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40E19">
      <w:pPr>
        <w:pStyle w:val="1"/>
      </w:pPr>
      <w:hyperlink r:id="rId5" w:history="1">
        <w:r>
          <w:rPr>
            <w:rStyle w:val="a4"/>
            <w:b w:val="0"/>
            <w:bCs w:val="0"/>
          </w:rPr>
          <w:t>Федеральный закон от 26 октября 2002 г. N 127-ФЗ</w:t>
        </w:r>
        <w:r>
          <w:rPr>
            <w:rStyle w:val="a4"/>
            <w:b w:val="0"/>
            <w:bCs w:val="0"/>
          </w:rPr>
          <w:br/>
          <w:t>"О несостоятельности (банкротстве)"</w:t>
        </w:r>
      </w:hyperlink>
    </w:p>
    <w:p w:rsidR="00000000" w:rsidRDefault="00740E19">
      <w:pPr>
        <w:pStyle w:val="ac"/>
      </w:pPr>
      <w:r>
        <w:t>С изменениями и дополнениями от:</w:t>
      </w:r>
    </w:p>
    <w:p w:rsidR="00000000" w:rsidRDefault="00740E19">
      <w:pPr>
        <w:pStyle w:val="aa"/>
      </w:pPr>
      <w:r>
        <w:t>22 августа, 29, 31 декабря 2004 г., 24 октября 2005 г., 18 июля, 18 декабря 2006 г., 5 февраля, 26 апреля, 19 июля, 2 октября, 1 декабря 2007 г., 23 июля, 3, 30 декабря 2008 г., 28 апреля, 19 июля, 17, 27 декабря 2009 г., 2</w:t>
      </w:r>
      <w:r>
        <w:t xml:space="preserve">2 апреля, 27 июля, 28 декабря 2010 г., 7 февраля, 3 мая, 1, 12, 18 июля, 21, 28, 30 ноября, 3, 6, 7 декабря 2011 г., 28 июля, 29, 30 декабря 2012 г., 7, 28 июня, 2, 23 июля, 21, 28 декабря 2013 г., 12 марта, 21 июля, 1, 22, 29 декабря 2014 г., 29 июня, 13 </w:t>
      </w:r>
      <w:r>
        <w:t>июля, 29 декабря 2015 г., 2, 23 июня, 3 июля, 28 декабря 2016 г., 1 мая, 18 июня, 26, 29 июля, 25 ноября, 29 декабря 2017 г., 7 марта, 23 апреля, 1 июля, 3 августа, 12, 28 ноября, 18 декабря 2018 г.</w:t>
      </w:r>
    </w:p>
    <w:p w:rsidR="00000000" w:rsidRDefault="00740E19"/>
    <w:p w:rsidR="00000000" w:rsidRDefault="00740E19">
      <w:r>
        <w:rPr>
          <w:rStyle w:val="a3"/>
        </w:rPr>
        <w:t>Принят Государственной Думой 27 сентября 2002 года</w:t>
      </w:r>
    </w:p>
    <w:p w:rsidR="00000000" w:rsidRDefault="00740E19">
      <w:r>
        <w:rPr>
          <w:rStyle w:val="a3"/>
        </w:rPr>
        <w:t>Одобр</w:t>
      </w:r>
      <w:r>
        <w:rPr>
          <w:rStyle w:val="a3"/>
        </w:rPr>
        <w:t>ен Советом Федерации 16 октября 2002 года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 w:history="1">
        <w:r>
          <w:rPr>
            <w:rStyle w:val="a4"/>
          </w:rPr>
          <w:t>Обзор</w:t>
        </w:r>
      </w:hyperlink>
      <w:r>
        <w:t xml:space="preserve"> судебной практики по вопросам, связанным с участием уполномоченных органов в делах о банкротстве и применяемых в этих делах процедурах</w:t>
      </w:r>
      <w:r>
        <w:t xml:space="preserve"> банкротства, утвержденный Президиумом Верховного Суда РФ 20 декабря 2016 г.</w:t>
      </w:r>
    </w:p>
    <w:p w:rsidR="00000000" w:rsidRDefault="00740E19">
      <w:pPr>
        <w:pStyle w:val="a7"/>
      </w:pPr>
      <w:r>
        <w:t xml:space="preserve">Об урегулировании особенностей несостоятельности (банкротства) на территориях Республики Крым и города федерального значения Севастополя см. </w:t>
      </w:r>
      <w:hyperlink r:id="rId7" w:history="1">
        <w:r>
          <w:rPr>
            <w:rStyle w:val="a4"/>
          </w:rPr>
          <w:t>Федеральный закон</w:t>
        </w:r>
      </w:hyperlink>
      <w:r>
        <w:t xml:space="preserve"> от 29 июня 2015 г. N 154-ФЗ</w:t>
      </w:r>
    </w:p>
    <w:p w:rsidR="00000000" w:rsidRDefault="00740E19">
      <w:pPr>
        <w:pStyle w:val="a7"/>
      </w:pPr>
      <w:r>
        <w:t xml:space="preserve">О некоторых вопросах практики применения Федерального закона "Об исполнительном производстве" в случае возбуждения дела о банкротстве" см. </w:t>
      </w:r>
      <w:hyperlink r:id="rId8" w:history="1">
        <w:r>
          <w:rPr>
            <w:rStyle w:val="a4"/>
          </w:rPr>
          <w:t>постановление</w:t>
        </w:r>
      </w:hyperlink>
      <w:r>
        <w:t xml:space="preserve"> Пленума Высшего Арбитражного Суда РФ от 23 июля 2009 г. N 59</w:t>
      </w:r>
    </w:p>
    <w:p w:rsidR="00000000" w:rsidRDefault="00740E19">
      <w:pPr>
        <w:pStyle w:val="a7"/>
      </w:pPr>
      <w:r>
        <w:t xml:space="preserve">О некоторых вопросах, связанных с удовлетворением требований залогодержателя при банкротстве залогодателя см. </w:t>
      </w:r>
      <w:hyperlink r:id="rId9" w:history="1">
        <w:r>
          <w:rPr>
            <w:rStyle w:val="a4"/>
          </w:rPr>
          <w:t>постановление</w:t>
        </w:r>
      </w:hyperlink>
      <w:r>
        <w:t xml:space="preserve"> Пленума Высшего Арбитражного Суда РФ от 23 июля 2009 г. N 58</w:t>
      </w:r>
    </w:p>
    <w:p w:rsidR="00000000" w:rsidRDefault="00740E19">
      <w:pPr>
        <w:pStyle w:val="a7"/>
      </w:pPr>
      <w:r>
        <w:t>О некоторых вопросах, связанных с переходными положениями Федерального закона от 30.12.2008 N 296-ФЗ "О внесении изменений в Федеральный закон "О несостоятельности (банкротств</w:t>
      </w:r>
      <w:r>
        <w:t xml:space="preserve">е)" см. </w:t>
      </w:r>
      <w:hyperlink r:id="rId10" w:history="1">
        <w:r>
          <w:rPr>
            <w:rStyle w:val="a4"/>
          </w:rPr>
          <w:t>Информационное письмо</w:t>
        </w:r>
      </w:hyperlink>
      <w:r>
        <w:t xml:space="preserve"> Президиума Высшего Арбитражного Суда РФ от 4 июня 2009 г. N 130</w:t>
      </w:r>
    </w:p>
    <w:p w:rsidR="00000000" w:rsidRDefault="00740E19">
      <w:pPr>
        <w:pStyle w:val="a7"/>
      </w:pPr>
      <w:r>
        <w:t>О вопросах применения настоящего Федерального закона см. постановления Пленума Высшего Арбитражного С</w:t>
      </w:r>
      <w:r>
        <w:t xml:space="preserve">уда РФ </w:t>
      </w:r>
      <w:hyperlink r:id="rId11" w:history="1">
        <w:r>
          <w:rPr>
            <w:rStyle w:val="a4"/>
          </w:rPr>
          <w:t>от 8 апреля 2003 г. N 4</w:t>
        </w:r>
      </w:hyperlink>
      <w:r>
        <w:t xml:space="preserve">, </w:t>
      </w:r>
      <w:hyperlink r:id="rId12" w:history="1">
        <w:r>
          <w:rPr>
            <w:rStyle w:val="a4"/>
          </w:rPr>
          <w:t>от 15 декабря 2004 г. N 29</w:t>
        </w:r>
      </w:hyperlink>
      <w:r>
        <w:t xml:space="preserve">, </w:t>
      </w:r>
      <w:hyperlink r:id="rId13" w:history="1">
        <w:r>
          <w:rPr>
            <w:rStyle w:val="a4"/>
          </w:rPr>
          <w:t xml:space="preserve">от 30 ноября </w:t>
        </w:r>
        <w:r>
          <w:rPr>
            <w:rStyle w:val="a4"/>
          </w:rPr>
          <w:t>2006 г. N 57</w:t>
        </w:r>
      </w:hyperlink>
      <w:r>
        <w:t xml:space="preserve">, </w:t>
      </w:r>
      <w:hyperlink r:id="rId14" w:history="1">
        <w:r>
          <w:rPr>
            <w:rStyle w:val="a4"/>
          </w:rPr>
          <w:t>от 20 декабря 2006 г. N 67</w:t>
        </w:r>
      </w:hyperlink>
      <w:r>
        <w:t xml:space="preserve">, </w:t>
      </w:r>
      <w:hyperlink r:id="rId15" w:history="1">
        <w:r>
          <w:rPr>
            <w:rStyle w:val="a4"/>
          </w:rPr>
          <w:t>от 30 апреля 2009 г. N 32</w:t>
        </w:r>
      </w:hyperlink>
      <w:r>
        <w:t>, а также Информационные письма Президиума Высшего Арбитражного</w:t>
      </w:r>
      <w:r>
        <w:t xml:space="preserve"> Суда РФ </w:t>
      </w:r>
      <w:hyperlink r:id="rId16" w:history="1">
        <w:r>
          <w:rPr>
            <w:rStyle w:val="a4"/>
          </w:rPr>
          <w:t>от 26 июля 2005 г. N 93</w:t>
        </w:r>
      </w:hyperlink>
      <w:r>
        <w:t xml:space="preserve">, </w:t>
      </w:r>
      <w:hyperlink r:id="rId17" w:history="1">
        <w:r>
          <w:rPr>
            <w:rStyle w:val="a4"/>
          </w:rPr>
          <w:t>от 4 мая 2006 г. N 108</w:t>
        </w:r>
      </w:hyperlink>
      <w:r>
        <w:t xml:space="preserve">, </w:t>
      </w:r>
      <w:hyperlink r:id="rId18" w:history="1">
        <w:r>
          <w:rPr>
            <w:rStyle w:val="a4"/>
          </w:rPr>
          <w:t>от 14 апреля 200</w:t>
        </w:r>
        <w:r>
          <w:rPr>
            <w:rStyle w:val="a4"/>
          </w:rPr>
          <w:t>9 г. N 128</w:t>
        </w:r>
      </w:hyperlink>
      <w:r>
        <w:t xml:space="preserve"> и </w:t>
      </w:r>
      <w:hyperlink r:id="rId19" w:history="1">
        <w:r>
          <w:rPr>
            <w:rStyle w:val="a4"/>
          </w:rPr>
          <w:t>N 129</w:t>
        </w:r>
      </w:hyperlink>
    </w:p>
    <w:p w:rsidR="00000000" w:rsidRDefault="00740E19">
      <w:pPr>
        <w:pStyle w:val="a7"/>
      </w:pPr>
      <w:r>
        <w:t xml:space="preserve">О ликвидации юридических лиц см. </w:t>
      </w:r>
      <w:hyperlink r:id="rId20" w:history="1">
        <w:r>
          <w:rPr>
            <w:rStyle w:val="a4"/>
          </w:rPr>
          <w:t>письмо</w:t>
        </w:r>
      </w:hyperlink>
      <w:r>
        <w:t xml:space="preserve"> ФНС России от 27 мая 2005 г. N ЧД-6-09/439</w:t>
      </w:r>
    </w:p>
    <w:p w:rsidR="00000000" w:rsidRDefault="00740E19">
      <w:pPr>
        <w:pStyle w:val="a7"/>
      </w:pPr>
      <w:r>
        <w:t>См. комментарии к настоящему</w:t>
      </w:r>
      <w:r>
        <w:t xml:space="preserve"> Федеральному закону</w:t>
      </w:r>
    </w:p>
    <w:p w:rsidR="00000000" w:rsidRDefault="00740E19">
      <w:pPr>
        <w:pStyle w:val="a7"/>
      </w:pPr>
    </w:p>
    <w:p w:rsidR="00000000" w:rsidRDefault="00740E19">
      <w:pPr>
        <w:pStyle w:val="1"/>
      </w:pPr>
      <w:bookmarkStart w:id="0" w:name="sub_1000"/>
      <w:r>
        <w:t>Глава I. Общие положения</w:t>
      </w:r>
    </w:p>
    <w:bookmarkEnd w:id="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 w:history="1">
        <w:r>
          <w:rPr>
            <w:rStyle w:val="a4"/>
          </w:rPr>
          <w:t>схему</w:t>
        </w:r>
      </w:hyperlink>
      <w:r>
        <w:t xml:space="preserve"> "Несостоятельность (банкротство) юридического лица. Общие положения"</w:t>
      </w:r>
    </w:p>
    <w:p w:rsidR="00000000" w:rsidRDefault="00740E19">
      <w:pPr>
        <w:pStyle w:val="a7"/>
      </w:pPr>
    </w:p>
    <w:p w:rsidR="00000000" w:rsidRDefault="00740E19">
      <w:pPr>
        <w:pStyle w:val="a5"/>
      </w:pPr>
      <w:bookmarkStart w:id="1" w:name="sub_1"/>
      <w:r>
        <w:rPr>
          <w:rStyle w:val="a3"/>
        </w:rPr>
        <w:t>Статья 1.</w:t>
      </w:r>
      <w:r>
        <w:t xml:space="preserve"> Отношения, регулируемые насто</w:t>
      </w:r>
      <w:r>
        <w:t>ящим Федеральным законом</w:t>
      </w:r>
    </w:p>
    <w:bookmarkEnd w:id="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 настоящего Федерального закона</w:t>
      </w:r>
    </w:p>
    <w:p w:rsidR="00000000" w:rsidRDefault="00740E19">
      <w:pPr>
        <w:pStyle w:val="a7"/>
        <w:rPr>
          <w:color w:val="000000"/>
          <w:sz w:val="16"/>
          <w:szCs w:val="16"/>
        </w:rPr>
      </w:pPr>
      <w:bookmarkStart w:id="2" w:name="sub_1001"/>
      <w:r>
        <w:rPr>
          <w:color w:val="000000"/>
          <w:sz w:val="16"/>
          <w:szCs w:val="16"/>
        </w:rPr>
        <w:t>Информация об изменениях:</w:t>
      </w:r>
    </w:p>
    <w:bookmarkEnd w:id="2"/>
    <w:p w:rsidR="00000000" w:rsidRDefault="00740E19">
      <w:pPr>
        <w:pStyle w:val="a8"/>
      </w:pPr>
      <w:r>
        <w:lastRenderedPageBreak/>
        <w:fldChar w:fldCharType="begin"/>
      </w:r>
      <w:r>
        <w:instrText>HYPERLINK "http://ivo.garant.ru/document?id=12064271&amp;sub=11"</w:instrText>
      </w:r>
      <w:r>
        <w:fldChar w:fldCharType="separate"/>
      </w:r>
      <w:r>
        <w:rPr>
          <w:rStyle w:val="a4"/>
        </w:rPr>
        <w:t>Федеральным законом</w:t>
      </w:r>
      <w:r>
        <w:fldChar w:fldCharType="end"/>
      </w:r>
      <w:r>
        <w:t xml:space="preserve"> от 30 декабря 2008 г. N 296-ФЗ в пу</w:t>
      </w:r>
      <w:r>
        <w:t>нкт 1 статьи 1 внесены изменения</w:t>
      </w:r>
    </w:p>
    <w:p w:rsidR="00000000" w:rsidRDefault="00740E19">
      <w:pPr>
        <w:pStyle w:val="a8"/>
      </w:pPr>
      <w:hyperlink r:id="rId22" w:history="1">
        <w:r>
          <w:rPr>
            <w:rStyle w:val="a4"/>
          </w:rPr>
          <w:t>См. текст пункта в предыдущей редакции</w:t>
        </w:r>
      </w:hyperlink>
    </w:p>
    <w:p w:rsidR="00000000" w:rsidRDefault="00740E19">
      <w:r>
        <w:t>1. В соответствии с Гражданским кодексом Российской Федерации настоящий Фе</w:t>
      </w:r>
      <w:r>
        <w:t>деральный закон устанавливает основания для признания должника несостоятельным (банкротом), регулирует порядок и условия осуществления мер по предупреждению несостоятельности (банкротства), порядок и условия проведения процедур, применяемых в деле о банкро</w:t>
      </w:r>
      <w:r>
        <w:t>тстве, и иные отношения, возникающие при неспособности должника удовлетворить в полном объеме требования кредиторов.</w:t>
      </w:r>
    </w:p>
    <w:p w:rsidR="00000000" w:rsidRDefault="00740E19">
      <w:pPr>
        <w:pStyle w:val="a7"/>
        <w:rPr>
          <w:color w:val="000000"/>
          <w:sz w:val="16"/>
          <w:szCs w:val="16"/>
        </w:rPr>
      </w:pPr>
      <w:bookmarkStart w:id="3" w:name="sub_1002"/>
      <w:r>
        <w:rPr>
          <w:color w:val="000000"/>
          <w:sz w:val="16"/>
          <w:szCs w:val="16"/>
        </w:rPr>
        <w:t>Информация об изменениях:</w:t>
      </w:r>
    </w:p>
    <w:bookmarkEnd w:id="3"/>
    <w:p w:rsidR="00000000" w:rsidRDefault="00740E19">
      <w:pPr>
        <w:pStyle w:val="a8"/>
      </w:pPr>
      <w:r>
        <w:fldChar w:fldCharType="begin"/>
      </w:r>
      <w:r>
        <w:instrText>HYPERLINK "http://ivo.garant.ru/document?id=12057439&amp;sub=14"</w:instrText>
      </w:r>
      <w:r>
        <w:fldChar w:fldCharType="separate"/>
      </w:r>
      <w:r>
        <w:rPr>
          <w:rStyle w:val="a4"/>
        </w:rPr>
        <w:t>Федеральным законом</w:t>
      </w:r>
      <w:r>
        <w:fldChar w:fldCharType="end"/>
      </w:r>
      <w:r>
        <w:t xml:space="preserve"> от 1 декабря 2</w:t>
      </w:r>
      <w:r>
        <w:t>007 г. N 318-ФЗ пункт 2 статьи 1 изложен в новой редакции</w:t>
      </w:r>
    </w:p>
    <w:p w:rsidR="00000000" w:rsidRDefault="00740E19">
      <w:pPr>
        <w:pStyle w:val="a8"/>
      </w:pPr>
      <w:hyperlink r:id="rId23" w:history="1">
        <w:r>
          <w:rPr>
            <w:rStyle w:val="a4"/>
          </w:rPr>
          <w:t>См. текст пункта в предыдущей редакции</w:t>
        </w:r>
      </w:hyperlink>
    </w:p>
    <w:p w:rsidR="00000000" w:rsidRDefault="00740E19">
      <w:r>
        <w:t xml:space="preserve">2. Действие настоящего Федерального закона распространяется на юридические лица, которые могут быть признаны несостоятельными (банкротами) в соответствии с </w:t>
      </w:r>
      <w:hyperlink r:id="rId24" w:history="1">
        <w:r>
          <w:rPr>
            <w:rStyle w:val="a4"/>
          </w:rPr>
          <w:t>Гражданским кодексом</w:t>
        </w:r>
      </w:hyperlink>
      <w:r>
        <w:t xml:space="preserve"> Российской Федер</w:t>
      </w:r>
      <w:r>
        <w:t>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Действие настоящего Федерального закона не распространяется:</w:t>
      </w:r>
    </w:p>
    <w:p w:rsidR="00000000" w:rsidRDefault="00740E19">
      <w:pPr>
        <w:pStyle w:val="a7"/>
      </w:pPr>
      <w:r>
        <w:t xml:space="preserve">на Фонд перспективных исследований - </w:t>
      </w:r>
      <w:hyperlink r:id="rId25" w:history="1">
        <w:r>
          <w:rPr>
            <w:rStyle w:val="a4"/>
          </w:rPr>
          <w:t>Федеральный закон</w:t>
        </w:r>
      </w:hyperlink>
      <w:r>
        <w:t xml:space="preserve"> от 16 октября 2012 г. N 174-ФЗ</w:t>
      </w:r>
    </w:p>
    <w:p w:rsidR="00000000" w:rsidRDefault="00740E19">
      <w:pPr>
        <w:pStyle w:val="a7"/>
      </w:pPr>
      <w:r>
        <w:t>на Государственную компанию "Рос</w:t>
      </w:r>
      <w:r>
        <w:t xml:space="preserve">сийские автомобильные дороги" - </w:t>
      </w:r>
      <w:hyperlink r:id="rId26" w:history="1">
        <w:r>
          <w:rPr>
            <w:rStyle w:val="a4"/>
          </w:rPr>
          <w:t>Федеральный закон</w:t>
        </w:r>
      </w:hyperlink>
      <w:r>
        <w:t xml:space="preserve"> от 17 июля 2009 г. N 145-ФЗ</w:t>
      </w:r>
    </w:p>
    <w:p w:rsidR="00000000" w:rsidRDefault="00740E19">
      <w:pPr>
        <w:pStyle w:val="a7"/>
      </w:pPr>
      <w:r>
        <w:t xml:space="preserve">на Федеральный фонд содействия развитию жилищного строительства - </w:t>
      </w:r>
      <w:hyperlink r:id="rId27" w:history="1">
        <w:r>
          <w:rPr>
            <w:rStyle w:val="a4"/>
          </w:rPr>
          <w:t>Федеральный закон</w:t>
        </w:r>
      </w:hyperlink>
      <w:r>
        <w:t xml:space="preserve"> от 24 июля 2008 г. N 161-ФЗ</w:t>
      </w:r>
    </w:p>
    <w:p w:rsidR="00000000" w:rsidRDefault="00740E19">
      <w:pPr>
        <w:pStyle w:val="a7"/>
      </w:pPr>
      <w:r>
        <w:t xml:space="preserve">на Центр исторического наследия Президента РФ - </w:t>
      </w:r>
      <w:hyperlink r:id="rId28" w:history="1">
        <w:r>
          <w:rPr>
            <w:rStyle w:val="a4"/>
          </w:rPr>
          <w:t>Федеральный закон</w:t>
        </w:r>
      </w:hyperlink>
      <w:r>
        <w:t xml:space="preserve"> от 13 мая 2008 г. N 68-ФЗ</w:t>
      </w:r>
    </w:p>
    <w:p w:rsidR="00000000" w:rsidRDefault="00740E19">
      <w:pPr>
        <w:pStyle w:val="a7"/>
      </w:pPr>
      <w:r>
        <w:t>на государственные корпорации:</w:t>
      </w:r>
    </w:p>
    <w:p w:rsidR="00000000" w:rsidRDefault="00740E19">
      <w:pPr>
        <w:pStyle w:val="a7"/>
      </w:pPr>
      <w:r>
        <w:t>"Роскосмос"</w:t>
      </w:r>
      <w:r>
        <w:t xml:space="preserve"> - </w:t>
      </w:r>
      <w:hyperlink r:id="rId29" w:history="1">
        <w:r>
          <w:rPr>
            <w:rStyle w:val="a4"/>
          </w:rPr>
          <w:t>Федеральный закон</w:t>
        </w:r>
      </w:hyperlink>
      <w:r>
        <w:t xml:space="preserve"> от 13 июля 2015 г. N 215-ФЗ</w:t>
      </w:r>
    </w:p>
    <w:p w:rsidR="00000000" w:rsidRDefault="00740E19">
      <w:pPr>
        <w:pStyle w:val="a7"/>
      </w:pPr>
      <w:r>
        <w:t xml:space="preserve">"Росатом" - </w:t>
      </w:r>
      <w:hyperlink r:id="rId30" w:history="1">
        <w:r>
          <w:rPr>
            <w:rStyle w:val="a4"/>
          </w:rPr>
          <w:t>Федеральный закон</w:t>
        </w:r>
      </w:hyperlink>
      <w:r>
        <w:t xml:space="preserve"> от 1 декабря 2007 г. N 317-ФЗ</w:t>
      </w:r>
    </w:p>
    <w:p w:rsidR="00000000" w:rsidRDefault="00740E19">
      <w:pPr>
        <w:pStyle w:val="a7"/>
      </w:pPr>
      <w:r>
        <w:t xml:space="preserve">"Ростех" - </w:t>
      </w:r>
      <w:hyperlink r:id="rId31" w:history="1">
        <w:r>
          <w:rPr>
            <w:rStyle w:val="a4"/>
          </w:rPr>
          <w:t>Федеральный закон</w:t>
        </w:r>
      </w:hyperlink>
      <w:r>
        <w:t xml:space="preserve"> от 23 ноября 2007 г. N 270-ФЗ</w:t>
      </w:r>
    </w:p>
    <w:p w:rsidR="00000000" w:rsidRDefault="00740E19">
      <w:pPr>
        <w:pStyle w:val="a7"/>
      </w:pPr>
      <w:r>
        <w:t xml:space="preserve">Фонд содействия реформированию жилищно-коммунального хозяйства - </w:t>
      </w:r>
      <w:hyperlink r:id="rId32" w:history="1">
        <w:r>
          <w:rPr>
            <w:rStyle w:val="a4"/>
          </w:rPr>
          <w:t>Федеральный закон</w:t>
        </w:r>
      </w:hyperlink>
      <w:r>
        <w:t xml:space="preserve"> от 21</w:t>
      </w:r>
      <w:r>
        <w:t xml:space="preserve"> июля 2007 г. N 185-ФЗ</w:t>
      </w:r>
    </w:p>
    <w:p w:rsidR="00000000" w:rsidRDefault="00740E19">
      <w:pPr>
        <w:pStyle w:val="a7"/>
      </w:pPr>
      <w:r>
        <w:t xml:space="preserve">Банк развития - </w:t>
      </w:r>
      <w:hyperlink r:id="rId33" w:history="1">
        <w:r>
          <w:rPr>
            <w:rStyle w:val="a4"/>
          </w:rPr>
          <w:t>Федеральный закон</w:t>
        </w:r>
      </w:hyperlink>
      <w:r>
        <w:t xml:space="preserve"> от 17 мая 2007 г. N 82-ФЗ</w:t>
      </w:r>
    </w:p>
    <w:p w:rsidR="00000000" w:rsidRDefault="00740E19">
      <w:bookmarkStart w:id="4" w:name="sub_1003"/>
      <w:r>
        <w:t>3. Отношения, связанные с несостоятельностью (банкротством) граждан, в том числе индивидуальных предп</w:t>
      </w:r>
      <w:r>
        <w:t xml:space="preserve">ринимателей, регулируются настоящим </w:t>
      </w:r>
      <w:hyperlink r:id="rId34" w:history="1">
        <w:r>
          <w:rPr>
            <w:rStyle w:val="a4"/>
          </w:rPr>
          <w:t>Федеральным законом</w:t>
        </w:r>
      </w:hyperlink>
      <w:r>
        <w:t xml:space="preserve">. Нормы, которые регулируют несостоятельность (банкротство) граждан, в том числе индивидуальных предпринимателей, и содержатся в иных </w:t>
      </w:r>
      <w:hyperlink r:id="rId35" w:history="1">
        <w:r>
          <w:rPr>
            <w:rStyle w:val="a4"/>
          </w:rPr>
          <w:t>федеральных законах</w:t>
        </w:r>
      </w:hyperlink>
      <w:r>
        <w:t>, могут применяться только после внесения соответствующих изменений и дополнений в настоящий Федеральный закон.</w:t>
      </w:r>
    </w:p>
    <w:bookmarkEnd w:id="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36" w:history="1">
        <w:r>
          <w:rPr>
            <w:rStyle w:val="a4"/>
          </w:rPr>
          <w:t>Федеральным законом</w:t>
        </w:r>
      </w:hyperlink>
      <w:r>
        <w:t xml:space="preserve"> от 29 июня 2015 г. N 186-ФЗ статья 1 дополнена </w:t>
      </w:r>
      <w:hyperlink r:id="rId37" w:history="1">
        <w:r>
          <w:rPr>
            <w:rStyle w:val="a4"/>
          </w:rPr>
          <w:t>пунктом 3.1</w:t>
        </w:r>
      </w:hyperlink>
      <w:r>
        <w:t xml:space="preserve">, </w:t>
      </w:r>
      <w:hyperlink r:id="rId38" w:history="1">
        <w:r>
          <w:rPr>
            <w:rStyle w:val="a4"/>
          </w:rPr>
          <w:t>вступающим в сил</w:t>
        </w:r>
        <w:r>
          <w:rPr>
            <w:rStyle w:val="a4"/>
          </w:rPr>
          <w:t>у</w:t>
        </w:r>
      </w:hyperlink>
      <w:r>
        <w:t xml:space="preserve"> с 1 января 2022 г.</w:t>
      </w:r>
    </w:p>
    <w:p w:rsidR="00000000" w:rsidRDefault="00740E19">
      <w:bookmarkStart w:id="5" w:name="sub_1004"/>
      <w:r>
        <w:t>4.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 Российской Федерации.</w:t>
      </w:r>
    </w:p>
    <w:p w:rsidR="00000000" w:rsidRDefault="00740E19">
      <w:bookmarkStart w:id="6" w:name="sub_1005"/>
      <w:bookmarkEnd w:id="5"/>
      <w:r>
        <w:t>5.</w:t>
      </w:r>
      <w:r>
        <w:t xml:space="preserve"> К регулируемым настоящим Федеральным законом отношениям с участием иностранных лиц в качестве кредиторов применяются положения настоящего Федерального закона, если иное не предусмотрено международным договором Российской Федерации.</w:t>
      </w:r>
    </w:p>
    <w:p w:rsidR="00000000" w:rsidRDefault="00740E19">
      <w:bookmarkStart w:id="7" w:name="sub_1006"/>
      <w:bookmarkEnd w:id="6"/>
      <w:r>
        <w:t>6. Реше</w:t>
      </w:r>
      <w:r>
        <w:t xml:space="preserve">ния судов иностранных государств по делам о несостоятельности (банкротстве) признаются на территории Российской Федерации в соответствии с международными договорами </w:t>
      </w:r>
      <w:r>
        <w:lastRenderedPageBreak/>
        <w:t>Российской Федерации.</w:t>
      </w:r>
    </w:p>
    <w:p w:rsidR="00000000" w:rsidRDefault="00740E19">
      <w:bookmarkStart w:id="8" w:name="sub_10062"/>
      <w:bookmarkEnd w:id="7"/>
      <w:r>
        <w:t>При отсутствии международных договоров Российской Фе</w:t>
      </w:r>
      <w:r>
        <w:t xml:space="preserve">дерации решения судов иностранных государств по делам о несостоятельности (банкротстве) признаются на территории Российской Федерации на началах взаимности, если иное не предусмотрено </w:t>
      </w:r>
      <w:hyperlink r:id="rId39" w:history="1">
        <w:r>
          <w:rPr>
            <w:rStyle w:val="a4"/>
          </w:rPr>
          <w:t>федеральным</w:t>
        </w:r>
        <w:r>
          <w:rPr>
            <w:rStyle w:val="a4"/>
          </w:rPr>
          <w:t xml:space="preserve"> законом</w:t>
        </w:r>
      </w:hyperlink>
      <w:r>
        <w:t>.</w:t>
      </w:r>
    </w:p>
    <w:bookmarkEnd w:id="8"/>
    <w:p w:rsidR="00000000" w:rsidRDefault="00740E19"/>
    <w:p w:rsidR="00000000" w:rsidRDefault="00740E19"/>
    <w:p w:rsidR="00000000" w:rsidRDefault="00740E19">
      <w:pPr>
        <w:pStyle w:val="a7"/>
        <w:rPr>
          <w:color w:val="000000"/>
          <w:sz w:val="16"/>
          <w:szCs w:val="16"/>
        </w:rPr>
      </w:pPr>
      <w:bookmarkStart w:id="9" w:name="sub_2"/>
      <w:r>
        <w:rPr>
          <w:color w:val="000000"/>
          <w:sz w:val="16"/>
          <w:szCs w:val="16"/>
        </w:rPr>
        <w:t>Информация об изменениях:</w:t>
      </w:r>
    </w:p>
    <w:bookmarkEnd w:id="9"/>
    <w:p w:rsidR="00000000" w:rsidRDefault="00740E19">
      <w:pPr>
        <w:pStyle w:val="a8"/>
      </w:pPr>
      <w:r>
        <w:fldChar w:fldCharType="begin"/>
      </w:r>
      <w:r>
        <w:instrText>HYPERLINK "http://ivo.garant.ru/document?id=71328134&amp;sub=401"</w:instrText>
      </w:r>
      <w:r>
        <w:fldChar w:fldCharType="separate"/>
      </w:r>
      <w:r>
        <w:rPr>
          <w:rStyle w:val="a4"/>
        </w:rPr>
        <w:t>Федеральным законом</w:t>
      </w:r>
      <w:r>
        <w:fldChar w:fldCharType="end"/>
      </w:r>
      <w:r>
        <w:t xml:space="preserve"> от 23 июня 2016 г. N 222-ФЗ в статью 2 внесены изменения, </w:t>
      </w:r>
      <w:hyperlink r:id="rId40" w:history="1">
        <w:r>
          <w:rPr>
            <w:rStyle w:val="a4"/>
          </w:rPr>
          <w:t>вступающие в силу</w:t>
        </w:r>
      </w:hyperlink>
      <w:r>
        <w:t xml:space="preserve"> по истечении ста восьмидесяти дней после дня </w:t>
      </w:r>
      <w:hyperlink r:id="rId4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2" w:history="1">
        <w:r>
          <w:rPr>
            <w:rStyle w:val="a4"/>
          </w:rPr>
          <w:t xml:space="preserve">См. </w:t>
        </w:r>
        <w:r>
          <w:rPr>
            <w:rStyle w:val="a4"/>
          </w:rPr>
          <w:t>текст статьи в предыдущей редакции</w:t>
        </w:r>
      </w:hyperlink>
    </w:p>
    <w:p w:rsidR="00000000" w:rsidRDefault="00740E19">
      <w:pPr>
        <w:pStyle w:val="a5"/>
      </w:pPr>
      <w:r>
        <w:rPr>
          <w:rStyle w:val="a3"/>
        </w:rPr>
        <w:t>Статья 2.</w:t>
      </w:r>
      <w:r>
        <w:t xml:space="preserve"> Основные понятия, используемые в настоящем Федеральном законе</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 настоящего Федерального закона</w:t>
      </w:r>
    </w:p>
    <w:p w:rsidR="00000000" w:rsidRDefault="00740E19">
      <w:r>
        <w:t>Для целей настоящего Федерального закона используются следующие основные понятия:</w:t>
      </w:r>
    </w:p>
    <w:p w:rsidR="00000000" w:rsidRDefault="00740E19">
      <w:bookmarkStart w:id="10" w:name="sub_20101"/>
      <w:r>
        <w:rPr>
          <w:rStyle w:val="a3"/>
        </w:rPr>
        <w:t>несостоятельность (банкротство) (далее также - банкротство)</w:t>
      </w:r>
      <w:r>
        <w:t xml:space="preserve"> - признанная арбитражным судом неспособность должника в полном объеме удовлетворить требования кредиторов</w:t>
      </w:r>
      <w:r>
        <w:t xml:space="preserve">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rsidR="00000000" w:rsidRDefault="00740E19">
      <w:bookmarkStart w:id="11" w:name="sub_20102"/>
      <w:bookmarkEnd w:id="10"/>
      <w:r>
        <w:rPr>
          <w:rStyle w:val="a3"/>
        </w:rPr>
        <w:t>должник</w:t>
      </w:r>
      <w:r>
        <w:t xml:space="preserve"> - гражданин, в том числе индивиду</w:t>
      </w:r>
      <w:r>
        <w:t>альный предприниматель, или юридическое лицо, оказавшиеся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w:t>
      </w:r>
      <w:r>
        <w:t>ь обязанность по уплате обязательных платежей в течение срока, установленного настоящим Федеральным законом;</w:t>
      </w:r>
    </w:p>
    <w:p w:rsidR="00000000" w:rsidRDefault="00740E19">
      <w:bookmarkStart w:id="12" w:name="sub_20103"/>
      <w:bookmarkEnd w:id="11"/>
      <w:r>
        <w:rPr>
          <w:rStyle w:val="a3"/>
        </w:rPr>
        <w:t>денежное обязательство</w:t>
      </w:r>
      <w:r>
        <w:t xml:space="preserve"> - обязанность должника уплатить кредитору определенную денежную сумму по гражданско-правовой сделке и (или) иному предусмотренному </w:t>
      </w:r>
      <w:hyperlink r:id="rId43" w:history="1">
        <w:r>
          <w:rPr>
            <w:rStyle w:val="a4"/>
          </w:rPr>
          <w:t>Гражданским кодексом</w:t>
        </w:r>
      </w:hyperlink>
      <w:r>
        <w:t xml:space="preserve"> Российской Федерации, </w:t>
      </w:r>
      <w:hyperlink r:id="rId44" w:history="1">
        <w:r>
          <w:rPr>
            <w:rStyle w:val="a4"/>
          </w:rPr>
          <w:t>бюджетным законодательством</w:t>
        </w:r>
      </w:hyperlink>
      <w:r>
        <w:t xml:space="preserve"> Российской Федерации основанию;</w:t>
      </w:r>
    </w:p>
    <w:p w:rsidR="00000000" w:rsidRDefault="00740E19">
      <w:bookmarkStart w:id="13" w:name="sub_20104"/>
      <w:bookmarkEnd w:id="12"/>
      <w:r>
        <w:rPr>
          <w:rStyle w:val="a3"/>
        </w:rPr>
        <w:t>обязательные платежи</w:t>
      </w:r>
      <w:r>
        <w:t xml:space="preserve"> - налоги, сборы и иные обязательные взносы, уплачиваемые в бюджет соответствующего уровня бюджетной системы</w:t>
      </w:r>
      <w:r>
        <w:t xml:space="preserve"> Российской Федерации и (или) государственные внебюджетные фонды в порядке и на условиях, которые определяются законодательством Российской Федерации, в том числе штрафы, пени и иные санкции за неисполнение или ненадлежащее исполнение обязанности по уплате</w:t>
      </w:r>
      <w:r>
        <w:t xml:space="preserve"> налогов, сборов и иных обязательных взносов в бюджет соответствующего уровня бюджетной системы Российской Федерации и (или) государственные внебюджетные фонды, а также административные штрафы и установленные </w:t>
      </w:r>
      <w:hyperlink r:id="rId45" w:history="1">
        <w:r>
          <w:rPr>
            <w:rStyle w:val="a4"/>
          </w:rPr>
          <w:t>уголовным законодательством</w:t>
        </w:r>
      </w:hyperlink>
      <w:r>
        <w:t xml:space="preserve"> штрафы;</w:t>
      </w:r>
    </w:p>
    <w:p w:rsidR="00000000" w:rsidRDefault="00740E19">
      <w:bookmarkStart w:id="14" w:name="sub_20106"/>
      <w:bookmarkEnd w:id="13"/>
      <w:r>
        <w:rPr>
          <w:rStyle w:val="a3"/>
        </w:rPr>
        <w:t>руководитель должника</w:t>
      </w:r>
      <w:r>
        <w:t xml:space="preserve"> - единоличный исполнительный орган юридического лица или руководитель коллегиального исполнительного органа, а также иное лицо, осуществляющее в соответствии с фе</w:t>
      </w:r>
      <w:r>
        <w:t>деральным законом деятельность от имени юридического лица без доверенности;</w:t>
      </w:r>
    </w:p>
    <w:p w:rsidR="00000000" w:rsidRDefault="00740E19">
      <w:bookmarkStart w:id="15" w:name="sub_20107"/>
      <w:bookmarkEnd w:id="14"/>
      <w:r>
        <w:rPr>
          <w:rStyle w:val="a3"/>
        </w:rPr>
        <w:t>кредиторы</w:t>
      </w:r>
      <w:r>
        <w:t xml:space="preserve"> - лица, имеющие по отношению к должнику права требования по денежным обязательствам и иным обязательствам, об уплате обязательных платежей, о выплате вы</w:t>
      </w:r>
      <w:r>
        <w:t>ходных пособий и об оплате труда лиц, работающих или работавших по трудовому договору;</w:t>
      </w:r>
    </w:p>
    <w:p w:rsidR="00000000" w:rsidRDefault="00740E19">
      <w:bookmarkStart w:id="16" w:name="sub_20109"/>
      <w:bookmarkEnd w:id="15"/>
      <w:r>
        <w:rPr>
          <w:rStyle w:val="a3"/>
        </w:rPr>
        <w:t>конкурсные кредиторы</w:t>
      </w:r>
      <w:r>
        <w:t xml:space="preserve"> - кредиторы по денежным обязательствам (за исключением уполномоченных органов, граждан, перед которыми должник несет ответственнос</w:t>
      </w:r>
      <w:r>
        <w:t xml:space="preserve">ть за причинение вреда жизни или здоровью, имеет обязательства по выплате компенсации сверх возмещения вреда, предусмотренной </w:t>
      </w:r>
      <w:hyperlink r:id="rId46" w:history="1">
        <w:r>
          <w:rPr>
            <w:rStyle w:val="a4"/>
          </w:rPr>
          <w:t>Градостроительным кодексом</w:t>
        </w:r>
      </w:hyperlink>
      <w:r>
        <w:t xml:space="preserve"> Российской Федерации (компенсации сверх </w:t>
      </w:r>
      <w:r>
        <w:t xml:space="preserve">возмещения вреда, причиненного в результате разрушения, повреждения объекта капитального строительства, нарушения требований безопасности при строительстве объекта капитального </w:t>
      </w:r>
      <w:r>
        <w:lastRenderedPageBreak/>
        <w:t>строительства, требований к обеспечению безопасной эксплуатации здания, сооруже</w:t>
      </w:r>
      <w:r>
        <w:t>ния), вознаграждения авторам результатов интеллектуальной деятельности, а также учредителей (участников) должника по обязательствам, вытекающим из такого участия);</w:t>
      </w:r>
    </w:p>
    <w:p w:rsidR="00000000" w:rsidRDefault="00740E19">
      <w:bookmarkStart w:id="17" w:name="sub_2010"/>
      <w:bookmarkEnd w:id="16"/>
      <w:r>
        <w:rPr>
          <w:rStyle w:val="a3"/>
        </w:rPr>
        <w:t>уполномоченные органы</w:t>
      </w:r>
      <w:r>
        <w:t xml:space="preserve"> - федеральный орган исполнительной власти, уполномоче</w:t>
      </w:r>
      <w:r>
        <w:t>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органы исполни</w:t>
      </w:r>
      <w:r>
        <w:t>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требования по денежным обязательствам соответственно субъектов Российской Феде</w:t>
      </w:r>
      <w:r>
        <w:t>рации, муниципальных образований;</w:t>
      </w:r>
    </w:p>
    <w:p w:rsidR="00000000" w:rsidRDefault="00740E19">
      <w:bookmarkStart w:id="18" w:name="sub_20009"/>
      <w:bookmarkEnd w:id="17"/>
      <w:r>
        <w:rPr>
          <w:rStyle w:val="a3"/>
        </w:rPr>
        <w:t>орган по контролю (надзору)</w:t>
      </w:r>
      <w:r>
        <w:t xml:space="preserve"> - федеральный орган исполнительной власти, уполномоченный Правительством Российской Федерации на осуществление функций по контролю (надзору) за деятельностью саморегулируемых ор</w:t>
      </w:r>
      <w:r>
        <w:t>ганизаций арбитражных управляющих;</w:t>
      </w:r>
    </w:p>
    <w:p w:rsidR="00000000" w:rsidRDefault="00740E19">
      <w:bookmarkStart w:id="19" w:name="sub_20030"/>
      <w:bookmarkEnd w:id="18"/>
      <w:r>
        <w:rPr>
          <w:rStyle w:val="a3"/>
        </w:rPr>
        <w:t>регулирующий орган</w:t>
      </w:r>
      <w:r>
        <w:t xml:space="preserve"> - </w:t>
      </w:r>
      <w:hyperlink r:id="rId47" w:history="1">
        <w:r>
          <w:rPr>
            <w:rStyle w:val="a4"/>
          </w:rPr>
          <w:t>федеральный орган исполнительной власти</w:t>
        </w:r>
      </w:hyperlink>
      <w:r>
        <w:t xml:space="preserve">, уполномоченный Правительством Российской Федерации на осуществление функций </w:t>
      </w:r>
      <w:r>
        <w:t>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000000" w:rsidRDefault="00740E19">
      <w:bookmarkStart w:id="20" w:name="sub_200010"/>
      <w:bookmarkEnd w:id="19"/>
      <w:r>
        <w:rPr>
          <w:rStyle w:val="a3"/>
        </w:rPr>
        <w:t>санация</w:t>
      </w:r>
      <w:r>
        <w:t xml:space="preserve"> - меры, принимаемые собственником имущества должника - унитарного предприятия, учредит</w:t>
      </w:r>
      <w:r>
        <w:t>елями (участниками) должника, кредиторами должника и иными лицами в целях предупреждения банкротства и восстановления платежеспособности должника, в том числе на любой стадии рассмотрения дела о банкротстве;</w:t>
      </w:r>
    </w:p>
    <w:p w:rsidR="00000000" w:rsidRDefault="00740E19">
      <w:bookmarkStart w:id="21" w:name="sub_20012"/>
      <w:bookmarkEnd w:id="20"/>
      <w:r>
        <w:rPr>
          <w:rStyle w:val="a3"/>
        </w:rPr>
        <w:t>наблюдение</w:t>
      </w:r>
      <w:r>
        <w:t xml:space="preserve"> - процедура, приме</w:t>
      </w:r>
      <w:r>
        <w:t>няемая в деле о банкротстве к должнику в целях обеспечения сохранности его имущества, проведения анализа финансового состояния должника, составления реестра требований кредиторов и проведения первого собрания кредиторов;</w:t>
      </w:r>
    </w:p>
    <w:p w:rsidR="00000000" w:rsidRDefault="00740E19">
      <w:bookmarkStart w:id="22" w:name="sub_20013"/>
      <w:bookmarkEnd w:id="21"/>
      <w:r>
        <w:rPr>
          <w:rStyle w:val="a3"/>
        </w:rPr>
        <w:t>финансовое оздоро</w:t>
      </w:r>
      <w:r>
        <w:rPr>
          <w:rStyle w:val="a3"/>
        </w:rPr>
        <w:t>вление</w:t>
      </w:r>
      <w:r>
        <w:t xml:space="preserve"> - процедура, применяемая в деле о банкротстве к должнику в целях восстановления его платежеспособности и погашения задолженности в соответствии с графиком погашения задолженности;</w:t>
      </w:r>
    </w:p>
    <w:p w:rsidR="00000000" w:rsidRDefault="00740E19">
      <w:bookmarkStart w:id="23" w:name="sub_20014"/>
      <w:bookmarkEnd w:id="22"/>
      <w:r>
        <w:rPr>
          <w:rStyle w:val="a3"/>
        </w:rPr>
        <w:t>внешнее управление</w:t>
      </w:r>
      <w:r>
        <w:t xml:space="preserve"> - процедура, применяемая в деле </w:t>
      </w:r>
      <w:r>
        <w:t>о банкротстве к должнику в целях восстановления его платежеспособности;</w:t>
      </w:r>
    </w:p>
    <w:p w:rsidR="00000000" w:rsidRDefault="00740E19">
      <w:bookmarkStart w:id="24" w:name="sub_20015"/>
      <w:bookmarkEnd w:id="23"/>
      <w:r>
        <w:rPr>
          <w:rStyle w:val="a3"/>
        </w:rPr>
        <w:t>конкурсное производство</w:t>
      </w:r>
      <w:r>
        <w:t xml:space="preserve"> - процедура, применяемая в деле о банкротстве к должнику, признанному банкротом, в целях соразмерного удовлетворения требований кредиторов;</w:t>
      </w:r>
    </w:p>
    <w:p w:rsidR="00000000" w:rsidRDefault="00740E19">
      <w:bookmarkStart w:id="25" w:name="sub_200017"/>
      <w:bookmarkEnd w:id="24"/>
      <w:r>
        <w:rPr>
          <w:rStyle w:val="a3"/>
        </w:rPr>
        <w:t>реструктуризация долгов гражданина</w:t>
      </w:r>
      <w:r>
        <w:t xml:space="preserve"> - реабилитационная процедура, применяемая в деле о банкротстве к гражданину в целях восстановления его платежеспособности и погашения задолженности перед кредиторами в соответствии с планом реструктуризац</w:t>
      </w:r>
      <w:r>
        <w:t>ии долгов;</w:t>
      </w:r>
    </w:p>
    <w:p w:rsidR="00000000" w:rsidRDefault="00740E19">
      <w:bookmarkStart w:id="26" w:name="sub_200018"/>
      <w:bookmarkEnd w:id="25"/>
      <w:r>
        <w:rPr>
          <w:rStyle w:val="a3"/>
        </w:rPr>
        <w:t>реализация имущества гражданина</w:t>
      </w:r>
      <w:r>
        <w:t xml:space="preserve"> - реабилитационная процедура, применяемая в деле о банкротстве к признанному банкротом гражданину в целях соразмерного удовлетворения требований кредиторов;</w:t>
      </w:r>
    </w:p>
    <w:p w:rsidR="00000000" w:rsidRDefault="00740E19">
      <w:bookmarkStart w:id="27" w:name="sub_20016"/>
      <w:bookmarkEnd w:id="26"/>
      <w:r>
        <w:rPr>
          <w:rStyle w:val="a3"/>
        </w:rPr>
        <w:t>мировое соглашени</w:t>
      </w:r>
      <w:r>
        <w:rPr>
          <w:rStyle w:val="a3"/>
        </w:rPr>
        <w:t>е</w:t>
      </w:r>
      <w:r>
        <w:t xml:space="preserve"> - процедура, применяемая в деле о банкротстве на любой стадии его рассмотрения в целях прекращения производства по делу о банкротстве путем достижения соглашения между должником и кредиторами;</w:t>
      </w:r>
    </w:p>
    <w:p w:rsidR="00000000" w:rsidRDefault="00740E19">
      <w:bookmarkStart w:id="28" w:name="sub_20017"/>
      <w:bookmarkEnd w:id="27"/>
      <w:r>
        <w:rPr>
          <w:rStyle w:val="a3"/>
        </w:rPr>
        <w:t>представитель учредителей (участников) долж</w:t>
      </w:r>
      <w:r>
        <w:rPr>
          <w:rStyle w:val="a3"/>
        </w:rPr>
        <w:t>ника</w:t>
      </w:r>
      <w:r>
        <w:t xml:space="preserve"> - председатель совета директоров (наблюдательного совета) или иного аналогичного коллегиального органа управления должника, либо лицо, избранное советом директоров (наблюдательным советом) или иным аналогичным коллегиальным органом управления должника</w:t>
      </w:r>
      <w:r>
        <w:t>, либо лицо, избранное учредителями (участниками) должника для представления их законных интересов при проведении процедур, применяемых в деле о банкротстве;</w:t>
      </w:r>
    </w:p>
    <w:p w:rsidR="00000000" w:rsidRDefault="00740E19">
      <w:bookmarkStart w:id="29" w:name="sub_20018"/>
      <w:bookmarkEnd w:id="28"/>
      <w:r>
        <w:rPr>
          <w:rStyle w:val="a3"/>
        </w:rPr>
        <w:t>представитель собственника имущества должника - унитарного предприятия</w:t>
      </w:r>
      <w:r>
        <w:t xml:space="preserve"> - лицо, у</w:t>
      </w:r>
      <w:r>
        <w:t>полномоченное собственником имущества должника - унитарного предприятия на представление его законных интересов при проведении процедур, применяемых в деле о банкротстве;</w:t>
      </w:r>
    </w:p>
    <w:p w:rsidR="00000000" w:rsidRDefault="00740E19">
      <w:bookmarkStart w:id="30" w:name="sub_20019"/>
      <w:bookmarkEnd w:id="29"/>
      <w:r>
        <w:rPr>
          <w:rStyle w:val="a3"/>
        </w:rPr>
        <w:lastRenderedPageBreak/>
        <w:t>представитель комитета кредиторов</w:t>
      </w:r>
      <w:r>
        <w:t xml:space="preserve"> - лицо, уполномоченное комитетом </w:t>
      </w:r>
      <w:r>
        <w:t>кредиторов участвовать в арбитражном процессе по делу о банкротстве должника от имени комитета кредиторов;</w:t>
      </w:r>
    </w:p>
    <w:p w:rsidR="00000000" w:rsidRDefault="00740E19">
      <w:bookmarkStart w:id="31" w:name="sub_20021"/>
      <w:bookmarkEnd w:id="30"/>
      <w:r>
        <w:rPr>
          <w:rStyle w:val="a3"/>
        </w:rPr>
        <w:t>представитель собрания кредиторов</w:t>
      </w:r>
      <w:r>
        <w:t xml:space="preserve"> - лицо, уполномоченное собранием кредиторов участвовать в арбитражном процессе по делу о банкротс</w:t>
      </w:r>
      <w:r>
        <w:t>тве должника от имени собрания кредиторов;</w:t>
      </w:r>
    </w:p>
    <w:p w:rsidR="00000000" w:rsidRDefault="00740E19">
      <w:bookmarkStart w:id="32" w:name="sub_20022"/>
      <w:bookmarkEnd w:id="31"/>
      <w:r>
        <w:rPr>
          <w:rStyle w:val="a3"/>
        </w:rPr>
        <w:t>арбитражный управляющий</w:t>
      </w:r>
      <w:r>
        <w:t xml:space="preserve"> - гражданин Российской Федерации, являющийся членом саморегулируемой организации арбитражных управляющих;</w:t>
      </w:r>
    </w:p>
    <w:p w:rsidR="00000000" w:rsidRDefault="00740E19">
      <w:bookmarkStart w:id="33" w:name="sub_20023"/>
      <w:bookmarkEnd w:id="32"/>
      <w:r>
        <w:rPr>
          <w:rStyle w:val="a3"/>
        </w:rPr>
        <w:t>временный управляющий</w:t>
      </w:r>
      <w:r>
        <w:t xml:space="preserve"> - арбитражный управляющий</w:t>
      </w:r>
      <w:r>
        <w:t>, утвержденный арбитражным судом для проведения наблюдения в соответствии с настоящим Федеральным законом;</w:t>
      </w:r>
    </w:p>
    <w:p w:rsidR="00000000" w:rsidRDefault="00740E19">
      <w:bookmarkStart w:id="34" w:name="sub_20024"/>
      <w:bookmarkEnd w:id="33"/>
      <w:r>
        <w:rPr>
          <w:rStyle w:val="a3"/>
        </w:rPr>
        <w:t>административный управляющий</w:t>
      </w:r>
      <w:r>
        <w:t xml:space="preserve"> - арбитражный управляющий, утвержденный арбитражным судом для проведения финансового оздоровления в со</w:t>
      </w:r>
      <w:r>
        <w:t>ответствии с настоящим Федеральным законом;</w:t>
      </w:r>
    </w:p>
    <w:p w:rsidR="00000000" w:rsidRDefault="00740E19">
      <w:bookmarkStart w:id="35" w:name="sub_20025"/>
      <w:bookmarkEnd w:id="34"/>
      <w:r>
        <w:rPr>
          <w:rStyle w:val="a3"/>
        </w:rPr>
        <w:t>внешний управляющий</w:t>
      </w:r>
      <w:r>
        <w:t xml:space="preserve"> - арбитражный управляющий, утвержденный арбитражным судом для проведения внешнего управления и осуществления иных установленных настоящим </w:t>
      </w:r>
      <w:hyperlink w:anchor="sub_99" w:history="1">
        <w:r>
          <w:rPr>
            <w:rStyle w:val="a4"/>
          </w:rPr>
          <w:t>Федеральным зак</w:t>
        </w:r>
        <w:r>
          <w:rPr>
            <w:rStyle w:val="a4"/>
          </w:rPr>
          <w:t>оном</w:t>
        </w:r>
      </w:hyperlink>
      <w:r>
        <w:t xml:space="preserve"> полномочий;</w:t>
      </w:r>
    </w:p>
    <w:p w:rsidR="00000000" w:rsidRDefault="00740E19">
      <w:bookmarkStart w:id="36" w:name="sub_20026"/>
      <w:bookmarkEnd w:id="35"/>
      <w:r>
        <w:rPr>
          <w:rStyle w:val="a3"/>
        </w:rPr>
        <w:t>конкурсный управляющий</w:t>
      </w:r>
      <w:r>
        <w:t xml:space="preserve"> - арбитражный управляющий, утвержденный арбитражным судом для проведения конкурсного производства и осуществления иных установленных настоящим </w:t>
      </w:r>
      <w:hyperlink w:anchor="sub_129" w:history="1">
        <w:r>
          <w:rPr>
            <w:rStyle w:val="a4"/>
          </w:rPr>
          <w:t>Федеральным законом</w:t>
        </w:r>
      </w:hyperlink>
      <w:r>
        <w:t xml:space="preserve"> полномо</w:t>
      </w:r>
      <w:r>
        <w:t>чий, или государственная корпорация "Агентство по страхованию вкладов" (далее - Агентство), осуществляющая указанные полномочия в случаях, установленных настоящим Федеральным законом;</w:t>
      </w:r>
    </w:p>
    <w:p w:rsidR="00000000" w:rsidRDefault="00740E19">
      <w:bookmarkStart w:id="37" w:name="sub_200029"/>
      <w:bookmarkEnd w:id="36"/>
      <w:r>
        <w:rPr>
          <w:rStyle w:val="a3"/>
        </w:rPr>
        <w:t>финансовый управляющий</w:t>
      </w:r>
      <w:r>
        <w:t xml:space="preserve"> - арбитражный управляющий, утвержденный арбитражным судом для участия в деле о банкротстве гражданина;</w:t>
      </w:r>
    </w:p>
    <w:p w:rsidR="00000000" w:rsidRDefault="00740E19">
      <w:bookmarkStart w:id="38" w:name="sub_20027"/>
      <w:bookmarkEnd w:id="37"/>
      <w:r>
        <w:rPr>
          <w:rStyle w:val="a3"/>
        </w:rPr>
        <w:t>мораторий</w:t>
      </w:r>
      <w:r>
        <w:t xml:space="preserve"> - приостановление исполнения должником денежных обязательств и уплаты обязательных платежей;</w:t>
      </w:r>
    </w:p>
    <w:p w:rsidR="00000000" w:rsidRDefault="00740E19">
      <w:bookmarkStart w:id="39" w:name="sub_20028"/>
      <w:bookmarkEnd w:id="38"/>
      <w:r>
        <w:rPr>
          <w:rStyle w:val="a3"/>
        </w:rPr>
        <w:t>представител</w:t>
      </w:r>
      <w:r>
        <w:rPr>
          <w:rStyle w:val="a3"/>
        </w:rPr>
        <w:t>ь работников должника</w:t>
      </w:r>
      <w:r>
        <w:t xml:space="preserve"> - лицо, уполномоченное работниками, бывшими работниками должника представлять их законные интересы при проведении процедур, применяемых в деле о банкротстве;</w:t>
      </w:r>
    </w:p>
    <w:p w:rsidR="00000000" w:rsidRDefault="00740E19">
      <w:bookmarkStart w:id="40" w:name="sub_20029"/>
      <w:bookmarkEnd w:id="39"/>
      <w:r>
        <w:rPr>
          <w:rStyle w:val="a3"/>
        </w:rPr>
        <w:t>саморегулируемая организация арбитражных управляющих (дале</w:t>
      </w:r>
      <w:r>
        <w:rPr>
          <w:rStyle w:val="a3"/>
        </w:rPr>
        <w:t>е также - саморегулируемая организация)</w:t>
      </w:r>
      <w:r>
        <w:t xml:space="preserve"> - некоммерческая организация, которая основана на членстве, создана гражданами Российской Федерации, сведения о которой включены в единый государственный реестр саморегулируемых организаций арбитражных управляющих и </w:t>
      </w:r>
      <w:r>
        <w:t>целями деятельности которой являются регулирование и обеспечение деятельности арбитражных управляющих;</w:t>
      </w:r>
    </w:p>
    <w:p w:rsidR="00000000" w:rsidRDefault="00740E19">
      <w:bookmarkStart w:id="41" w:name="sub_200291"/>
      <w:bookmarkEnd w:id="40"/>
      <w:r>
        <w:rPr>
          <w:rStyle w:val="a3"/>
        </w:rPr>
        <w:t>национальное объединение саморегулируемых организаций арбитражных управляющих (далее также - национальное объединение саморегулируемых</w:t>
      </w:r>
      <w:r>
        <w:rPr>
          <w:rStyle w:val="a3"/>
        </w:rPr>
        <w:t xml:space="preserve"> организаций)</w:t>
      </w:r>
      <w:r>
        <w:t xml:space="preserve"> - некоммерческая организация, которая основана на членстве, создана саморегулируемыми организациями, объединяет в своем составе более чем пятьдесят процентов всех саморегулируемых организаций, сведения о которых включены в единый государствен</w:t>
      </w:r>
      <w:r>
        <w:t>ный реестр саморегулируемых организаций арбитражных управляющих, и целью деятельности которой является формирование согласованной позиции арбитражных управляющих по вопросам регулирования осуществляемой ими деятельности;</w:t>
      </w:r>
    </w:p>
    <w:p w:rsidR="00000000" w:rsidRDefault="00740E19">
      <w:bookmarkStart w:id="42" w:name="sub_234"/>
      <w:bookmarkEnd w:id="41"/>
      <w:r>
        <w:t>абзац утратил силу</w:t>
      </w:r>
      <w:r>
        <w:t xml:space="preserve"> с 30 июля 2017 г. - </w:t>
      </w:r>
      <w:hyperlink r:id="rId48" w:history="1">
        <w:r>
          <w:rPr>
            <w:rStyle w:val="a4"/>
          </w:rPr>
          <w:t>Федеральный закон</w:t>
        </w:r>
      </w:hyperlink>
      <w:r>
        <w:t xml:space="preserve"> от 29 июля 2017 г. N 266-ФЗ</w:t>
      </w:r>
    </w:p>
    <w:bookmarkEnd w:id="4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49" w:history="1">
        <w:r>
          <w:rPr>
            <w:rStyle w:val="a4"/>
          </w:rPr>
          <w:t>См. предыдущую редакцию</w:t>
        </w:r>
      </w:hyperlink>
    </w:p>
    <w:p w:rsidR="00000000" w:rsidRDefault="00740E19">
      <w:bookmarkStart w:id="43" w:name="sub_23332"/>
      <w:r>
        <w:rPr>
          <w:rStyle w:val="a3"/>
        </w:rPr>
        <w:t>вред, причиненный имущественным правам кредиторов</w:t>
      </w:r>
      <w:r>
        <w:t>, -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w:t>
      </w:r>
      <w:r>
        <w:t>вий либо бездействия,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w:t>
      </w:r>
    </w:p>
    <w:p w:rsidR="00000000" w:rsidRDefault="00740E19">
      <w:bookmarkStart w:id="44" w:name="sub_23333"/>
      <w:bookmarkEnd w:id="43"/>
      <w:r>
        <w:rPr>
          <w:rStyle w:val="a3"/>
        </w:rPr>
        <w:lastRenderedPageBreak/>
        <w:t>недостаточность имущества</w:t>
      </w:r>
      <w:r>
        <w:t xml:space="preserve"> - превышение размера денежных обяза</w:t>
      </w:r>
      <w:r>
        <w:t>тельств и обязанностей по уплате обязательных платежей должника над стоимостью имущества (активов) должника;</w:t>
      </w:r>
    </w:p>
    <w:p w:rsidR="00000000" w:rsidRDefault="00740E19">
      <w:bookmarkStart w:id="45" w:name="sub_23334"/>
      <w:bookmarkEnd w:id="44"/>
      <w:r>
        <w:rPr>
          <w:rStyle w:val="a3"/>
        </w:rPr>
        <w:t>неплатежеспособность</w:t>
      </w:r>
      <w:r>
        <w:t xml:space="preserve"> -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недостаточность денежных средств предполагается, если не доказано иное;</w:t>
      </w:r>
    </w:p>
    <w:p w:rsidR="00000000" w:rsidRDefault="00740E19">
      <w:bookmarkStart w:id="46" w:name="sub_23335"/>
      <w:bookmarkEnd w:id="45"/>
      <w:r>
        <w:rPr>
          <w:rStyle w:val="a3"/>
        </w:rPr>
        <w:t>федеральные стандарты</w:t>
      </w:r>
      <w:r>
        <w:t xml:space="preserve"> - федеральные стандарты профессиональной деятельности арбитражных управляющих и федеральные стандарты деятельности саморегулируемых организаций арбитражных управляющих, разработанные национальным объединением саморегулируемых органи</w:t>
      </w:r>
      <w:r>
        <w:t xml:space="preserve">заций арбитражных управляющих, утвержденные </w:t>
      </w:r>
      <w:hyperlink r:id="rId50" w:history="1">
        <w:r>
          <w:rPr>
            <w:rStyle w:val="a4"/>
          </w:rPr>
          <w:t>регулирующим органом</w:t>
        </w:r>
      </w:hyperlink>
      <w:r>
        <w:t xml:space="preserve"> в соответствии с настоящим Федеральным законом и являющиеся обязательными для исполнения арбитражными управляющими и саморегул</w:t>
      </w:r>
      <w:r>
        <w:t>ируемыми организациями арбитражных управляющих.</w:t>
      </w:r>
    </w:p>
    <w:bookmarkEnd w:id="4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51" w:history="1">
        <w:r>
          <w:rPr>
            <w:rStyle w:val="a4"/>
          </w:rPr>
          <w:t xml:space="preserve">Методические рекомендации </w:t>
        </w:r>
      </w:hyperlink>
      <w:r>
        <w:t>по организации деятельности должностных лиц Росрегистрации по осуществлению полномочий, предоста</w:t>
      </w:r>
      <w:r>
        <w:t xml:space="preserve">вленных Кодексом РФ об административных правонарушениях по процедурам банкротства и финансового оздоровления, утвержденные </w:t>
      </w:r>
      <w:hyperlink r:id="rId52" w:history="1">
        <w:r>
          <w:rPr>
            <w:rStyle w:val="a4"/>
          </w:rPr>
          <w:t>приказом</w:t>
        </w:r>
      </w:hyperlink>
      <w:r>
        <w:t xml:space="preserve"> Федеральной регистрационной службы от 28 мая 2007 г. N 102</w:t>
      </w:r>
    </w:p>
    <w:p w:rsidR="00000000" w:rsidRDefault="00740E19">
      <w:pPr>
        <w:pStyle w:val="a7"/>
      </w:pPr>
      <w:hyperlink r:id="rId53" w:history="1">
        <w:r>
          <w:rPr>
            <w:rStyle w:val="a4"/>
          </w:rPr>
          <w:t>Постановлением</w:t>
        </w:r>
      </w:hyperlink>
      <w:r>
        <w:t xml:space="preserve"> Правительства РФ от 3 февраля 2005 г. N 52 установлено, что регулирующим органом, осуществляющим контроль за деятельностью саморегулируемых организаций арбитражных управляющих, является</w:t>
      </w:r>
      <w:r>
        <w:t xml:space="preserve"> Федеральная регистрационная служба</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47" w:name="sub_3"/>
      <w:r>
        <w:rPr>
          <w:color w:val="000000"/>
          <w:sz w:val="16"/>
          <w:szCs w:val="16"/>
        </w:rPr>
        <w:t>Информация об изменениях:</w:t>
      </w:r>
    </w:p>
    <w:bookmarkEnd w:id="47"/>
    <w:p w:rsidR="00000000" w:rsidRDefault="00740E19">
      <w:pPr>
        <w:pStyle w:val="a8"/>
      </w:pPr>
      <w:r>
        <w:fldChar w:fldCharType="begin"/>
      </w:r>
      <w:r>
        <w:instrText>HYPERLINK "http://ivo.garant.ru/document?id=71006412&amp;sub=6201"</w:instrText>
      </w:r>
      <w:r>
        <w:fldChar w:fldCharType="separate"/>
      </w:r>
      <w:r>
        <w:rPr>
          <w:rStyle w:val="a4"/>
        </w:rPr>
        <w:t>Федеральным законом</w:t>
      </w:r>
      <w:r>
        <w:fldChar w:fldCharType="end"/>
      </w:r>
      <w:r>
        <w:t xml:space="preserve"> от 29 июня 2015 г. N 154-ФЗ наименование статьи 3 изложено в новой редакции, </w:t>
      </w:r>
      <w:hyperlink r:id="rId54" w:history="1">
        <w:r>
          <w:rPr>
            <w:rStyle w:val="a4"/>
          </w:rPr>
          <w:t>вступающей в силу</w:t>
        </w:r>
      </w:hyperlink>
      <w:r>
        <w:t xml:space="preserve"> с 1 октября 2015 г.</w:t>
      </w:r>
    </w:p>
    <w:p w:rsidR="00000000" w:rsidRDefault="00740E19">
      <w:pPr>
        <w:pStyle w:val="a8"/>
      </w:pPr>
      <w:hyperlink r:id="rId55" w:history="1">
        <w:r>
          <w:rPr>
            <w:rStyle w:val="a4"/>
          </w:rPr>
          <w:t>См. текст наименования в предыдущей редакции</w:t>
        </w:r>
      </w:hyperlink>
    </w:p>
    <w:p w:rsidR="00000000" w:rsidRDefault="00740E19">
      <w:pPr>
        <w:pStyle w:val="a5"/>
      </w:pPr>
      <w:r>
        <w:rPr>
          <w:rStyle w:val="a3"/>
        </w:rPr>
        <w:t>Статья 3.</w:t>
      </w:r>
      <w:r>
        <w:t xml:space="preserve"> Признаки банкротства юридического лица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w:t>
      </w:r>
      <w:r>
        <w:t>тарии к статье 3 настоящего Федерального закона</w:t>
      </w:r>
    </w:p>
    <w:p w:rsidR="00000000" w:rsidRDefault="00740E19">
      <w:bookmarkStart w:id="48" w:name="sub_301"/>
      <w:r>
        <w:t xml:space="preserve">1. </w:t>
      </w:r>
      <w:hyperlink r:id="rId56" w:history="1">
        <w:r>
          <w:rPr>
            <w:rStyle w:val="a4"/>
          </w:rPr>
          <w:t>Утратил силу</w:t>
        </w:r>
      </w:hyperlink>
      <w:r>
        <w:t xml:space="preserve"> с 1 октября 2015 г.</w:t>
      </w:r>
    </w:p>
    <w:bookmarkEnd w:id="4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57" w:history="1">
        <w:r>
          <w:rPr>
            <w:rStyle w:val="a4"/>
          </w:rPr>
          <w:t>пункта 1 статьи 3</w:t>
        </w:r>
      </w:hyperlink>
    </w:p>
    <w:bookmarkStart w:id="49" w:name="sub_302"/>
    <w:p w:rsidR="00000000" w:rsidRDefault="00740E19">
      <w:pPr>
        <w:pStyle w:val="a8"/>
      </w:pPr>
      <w:r>
        <w:fldChar w:fldCharType="begin"/>
      </w:r>
      <w:r>
        <w:instrText>HYPERLINK "http://ivo.garant.ru/document?id=71008362&amp;sub=23"</w:instrText>
      </w:r>
      <w:r>
        <w:fldChar w:fldCharType="separate"/>
      </w:r>
      <w:r>
        <w:rPr>
          <w:rStyle w:val="a4"/>
        </w:rPr>
        <w:t>Федеральным законом</w:t>
      </w:r>
      <w:r>
        <w:fldChar w:fldCharType="end"/>
      </w:r>
      <w:r>
        <w:t xml:space="preserve"> от 29 июня 2015 г. N 186-ФЗ в пункт 2 статьи 3 внесены изменения, </w:t>
      </w:r>
      <w:hyperlink r:id="rId58" w:history="1">
        <w:r>
          <w:rPr>
            <w:rStyle w:val="a4"/>
          </w:rPr>
          <w:t>вступающие в сил</w:t>
        </w:r>
        <w:r>
          <w:rPr>
            <w:rStyle w:val="a4"/>
          </w:rPr>
          <w:t>у</w:t>
        </w:r>
      </w:hyperlink>
      <w:r>
        <w:t xml:space="preserve"> по истечении девяноста дней после дня </w:t>
      </w:r>
      <w:hyperlink r:id="rId59" w:history="1">
        <w:r>
          <w:rPr>
            <w:rStyle w:val="a4"/>
          </w:rPr>
          <w:t>официального опубликования</w:t>
        </w:r>
      </w:hyperlink>
      <w:r>
        <w:t xml:space="preserve"> названного Федерального закона</w:t>
      </w:r>
    </w:p>
    <w:bookmarkEnd w:id="49"/>
    <w:p w:rsidR="00000000" w:rsidRDefault="00740E19">
      <w:pPr>
        <w:pStyle w:val="a8"/>
      </w:pPr>
      <w:r>
        <w:fldChar w:fldCharType="begin"/>
      </w:r>
      <w:r>
        <w:instrText>HYPERLINK "http://ivo.garant.ru/document?id=57407188&amp;sub=302"</w:instrText>
      </w:r>
      <w:r>
        <w:fldChar w:fldCharType="separate"/>
      </w:r>
      <w:r>
        <w:rPr>
          <w:rStyle w:val="a4"/>
        </w:rPr>
        <w:t>См. текст пункта в предыд</w:t>
      </w:r>
      <w:r>
        <w:rPr>
          <w:rStyle w:val="a4"/>
        </w:rPr>
        <w:t>ущей редакции</w:t>
      </w:r>
      <w:r>
        <w:fldChar w:fldCharType="end"/>
      </w:r>
    </w:p>
    <w:p w:rsidR="00000000" w:rsidRDefault="00740E19">
      <w:r>
        <w:t>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w:t>
      </w:r>
      <w:r>
        <w:t>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w:t>
      </w:r>
    </w:p>
    <w:p w:rsidR="00000000" w:rsidRDefault="00740E19">
      <w:pPr>
        <w:pStyle w:val="a7"/>
        <w:rPr>
          <w:color w:val="000000"/>
          <w:sz w:val="16"/>
          <w:szCs w:val="16"/>
        </w:rPr>
      </w:pPr>
      <w:bookmarkStart w:id="50" w:name="sub_303"/>
      <w:r>
        <w:rPr>
          <w:color w:val="000000"/>
          <w:sz w:val="16"/>
          <w:szCs w:val="16"/>
        </w:rPr>
        <w:t>Информация об изменениях:</w:t>
      </w:r>
    </w:p>
    <w:bookmarkEnd w:id="50"/>
    <w:p w:rsidR="00000000" w:rsidRDefault="00740E19">
      <w:pPr>
        <w:pStyle w:val="a8"/>
      </w:pPr>
      <w:r>
        <w:fldChar w:fldCharType="begin"/>
      </w:r>
      <w:r>
        <w:instrText>HYPERLINK "http://ivo.garant.ru/document?id=71006412&amp;sub=6</w:instrText>
      </w:r>
      <w:r>
        <w:instrText>203"</w:instrText>
      </w:r>
      <w:r>
        <w:fldChar w:fldCharType="separate"/>
      </w:r>
      <w:r>
        <w:rPr>
          <w:rStyle w:val="a4"/>
        </w:rPr>
        <w:t>Федеральным законом</w:t>
      </w:r>
      <w:r>
        <w:fldChar w:fldCharType="end"/>
      </w:r>
      <w:r>
        <w:t xml:space="preserve"> от 29 июня 2015 г. N 154-ФЗ пункт 3 статьи 3 изложен в новой редакции, </w:t>
      </w:r>
      <w:hyperlink r:id="rId60" w:history="1">
        <w:r>
          <w:rPr>
            <w:rStyle w:val="a4"/>
          </w:rPr>
          <w:t>вступающей в силу</w:t>
        </w:r>
      </w:hyperlink>
      <w:r>
        <w:t xml:space="preserve"> с 1 октября 2015 г.</w:t>
      </w:r>
    </w:p>
    <w:p w:rsidR="00000000" w:rsidRDefault="00740E19">
      <w:pPr>
        <w:pStyle w:val="a8"/>
      </w:pPr>
      <w:hyperlink r:id="rId61" w:history="1">
        <w:r>
          <w:rPr>
            <w:rStyle w:val="a4"/>
          </w:rPr>
          <w:t>См. текст пункта в предыдущей редакции</w:t>
        </w:r>
      </w:hyperlink>
    </w:p>
    <w:p w:rsidR="00000000" w:rsidRDefault="00740E19">
      <w:r>
        <w:t xml:space="preserve">3. Положение, предусмотренное </w:t>
      </w:r>
      <w:hyperlink w:anchor="sub_302" w:history="1">
        <w:r>
          <w:rPr>
            <w:rStyle w:val="a4"/>
          </w:rPr>
          <w:t>пунктом 2</w:t>
        </w:r>
      </w:hyperlink>
      <w:r>
        <w:t xml:space="preserve"> настоящей статьи, применяется, если иное не </w:t>
      </w:r>
      <w:r>
        <w:lastRenderedPageBreak/>
        <w:t>установлено настоящим Федеральным законом.</w:t>
      </w:r>
    </w:p>
    <w:p w:rsidR="00000000" w:rsidRDefault="00740E19"/>
    <w:p w:rsidR="00000000" w:rsidRDefault="00740E19"/>
    <w:p w:rsidR="00000000" w:rsidRDefault="00740E19">
      <w:pPr>
        <w:pStyle w:val="a7"/>
        <w:rPr>
          <w:color w:val="000000"/>
          <w:sz w:val="16"/>
          <w:szCs w:val="16"/>
        </w:rPr>
      </w:pPr>
      <w:bookmarkStart w:id="51" w:name="sub_4"/>
      <w:r>
        <w:rPr>
          <w:color w:val="000000"/>
          <w:sz w:val="16"/>
          <w:szCs w:val="16"/>
        </w:rPr>
        <w:t>Информация об изменениях:</w:t>
      </w:r>
    </w:p>
    <w:bookmarkEnd w:id="51"/>
    <w:p w:rsidR="00000000" w:rsidRDefault="00740E19">
      <w:pPr>
        <w:pStyle w:val="a8"/>
      </w:pPr>
      <w:r>
        <w:fldChar w:fldCharType="begin"/>
      </w:r>
      <w:r>
        <w:instrText>HYPERLINK "http://i</w:instrText>
      </w:r>
      <w:r>
        <w:instrText>vo.garant.ru/document?id=71008362&amp;sub=241"</w:instrText>
      </w:r>
      <w:r>
        <w:fldChar w:fldCharType="separate"/>
      </w:r>
      <w:r>
        <w:rPr>
          <w:rStyle w:val="a4"/>
        </w:rPr>
        <w:t>Федеральным законом</w:t>
      </w:r>
      <w:r>
        <w:fldChar w:fldCharType="end"/>
      </w:r>
      <w:r>
        <w:t xml:space="preserve"> от 29 июня 2015 г. N 186-ФЗ наименование статьи 4 изложено в новой редакции, </w:t>
      </w:r>
      <w:hyperlink r:id="rId62" w:history="1">
        <w:r>
          <w:rPr>
            <w:rStyle w:val="a4"/>
          </w:rPr>
          <w:t>вступающей в силу</w:t>
        </w:r>
      </w:hyperlink>
      <w:r>
        <w:t xml:space="preserve"> по истечении девяноста дней после дня </w:t>
      </w:r>
      <w:hyperlink r:id="rId6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64" w:history="1">
        <w:r>
          <w:rPr>
            <w:rStyle w:val="a4"/>
          </w:rPr>
          <w:t>См. текст наименования в предыдущей ре</w:t>
        </w:r>
        <w:r>
          <w:rPr>
            <w:rStyle w:val="a4"/>
          </w:rPr>
          <w:t>дакции</w:t>
        </w:r>
      </w:hyperlink>
    </w:p>
    <w:p w:rsidR="00000000" w:rsidRDefault="00740E19">
      <w:pPr>
        <w:pStyle w:val="a5"/>
      </w:pPr>
      <w:r>
        <w:rPr>
          <w:rStyle w:val="a3"/>
        </w:rPr>
        <w:t>Статья 4.</w:t>
      </w:r>
      <w:r>
        <w:t xml:space="preserve">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 настоящего Федеральног</w:t>
      </w:r>
      <w:r>
        <w:t>о закона</w:t>
      </w:r>
    </w:p>
    <w:p w:rsidR="00000000" w:rsidRDefault="00740E19">
      <w:pPr>
        <w:pStyle w:val="a7"/>
        <w:rPr>
          <w:color w:val="000000"/>
          <w:sz w:val="16"/>
          <w:szCs w:val="16"/>
        </w:rPr>
      </w:pPr>
      <w:bookmarkStart w:id="52" w:name="sub_401"/>
      <w:r>
        <w:rPr>
          <w:color w:val="000000"/>
          <w:sz w:val="16"/>
          <w:szCs w:val="16"/>
        </w:rPr>
        <w:t>Информация об изменениях:</w:t>
      </w:r>
    </w:p>
    <w:bookmarkEnd w:id="52"/>
    <w:p w:rsidR="00000000" w:rsidRDefault="00740E19">
      <w:pPr>
        <w:pStyle w:val="a8"/>
      </w:pPr>
      <w:r>
        <w:fldChar w:fldCharType="begin"/>
      </w:r>
      <w:r>
        <w:instrText>HYPERLINK "http://ivo.garant.ru/document?id=71008362&amp;sub=242"</w:instrText>
      </w:r>
      <w:r>
        <w:fldChar w:fldCharType="separate"/>
      </w:r>
      <w:r>
        <w:rPr>
          <w:rStyle w:val="a4"/>
        </w:rPr>
        <w:t>Федеральным законом</w:t>
      </w:r>
      <w:r>
        <w:fldChar w:fldCharType="end"/>
      </w:r>
      <w:r>
        <w:t xml:space="preserve"> от 29 июня 2015 г. N 186-ФЗ в пункт 1 статьи 4 внесены изменения, </w:t>
      </w:r>
      <w:hyperlink r:id="rId65" w:history="1">
        <w:r>
          <w:rPr>
            <w:rStyle w:val="a4"/>
          </w:rPr>
          <w:t>вступающие в силу</w:t>
        </w:r>
      </w:hyperlink>
      <w:r>
        <w:t xml:space="preserve"> по истечении девяноста дней после дня </w:t>
      </w:r>
      <w:hyperlink r:id="rId6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67" w:history="1">
        <w:r>
          <w:rPr>
            <w:rStyle w:val="a4"/>
          </w:rPr>
          <w:t>См. текст пунк</w:t>
        </w:r>
        <w:r>
          <w:rPr>
            <w:rStyle w:val="a4"/>
          </w:rPr>
          <w:t>та в предыдущей редакции</w:t>
        </w:r>
      </w:hyperlink>
    </w:p>
    <w:p w:rsidR="00000000" w:rsidRDefault="00740E19">
      <w:r>
        <w:t xml:space="preserve">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определяются на дату подачи в арбитражный суд </w:t>
      </w:r>
      <w:r>
        <w:t>заявления о признании должника банкротом, если иное не предусмотрено настоящим Федеральным законом.</w:t>
      </w:r>
    </w:p>
    <w:p w:rsidR="00000000" w:rsidRDefault="00740E19">
      <w:bookmarkStart w:id="53" w:name="sub_4012"/>
      <w:r>
        <w:t>Состав и размер денежных обязательств, требований о выплате выходных пособий и (или) об оплате труда лиц, работающих или работавших по трудовому дог</w:t>
      </w:r>
      <w:r>
        <w:t>овору, и обязательных платежей, возникших до принятия арбитражным судом заявления о признании должника банкротом и заявленных после принятия арбитражным судом такого заявления, определяются на дату введения первой процедуры, применяемой в деле о банкротств</w:t>
      </w:r>
      <w:r>
        <w:t>е.</w:t>
      </w:r>
    </w:p>
    <w:p w:rsidR="00000000" w:rsidRDefault="00740E19">
      <w:bookmarkStart w:id="54" w:name="sub_4013"/>
      <w:bookmarkEnd w:id="53"/>
      <w:r>
        <w:t xml:space="preserve">Абзац третий </w:t>
      </w:r>
      <w:hyperlink r:id="rId68" w:history="1">
        <w:r>
          <w:rPr>
            <w:rStyle w:val="a4"/>
          </w:rPr>
          <w:t>утратил силу</w:t>
        </w:r>
      </w:hyperlink>
      <w:r>
        <w:t>.</w:t>
      </w:r>
    </w:p>
    <w:bookmarkEnd w:id="5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69" w:history="1">
        <w:r>
          <w:rPr>
            <w:rStyle w:val="a4"/>
          </w:rPr>
          <w:t>абзаца третьего пункта 1 статьи 4</w:t>
        </w:r>
      </w:hyperlink>
    </w:p>
    <w:p w:rsidR="00000000" w:rsidRDefault="00740E19">
      <w:bookmarkStart w:id="55" w:name="sub_4014"/>
      <w:r>
        <w:t xml:space="preserve">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определяются в рублях по </w:t>
      </w:r>
      <w:hyperlink r:id="rId70" w:history="1">
        <w:r>
          <w:rPr>
            <w:rStyle w:val="a4"/>
          </w:rPr>
          <w:t>курсу</w:t>
        </w:r>
      </w:hyperlink>
      <w:r>
        <w:t>,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w:t>
      </w:r>
    </w:p>
    <w:p w:rsidR="00000000" w:rsidRDefault="00740E19">
      <w:bookmarkStart w:id="56" w:name="sub_4015"/>
      <w:bookmarkEnd w:id="55"/>
      <w:r>
        <w:t>В целях участия в деле о банкротстве учитываются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ср</w:t>
      </w:r>
      <w:r>
        <w:t>ок исполнения которых не наступил на дату введения наблюдения.</w:t>
      </w:r>
    </w:p>
    <w:p w:rsidR="00000000" w:rsidRDefault="00740E19">
      <w:pPr>
        <w:pStyle w:val="a7"/>
        <w:rPr>
          <w:color w:val="000000"/>
          <w:sz w:val="16"/>
          <w:szCs w:val="16"/>
        </w:rPr>
      </w:pPr>
      <w:bookmarkStart w:id="57" w:name="sub_402"/>
      <w:bookmarkEnd w:id="56"/>
      <w:r>
        <w:rPr>
          <w:color w:val="000000"/>
          <w:sz w:val="16"/>
          <w:szCs w:val="16"/>
        </w:rPr>
        <w:t>Информация об изменениях:</w:t>
      </w:r>
    </w:p>
    <w:bookmarkEnd w:id="57"/>
    <w:p w:rsidR="00000000" w:rsidRDefault="00740E19">
      <w:pPr>
        <w:pStyle w:val="a8"/>
      </w:pPr>
      <w:r>
        <w:fldChar w:fldCharType="begin"/>
      </w:r>
      <w:r>
        <w:instrText>HYPERLINK "http://ivo.garant.ru/document?id=71008362&amp;sub=243"</w:instrText>
      </w:r>
      <w:r>
        <w:fldChar w:fldCharType="separate"/>
      </w:r>
      <w:r>
        <w:rPr>
          <w:rStyle w:val="a4"/>
        </w:rPr>
        <w:t>Федеральным законом</w:t>
      </w:r>
      <w:r>
        <w:fldChar w:fldCharType="end"/>
      </w:r>
      <w:r>
        <w:t xml:space="preserve"> от 29 июня 2015 г. N 186-ФЗ в пункт 2 статьи 4 внесены измене</w:t>
      </w:r>
      <w:r>
        <w:t xml:space="preserve">ния, </w:t>
      </w:r>
      <w:hyperlink r:id="rId71" w:history="1">
        <w:r>
          <w:rPr>
            <w:rStyle w:val="a4"/>
          </w:rPr>
          <w:t>вступающие в силу</w:t>
        </w:r>
      </w:hyperlink>
      <w:r>
        <w:t xml:space="preserve"> по истечении девяноста дней после дня </w:t>
      </w:r>
      <w:hyperlink r:id="rId7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73" w:history="1">
        <w:r>
          <w:rPr>
            <w:rStyle w:val="a4"/>
          </w:rPr>
          <w:t>См. текст пункта в предыдущей редакции</w:t>
        </w:r>
      </w:hyperlink>
    </w:p>
    <w:p w:rsidR="00000000" w:rsidRDefault="00740E19">
      <w:hyperlink r:id="rId74" w:history="1">
        <w:r>
          <w:rPr>
            <w:rStyle w:val="a4"/>
          </w:rPr>
          <w:t>2</w:t>
        </w:r>
      </w:hyperlink>
      <w:r>
        <w:t>. Для определения наличия признаков банкротства должника учитываются:</w:t>
      </w:r>
    </w:p>
    <w:p w:rsidR="00000000" w:rsidRDefault="00740E19">
      <w:bookmarkStart w:id="58" w:name="sub_40202"/>
      <w:r>
        <w:t>размер денежных обязател</w:t>
      </w:r>
      <w:r>
        <w:t xml:space="preserve">ьств, в том числе размер задолженности за переданные товары, выполненные работы и оказанные услуги, суммы займа с учетом процентов, подлежащих уплате </w:t>
      </w:r>
      <w:r>
        <w:lastRenderedPageBreak/>
        <w:t>должником, размер задолженности, возникшей вследствие неосновательного обогащения, и размер задолженности,</w:t>
      </w:r>
      <w:r>
        <w:t xml:space="preserve"> возникшей вследствие причинения вреда имуществу кредиторов, за исключением обязательств перед гражданами, перед которыми должник несет ответственность за причинение вреда жизни или здоровью, обязательств по выплате компенсации сверх возмещения вреда, обяз</w:t>
      </w:r>
      <w:r>
        <w:t>ательств по выплате вознаграждения авторам результатов интеллектуальной деятельности, а также обязательств перед учредителями (участниками) должника, вытекающих из такого участия;</w:t>
      </w:r>
    </w:p>
    <w:p w:rsidR="00000000" w:rsidRDefault="00740E19">
      <w:bookmarkStart w:id="59" w:name="sub_40203"/>
      <w:bookmarkEnd w:id="58"/>
      <w:r>
        <w:t>размер обязательных платежей без учета установленных законодательством Российской Федерации штрафов (пеней) и иных финансовых санкций.</w:t>
      </w:r>
    </w:p>
    <w:p w:rsidR="00000000" w:rsidRDefault="00740E19">
      <w:bookmarkStart w:id="60" w:name="sub_40204"/>
      <w:bookmarkEnd w:id="59"/>
      <w:r>
        <w:t>Подлежащие применению за неисполнение или ненадлежащее исполнение обязательства неустойки (штрафы, пени</w:t>
      </w:r>
      <w:r>
        <w:t>), проценты за просрочку платежа, убытки в виде упущенной выгоды, подлежащие возмещению за неисполнение или ненадлежащее исполнение обязательства, а также иные имущественные и (или) финансовые санкции, в том числе за неисполнение обязанности по уплате обяз</w:t>
      </w:r>
      <w:r>
        <w:t>ательных платежей, не учитываются при определении наличия признаков банкротства должника.</w:t>
      </w:r>
    </w:p>
    <w:p w:rsidR="00000000" w:rsidRDefault="00740E19">
      <w:bookmarkStart w:id="61" w:name="sub_403"/>
      <w:bookmarkEnd w:id="60"/>
      <w:r>
        <w:t>3. Размер денежных обязательств или обязательных платежей считается установленным, если он определен судом в порядке, предусмотренном настоящим Федера</w:t>
      </w:r>
      <w:r>
        <w:t>льным законом.</w:t>
      </w:r>
    </w:p>
    <w:p w:rsidR="00000000" w:rsidRDefault="00740E19">
      <w:pPr>
        <w:pStyle w:val="a7"/>
        <w:rPr>
          <w:color w:val="000000"/>
          <w:sz w:val="16"/>
          <w:szCs w:val="16"/>
        </w:rPr>
      </w:pPr>
      <w:bookmarkStart w:id="62" w:name="sub_404"/>
      <w:bookmarkEnd w:id="61"/>
      <w:r>
        <w:rPr>
          <w:color w:val="000000"/>
          <w:sz w:val="16"/>
          <w:szCs w:val="16"/>
        </w:rPr>
        <w:t>Информация об изменениях:</w:t>
      </w:r>
    </w:p>
    <w:bookmarkEnd w:id="62"/>
    <w:p w:rsidR="00000000" w:rsidRDefault="00740E19">
      <w:pPr>
        <w:pStyle w:val="a8"/>
      </w:pPr>
      <w:r>
        <w:fldChar w:fldCharType="begin"/>
      </w:r>
      <w:r>
        <w:instrText>HYPERLINK "http://ivo.garant.ru/document?id=71008362&amp;sub=244"</w:instrText>
      </w:r>
      <w:r>
        <w:fldChar w:fldCharType="separate"/>
      </w:r>
      <w:r>
        <w:rPr>
          <w:rStyle w:val="a4"/>
        </w:rPr>
        <w:t>Федеральным законом</w:t>
      </w:r>
      <w:r>
        <w:fldChar w:fldCharType="end"/>
      </w:r>
      <w:r>
        <w:t xml:space="preserve"> от 29 июня 2015 г. N 186-ФЗ в пункт 4 статьи 4 внесены изменения, </w:t>
      </w:r>
      <w:hyperlink r:id="rId75" w:history="1">
        <w:r>
          <w:rPr>
            <w:rStyle w:val="a4"/>
          </w:rPr>
          <w:t>вступающие в силу</w:t>
        </w:r>
      </w:hyperlink>
      <w:r>
        <w:t xml:space="preserve"> по истечении девяноста дней после дня </w:t>
      </w:r>
      <w:hyperlink r:id="rId7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77" w:history="1">
        <w:r>
          <w:rPr>
            <w:rStyle w:val="a4"/>
          </w:rPr>
          <w:t>С</w:t>
        </w:r>
        <w:r>
          <w:rPr>
            <w:rStyle w:val="a4"/>
          </w:rPr>
          <w:t>м. текст пункта в предыдущей редакции</w:t>
        </w:r>
      </w:hyperlink>
    </w:p>
    <w:p w:rsidR="00000000" w:rsidRDefault="00740E19">
      <w:r>
        <w:t>4. В случаях, если должник оспаривает требования кредиторов, размер денежных обязательств, требований о выплате выходных пособий и (или) об оплате труда лиц, работающих или работавших по трудовому договору, или обяз</w:t>
      </w:r>
      <w:r>
        <w:t>ательных платежей определяется арбитражным судом в порядке, предусмотренном настоящим Федеральным законом.</w:t>
      </w:r>
    </w:p>
    <w:p w:rsidR="00000000" w:rsidRDefault="00740E19">
      <w:bookmarkStart w:id="63" w:name="sub_405"/>
      <w:r>
        <w:t>5. Требования кредиторов по обязательствам, не являющимся денежными, могут быть предъявлены в суд и рассматриваются судом, арбитражным судом в</w:t>
      </w:r>
      <w:r>
        <w:t xml:space="preserve"> порядке, предусмотренном процессуальным </w:t>
      </w:r>
      <w:hyperlink r:id="rId78" w:history="1">
        <w:r>
          <w:rPr>
            <w:rStyle w:val="a4"/>
          </w:rPr>
          <w:t>законодательством</w:t>
        </w:r>
      </w:hyperlink>
      <w:r>
        <w:t>.</w:t>
      </w:r>
    </w:p>
    <w:bookmarkEnd w:id="63"/>
    <w:p w:rsidR="00000000" w:rsidRDefault="00740E19"/>
    <w:p w:rsidR="00000000" w:rsidRDefault="00740E19">
      <w:pPr>
        <w:pStyle w:val="a7"/>
        <w:rPr>
          <w:color w:val="000000"/>
          <w:sz w:val="16"/>
          <w:szCs w:val="16"/>
        </w:rPr>
      </w:pPr>
      <w:bookmarkStart w:id="64" w:name="sub_410"/>
      <w:r>
        <w:rPr>
          <w:color w:val="000000"/>
          <w:sz w:val="16"/>
          <w:szCs w:val="16"/>
        </w:rPr>
        <w:t>Информация об изменениях:</w:t>
      </w:r>
    </w:p>
    <w:bookmarkEnd w:id="64"/>
    <w:p w:rsidR="00000000" w:rsidRDefault="00740E19">
      <w:pPr>
        <w:pStyle w:val="a8"/>
      </w:pPr>
      <w:r>
        <w:fldChar w:fldCharType="begin"/>
      </w:r>
      <w:r>
        <w:instrText>HYPERLINK "http://ivo.garant.ru/document?id=12082693&amp;sub=61"</w:instrText>
      </w:r>
      <w:r>
        <w:fldChar w:fldCharType="separate"/>
      </w:r>
      <w:r>
        <w:rPr>
          <w:rStyle w:val="a4"/>
        </w:rPr>
        <w:t>Федеральным законом</w:t>
      </w:r>
      <w:r>
        <w:fldChar w:fldCharType="end"/>
      </w:r>
      <w:r>
        <w:t xml:space="preserve"> от 7 февраля 2011 г. N 8-ФЗ Федеральный закон дополнен статьей 4.1, </w:t>
      </w:r>
      <w:hyperlink r:id="rId79" w:history="1">
        <w:r>
          <w:rPr>
            <w:rStyle w:val="a4"/>
          </w:rPr>
          <w:t>вступающей в силу</w:t>
        </w:r>
      </w:hyperlink>
      <w:r>
        <w:t xml:space="preserve"> по истечении 180 дней после дня </w:t>
      </w:r>
      <w:hyperlink r:id="rId80"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740E19">
      <w:pPr>
        <w:pStyle w:val="a5"/>
      </w:pPr>
      <w:r>
        <w:rPr>
          <w:rStyle w:val="a3"/>
        </w:rPr>
        <w:t>Статья 4.1.</w:t>
      </w:r>
      <w:r>
        <w:t xml:space="preserve"> Особенности определения размера денежных обязательств, возникающих из финансовых договоров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81" w:history="1">
        <w:r>
          <w:rPr>
            <w:rStyle w:val="a4"/>
          </w:rPr>
          <w:t>комментарии</w:t>
        </w:r>
      </w:hyperlink>
      <w:r>
        <w:t xml:space="preserve"> к статье 4.1 настоящего Федерального закона</w:t>
      </w:r>
    </w:p>
    <w:p w:rsidR="00000000" w:rsidRDefault="00740E19">
      <w:pPr>
        <w:pStyle w:val="a7"/>
        <w:rPr>
          <w:color w:val="000000"/>
          <w:sz w:val="16"/>
          <w:szCs w:val="16"/>
        </w:rPr>
      </w:pPr>
      <w:bookmarkStart w:id="65" w:name="sub_4101"/>
      <w:r>
        <w:rPr>
          <w:color w:val="000000"/>
          <w:sz w:val="16"/>
          <w:szCs w:val="16"/>
        </w:rPr>
        <w:t>Информация об изменениях:</w:t>
      </w:r>
    </w:p>
    <w:bookmarkEnd w:id="65"/>
    <w:p w:rsidR="00000000" w:rsidRDefault="00740E19">
      <w:pPr>
        <w:pStyle w:val="a8"/>
      </w:pPr>
      <w:r>
        <w:fldChar w:fldCharType="begin"/>
      </w:r>
      <w:r>
        <w:instrText>HYPERLINK "http://ivo.garant.ru/document?id=70726862&amp;sub=7011"</w:instrText>
      </w:r>
      <w:r>
        <w:fldChar w:fldCharType="separate"/>
      </w:r>
      <w:r>
        <w:rPr>
          <w:rStyle w:val="a4"/>
        </w:rPr>
        <w:t>Федеральным законом</w:t>
      </w:r>
      <w:r>
        <w:fldChar w:fldCharType="end"/>
      </w:r>
      <w:r>
        <w:t xml:space="preserve"> от 22 декабря 2014 г. N 432-ФЗ в пункт 1 статьи 4.1 внесены изменения</w:t>
      </w:r>
    </w:p>
    <w:p w:rsidR="00000000" w:rsidRDefault="00740E19">
      <w:pPr>
        <w:pStyle w:val="a8"/>
      </w:pPr>
      <w:hyperlink r:id="rId82" w:history="1">
        <w:r>
          <w:rPr>
            <w:rStyle w:val="a4"/>
          </w:rPr>
          <w:t>См. текст пункта в предыдущей редакции</w:t>
        </w:r>
      </w:hyperlink>
    </w:p>
    <w:p w:rsidR="00000000" w:rsidRDefault="00740E19">
      <w:r>
        <w:t>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w:t>
      </w:r>
      <w:r>
        <w:t xml:space="preserve"> </w:t>
      </w:r>
      <w:hyperlink r:id="rId83" w:history="1">
        <w:r>
          <w:rPr>
            <w:rStyle w:val="a4"/>
          </w:rPr>
          <w:t>статьей 51.5</w:t>
        </w:r>
      </w:hyperlink>
      <w:r>
        <w:t xml:space="preserve"> Федерального закона "О рынке ценных бумаг", и (или) договоров, заключенных на условиях правил организованных торгов и (или) </w:t>
      </w:r>
      <w:hyperlink r:id="rId84" w:history="1">
        <w:r>
          <w:rPr>
            <w:rStyle w:val="a4"/>
          </w:rPr>
          <w:t>правил</w:t>
        </w:r>
      </w:hyperlink>
      <w:r>
        <w:t xml:space="preserve">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клиринга. При указанном прекращении обязатель</w:t>
      </w:r>
      <w:r>
        <w:t>ств возникает денежное обязательство (денежные обязательства), размер которого (которых) определяется в порядке, предусмотренном генеральным соглашением, и (или) правилами организованных торгов, и (или) правилами клиринга.</w:t>
      </w:r>
    </w:p>
    <w:p w:rsidR="00000000" w:rsidRDefault="00740E19">
      <w:bookmarkStart w:id="66" w:name="sub_4102"/>
      <w:r>
        <w:lastRenderedPageBreak/>
        <w:t xml:space="preserve">2. Правила </w:t>
      </w:r>
      <w:hyperlink w:anchor="sub_4101" w:history="1">
        <w:r>
          <w:rPr>
            <w:rStyle w:val="a4"/>
          </w:rPr>
          <w:t>пункта 1</w:t>
        </w:r>
      </w:hyperlink>
      <w:r>
        <w:t xml:space="preserve">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w:t>
      </w:r>
      <w:r>
        <w:t>цензии на осуществление банковских операций, в зависимости от того, какая дата наступила ранее.</w:t>
      </w:r>
    </w:p>
    <w:p w:rsidR="00000000" w:rsidRDefault="00740E19">
      <w:bookmarkStart w:id="67" w:name="sub_4103"/>
      <w:bookmarkEnd w:id="66"/>
      <w:r>
        <w:t xml:space="preserve">3. Если финансовые договоры заключены на условиях генерального соглашения (единого договора), для применения правил </w:t>
      </w:r>
      <w:hyperlink w:anchor="sub_4101" w:history="1">
        <w:r>
          <w:rPr>
            <w:rStyle w:val="a4"/>
          </w:rPr>
          <w:t>пункт</w:t>
        </w:r>
        <w:r>
          <w:rPr>
            <w:rStyle w:val="a4"/>
          </w:rPr>
          <w:t>а 1</w:t>
        </w:r>
      </w:hyperlink>
      <w:r>
        <w:t xml:space="preserve"> настоящей статьи дополнительно к требованиям </w:t>
      </w:r>
      <w:hyperlink w:anchor="sub_4102" w:history="1">
        <w:r>
          <w:rPr>
            <w:rStyle w:val="a4"/>
          </w:rPr>
          <w:t>пункта 2</w:t>
        </w:r>
      </w:hyperlink>
      <w:r>
        <w:t xml:space="preserve"> настоящей статьи необходимо соблюдение следующих требований:</w:t>
      </w:r>
    </w:p>
    <w:p w:rsidR="00000000" w:rsidRDefault="00740E19">
      <w:bookmarkStart w:id="68" w:name="sub_41031"/>
      <w:bookmarkEnd w:id="67"/>
      <w:r>
        <w:t>1) одной из сторон договора (выгодоприобретателем по договору) является:</w:t>
      </w:r>
    </w:p>
    <w:p w:rsidR="00000000" w:rsidRDefault="00740E19">
      <w:bookmarkStart w:id="69" w:name="sub_410312"/>
      <w:bookmarkEnd w:id="68"/>
      <w:r>
        <w:t>российская кредитная организация или профессиональный участник рынка ценных бумаг;</w:t>
      </w:r>
    </w:p>
    <w:bookmarkEnd w:id="69"/>
    <w:p w:rsidR="00000000" w:rsidRDefault="00740E19">
      <w:r>
        <w:t>Банк России;</w:t>
      </w:r>
    </w:p>
    <w:p w:rsidR="00000000" w:rsidRDefault="00740E19">
      <w:r>
        <w:t>иностранное юридическое лицо, имеющее право в соответствии с личным законом осуществлять банковскую деятельность или профессиональную деятельность на</w:t>
      </w:r>
      <w:r>
        <w:t xml:space="preserve"> рынке ценных бумаг, с местом учреждения в государствах, указанных в </w:t>
      </w:r>
      <w:hyperlink r:id="rId85" w:history="1">
        <w:r>
          <w:rPr>
            <w:rStyle w:val="a4"/>
          </w:rPr>
          <w:t>подпунктах 1</w:t>
        </w:r>
      </w:hyperlink>
      <w:r>
        <w:t xml:space="preserve"> и </w:t>
      </w:r>
      <w:hyperlink r:id="rId86" w:history="1">
        <w:r>
          <w:rPr>
            <w:rStyle w:val="a4"/>
          </w:rPr>
          <w:t>2 пункта 2 статьи 51.1</w:t>
        </w:r>
      </w:hyperlink>
      <w:r>
        <w:t xml:space="preserve"> Федерального </w:t>
      </w:r>
      <w:r>
        <w:t>закона "О рынке ценных бумаг";</w:t>
      </w:r>
    </w:p>
    <w:p w:rsidR="00000000" w:rsidRDefault="00740E19">
      <w:r>
        <w:t xml:space="preserve">центральный банк иностранного государства, указанного в </w:t>
      </w:r>
      <w:hyperlink r:id="rId87" w:history="1">
        <w:r>
          <w:rPr>
            <w:rStyle w:val="a4"/>
          </w:rPr>
          <w:t>подпунктах 1</w:t>
        </w:r>
      </w:hyperlink>
      <w:r>
        <w:t xml:space="preserve"> и </w:t>
      </w:r>
      <w:hyperlink r:id="rId88" w:history="1">
        <w:r>
          <w:rPr>
            <w:rStyle w:val="a4"/>
          </w:rPr>
          <w:t>2 пункта 2 статьи 51.</w:t>
        </w:r>
        <w:r>
          <w:rPr>
            <w:rStyle w:val="a4"/>
          </w:rPr>
          <w:t>1</w:t>
        </w:r>
      </w:hyperlink>
      <w:r>
        <w:t xml:space="preserve"> Федерального закона "О рынке ценных бумаг";</w:t>
      </w:r>
    </w:p>
    <w:p w:rsidR="00000000" w:rsidRDefault="00740E19">
      <w:r>
        <w:t>международная финансовая организация;</w:t>
      </w:r>
    </w:p>
    <w:p w:rsidR="00000000" w:rsidRDefault="00740E19">
      <w:r>
        <w:t>иное российское юридическое лицо;</w:t>
      </w:r>
    </w:p>
    <w:p w:rsidR="00000000" w:rsidRDefault="00740E19">
      <w:r>
        <w:t>Российская Федерация, субъекты Российской Федерации, муниципальные образования;</w:t>
      </w:r>
    </w:p>
    <w:p w:rsidR="00000000" w:rsidRDefault="00740E19">
      <w:r>
        <w:t>владельцы инвестиционных паев паевого инвестиционного фонда (в случаях, если они являются выгодоприобретателями по финансовому договору, заключенному управляющей компанией в интересах паевого инвестиционного фонда);</w:t>
      </w:r>
    </w:p>
    <w:p w:rsidR="00000000" w:rsidRDefault="00740E19">
      <w:r>
        <w:t>иностранное государство, субъект иностра</w:t>
      </w:r>
      <w:r>
        <w:t xml:space="preserve">нного федеративного государства, административно-территориальное образование иностранного государства, которые указаны в </w:t>
      </w:r>
      <w:hyperlink r:id="rId89" w:history="1">
        <w:r>
          <w:rPr>
            <w:rStyle w:val="a4"/>
          </w:rPr>
          <w:t>подпунктах 1</w:t>
        </w:r>
      </w:hyperlink>
      <w:r>
        <w:t xml:space="preserve"> и </w:t>
      </w:r>
      <w:hyperlink r:id="rId90" w:history="1">
        <w:r>
          <w:rPr>
            <w:rStyle w:val="a4"/>
          </w:rPr>
          <w:t>2 пункта 2 статьи 51.1</w:t>
        </w:r>
      </w:hyperlink>
      <w:r>
        <w:t xml:space="preserve"> Федерального закона "О рынке ценных бумаг";</w:t>
      </w:r>
    </w:p>
    <w:p w:rsidR="00000000" w:rsidRDefault="00740E19">
      <w:r>
        <w:t xml:space="preserve">иное иностранное юридическое лицо с местом учреждения в государствах, указанных в </w:t>
      </w:r>
      <w:hyperlink r:id="rId91" w:history="1">
        <w:r>
          <w:rPr>
            <w:rStyle w:val="a4"/>
          </w:rPr>
          <w:t>подпунктах 1</w:t>
        </w:r>
      </w:hyperlink>
      <w:r>
        <w:t xml:space="preserve"> и </w:t>
      </w:r>
      <w:hyperlink r:id="rId92" w:history="1">
        <w:r>
          <w:rPr>
            <w:rStyle w:val="a4"/>
          </w:rPr>
          <w:t>2 пункта 2 статьи 51.1</w:t>
        </w:r>
      </w:hyperlink>
      <w:r>
        <w:t xml:space="preserve"> Федерального закона "О рынке ценных бумаг".</w:t>
      </w:r>
    </w:p>
    <w:p w:rsidR="00000000" w:rsidRDefault="00740E19">
      <w:r>
        <w:t xml:space="preserve">При этом второй стороной финансового договора должно являться лицо, предусмотренное </w:t>
      </w:r>
      <w:hyperlink w:anchor="sub_41031" w:history="1">
        <w:r>
          <w:rPr>
            <w:rStyle w:val="a4"/>
          </w:rPr>
          <w:t>абзацами вторым - шес</w:t>
        </w:r>
        <w:r>
          <w:rPr>
            <w:rStyle w:val="a4"/>
          </w:rPr>
          <w:t>тым</w:t>
        </w:r>
      </w:hyperlink>
      <w:r>
        <w:t xml:space="preserve"> настоящего подпункта;</w:t>
      </w:r>
    </w:p>
    <w:p w:rsidR="00000000" w:rsidRDefault="00740E19">
      <w:pPr>
        <w:pStyle w:val="a7"/>
        <w:rPr>
          <w:color w:val="000000"/>
          <w:sz w:val="16"/>
          <w:szCs w:val="16"/>
        </w:rPr>
      </w:pPr>
      <w:bookmarkStart w:id="70" w:name="sub_41032"/>
      <w:r>
        <w:rPr>
          <w:color w:val="000000"/>
          <w:sz w:val="16"/>
          <w:szCs w:val="16"/>
        </w:rPr>
        <w:t>Информация об изменениях:</w:t>
      </w:r>
    </w:p>
    <w:bookmarkEnd w:id="70"/>
    <w:p w:rsidR="00000000" w:rsidRDefault="00740E19">
      <w:pPr>
        <w:pStyle w:val="a8"/>
      </w:pPr>
      <w:r>
        <w:fldChar w:fldCharType="begin"/>
      </w:r>
      <w:r>
        <w:instrText>HYPERLINK "http://ivo.garant.ru/document?id=71335350&amp;sub=8"</w:instrText>
      </w:r>
      <w:r>
        <w:fldChar w:fldCharType="separate"/>
      </w:r>
      <w:r>
        <w:rPr>
          <w:rStyle w:val="a4"/>
        </w:rPr>
        <w:t>Федеральным законом</w:t>
      </w:r>
      <w:r>
        <w:fldChar w:fldCharType="end"/>
      </w:r>
      <w:r>
        <w:t xml:space="preserve"> от 3 июля 2016 г. N 292-ФЗ подпункт 2 пункта 3 статьи 4.1 изложен в новой редакции</w:t>
      </w:r>
    </w:p>
    <w:p w:rsidR="00000000" w:rsidRDefault="00740E19">
      <w:pPr>
        <w:pStyle w:val="a8"/>
      </w:pPr>
      <w:hyperlink r:id="rId93" w:history="1">
        <w:r>
          <w:rPr>
            <w:rStyle w:val="a4"/>
          </w:rPr>
          <w:t>См. текст подпункта в предыдущей редакции</w:t>
        </w:r>
      </w:hyperlink>
    </w:p>
    <w:p w:rsidR="00000000" w:rsidRDefault="00740E19">
      <w:r>
        <w:t xml:space="preserve">2) запись о заключении генерального соглашения (единого договора) внесена в реестр договоров, ведение которого осуществляется репозитарием в порядке, установленном </w:t>
      </w:r>
      <w:hyperlink r:id="rId94" w:history="1">
        <w:r>
          <w:rPr>
            <w:rStyle w:val="a4"/>
          </w:rPr>
          <w:t>статьей 15.8</w:t>
        </w:r>
      </w:hyperlink>
      <w:r>
        <w:t xml:space="preserve"> Федерального закона "О рынке ценных бумаг";</w:t>
      </w:r>
    </w:p>
    <w:p w:rsidR="00000000" w:rsidRDefault="00740E19">
      <w:pPr>
        <w:pStyle w:val="a7"/>
        <w:rPr>
          <w:color w:val="000000"/>
          <w:sz w:val="16"/>
          <w:szCs w:val="16"/>
        </w:rPr>
      </w:pPr>
      <w:bookmarkStart w:id="71" w:name="sub_41033"/>
      <w:r>
        <w:rPr>
          <w:color w:val="000000"/>
          <w:sz w:val="16"/>
          <w:szCs w:val="16"/>
        </w:rPr>
        <w:t>Информация об изменениях:</w:t>
      </w:r>
    </w:p>
    <w:bookmarkEnd w:id="71"/>
    <w:p w:rsidR="00000000" w:rsidRDefault="00740E19">
      <w:pPr>
        <w:pStyle w:val="a8"/>
      </w:pPr>
      <w:r>
        <w:fldChar w:fldCharType="begin"/>
      </w:r>
      <w:r>
        <w:instrText>HYPERLINK "http://ivo.garant.ru/document?id=70726862&amp;sub=7012"</w:instrText>
      </w:r>
      <w:r>
        <w:fldChar w:fldCharType="separate"/>
      </w:r>
      <w:r>
        <w:rPr>
          <w:rStyle w:val="a4"/>
        </w:rPr>
        <w:t>Федеральным законом</w:t>
      </w:r>
      <w:r>
        <w:fldChar w:fldCharType="end"/>
      </w:r>
      <w:r>
        <w:t xml:space="preserve"> от 22 де</w:t>
      </w:r>
      <w:r>
        <w:t>кабря 2014 г. N 432-ФЗ в подпункт 3 пункта 3 статьи 4.1 внесены изменения</w:t>
      </w:r>
    </w:p>
    <w:p w:rsidR="00000000" w:rsidRDefault="00740E19">
      <w:pPr>
        <w:pStyle w:val="a8"/>
      </w:pPr>
      <w:hyperlink r:id="rId95" w:history="1">
        <w:r>
          <w:rPr>
            <w:rStyle w:val="a4"/>
          </w:rPr>
          <w:t>См. текст подпункта в предыдущей редакции</w:t>
        </w:r>
      </w:hyperlink>
    </w:p>
    <w:p w:rsidR="00000000" w:rsidRDefault="00740E19">
      <w:r>
        <w:t>3) генеральное соглашение (единый договор) содержит порядок прекращения об</w:t>
      </w:r>
      <w:r>
        <w:t>язательств с введением процедур банкротства одной из сторон генерального соглашения (единого договора) и определения размера нетто-обязательства - денежного обязательства, возникающего в связи с таким прекращением, предусматривающий, что:</w:t>
      </w:r>
    </w:p>
    <w:p w:rsidR="00000000" w:rsidRDefault="00740E19">
      <w:r>
        <w:t>обязательства пре</w:t>
      </w:r>
      <w:r>
        <w:t>кращаются по всем договорам, заключенным в соответствии с генеральным соглашением (единым договором);</w:t>
      </w:r>
    </w:p>
    <w:p w:rsidR="00000000" w:rsidRDefault="00740E19">
      <w:bookmarkStart w:id="72" w:name="sub_41333"/>
      <w:r>
        <w:t xml:space="preserve">генеральное соглашение (единый договор) содержит соответствующий требованиям </w:t>
      </w:r>
      <w:hyperlink r:id="rId96" w:history="1">
        <w:r>
          <w:rPr>
            <w:rStyle w:val="a4"/>
          </w:rPr>
          <w:t>подп</w:t>
        </w:r>
        <w:r>
          <w:rPr>
            <w:rStyle w:val="a4"/>
          </w:rPr>
          <w:t>ункта 2 пункта 3 статьи 51.5</w:t>
        </w:r>
      </w:hyperlink>
      <w:r>
        <w:t xml:space="preserve"> Федерального закона "О рынке ценных бумаг" порядок </w:t>
      </w:r>
      <w:r>
        <w:lastRenderedPageBreak/>
        <w:t>прекращения обязательств в связи с введением процедур банкротства одной из сторон генерального соглашения (единого договора) и определения размера нетто-обязательства - дене</w:t>
      </w:r>
      <w:r>
        <w:t>жного обязательства, возникающего в связи с таким прекращением;</w:t>
      </w:r>
    </w:p>
    <w:bookmarkEnd w:id="72"/>
    <w:p w:rsidR="00000000" w:rsidRDefault="00740E19">
      <w:r>
        <w:t>нетто-обязательство определяется по всем прекращающимся обязательствам и не включает в себя возмещение убытков в форме упущенной выгоды и взыскание неустоек (штрафов, пеней).</w:t>
      </w:r>
    </w:p>
    <w:p w:rsidR="00000000" w:rsidRDefault="00740E19">
      <w:pPr>
        <w:pStyle w:val="a7"/>
        <w:rPr>
          <w:color w:val="000000"/>
          <w:sz w:val="16"/>
          <w:szCs w:val="16"/>
        </w:rPr>
      </w:pPr>
      <w:bookmarkStart w:id="73" w:name="sub_4104"/>
      <w:r>
        <w:rPr>
          <w:color w:val="000000"/>
          <w:sz w:val="16"/>
          <w:szCs w:val="16"/>
        </w:rPr>
        <w:t>Информация об изменениях:</w:t>
      </w:r>
    </w:p>
    <w:bookmarkEnd w:id="73"/>
    <w:p w:rsidR="00000000" w:rsidRDefault="00740E19">
      <w:pPr>
        <w:pStyle w:val="a8"/>
      </w:pPr>
      <w:r>
        <w:fldChar w:fldCharType="begin"/>
      </w:r>
      <w:r>
        <w:instrText>HYPERLINK "http://ivo.garant.ru/document?id=70726862&amp;sub=7013"</w:instrText>
      </w:r>
      <w:r>
        <w:fldChar w:fldCharType="separate"/>
      </w:r>
      <w:r>
        <w:rPr>
          <w:rStyle w:val="a4"/>
        </w:rPr>
        <w:t>Федеральным законом</w:t>
      </w:r>
      <w:r>
        <w:fldChar w:fldCharType="end"/>
      </w:r>
      <w:r>
        <w:t xml:space="preserve"> от 22 декабря 2014 г. N 432-ФЗ в пункт 4 статьи 4.1 внесены изменения</w:t>
      </w:r>
    </w:p>
    <w:p w:rsidR="00000000" w:rsidRDefault="00740E19">
      <w:pPr>
        <w:pStyle w:val="a8"/>
      </w:pPr>
      <w:hyperlink r:id="rId97" w:history="1">
        <w:r>
          <w:rPr>
            <w:rStyle w:val="a4"/>
          </w:rPr>
          <w:t>См. текст пункта в предыдущей редакции</w:t>
        </w:r>
      </w:hyperlink>
    </w:p>
    <w:p w:rsidR="00000000" w:rsidRDefault="00740E19">
      <w:r>
        <w:t xml:space="preserve">4. Если финансовые договоры заключены на условиях правил организованных торгов и (или) правил клиринга, для применения правил </w:t>
      </w:r>
      <w:hyperlink w:anchor="sub_4101" w:history="1">
        <w:r>
          <w:rPr>
            <w:rStyle w:val="a4"/>
          </w:rPr>
          <w:t>пункта 1</w:t>
        </w:r>
      </w:hyperlink>
      <w:r>
        <w:t xml:space="preserve"> настоящей статьи дополнительно к требованиям </w:t>
      </w:r>
      <w:hyperlink w:anchor="sub_4102" w:history="1">
        <w:r>
          <w:rPr>
            <w:rStyle w:val="a4"/>
          </w:rPr>
          <w:t>пункта 2</w:t>
        </w:r>
      </w:hyperlink>
      <w:r>
        <w:t xml:space="preserve"> настоящей статьи указанные правила должны содержать соответствующий требованиям </w:t>
      </w:r>
      <w:hyperlink r:id="rId98" w:history="1">
        <w:r>
          <w:rPr>
            <w:rStyle w:val="a4"/>
          </w:rPr>
          <w:t>подпункта 6.1 пункта 2 статьи 4</w:t>
        </w:r>
      </w:hyperlink>
      <w:r>
        <w:t xml:space="preserve"> Федерального закона "О клиринге и клиринговой деятел</w:t>
      </w:r>
      <w:r>
        <w:t>ьности" порядок прекращения обязательств в связи с банкротством и определения размера нетто-обязательства.</w:t>
      </w:r>
    </w:p>
    <w:p w:rsidR="00000000" w:rsidRDefault="00740E19">
      <w:bookmarkStart w:id="74" w:name="sub_4105"/>
      <w:r>
        <w:t>5. Положения настоящей статьи не применяются к возникшим из правил организованных торгов и (или) правил клиринга обязательствам по уплате воз</w:t>
      </w:r>
      <w:r>
        <w:t xml:space="preserve">награждения клиринговой организации и организациям, указанным в </w:t>
      </w:r>
      <w:hyperlink r:id="rId99" w:history="1">
        <w:r>
          <w:rPr>
            <w:rStyle w:val="a4"/>
          </w:rPr>
          <w:t>пунктах 4 - 7 части 2 статьи 19</w:t>
        </w:r>
      </w:hyperlink>
      <w:r>
        <w:t xml:space="preserve"> Федерального закона "О клиринге и клиринговой деятельности".</w:t>
      </w:r>
    </w:p>
    <w:p w:rsidR="00000000" w:rsidRDefault="00740E19">
      <w:pPr>
        <w:pStyle w:val="a7"/>
        <w:rPr>
          <w:color w:val="000000"/>
          <w:sz w:val="16"/>
          <w:szCs w:val="16"/>
        </w:rPr>
      </w:pPr>
      <w:bookmarkStart w:id="75" w:name="sub_4106"/>
      <w:bookmarkEnd w:id="74"/>
      <w:r>
        <w:rPr>
          <w:color w:val="000000"/>
          <w:sz w:val="16"/>
          <w:szCs w:val="16"/>
        </w:rPr>
        <w:t>Информация об изме</w:t>
      </w:r>
      <w:r>
        <w:rPr>
          <w:color w:val="000000"/>
          <w:sz w:val="16"/>
          <w:szCs w:val="16"/>
        </w:rPr>
        <w:t>нениях:</w:t>
      </w:r>
    </w:p>
    <w:bookmarkEnd w:id="75"/>
    <w:p w:rsidR="00000000" w:rsidRDefault="00740E19">
      <w:pPr>
        <w:pStyle w:val="a8"/>
      </w:pPr>
      <w:r>
        <w:fldChar w:fldCharType="begin"/>
      </w:r>
      <w:r>
        <w:instrText>HYPERLINK "http://ivo.garant.ru/document?id=71006412&amp;sub=63"</w:instrText>
      </w:r>
      <w:r>
        <w:fldChar w:fldCharType="separate"/>
      </w:r>
      <w:r>
        <w:rPr>
          <w:rStyle w:val="a4"/>
        </w:rPr>
        <w:t>Федеральным законом</w:t>
      </w:r>
      <w:r>
        <w:fldChar w:fldCharType="end"/>
      </w:r>
      <w:r>
        <w:t xml:space="preserve"> от 29 июня 2015 г. N 154-ФЗ пункт 6 статьи 4.1 изложен в новой редакции, </w:t>
      </w:r>
      <w:hyperlink r:id="rId100" w:history="1">
        <w:r>
          <w:rPr>
            <w:rStyle w:val="a4"/>
          </w:rPr>
          <w:t>вступающей в силу</w:t>
        </w:r>
      </w:hyperlink>
      <w:r>
        <w:t xml:space="preserve"> с </w:t>
      </w:r>
      <w:r>
        <w:t>1 октября 2015 г.</w:t>
      </w:r>
    </w:p>
    <w:p w:rsidR="00000000" w:rsidRDefault="00740E19">
      <w:pPr>
        <w:pStyle w:val="a8"/>
      </w:pPr>
      <w:hyperlink r:id="rId101" w:history="1">
        <w:r>
          <w:rPr>
            <w:rStyle w:val="a4"/>
          </w:rPr>
          <w:t>См. текст пункта в предыдущей редакции</w:t>
        </w:r>
      </w:hyperlink>
    </w:p>
    <w:p w:rsidR="00000000" w:rsidRDefault="00740E19">
      <w:r>
        <w:t xml:space="preserve">6. Положения настоящей статьи не применяются к отношениям, урегулированным </w:t>
      </w:r>
      <w:hyperlink w:anchor="sub_9700" w:history="1">
        <w:r>
          <w:rPr>
            <w:rStyle w:val="a4"/>
          </w:rPr>
          <w:t>параграфом 7 главы IX</w:t>
        </w:r>
      </w:hyperlink>
      <w:r>
        <w:t xml:space="preserve"> и </w:t>
      </w:r>
      <w:hyperlink w:anchor="sub_10000" w:history="1">
        <w:r>
          <w:rPr>
            <w:rStyle w:val="a4"/>
          </w:rPr>
          <w:t>главой X</w:t>
        </w:r>
      </w:hyperlink>
      <w:r>
        <w:t xml:space="preserve"> настоящего Федерального закона.</w:t>
      </w:r>
    </w:p>
    <w:p w:rsidR="00000000" w:rsidRDefault="00740E19"/>
    <w:p w:rsidR="00000000" w:rsidRDefault="00740E19"/>
    <w:p w:rsidR="00000000" w:rsidRDefault="00740E19">
      <w:pPr>
        <w:pStyle w:val="a5"/>
      </w:pPr>
      <w:bookmarkStart w:id="76" w:name="sub_5"/>
      <w:r>
        <w:rPr>
          <w:rStyle w:val="a3"/>
        </w:rPr>
        <w:t>Статья 5.</w:t>
      </w:r>
      <w:r>
        <w:t xml:space="preserve"> Текущие платежи</w:t>
      </w:r>
    </w:p>
    <w:bookmarkEnd w:id="7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5 настоящего Федерального закона</w:t>
      </w:r>
    </w:p>
    <w:p w:rsidR="00000000" w:rsidRDefault="00740E19">
      <w:pPr>
        <w:pStyle w:val="a7"/>
      </w:pPr>
      <w:r>
        <w:t xml:space="preserve">О текущих платежах по денежным обязательствам в деле о банкротстве см. </w:t>
      </w:r>
      <w:hyperlink r:id="rId102" w:history="1">
        <w:r>
          <w:rPr>
            <w:rStyle w:val="a4"/>
          </w:rPr>
          <w:t>Постановление</w:t>
        </w:r>
      </w:hyperlink>
      <w:r>
        <w:t xml:space="preserve"> Пленума Высшего Арбитражного Суда РФ от 23 июля 2009 г. N 60 и </w:t>
      </w:r>
      <w:hyperlink r:id="rId103" w:history="1">
        <w:r>
          <w:rPr>
            <w:rStyle w:val="a4"/>
          </w:rPr>
          <w:t>Постановление</w:t>
        </w:r>
      </w:hyperlink>
      <w:r>
        <w:t xml:space="preserve"> Пленума Высшего Арбитражного Суда РФ от 23</w:t>
      </w:r>
      <w:r>
        <w:t xml:space="preserve"> июля 2009 г. N 63</w:t>
      </w:r>
    </w:p>
    <w:p w:rsidR="00000000" w:rsidRDefault="00740E19">
      <w:pPr>
        <w:pStyle w:val="a7"/>
        <w:rPr>
          <w:color w:val="000000"/>
          <w:sz w:val="16"/>
          <w:szCs w:val="16"/>
        </w:rPr>
      </w:pPr>
      <w:bookmarkStart w:id="77" w:name="sub_501"/>
      <w:r>
        <w:rPr>
          <w:color w:val="000000"/>
          <w:sz w:val="16"/>
          <w:szCs w:val="16"/>
        </w:rPr>
        <w:t>Информация об изменениях:</w:t>
      </w:r>
    </w:p>
    <w:bookmarkEnd w:id="77"/>
    <w:p w:rsidR="00000000" w:rsidRDefault="00740E19">
      <w:pPr>
        <w:pStyle w:val="a8"/>
      </w:pPr>
      <w:r>
        <w:fldChar w:fldCharType="begin"/>
      </w:r>
      <w:r>
        <w:instrText>HYPERLINK "http://ivo.garant.ru/document?id=71008362&amp;sub=25"</w:instrText>
      </w:r>
      <w:r>
        <w:fldChar w:fldCharType="separate"/>
      </w:r>
      <w:r>
        <w:rPr>
          <w:rStyle w:val="a4"/>
        </w:rPr>
        <w:t>Федеральным законом</w:t>
      </w:r>
      <w:r>
        <w:fldChar w:fldCharType="end"/>
      </w:r>
      <w:r>
        <w:t xml:space="preserve"> от 29 июня 2015 г. N 186-ФЗ в пункт 1 статьи 5 внесены изменения, </w:t>
      </w:r>
      <w:hyperlink r:id="rId104" w:history="1">
        <w:r>
          <w:rPr>
            <w:rStyle w:val="a4"/>
          </w:rPr>
          <w:t>вступающие в силу</w:t>
        </w:r>
      </w:hyperlink>
      <w:r>
        <w:t xml:space="preserve"> по истечении девяноста дней после дня </w:t>
      </w:r>
      <w:hyperlink r:id="rId10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06" w:history="1">
        <w:r>
          <w:rPr>
            <w:rStyle w:val="a4"/>
          </w:rPr>
          <w:t>См. т</w:t>
        </w:r>
        <w:r>
          <w:rPr>
            <w:rStyle w:val="a4"/>
          </w:rPr>
          <w:t>екст пункта в предыдущей редакции</w:t>
        </w:r>
      </w:hyperlink>
    </w:p>
    <w:p w:rsidR="00000000" w:rsidRDefault="00740E19">
      <w:hyperlink r:id="rId107" w:history="1">
        <w:r>
          <w:rPr>
            <w:rStyle w:val="a4"/>
          </w:rPr>
          <w:t>1</w:t>
        </w:r>
      </w:hyperlink>
      <w:r>
        <w:t xml:space="preserve">. В целях настоящего Федерального закона под текущими платежами понимаются </w:t>
      </w:r>
      <w:hyperlink w:anchor="sub_20103" w:history="1">
        <w:r>
          <w:rPr>
            <w:rStyle w:val="a4"/>
          </w:rPr>
          <w:t>денежные обязательства</w:t>
        </w:r>
      </w:hyperlink>
      <w:r>
        <w:t xml:space="preserve">, требования о выплате выходных </w:t>
      </w:r>
      <w:r>
        <w:t xml:space="preserve">пособий и (или) об оплате труда лиц, работающих или работавших по трудовому договору, и </w:t>
      </w:r>
      <w:hyperlink w:anchor="sub_20104" w:history="1">
        <w:r>
          <w:rPr>
            <w:rStyle w:val="a4"/>
          </w:rPr>
          <w:t>обязательные платежи</w:t>
        </w:r>
      </w:hyperlink>
      <w:r>
        <w:t xml:space="preserve">, возникшие после даты принятия заявления о признании должника банкротом, если иное не установлено настоящим Федеральным </w:t>
      </w:r>
      <w:r>
        <w:t>законом.</w:t>
      </w:r>
    </w:p>
    <w:p w:rsidR="00000000" w:rsidRDefault="00740E19">
      <w:bookmarkStart w:id="78" w:name="sub_50001"/>
      <w:r>
        <w:t>Возникшие после возбуждения производства по делу о банкротстве требования кредиторов об оплате поставленных товаров, оказанных услуг и выполненных работ являются текущими.</w:t>
      </w:r>
    </w:p>
    <w:p w:rsidR="00000000" w:rsidRDefault="00740E19">
      <w:pPr>
        <w:pStyle w:val="a7"/>
        <w:rPr>
          <w:color w:val="000000"/>
          <w:sz w:val="16"/>
          <w:szCs w:val="16"/>
        </w:rPr>
      </w:pPr>
      <w:bookmarkStart w:id="79" w:name="sub_502"/>
      <w:bookmarkEnd w:id="78"/>
      <w:r>
        <w:rPr>
          <w:color w:val="000000"/>
          <w:sz w:val="16"/>
          <w:szCs w:val="16"/>
        </w:rPr>
        <w:t>Информация об изменениях:</w:t>
      </w:r>
    </w:p>
    <w:bookmarkEnd w:id="79"/>
    <w:p w:rsidR="00000000" w:rsidRDefault="00740E19">
      <w:pPr>
        <w:pStyle w:val="a8"/>
      </w:pPr>
      <w:r>
        <w:fldChar w:fldCharType="begin"/>
      </w:r>
      <w:r>
        <w:instrText>HYPERLINK "http:/</w:instrText>
      </w:r>
      <w:r>
        <w:instrText>/ivo.garant.ru/document?id=12064271&amp;sub=1042"</w:instrText>
      </w:r>
      <w:r>
        <w:fldChar w:fldCharType="separate"/>
      </w:r>
      <w:r>
        <w:rPr>
          <w:rStyle w:val="a4"/>
        </w:rPr>
        <w:t>Федеральным законом</w:t>
      </w:r>
      <w:r>
        <w:fldChar w:fldCharType="end"/>
      </w:r>
      <w:r>
        <w:t xml:space="preserve"> от 30 декабря 2008 г. N 296-ФЗ в пункт 2 статьи 5 внесены изменения</w:t>
      </w:r>
    </w:p>
    <w:p w:rsidR="00000000" w:rsidRDefault="00740E19">
      <w:pPr>
        <w:pStyle w:val="a8"/>
      </w:pPr>
      <w:hyperlink r:id="rId108" w:history="1">
        <w:r>
          <w:rPr>
            <w:rStyle w:val="a4"/>
          </w:rPr>
          <w:t>См. текст пункта в предыдущей редакции</w:t>
        </w:r>
      </w:hyperlink>
    </w:p>
    <w:p w:rsidR="00000000" w:rsidRDefault="00740E19">
      <w:r>
        <w:t>2. Требования кред</w:t>
      </w:r>
      <w:r>
        <w:t xml:space="preserve">иторов по текущим платежам не подлежат включению в реестр </w:t>
      </w:r>
      <w:r>
        <w:lastRenderedPageBreak/>
        <w:t>требований кредиторов. Кредиторы по текущим платежам при проведении соответствующих процедур, применяемых в деле о банкротстве, не признаются лицами, участвующими в деле о банкротстве.</w:t>
      </w:r>
    </w:p>
    <w:p w:rsidR="00000000" w:rsidRDefault="00740E19">
      <w:pPr>
        <w:pStyle w:val="a7"/>
        <w:rPr>
          <w:color w:val="000000"/>
          <w:sz w:val="16"/>
          <w:szCs w:val="16"/>
        </w:rPr>
      </w:pPr>
      <w:bookmarkStart w:id="80" w:name="sub_503"/>
      <w:r>
        <w:rPr>
          <w:color w:val="000000"/>
          <w:sz w:val="16"/>
          <w:szCs w:val="16"/>
        </w:rPr>
        <w:t>Информ</w:t>
      </w:r>
      <w:r>
        <w:rPr>
          <w:color w:val="000000"/>
          <w:sz w:val="16"/>
          <w:szCs w:val="16"/>
        </w:rPr>
        <w:t>ация об изменениях:</w:t>
      </w:r>
    </w:p>
    <w:bookmarkEnd w:id="80"/>
    <w:p w:rsidR="00000000" w:rsidRDefault="00740E19">
      <w:pPr>
        <w:pStyle w:val="a8"/>
      </w:pPr>
      <w:r>
        <w:fldChar w:fldCharType="begin"/>
      </w:r>
      <w:r>
        <w:instrText>HYPERLINK "http://ivo.garant.ru/document?id=12064271&amp;sub=1043"</w:instrText>
      </w:r>
      <w:r>
        <w:fldChar w:fldCharType="separate"/>
      </w:r>
      <w:r>
        <w:rPr>
          <w:rStyle w:val="a4"/>
        </w:rPr>
        <w:t>Федеральным законом</w:t>
      </w:r>
      <w:r>
        <w:fldChar w:fldCharType="end"/>
      </w:r>
      <w:r>
        <w:t xml:space="preserve"> от 30 декабря 2008 г. N 296-ФЗ в пункт 3 статьи 5 внесены изменения</w:t>
      </w:r>
    </w:p>
    <w:p w:rsidR="00000000" w:rsidRDefault="00740E19">
      <w:pPr>
        <w:pStyle w:val="a8"/>
      </w:pPr>
      <w:hyperlink r:id="rId109" w:history="1">
        <w:r>
          <w:rPr>
            <w:rStyle w:val="a4"/>
          </w:rPr>
          <w:t>См. текст пункта</w:t>
        </w:r>
        <w:r>
          <w:rPr>
            <w:rStyle w:val="a4"/>
          </w:rPr>
          <w:t xml:space="preserve"> в предыдущей редакции</w:t>
        </w:r>
      </w:hyperlink>
    </w:p>
    <w:p w:rsidR="00000000" w:rsidRDefault="00740E19">
      <w:r>
        <w:t>3. Удовлетворение требований кредиторов по текущим платежам в ходе процедур, применяемых в деле о банкротстве, производится в порядке, установленном настоящим Федеральным законом.</w:t>
      </w:r>
    </w:p>
    <w:p w:rsidR="00000000" w:rsidRDefault="00740E19">
      <w:pPr>
        <w:pStyle w:val="a7"/>
        <w:rPr>
          <w:color w:val="000000"/>
          <w:sz w:val="16"/>
          <w:szCs w:val="16"/>
        </w:rPr>
      </w:pPr>
      <w:bookmarkStart w:id="81" w:name="sub_504"/>
      <w:r>
        <w:rPr>
          <w:color w:val="000000"/>
          <w:sz w:val="16"/>
          <w:szCs w:val="16"/>
        </w:rPr>
        <w:t>Информация об изменениях:</w:t>
      </w:r>
    </w:p>
    <w:bookmarkEnd w:id="81"/>
    <w:p w:rsidR="00000000" w:rsidRDefault="00740E19">
      <w:pPr>
        <w:pStyle w:val="a8"/>
      </w:pPr>
      <w:r>
        <w:fldChar w:fldCharType="begin"/>
      </w:r>
      <w:r>
        <w:instrText>HYPERLINK "http://ivo.garant.ru/document?id=12064271&amp;sub=14"</w:instrText>
      </w:r>
      <w:r>
        <w:fldChar w:fldCharType="separate"/>
      </w:r>
      <w:r>
        <w:rPr>
          <w:rStyle w:val="a4"/>
        </w:rPr>
        <w:t>Федеральным законом</w:t>
      </w:r>
      <w:r>
        <w:fldChar w:fldCharType="end"/>
      </w:r>
      <w:r>
        <w:t xml:space="preserve"> от 30 декабря 2008 г. N 296-ФЗ статья 5 дополнена пунктом 4</w:t>
      </w:r>
    </w:p>
    <w:p w:rsidR="00000000" w:rsidRDefault="00740E19">
      <w:r>
        <w:t>4. Кредиторы по текущим платежам вправе обжаловать действия или бездействие арбитражного управляющего в арбитражн</w:t>
      </w:r>
      <w:r>
        <w:t>ый суд, рассматривающий дело о банкротстве, если такие действия или бездействие нарушают их права и законные интересы.</w:t>
      </w:r>
    </w:p>
    <w:p w:rsidR="00000000" w:rsidRDefault="00740E19"/>
    <w:p w:rsidR="00000000" w:rsidRDefault="00740E19"/>
    <w:p w:rsidR="00000000" w:rsidRDefault="00740E19">
      <w:pPr>
        <w:pStyle w:val="a5"/>
      </w:pPr>
      <w:bookmarkStart w:id="82" w:name="sub_6"/>
      <w:r>
        <w:rPr>
          <w:rStyle w:val="a3"/>
        </w:rPr>
        <w:t>Статья 6.</w:t>
      </w:r>
      <w:r>
        <w:t xml:space="preserve"> Рассмотрение дел о банкротстве</w:t>
      </w:r>
    </w:p>
    <w:bookmarkEnd w:id="8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 настоящего Федерального закона</w:t>
      </w:r>
    </w:p>
    <w:p w:rsidR="00000000" w:rsidRDefault="00740E19">
      <w:bookmarkStart w:id="83" w:name="sub_601"/>
      <w:r>
        <w:t>1. Дела о б</w:t>
      </w:r>
      <w:r>
        <w:t>анкротстве рассматриваются арбитражным судом.</w:t>
      </w:r>
    </w:p>
    <w:p w:rsidR="00000000" w:rsidRDefault="00740E19">
      <w:pPr>
        <w:pStyle w:val="a7"/>
        <w:rPr>
          <w:color w:val="000000"/>
          <w:sz w:val="16"/>
          <w:szCs w:val="16"/>
        </w:rPr>
      </w:pPr>
      <w:bookmarkStart w:id="84" w:name="sub_602"/>
      <w:bookmarkEnd w:id="83"/>
      <w:r>
        <w:rPr>
          <w:color w:val="000000"/>
          <w:sz w:val="16"/>
          <w:szCs w:val="16"/>
        </w:rPr>
        <w:t>Информация об изменениях:</w:t>
      </w:r>
    </w:p>
    <w:bookmarkEnd w:id="84"/>
    <w:p w:rsidR="00000000" w:rsidRDefault="00740E19">
      <w:pPr>
        <w:pStyle w:val="a8"/>
      </w:pPr>
      <w:r>
        <w:fldChar w:fldCharType="begin"/>
      </w:r>
      <w:r>
        <w:instrText>HYPERLINK "http://ivo.garant.ru/document?id=71006412&amp;sub=64"</w:instrText>
      </w:r>
      <w:r>
        <w:fldChar w:fldCharType="separate"/>
      </w:r>
      <w:r>
        <w:rPr>
          <w:rStyle w:val="a4"/>
        </w:rPr>
        <w:t>Федеральным законом</w:t>
      </w:r>
      <w:r>
        <w:fldChar w:fldCharType="end"/>
      </w:r>
      <w:r>
        <w:t xml:space="preserve"> от 29 июня 2015 г. N 154-ФЗ пункт 2 статьи 6 изложен в новой редакции, </w:t>
      </w:r>
      <w:hyperlink r:id="rId110" w:history="1">
        <w:r>
          <w:rPr>
            <w:rStyle w:val="a4"/>
          </w:rPr>
          <w:t>вступающей в силу</w:t>
        </w:r>
      </w:hyperlink>
      <w:r>
        <w:t xml:space="preserve"> с 1 октября 2015 г.</w:t>
      </w:r>
    </w:p>
    <w:p w:rsidR="00000000" w:rsidRDefault="00740E19">
      <w:pPr>
        <w:pStyle w:val="a8"/>
      </w:pPr>
      <w:hyperlink r:id="rId111" w:history="1">
        <w:r>
          <w:rPr>
            <w:rStyle w:val="a4"/>
          </w:rPr>
          <w:t>См. текст пункта в предыдущей редакции</w:t>
        </w:r>
      </w:hyperlink>
    </w:p>
    <w:p w:rsidR="00000000" w:rsidRDefault="00740E19">
      <w:r>
        <w:t>2. Если иное не предусмотрено настоящим Федеральным законом,</w:t>
      </w:r>
      <w:r>
        <w:t xml:space="preserve">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триста тысяч рублей, а в отношении должника - физического лица - не менее размера,</w:t>
      </w:r>
      <w:r>
        <w:t xml:space="preserve"> установленного </w:t>
      </w:r>
      <w:hyperlink w:anchor="sub_21332" w:history="1">
        <w:r>
          <w:rPr>
            <w:rStyle w:val="a4"/>
          </w:rPr>
          <w:t>пунктом 2 статьи 213.3</w:t>
        </w:r>
      </w:hyperlink>
      <w:r>
        <w:t xml:space="preserve"> настоящего Федерального закона.</w:t>
      </w:r>
    </w:p>
    <w:p w:rsidR="00000000" w:rsidRDefault="00740E19">
      <w:pPr>
        <w:pStyle w:val="a7"/>
        <w:rPr>
          <w:color w:val="000000"/>
          <w:sz w:val="16"/>
          <w:szCs w:val="16"/>
        </w:rPr>
      </w:pPr>
      <w:bookmarkStart w:id="85" w:name="sub_603"/>
      <w:r>
        <w:rPr>
          <w:color w:val="000000"/>
          <w:sz w:val="16"/>
          <w:szCs w:val="16"/>
        </w:rPr>
        <w:t>Информация об изменениях:</w:t>
      </w:r>
    </w:p>
    <w:bookmarkEnd w:id="85"/>
    <w:p w:rsidR="00000000" w:rsidRDefault="00740E19">
      <w:pPr>
        <w:pStyle w:val="a8"/>
      </w:pPr>
      <w:r>
        <w:fldChar w:fldCharType="begin"/>
      </w:r>
      <w:r>
        <w:instrText>HYPERLINK "http://ivo.garant.ru/document?id=12064271&amp;sub=16"</w:instrText>
      </w:r>
      <w:r>
        <w:fldChar w:fldCharType="separate"/>
      </w:r>
      <w:r>
        <w:rPr>
          <w:rStyle w:val="a4"/>
        </w:rPr>
        <w:t>Федеральным законом</w:t>
      </w:r>
      <w:r>
        <w:fldChar w:fldCharType="end"/>
      </w:r>
      <w:r>
        <w:t xml:space="preserve"> от 30 декабря 2008 г. N </w:t>
      </w:r>
      <w:r>
        <w:t>296-ФЗ в пункт 3 статьи 6 внесены изменения</w:t>
      </w:r>
    </w:p>
    <w:p w:rsidR="00000000" w:rsidRDefault="00740E19">
      <w:pPr>
        <w:pStyle w:val="a8"/>
      </w:pPr>
      <w:hyperlink r:id="rId112" w:history="1">
        <w:r>
          <w:rPr>
            <w:rStyle w:val="a4"/>
          </w:rPr>
          <w:t>См. текст пункта в предыдущей редакции</w:t>
        </w:r>
      </w:hyperlink>
    </w:p>
    <w:p w:rsidR="00000000" w:rsidRDefault="00740E19">
      <w:hyperlink r:id="rId113" w:history="1">
        <w:r>
          <w:rPr>
            <w:rStyle w:val="a4"/>
          </w:rPr>
          <w:t>3</w:t>
        </w:r>
      </w:hyperlink>
      <w:r>
        <w:t xml:space="preserve">. Абзац первый </w:t>
      </w:r>
      <w:hyperlink r:id="rId114" w:history="1">
        <w:r>
          <w:rPr>
            <w:rStyle w:val="a4"/>
          </w:rPr>
          <w:t>утратил силу</w:t>
        </w:r>
      </w:hyperlink>
      <w:r>
        <w:t>.</w:t>
      </w:r>
    </w:p>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5" w:history="1">
        <w:r>
          <w:rPr>
            <w:rStyle w:val="a4"/>
          </w:rPr>
          <w:t>абзаца первого пункта 3 статьи 6</w:t>
        </w:r>
      </w:hyperlink>
    </w:p>
    <w:p w:rsidR="00000000" w:rsidRDefault="00740E19">
      <w:bookmarkStart w:id="86" w:name="sub_6032"/>
      <w:r>
        <w:t xml:space="preserve">Требования уполномоченных органов об уплате обязательных платежей </w:t>
      </w:r>
      <w:r>
        <w:t>принимаются во внимание для возбуждения производства по делу о банкротстве, если такие требования подтверждены решениями налогового органа, таможенного органа о взыскании задолженности за счет денежных средств или иного имущества должника либо вступившим в</w:t>
      </w:r>
      <w:r>
        <w:t xml:space="preserve"> законную силу решением суда или арбитражного суда.</w:t>
      </w:r>
    </w:p>
    <w:bookmarkEnd w:id="86"/>
    <w:p w:rsidR="00000000" w:rsidRDefault="00740E19"/>
    <w:p w:rsidR="00000000" w:rsidRDefault="00740E19"/>
    <w:p w:rsidR="00000000" w:rsidRDefault="00740E19">
      <w:pPr>
        <w:pStyle w:val="a5"/>
      </w:pPr>
      <w:bookmarkStart w:id="87" w:name="sub_7"/>
      <w:r>
        <w:rPr>
          <w:rStyle w:val="a3"/>
        </w:rPr>
        <w:t>Статья 7.</w:t>
      </w:r>
      <w:r>
        <w:t xml:space="preserve"> Право на обращение в арбитражный суд</w:t>
      </w:r>
    </w:p>
    <w:bookmarkEnd w:id="8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 настоящего Федерального закона</w:t>
      </w:r>
    </w:p>
    <w:p w:rsidR="00000000" w:rsidRDefault="00740E19">
      <w:pPr>
        <w:pStyle w:val="a7"/>
        <w:rPr>
          <w:color w:val="000000"/>
          <w:sz w:val="16"/>
          <w:szCs w:val="16"/>
        </w:rPr>
      </w:pPr>
      <w:bookmarkStart w:id="88" w:name="sub_701"/>
      <w:r>
        <w:rPr>
          <w:color w:val="000000"/>
          <w:sz w:val="16"/>
          <w:szCs w:val="16"/>
        </w:rPr>
        <w:t>Информация об изменениях:</w:t>
      </w:r>
    </w:p>
    <w:bookmarkEnd w:id="88"/>
    <w:p w:rsidR="00000000" w:rsidRDefault="00740E19">
      <w:pPr>
        <w:pStyle w:val="a8"/>
      </w:pPr>
      <w:r>
        <w:fldChar w:fldCharType="begin"/>
      </w:r>
      <w:r>
        <w:instrText>HYPERLINK "http://ivo.garant.ru</w:instrText>
      </w:r>
      <w:r>
        <w:instrText>/document?id=71008362&amp;sub=261"</w:instrText>
      </w:r>
      <w:r>
        <w:fldChar w:fldCharType="separate"/>
      </w:r>
      <w:r>
        <w:rPr>
          <w:rStyle w:val="a4"/>
        </w:rPr>
        <w:t>Федеральным законом</w:t>
      </w:r>
      <w:r>
        <w:fldChar w:fldCharType="end"/>
      </w:r>
      <w:r>
        <w:t xml:space="preserve"> от 29 июня 2015 г. N 186-ФЗ в пункт 1 статьи 7 внесены изменения, </w:t>
      </w:r>
      <w:hyperlink r:id="rId116" w:history="1">
        <w:r>
          <w:rPr>
            <w:rStyle w:val="a4"/>
          </w:rPr>
          <w:t>вступающие в силу</w:t>
        </w:r>
      </w:hyperlink>
      <w:r>
        <w:t xml:space="preserve"> по истечении девяноста дней после дня </w:t>
      </w:r>
      <w:hyperlink r:id="rId11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18" w:history="1">
        <w:r>
          <w:rPr>
            <w:rStyle w:val="a4"/>
          </w:rPr>
          <w:t>См. текст пункта в предыдущей редакции</w:t>
        </w:r>
      </w:hyperlink>
    </w:p>
    <w:p w:rsidR="00000000" w:rsidRDefault="00740E19">
      <w:r>
        <w:t>1. Правом на обращение в арбитражный суд с заявление</w:t>
      </w:r>
      <w:r>
        <w:t xml:space="preserve">м о признании должника банкротом обладают </w:t>
      </w:r>
      <w:hyperlink w:anchor="sub_20102" w:history="1">
        <w:r>
          <w:rPr>
            <w:rStyle w:val="a4"/>
          </w:rPr>
          <w:t>должник</w:t>
        </w:r>
      </w:hyperlink>
      <w:r>
        <w:t xml:space="preserve">, </w:t>
      </w:r>
      <w:hyperlink w:anchor="sub_20109" w:history="1">
        <w:r>
          <w:rPr>
            <w:rStyle w:val="a4"/>
          </w:rPr>
          <w:t>конкурсный кредитор</w:t>
        </w:r>
      </w:hyperlink>
      <w:r>
        <w:t xml:space="preserve">, </w:t>
      </w:r>
      <w:hyperlink w:anchor="sub_2010" w:history="1">
        <w:r>
          <w:rPr>
            <w:rStyle w:val="a4"/>
          </w:rPr>
          <w:t>уполномоченные органы</w:t>
        </w:r>
      </w:hyperlink>
      <w:r>
        <w:t>, а также работник, бывший работник должника, имеющие требования о выплате выходных</w:t>
      </w:r>
      <w:r>
        <w:t xml:space="preserve"> пособий и (или) об оплате труда.</w:t>
      </w:r>
    </w:p>
    <w:p w:rsidR="00000000" w:rsidRDefault="00740E19">
      <w:pPr>
        <w:pStyle w:val="a7"/>
        <w:rPr>
          <w:color w:val="000000"/>
          <w:sz w:val="16"/>
          <w:szCs w:val="16"/>
        </w:rPr>
      </w:pPr>
      <w:bookmarkStart w:id="89" w:name="sub_702"/>
      <w:r>
        <w:rPr>
          <w:color w:val="000000"/>
          <w:sz w:val="16"/>
          <w:szCs w:val="16"/>
        </w:rPr>
        <w:t>Информация об изменениях:</w:t>
      </w:r>
    </w:p>
    <w:bookmarkEnd w:id="89"/>
    <w:p w:rsidR="00000000" w:rsidRDefault="00740E19">
      <w:pPr>
        <w:pStyle w:val="a8"/>
      </w:pPr>
      <w:r>
        <w:t xml:space="preserve">Пункт 2 изменен с 9 декабря 2018 г. - </w:t>
      </w:r>
      <w:hyperlink r:id="rId119" w:history="1">
        <w:r>
          <w:rPr>
            <w:rStyle w:val="a4"/>
          </w:rPr>
          <w:t>Федеральный закон</w:t>
        </w:r>
      </w:hyperlink>
      <w:r>
        <w:t xml:space="preserve"> от 28 ноября 2018 г. N 452-ФЗ</w:t>
      </w:r>
    </w:p>
    <w:p w:rsidR="00000000" w:rsidRDefault="00740E19">
      <w:pPr>
        <w:pStyle w:val="a8"/>
      </w:pPr>
      <w:hyperlink r:id="rId120" w:history="1">
        <w:r>
          <w:rPr>
            <w:rStyle w:val="a4"/>
          </w:rPr>
          <w:t>См. предыдущую редакцию</w:t>
        </w:r>
      </w:hyperlink>
    </w:p>
    <w:p w:rsidR="00000000" w:rsidRDefault="00740E19">
      <w:r>
        <w:t>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w:t>
      </w:r>
      <w:r>
        <w:t>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w:t>
      </w:r>
    </w:p>
    <w:p w:rsidR="00000000" w:rsidRDefault="00740E19">
      <w:bookmarkStart w:id="90" w:name="sub_7022"/>
      <w:r>
        <w:t>Право на обращение в арбитражный суд возникает у конкурсного кредитора - кр</w:t>
      </w:r>
      <w:r>
        <w:t>едитной организации, а также у конкурсного кредитора - государственной корпорации "ВЭБ.РФ" с даты возникновения у должника признаков банкротства, установленных настоящим Федеральным законом.</w:t>
      </w:r>
    </w:p>
    <w:p w:rsidR="00000000" w:rsidRDefault="00740E19">
      <w:bookmarkStart w:id="91" w:name="sub_7023"/>
      <w:bookmarkEnd w:id="90"/>
      <w:r>
        <w:t xml:space="preserve">Право на обращение в арбитражный суд возникает у </w:t>
      </w:r>
      <w:r>
        <w:t xml:space="preserve">уполномоченного органа по обязательным платежам по истечении тридцати дней с даты принятия решения, указанного в </w:t>
      </w:r>
      <w:hyperlink w:anchor="sub_6032" w:history="1">
        <w:r>
          <w:rPr>
            <w:rStyle w:val="a4"/>
          </w:rPr>
          <w:t>абзаце втором пункта 3 статьи 6</w:t>
        </w:r>
      </w:hyperlink>
      <w:r>
        <w:t xml:space="preserve"> настоящего Федерального закона.</w:t>
      </w:r>
    </w:p>
    <w:bookmarkEnd w:id="9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сроке направления заявления о признании должника банкротом см. </w:t>
      </w:r>
      <w:hyperlink r:id="rId121" w:history="1">
        <w:r>
          <w:rPr>
            <w:rStyle w:val="a4"/>
          </w:rPr>
          <w:t>постановление</w:t>
        </w:r>
      </w:hyperlink>
      <w:r>
        <w:t xml:space="preserve"> Правительства РФ от 29 мая 2004 г. N 257</w:t>
      </w:r>
    </w:p>
    <w:p w:rsidR="00000000" w:rsidRDefault="00740E19">
      <w:pPr>
        <w:pStyle w:val="a7"/>
        <w:rPr>
          <w:color w:val="000000"/>
          <w:sz w:val="16"/>
          <w:szCs w:val="16"/>
        </w:rPr>
      </w:pPr>
      <w:bookmarkStart w:id="92" w:name="sub_7021"/>
      <w:r>
        <w:rPr>
          <w:color w:val="000000"/>
          <w:sz w:val="16"/>
          <w:szCs w:val="16"/>
        </w:rPr>
        <w:t>Информация об изменениях:</w:t>
      </w:r>
    </w:p>
    <w:bookmarkEnd w:id="92"/>
    <w:p w:rsidR="00000000" w:rsidRDefault="00740E19">
      <w:pPr>
        <w:pStyle w:val="a8"/>
      </w:pPr>
      <w:r>
        <w:t>Пункт 2.1 изменен с 1 января 20</w:t>
      </w:r>
      <w:r>
        <w:t xml:space="preserve">18 г. - </w:t>
      </w:r>
      <w:hyperlink r:id="rId122" w:history="1">
        <w:r>
          <w:rPr>
            <w:rStyle w:val="a4"/>
          </w:rPr>
          <w:t>Федеральный закон</w:t>
        </w:r>
      </w:hyperlink>
      <w:r>
        <w:t xml:space="preserve"> от 29 июля 2017 г. N 218-ФЗ</w:t>
      </w:r>
    </w:p>
    <w:p w:rsidR="00000000" w:rsidRDefault="00740E19">
      <w:pPr>
        <w:pStyle w:val="a8"/>
      </w:pPr>
      <w:hyperlink r:id="rId123" w:history="1">
        <w:r>
          <w:rPr>
            <w:rStyle w:val="a4"/>
          </w:rPr>
          <w:t>См. предыдущую редакцию</w:t>
        </w:r>
      </w:hyperlink>
    </w:p>
    <w:p w:rsidR="00000000" w:rsidRDefault="00740E19">
      <w:pPr>
        <w:pStyle w:val="a8"/>
      </w:pPr>
    </w:p>
    <w:p w:rsidR="00000000" w:rsidRDefault="00740E19">
      <w:r>
        <w:t xml:space="preserve">2.1. Право на обращение в арбитражный суд возникает у конкурсного кредитора, должника, работника, бывшего работника должника в порядке, установленном </w:t>
      </w:r>
      <w:hyperlink w:anchor="sub_702" w:history="1">
        <w:r>
          <w:rPr>
            <w:rStyle w:val="a4"/>
          </w:rPr>
          <w:t>пунктом 2</w:t>
        </w:r>
      </w:hyperlink>
      <w:r>
        <w:t xml:space="preserve"> настоящей статьи, при условии предварительного, не менее чем за пятнадц</w:t>
      </w:r>
      <w:r>
        <w:t>ать календарных дней до обращения в арбитражный суд, опубликования 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w:t>
      </w:r>
    </w:p>
    <w:p w:rsidR="00000000" w:rsidRDefault="00740E19">
      <w:pPr>
        <w:pStyle w:val="a7"/>
        <w:rPr>
          <w:color w:val="000000"/>
          <w:sz w:val="16"/>
          <w:szCs w:val="16"/>
        </w:rPr>
      </w:pPr>
      <w:bookmarkStart w:id="93" w:name="sub_703"/>
      <w:r>
        <w:rPr>
          <w:color w:val="000000"/>
          <w:sz w:val="16"/>
          <w:szCs w:val="16"/>
        </w:rPr>
        <w:t>Информа</w:t>
      </w:r>
      <w:r>
        <w:rPr>
          <w:color w:val="000000"/>
          <w:sz w:val="16"/>
          <w:szCs w:val="16"/>
        </w:rPr>
        <w:t>ция об изменениях:</w:t>
      </w:r>
    </w:p>
    <w:bookmarkEnd w:id="93"/>
    <w:p w:rsidR="00000000" w:rsidRDefault="00740E19">
      <w:pPr>
        <w:pStyle w:val="a8"/>
      </w:pPr>
      <w:r>
        <w:fldChar w:fldCharType="begin"/>
      </w:r>
      <w:r>
        <w:instrText>HYPERLINK "http://ivo.garant.ru/document?id=71008362&amp;sub=263"</w:instrText>
      </w:r>
      <w:r>
        <w:fldChar w:fldCharType="separate"/>
      </w:r>
      <w:r>
        <w:rPr>
          <w:rStyle w:val="a4"/>
        </w:rPr>
        <w:t>Федеральным законом</w:t>
      </w:r>
      <w:r>
        <w:fldChar w:fldCharType="end"/>
      </w:r>
      <w:r>
        <w:t xml:space="preserve"> от 29 июня 2015 г. N 186-ФЗ в пункт 3 статьи 7 внесены изменения, </w:t>
      </w:r>
      <w:hyperlink r:id="rId124" w:history="1">
        <w:r>
          <w:rPr>
            <w:rStyle w:val="a4"/>
          </w:rPr>
          <w:t>вступающие в силу</w:t>
        </w:r>
      </w:hyperlink>
      <w:r>
        <w:t xml:space="preserve"> </w:t>
      </w:r>
      <w:r>
        <w:t xml:space="preserve">по истечении девяноста дней после дня </w:t>
      </w:r>
      <w:hyperlink r:id="rId12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26" w:history="1">
        <w:r>
          <w:rPr>
            <w:rStyle w:val="a4"/>
          </w:rPr>
          <w:t>См. текст пункта в предыдущей редакци</w:t>
        </w:r>
        <w:r>
          <w:rPr>
            <w:rStyle w:val="a4"/>
          </w:rPr>
          <w:t>и</w:t>
        </w:r>
      </w:hyperlink>
    </w:p>
    <w:p w:rsidR="00000000" w:rsidRDefault="00740E19">
      <w:r>
        <w:t>3. Частичное исполнение требований конкурсного кредитора, работника, бывшего работника должника, уполномоченного органа не является основанием для отказа арбитражным судом в принятии заявления о признании должника банкротом, если сумма неисполненных т</w:t>
      </w:r>
      <w:r>
        <w:t xml:space="preserve">ребований составляет не менее чем размер, определяемый в соответствии с </w:t>
      </w:r>
      <w:hyperlink w:anchor="sub_602" w:history="1">
        <w:r>
          <w:rPr>
            <w:rStyle w:val="a4"/>
          </w:rPr>
          <w:t>пунктом 2 статьи 6</w:t>
        </w:r>
      </w:hyperlink>
      <w:r>
        <w:t xml:space="preserve"> настоящего Федерального закона.</w:t>
      </w:r>
    </w:p>
    <w:p w:rsidR="00000000" w:rsidRDefault="00740E19"/>
    <w:p w:rsidR="00000000" w:rsidRDefault="00740E19"/>
    <w:p w:rsidR="00000000" w:rsidRDefault="00740E19">
      <w:pPr>
        <w:pStyle w:val="a7"/>
        <w:rPr>
          <w:color w:val="000000"/>
          <w:sz w:val="16"/>
          <w:szCs w:val="16"/>
        </w:rPr>
      </w:pPr>
      <w:bookmarkStart w:id="94" w:name="sub_8"/>
      <w:r>
        <w:rPr>
          <w:color w:val="000000"/>
          <w:sz w:val="16"/>
          <w:szCs w:val="16"/>
        </w:rPr>
        <w:t>Информация об изменениях:</w:t>
      </w:r>
    </w:p>
    <w:bookmarkEnd w:id="94"/>
    <w:p w:rsidR="00000000" w:rsidRDefault="00740E19">
      <w:pPr>
        <w:pStyle w:val="a8"/>
      </w:pPr>
      <w:r>
        <w:fldChar w:fldCharType="begin"/>
      </w:r>
      <w:r>
        <w:instrText>HYPERLINK "http://ivo.garant.ru/document?id=71008362&amp;sub=27"</w:instrText>
      </w:r>
      <w:r>
        <w:fldChar w:fldCharType="separate"/>
      </w:r>
      <w:r>
        <w:rPr>
          <w:rStyle w:val="a4"/>
        </w:rPr>
        <w:t>Федеральны</w:t>
      </w:r>
      <w:r>
        <w:rPr>
          <w:rStyle w:val="a4"/>
        </w:rPr>
        <w:t>м законом</w:t>
      </w:r>
      <w:r>
        <w:fldChar w:fldCharType="end"/>
      </w:r>
      <w:r>
        <w:t xml:space="preserve"> от 29 июня 2015 г. N 186-ФЗ в статью 8 внесены изменения, </w:t>
      </w:r>
      <w:hyperlink r:id="rId127" w:history="1">
        <w:r>
          <w:rPr>
            <w:rStyle w:val="a4"/>
          </w:rPr>
          <w:t xml:space="preserve">вступающие </w:t>
        </w:r>
        <w:r>
          <w:rPr>
            <w:rStyle w:val="a4"/>
          </w:rPr>
          <w:lastRenderedPageBreak/>
          <w:t>в силу</w:t>
        </w:r>
      </w:hyperlink>
      <w:r>
        <w:t xml:space="preserve"> по истечении девяноста дней после дня </w:t>
      </w:r>
      <w:hyperlink r:id="rId128" w:history="1">
        <w:r>
          <w:rPr>
            <w:rStyle w:val="a4"/>
          </w:rPr>
          <w:t>официаль</w:t>
        </w:r>
        <w:r>
          <w:rPr>
            <w:rStyle w:val="a4"/>
          </w:rPr>
          <w:t>ного опубликования</w:t>
        </w:r>
      </w:hyperlink>
      <w:r>
        <w:t xml:space="preserve"> названного Федерального закона</w:t>
      </w:r>
    </w:p>
    <w:p w:rsidR="00000000" w:rsidRDefault="00740E19">
      <w:pPr>
        <w:pStyle w:val="a8"/>
      </w:pPr>
      <w:hyperlink r:id="rId129" w:history="1">
        <w:r>
          <w:rPr>
            <w:rStyle w:val="a4"/>
          </w:rPr>
          <w:t>См. текст статьи в предыдущей редакции</w:t>
        </w:r>
      </w:hyperlink>
    </w:p>
    <w:p w:rsidR="00000000" w:rsidRDefault="00740E19">
      <w:pPr>
        <w:pStyle w:val="a5"/>
      </w:pPr>
      <w:r>
        <w:rPr>
          <w:rStyle w:val="a3"/>
        </w:rPr>
        <w:t>Статья 8.</w:t>
      </w:r>
      <w:r>
        <w:t xml:space="preserve"> Право на подачу заявления должника в арбитражный суд</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 наст</w:t>
      </w:r>
      <w:r>
        <w:t>оящего Федерального закона</w:t>
      </w:r>
    </w:p>
    <w:p w:rsidR="00000000" w:rsidRDefault="00740E19">
      <w:bookmarkStart w:id="95" w:name="sub_801"/>
      <w:r>
        <w:t>Должник вправе подать в арбитражный суд заявление должника в случае предвидения банкротства при наличии обстоятельств, очевидно свидетельствующих о том, что он не в состоянии будет исполнить денежные обязательства, требова</w:t>
      </w:r>
      <w:r>
        <w:t>ния о выплате выходных пособий и (или) об оплате труда лиц, работающих или работавших по трудовому договору, и (или) обязанность по уплате обязательных платежей в установленный срок.</w:t>
      </w:r>
    </w:p>
    <w:bookmarkEnd w:id="95"/>
    <w:p w:rsidR="00000000" w:rsidRDefault="00740E19"/>
    <w:p w:rsidR="00000000" w:rsidRDefault="00740E19"/>
    <w:p w:rsidR="00000000" w:rsidRDefault="00740E19">
      <w:pPr>
        <w:pStyle w:val="a7"/>
        <w:rPr>
          <w:color w:val="000000"/>
          <w:sz w:val="16"/>
          <w:szCs w:val="16"/>
        </w:rPr>
      </w:pPr>
      <w:bookmarkStart w:id="96" w:name="sub_9"/>
      <w:r>
        <w:rPr>
          <w:color w:val="000000"/>
          <w:sz w:val="16"/>
          <w:szCs w:val="16"/>
        </w:rPr>
        <w:t>Информация об изменениях:</w:t>
      </w:r>
    </w:p>
    <w:bookmarkEnd w:id="96"/>
    <w:p w:rsidR="00000000" w:rsidRDefault="00740E19">
      <w:pPr>
        <w:pStyle w:val="a8"/>
      </w:pPr>
      <w:r>
        <w:fldChar w:fldCharType="begin"/>
      </w:r>
      <w:r>
        <w:instrText>HYPERLINK "http://ivo.garant</w:instrText>
      </w:r>
      <w:r>
        <w:instrText>.ru/document?id=12066791&amp;sub=32"</w:instrText>
      </w:r>
      <w:r>
        <w:fldChar w:fldCharType="separate"/>
      </w:r>
      <w:r>
        <w:rPr>
          <w:rStyle w:val="a4"/>
        </w:rPr>
        <w:t>Федеральным законом</w:t>
      </w:r>
      <w:r>
        <w:fldChar w:fldCharType="end"/>
      </w:r>
      <w:r>
        <w:t xml:space="preserve"> от 28 апреля 2009 г. N 73-ФЗ статья 9 изложена в новой редакции, </w:t>
      </w:r>
      <w:hyperlink r:id="rId130" w:history="1">
        <w:r>
          <w:rPr>
            <w:rStyle w:val="a4"/>
          </w:rPr>
          <w:t>вступающей в силу</w:t>
        </w:r>
      </w:hyperlink>
      <w:r>
        <w:t xml:space="preserve"> по истечении тридцати дней после дня </w:t>
      </w:r>
      <w:hyperlink r:id="rId13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32" w:history="1">
        <w:r>
          <w:rPr>
            <w:rStyle w:val="a4"/>
          </w:rPr>
          <w:t>См. текст статьи в предыдущей редакции</w:t>
        </w:r>
      </w:hyperlink>
    </w:p>
    <w:p w:rsidR="00000000" w:rsidRDefault="00740E19">
      <w:pPr>
        <w:pStyle w:val="a5"/>
      </w:pPr>
      <w:r>
        <w:rPr>
          <w:rStyle w:val="a3"/>
        </w:rPr>
        <w:t>Статья 9.</w:t>
      </w:r>
      <w:r>
        <w:t xml:space="preserve"> Обязанность должника по подаче заявления дол</w:t>
      </w:r>
      <w:r>
        <w:t>жника в арбитражный суд</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 настоящего Федерального закона</w:t>
      </w:r>
    </w:p>
    <w:p w:rsidR="00000000" w:rsidRDefault="00740E19">
      <w:pPr>
        <w:pStyle w:val="a7"/>
        <w:rPr>
          <w:color w:val="000000"/>
          <w:sz w:val="16"/>
          <w:szCs w:val="16"/>
        </w:rPr>
      </w:pPr>
      <w:bookmarkStart w:id="97" w:name="sub_901"/>
      <w:r>
        <w:rPr>
          <w:color w:val="000000"/>
          <w:sz w:val="16"/>
          <w:szCs w:val="16"/>
        </w:rPr>
        <w:t>Информация об изменениях:</w:t>
      </w:r>
    </w:p>
    <w:bookmarkEnd w:id="97"/>
    <w:p w:rsidR="00000000" w:rsidRDefault="00740E19">
      <w:pPr>
        <w:pStyle w:val="a8"/>
      </w:pPr>
      <w:r>
        <w:fldChar w:fldCharType="begin"/>
      </w:r>
      <w:r>
        <w:instrText>HYPERLINK "http://ivo.garant.ru/document?id=71006412&amp;sub=65"</w:instrText>
      </w:r>
      <w:r>
        <w:fldChar w:fldCharType="separate"/>
      </w:r>
      <w:r>
        <w:rPr>
          <w:rStyle w:val="a4"/>
        </w:rPr>
        <w:t>Федеральным законом</w:t>
      </w:r>
      <w:r>
        <w:fldChar w:fldCharType="end"/>
      </w:r>
      <w:r>
        <w:t xml:space="preserve"> от 29 июня 2015 г. N 154-ФЗ в пункт 1 стать</w:t>
      </w:r>
      <w:r>
        <w:t xml:space="preserve">и 9 внесены изменения, </w:t>
      </w:r>
      <w:hyperlink r:id="rId133" w:history="1">
        <w:r>
          <w:rPr>
            <w:rStyle w:val="a4"/>
          </w:rPr>
          <w:t>вступающие в силу</w:t>
        </w:r>
      </w:hyperlink>
      <w:r>
        <w:t xml:space="preserve"> с 1 октября 2015 г.</w:t>
      </w:r>
    </w:p>
    <w:p w:rsidR="00000000" w:rsidRDefault="00740E19">
      <w:pPr>
        <w:pStyle w:val="a8"/>
      </w:pPr>
      <w:hyperlink r:id="rId134" w:history="1">
        <w:r>
          <w:rPr>
            <w:rStyle w:val="a4"/>
          </w:rPr>
          <w:t>См. текст пункта в предыдущей редакции</w:t>
        </w:r>
      </w:hyperlink>
    </w:p>
    <w:p w:rsidR="00000000" w:rsidRDefault="00740E19">
      <w:r>
        <w:t>1. Руководитель должника обя</w:t>
      </w:r>
      <w:r>
        <w:t>зан обратиться с заявлением должника в арбитражный суд в случае, если:</w:t>
      </w:r>
    </w:p>
    <w:p w:rsidR="00000000" w:rsidRDefault="00740E19">
      <w:bookmarkStart w:id="98" w:name="sub_9012"/>
      <w:r>
        <w:t xml:space="preserve">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w:t>
      </w:r>
      <w:r>
        <w:t>платежей и (или) иных платежей в полном объеме перед другими кредиторами;</w:t>
      </w:r>
    </w:p>
    <w:p w:rsidR="00000000" w:rsidRDefault="00740E19">
      <w:bookmarkStart w:id="99" w:name="sub_9013"/>
      <w:bookmarkEnd w:id="98"/>
      <w:r>
        <w:t>органом должника, уполномоченным в соответствии с его учредительными документами на принятие решения о ликвидации должника, принято решение об обращении в арбитражный</w:t>
      </w:r>
      <w:r>
        <w:t xml:space="preserve"> суд с заявлением должника;</w:t>
      </w:r>
    </w:p>
    <w:p w:rsidR="00000000" w:rsidRDefault="00740E19">
      <w:bookmarkStart w:id="100" w:name="sub_9014"/>
      <w:bookmarkEnd w:id="99"/>
      <w:r>
        <w:t>органом, уполномоченным собственником имущества должника - унитарного предприятия, принято решение об обращении в арбитражный суд с заявлением должника;</w:t>
      </w:r>
    </w:p>
    <w:p w:rsidR="00000000" w:rsidRDefault="00740E19">
      <w:bookmarkStart w:id="101" w:name="sub_9015"/>
      <w:bookmarkEnd w:id="100"/>
      <w:r>
        <w:t>обращение взыскания на имущество должника существенно осложнит или сделает невозможной хозяйственную деятельность должника;</w:t>
      </w:r>
    </w:p>
    <w:p w:rsidR="00000000" w:rsidRDefault="00740E19">
      <w:bookmarkStart w:id="102" w:name="sub_916"/>
      <w:bookmarkEnd w:id="101"/>
      <w:r>
        <w:t>должник отвечает признакам неплатежеспособности и (или) признакам недостаточности имущества;</w:t>
      </w:r>
    </w:p>
    <w:p w:rsidR="00000000" w:rsidRDefault="00740E19">
      <w:bookmarkStart w:id="103" w:name="sub_917"/>
      <w:bookmarkEnd w:id="102"/>
      <w:r>
        <w:t>имеется не</w:t>
      </w:r>
      <w:r>
        <w:t xml:space="preserve"> погашенная в течение более чем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устанавливаются в с</w:t>
      </w:r>
      <w:r>
        <w:t xml:space="preserve">оответствии с </w:t>
      </w:r>
      <w:hyperlink r:id="rId135" w:history="1">
        <w:r>
          <w:rPr>
            <w:rStyle w:val="a4"/>
          </w:rPr>
          <w:t>трудовым законодательством</w:t>
        </w:r>
      </w:hyperlink>
      <w:r>
        <w:t>;</w:t>
      </w:r>
    </w:p>
    <w:p w:rsidR="00000000" w:rsidRDefault="00740E19">
      <w:bookmarkStart w:id="104" w:name="sub_918"/>
      <w:bookmarkEnd w:id="103"/>
      <w:r>
        <w:t>настоящим Федеральным законом предусмотрены иные случаи.</w:t>
      </w:r>
    </w:p>
    <w:p w:rsidR="00000000" w:rsidRDefault="00740E19">
      <w:bookmarkStart w:id="105" w:name="sub_903"/>
      <w:bookmarkEnd w:id="104"/>
      <w:r>
        <w:t>2. Заявление должника должно быть направлено в арбитражный суд в случаях, предусмотренных пунктом 1 настоящей статьи, в кратчайший срок, но не позднее чем через месяц с даты возникновения соответствующих обстоятельств.</w:t>
      </w:r>
    </w:p>
    <w:p w:rsidR="00000000" w:rsidRDefault="00740E19">
      <w:bookmarkStart w:id="106" w:name="sub_9003"/>
      <w:bookmarkEnd w:id="105"/>
      <w:r>
        <w:t xml:space="preserve">3. В случае, если при </w:t>
      </w:r>
      <w:r>
        <w:t xml:space="preserve">проведении ликвидации юридическое лицо стало отвечать признакам </w:t>
      </w:r>
      <w:r>
        <w:lastRenderedPageBreak/>
        <w:t>неплатежеспособности и (или) признакам недостаточности имущества, ликвидационная комиссия должника обязана обратиться в арбитражный суд с заявлением должника в течение десяти дней с момента вы</w:t>
      </w:r>
      <w:r>
        <w:t>явления каких-либо из указанных признаков.</w:t>
      </w:r>
    </w:p>
    <w:p w:rsidR="00000000" w:rsidRDefault="00740E19">
      <w:pPr>
        <w:pStyle w:val="a7"/>
        <w:rPr>
          <w:color w:val="000000"/>
          <w:sz w:val="16"/>
          <w:szCs w:val="16"/>
        </w:rPr>
      </w:pPr>
      <w:bookmarkStart w:id="107" w:name="sub_9031"/>
      <w:bookmarkEnd w:id="106"/>
      <w:r>
        <w:rPr>
          <w:color w:val="000000"/>
          <w:sz w:val="16"/>
          <w:szCs w:val="16"/>
        </w:rPr>
        <w:t>Информация об изменениях:</w:t>
      </w:r>
    </w:p>
    <w:bookmarkEnd w:id="107"/>
    <w:p w:rsidR="00000000" w:rsidRDefault="00740E19">
      <w:pPr>
        <w:pStyle w:val="a8"/>
      </w:pPr>
      <w:r>
        <w:t xml:space="preserve">Статья 9 дополнена пунктом 3.1 с 30 июля 2017 г. - </w:t>
      </w:r>
      <w:hyperlink r:id="rId136" w:history="1">
        <w:r>
          <w:rPr>
            <w:rStyle w:val="a4"/>
          </w:rPr>
          <w:t>Федеральный закон</w:t>
        </w:r>
      </w:hyperlink>
      <w:r>
        <w:t xml:space="preserve"> от 29 июля 2017 г. N 266-ФЗ</w:t>
      </w:r>
    </w:p>
    <w:p w:rsidR="00000000" w:rsidRDefault="00740E19">
      <w:r>
        <w:t>3.1</w:t>
      </w:r>
      <w:r>
        <w:t xml:space="preserve">. Если в течение предусмотренного </w:t>
      </w:r>
      <w:hyperlink w:anchor="sub_903" w:history="1">
        <w:r>
          <w:rPr>
            <w:rStyle w:val="a4"/>
          </w:rPr>
          <w:t>пунктом 2</w:t>
        </w:r>
      </w:hyperlink>
      <w:r>
        <w:t xml:space="preserve"> настоящей статьи срока руководитель должника не обратился в арбитражный суд с заявлением должника и не устранены обстоятельства, предусмотренные </w:t>
      </w:r>
      <w:hyperlink w:anchor="sub_9012" w:history="1">
        <w:r>
          <w:rPr>
            <w:rStyle w:val="a4"/>
          </w:rPr>
          <w:t>абзацами вторым</w:t>
        </w:r>
      </w:hyperlink>
      <w:r>
        <w:t>,</w:t>
      </w:r>
      <w:r>
        <w:t xml:space="preserve"> </w:t>
      </w:r>
      <w:hyperlink w:anchor="sub_9015" w:history="1">
        <w:r>
          <w:rPr>
            <w:rStyle w:val="a4"/>
          </w:rPr>
          <w:t>пятым - восьмым пункта 1</w:t>
        </w:r>
      </w:hyperlink>
      <w:r>
        <w:t xml:space="preserve"> настоящей статьи, в течение десяти календарных дней со дня истечения этого срока:</w:t>
      </w:r>
    </w:p>
    <w:p w:rsidR="00000000" w:rsidRDefault="00740E19">
      <w:bookmarkStart w:id="108" w:name="sub_90312"/>
      <w:r>
        <w:t>собственник имущества должника - унитарного предприятия обязан принять решение об обращении в арбитражный суд с з</w:t>
      </w:r>
      <w:r>
        <w:t>аявлением должника;</w:t>
      </w:r>
    </w:p>
    <w:p w:rsidR="00000000" w:rsidRDefault="00740E19">
      <w:bookmarkStart w:id="109" w:name="sub_90313"/>
      <w:bookmarkEnd w:id="108"/>
      <w:r>
        <w:t>лица, имеющие право инициировать созыв внеочередного общего собрания акционеров (участников) должника, либо иные контролирующие должника лица обязаны потребовать проведения досрочного заседания органа управления должни</w:t>
      </w:r>
      <w:r>
        <w:t>ка, уполномоченного на принятие решения о ликвидации должника, для принятия решения об обращении в арбитражный суд с заявлением о признании должника банкротом, которое должно быть проведено не позднее десяти календарных дней со дня представления требования</w:t>
      </w:r>
      <w:r>
        <w:t xml:space="preserve"> о его созыве. Указанный орган обязан принять решение об обращении в арбитражный суд с заявлением должника, если на дату его заседания не устранены обстоятельства, предусмотренные </w:t>
      </w:r>
      <w:hyperlink w:anchor="sub_9012" w:history="1">
        <w:r>
          <w:rPr>
            <w:rStyle w:val="a4"/>
          </w:rPr>
          <w:t>абзацами вторым</w:t>
        </w:r>
      </w:hyperlink>
      <w:r>
        <w:t xml:space="preserve">, </w:t>
      </w:r>
      <w:hyperlink w:anchor="sub_9015" w:history="1">
        <w:r>
          <w:rPr>
            <w:rStyle w:val="a4"/>
          </w:rPr>
          <w:t>пятым - во</w:t>
        </w:r>
        <w:r>
          <w:rPr>
            <w:rStyle w:val="a4"/>
          </w:rPr>
          <w:t>сьмым пункта 1</w:t>
        </w:r>
      </w:hyperlink>
      <w:r>
        <w:t xml:space="preserve"> настоящей статьи.</w:t>
      </w:r>
    </w:p>
    <w:bookmarkEnd w:id="109"/>
    <w:p w:rsidR="00000000" w:rsidRDefault="00740E19"/>
    <w:p w:rsidR="00000000" w:rsidRDefault="00740E19">
      <w:bookmarkStart w:id="110" w:name="sub_10"/>
      <w:r>
        <w:rPr>
          <w:rStyle w:val="a3"/>
        </w:rPr>
        <w:t>Статья 10.</w:t>
      </w:r>
      <w:r>
        <w:t xml:space="preserve"> Утратила силу с 30 июля 2017 г. - </w:t>
      </w:r>
      <w:hyperlink r:id="rId137" w:history="1">
        <w:r>
          <w:rPr>
            <w:rStyle w:val="a4"/>
          </w:rPr>
          <w:t>Федеральный закон</w:t>
        </w:r>
      </w:hyperlink>
      <w:r>
        <w:t xml:space="preserve"> от 29 июля 2017 г. N 266-ФЗ</w:t>
      </w:r>
    </w:p>
    <w:bookmarkEnd w:id="11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138" w:history="1">
        <w:r>
          <w:rPr>
            <w:rStyle w:val="a4"/>
          </w:rPr>
          <w:t>См. предыдущую редакцию</w:t>
        </w:r>
      </w:hyperlink>
    </w:p>
    <w:p w:rsidR="00000000" w:rsidRDefault="00740E19">
      <w:pPr>
        <w:pStyle w:val="a8"/>
      </w:pPr>
    </w:p>
    <w:p w:rsidR="00000000" w:rsidRDefault="00740E19">
      <w:pPr>
        <w:pStyle w:val="a5"/>
      </w:pPr>
      <w:bookmarkStart w:id="111" w:name="sub_11"/>
      <w:r>
        <w:rPr>
          <w:rStyle w:val="a3"/>
        </w:rPr>
        <w:t>Статья 11.</w:t>
      </w:r>
      <w:r>
        <w:t xml:space="preserve"> Права кредиторов и уполномоченных органов</w:t>
      </w:r>
    </w:p>
    <w:bookmarkEnd w:id="11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 настоящего Федерального закона</w:t>
      </w:r>
    </w:p>
    <w:p w:rsidR="00000000" w:rsidRDefault="00740E19">
      <w:pPr>
        <w:pStyle w:val="a7"/>
        <w:rPr>
          <w:color w:val="000000"/>
          <w:sz w:val="16"/>
          <w:szCs w:val="16"/>
        </w:rPr>
      </w:pPr>
      <w:bookmarkStart w:id="112" w:name="sub_1101"/>
      <w:r>
        <w:rPr>
          <w:color w:val="000000"/>
          <w:sz w:val="16"/>
          <w:szCs w:val="16"/>
        </w:rPr>
        <w:t>Информация об изменениях:</w:t>
      </w:r>
    </w:p>
    <w:bookmarkEnd w:id="112"/>
    <w:p w:rsidR="00000000" w:rsidRDefault="00740E19">
      <w:pPr>
        <w:pStyle w:val="a8"/>
      </w:pPr>
      <w:r>
        <w:fldChar w:fldCharType="begin"/>
      </w:r>
      <w:r>
        <w:instrText>HYPERLINK "h</w:instrText>
      </w:r>
      <w:r>
        <w:instrText>ttp://ivo.garant.ru/document?id=71008362&amp;sub=210"</w:instrText>
      </w:r>
      <w:r>
        <w:fldChar w:fldCharType="separate"/>
      </w:r>
      <w:r>
        <w:rPr>
          <w:rStyle w:val="a4"/>
        </w:rPr>
        <w:t>Федеральным законом</w:t>
      </w:r>
      <w:r>
        <w:fldChar w:fldCharType="end"/>
      </w:r>
      <w:r>
        <w:t xml:space="preserve"> от 29 июня 2015 г. N 186-ФЗ в пункт 1 статьи 11 внесены изменения, </w:t>
      </w:r>
      <w:hyperlink r:id="rId139" w:history="1">
        <w:r>
          <w:rPr>
            <w:rStyle w:val="a4"/>
          </w:rPr>
          <w:t>вступающие в силу</w:t>
        </w:r>
      </w:hyperlink>
      <w:r>
        <w:t xml:space="preserve"> по истечении девяноста дней после дня</w:t>
      </w:r>
      <w:r>
        <w:t xml:space="preserve"> </w:t>
      </w:r>
      <w:hyperlink r:id="rId14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1" w:history="1">
        <w:r>
          <w:rPr>
            <w:rStyle w:val="a4"/>
          </w:rPr>
          <w:t>См. текст пункта в предыдущей редакции</w:t>
        </w:r>
      </w:hyperlink>
    </w:p>
    <w:p w:rsidR="00000000" w:rsidRDefault="00740E19">
      <w:r>
        <w:t>1. Правом на подачу заявления о</w:t>
      </w:r>
      <w:r>
        <w:t xml:space="preserve"> признании должника банкротом обладают </w:t>
      </w:r>
      <w:hyperlink w:anchor="sub_20109" w:history="1">
        <w:r>
          <w:rPr>
            <w:rStyle w:val="a4"/>
          </w:rPr>
          <w:t>конкурсные кредиторы</w:t>
        </w:r>
      </w:hyperlink>
      <w:r>
        <w:t xml:space="preserve">, работники, бывшие работники должника и </w:t>
      </w:r>
      <w:hyperlink w:anchor="sub_2010" w:history="1">
        <w:r>
          <w:rPr>
            <w:rStyle w:val="a4"/>
          </w:rPr>
          <w:t>уполномоченные органы</w:t>
        </w:r>
      </w:hyperlink>
      <w:r>
        <w:t>.</w:t>
      </w:r>
    </w:p>
    <w:p w:rsidR="00000000" w:rsidRDefault="00740E19">
      <w:bookmarkStart w:id="113" w:name="sub_1102"/>
      <w:r>
        <w:t>2. Органы исполнительной власти и организации, наделенные в соответствии</w:t>
      </w:r>
      <w:r>
        <w:t xml:space="preserve"> с законодательством Российской Федерации правом взыскания задолженности по обязательным платежам, вправе участвовать в судебных заседаниях по рассмотрению обоснованности требований по этим платежам и оснований для включения этих требований в реестр требов</w:t>
      </w:r>
      <w:r>
        <w:t>аний кредиторов.</w:t>
      </w:r>
    </w:p>
    <w:bookmarkEnd w:id="113"/>
    <w:p w:rsidR="00000000" w:rsidRDefault="00740E19"/>
    <w:p w:rsidR="00000000" w:rsidRDefault="00740E19"/>
    <w:p w:rsidR="00000000" w:rsidRDefault="00740E19">
      <w:pPr>
        <w:pStyle w:val="a5"/>
      </w:pPr>
      <w:bookmarkStart w:id="114" w:name="sub_12"/>
      <w:r>
        <w:rPr>
          <w:rStyle w:val="a3"/>
        </w:rPr>
        <w:t>Статья 12.</w:t>
      </w:r>
      <w:r>
        <w:t xml:space="preserve"> Собрание кредиторов</w:t>
      </w:r>
    </w:p>
    <w:bookmarkEnd w:id="11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12 настоящего Федерального закона</w:t>
      </w:r>
    </w:p>
    <w:p w:rsidR="00000000" w:rsidRDefault="00740E19">
      <w:pPr>
        <w:pStyle w:val="a7"/>
        <w:rPr>
          <w:color w:val="000000"/>
          <w:sz w:val="16"/>
          <w:szCs w:val="16"/>
        </w:rPr>
      </w:pPr>
      <w:bookmarkStart w:id="115" w:name="sub_1201"/>
      <w:r>
        <w:rPr>
          <w:color w:val="000000"/>
          <w:sz w:val="16"/>
          <w:szCs w:val="16"/>
        </w:rPr>
        <w:t>Информация об изменениях:</w:t>
      </w:r>
    </w:p>
    <w:bookmarkEnd w:id="115"/>
    <w:p w:rsidR="00000000" w:rsidRDefault="00740E19">
      <w:pPr>
        <w:pStyle w:val="a8"/>
      </w:pPr>
      <w:r>
        <w:fldChar w:fldCharType="begin"/>
      </w:r>
      <w:r>
        <w:instrText>HYPERLINK "http://ivo.garant.ru/document?id=71006412&amp;sub=67"</w:instrText>
      </w:r>
      <w:r>
        <w:fldChar w:fldCharType="separate"/>
      </w:r>
      <w:r>
        <w:rPr>
          <w:rStyle w:val="a4"/>
        </w:rPr>
        <w:t>Федеральным законом</w:t>
      </w:r>
      <w:r>
        <w:fldChar w:fldCharType="end"/>
      </w:r>
      <w:r>
        <w:t xml:space="preserve"> от 29 июня 2015 г. N 154-ФЗ в пункт 1 статьи 12 внесены изменения, </w:t>
      </w:r>
      <w:hyperlink r:id="rId142" w:history="1">
        <w:r>
          <w:rPr>
            <w:rStyle w:val="a4"/>
          </w:rPr>
          <w:t>вступающие в силу</w:t>
        </w:r>
      </w:hyperlink>
      <w:r>
        <w:t xml:space="preserve"> с 1 октября 2015 г.</w:t>
      </w:r>
    </w:p>
    <w:p w:rsidR="00000000" w:rsidRDefault="00740E19">
      <w:pPr>
        <w:pStyle w:val="a8"/>
      </w:pPr>
      <w:hyperlink r:id="rId143" w:history="1">
        <w:r>
          <w:rPr>
            <w:rStyle w:val="a4"/>
          </w:rPr>
          <w:t>См</w:t>
        </w:r>
        <w:r>
          <w:rPr>
            <w:rStyle w:val="a4"/>
          </w:rPr>
          <w:t>. текст пункта в предыдущей редакции</w:t>
        </w:r>
      </w:hyperlink>
    </w:p>
    <w:p w:rsidR="00000000" w:rsidRDefault="00740E19">
      <w:r>
        <w:t xml:space="preserve">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w:t>
      </w:r>
      <w:r>
        <w:t>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w:t>
      </w:r>
      <w:r>
        <w:t>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000000" w:rsidRDefault="00740E19">
      <w:bookmarkStart w:id="116" w:name="sub_12012"/>
      <w:r>
        <w:t>В случаях, если в деле о банкротстве участвует единственный к</w:t>
      </w:r>
      <w:r>
        <w:t>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000000" w:rsidRDefault="00740E19">
      <w:bookmarkStart w:id="117" w:name="sub_12013"/>
      <w:bookmarkEnd w:id="116"/>
      <w:r>
        <w:t>Организация и проведение собрания кредиторов осуществляются арбитражным управляющим.</w:t>
      </w:r>
    </w:p>
    <w:p w:rsidR="00000000" w:rsidRDefault="00740E19">
      <w:bookmarkStart w:id="118" w:name="sub_12014"/>
      <w:bookmarkEnd w:id="117"/>
      <w:r>
        <w:t>Конкурсные кредиторы, требования которых обеспечены залогом имущества должника, имеют право голоса на собраниях кредиторов:</w:t>
      </w:r>
    </w:p>
    <w:p w:rsidR="00000000" w:rsidRDefault="00740E19">
      <w:bookmarkStart w:id="119" w:name="sub_12015"/>
      <w:bookmarkEnd w:id="118"/>
      <w:r>
        <w:t>в ходе наблюдения;</w:t>
      </w:r>
    </w:p>
    <w:p w:rsidR="00000000" w:rsidRDefault="00740E19">
      <w:bookmarkStart w:id="120" w:name="sub_12016"/>
      <w:bookmarkEnd w:id="119"/>
      <w:r>
        <w:t>в ходе финансового оздоровления и внешнего управления в случ</w:t>
      </w:r>
      <w:r>
        <w:t>ае отказа от реализации предмета залога или вынесения арбитражным судом определения об отказе в удовлетворении ходатайства о реализации предмета залога в ходе соответствующей процедуры, применяемой в деле о банкротстве;</w:t>
      </w:r>
    </w:p>
    <w:p w:rsidR="00000000" w:rsidRDefault="00740E19">
      <w:bookmarkStart w:id="121" w:name="sub_1217"/>
      <w:bookmarkEnd w:id="120"/>
      <w:r>
        <w:t>по вопросу о выборе</w:t>
      </w:r>
      <w:r>
        <w:t xml:space="preserve"> арбитражного управляющего или саморегулируемой организации, из числа членов которой арбитражным судом утверждается арбитражный управляющий;</w:t>
      </w:r>
    </w:p>
    <w:p w:rsidR="00000000" w:rsidRDefault="00740E19">
      <w:bookmarkStart w:id="122" w:name="sub_1218"/>
      <w:bookmarkEnd w:id="121"/>
      <w:r>
        <w:t>по вопросу об обращении в арбитражный суд с ходатайством об отстранении арбитражного управляющего;</w:t>
      </w:r>
    </w:p>
    <w:p w:rsidR="00000000" w:rsidRDefault="00740E19">
      <w:bookmarkStart w:id="123" w:name="sub_1219"/>
      <w:bookmarkEnd w:id="122"/>
      <w:r>
        <w:t>по вопросу об обращении в арбитражный суд с ходатайством о прекращении конкурсного производства и переходе к внешнему управлению;</w:t>
      </w:r>
    </w:p>
    <w:p w:rsidR="00000000" w:rsidRDefault="00740E19">
      <w:bookmarkStart w:id="124" w:name="sub_12110"/>
      <w:bookmarkEnd w:id="123"/>
      <w:r>
        <w:t>в ходе реструктуризации долгов гражданина;</w:t>
      </w:r>
    </w:p>
    <w:p w:rsidR="00000000" w:rsidRDefault="00740E19">
      <w:bookmarkStart w:id="125" w:name="sub_12111"/>
      <w:bookmarkEnd w:id="124"/>
      <w:r>
        <w:t>в ходе реализации имущества граж</w:t>
      </w:r>
      <w:r>
        <w:t>данина.</w:t>
      </w:r>
    </w:p>
    <w:p w:rsidR="00000000" w:rsidRDefault="00740E19">
      <w:bookmarkStart w:id="126" w:name="sub_12017"/>
      <w:bookmarkEnd w:id="125"/>
      <w:r>
        <w:t>Конкурсные кредиторы в части требований, которые обеспечены залогом имущества должника и по которым они не имеют права голоса на собраниях кредиторов, вправе участвовать в собрании кредиторов без права голоса, в том числе выступат</w:t>
      </w:r>
      <w:r>
        <w:t>ь по вопросам повестки собрания кредиторов.</w:t>
      </w:r>
    </w:p>
    <w:bookmarkEnd w:id="12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4" w:history="1">
        <w:r>
          <w:rPr>
            <w:rStyle w:val="a4"/>
          </w:rPr>
          <w:t>Общие правила</w:t>
        </w:r>
      </w:hyperlink>
      <w:r>
        <w:t xml:space="preserve"> подготовки, организации и проведения арбитражным управляющим собраний кредиторов и заседаний комитетов кредиторов, </w:t>
      </w:r>
      <w:r>
        <w:t xml:space="preserve">утвержденные </w:t>
      </w:r>
      <w:hyperlink r:id="rId145" w:history="1">
        <w:r>
          <w:rPr>
            <w:rStyle w:val="a4"/>
          </w:rPr>
          <w:t>постановлением</w:t>
        </w:r>
      </w:hyperlink>
      <w:r>
        <w:t xml:space="preserve"> Правительства РФ от 6 февраля 2004 г. N 56</w:t>
      </w:r>
    </w:p>
    <w:p w:rsidR="00000000" w:rsidRDefault="00740E19">
      <w:pPr>
        <w:pStyle w:val="a7"/>
        <w:rPr>
          <w:color w:val="000000"/>
          <w:sz w:val="16"/>
          <w:szCs w:val="16"/>
        </w:rPr>
      </w:pPr>
      <w:bookmarkStart w:id="127" w:name="sub_120001"/>
      <w:r>
        <w:rPr>
          <w:color w:val="000000"/>
          <w:sz w:val="16"/>
          <w:szCs w:val="16"/>
        </w:rPr>
        <w:t>Информация об изменениях:</w:t>
      </w:r>
    </w:p>
    <w:bookmarkEnd w:id="127"/>
    <w:p w:rsidR="00000000" w:rsidRDefault="00740E19">
      <w:pPr>
        <w:pStyle w:val="a8"/>
      </w:pPr>
      <w:r>
        <w:fldChar w:fldCharType="begin"/>
      </w:r>
      <w:r>
        <w:instrText>HYPERLINK "http://ivo.garant.ru/document?id=12064271&amp;sub=1092"</w:instrText>
      </w:r>
      <w:r>
        <w:fldChar w:fldCharType="separate"/>
      </w:r>
      <w:r>
        <w:rPr>
          <w:rStyle w:val="a4"/>
        </w:rPr>
        <w:t>Федеральным законо</w:t>
      </w:r>
      <w:r>
        <w:rPr>
          <w:rStyle w:val="a4"/>
        </w:rPr>
        <w:t>м</w:t>
      </w:r>
      <w:r>
        <w:fldChar w:fldCharType="end"/>
      </w:r>
      <w:r>
        <w:t xml:space="preserve"> от 30 декабря 2008 г. N 296-ФЗ пункт 2 статьи 12 изложен в новой редакции</w:t>
      </w:r>
    </w:p>
    <w:p w:rsidR="00000000" w:rsidRDefault="00740E19">
      <w:pPr>
        <w:pStyle w:val="a8"/>
      </w:pPr>
      <w:hyperlink r:id="rId146" w:history="1">
        <w:r>
          <w:rPr>
            <w:rStyle w:val="a4"/>
          </w:rPr>
          <w:t>См. текст пункта в предыдущей редакции</w:t>
        </w:r>
      </w:hyperlink>
    </w:p>
    <w:p w:rsidR="00000000" w:rsidRDefault="00740E19">
      <w:r>
        <w:t>2. К исключительной компетенции собрания кредиторов относится принятие решений:</w:t>
      </w:r>
    </w:p>
    <w:p w:rsidR="00000000" w:rsidRDefault="00740E19">
      <w:bookmarkStart w:id="128" w:name="sub_12022"/>
      <w:r>
        <w:t>о введении финансового оздоровления, внешнего управления и об изменении срока их проведения, об обращении с соответствующим ходатайством в арбитражный суд;</w:t>
      </w:r>
    </w:p>
    <w:p w:rsidR="00000000" w:rsidRDefault="00740E19">
      <w:bookmarkStart w:id="129" w:name="sub_12023"/>
      <w:bookmarkEnd w:id="128"/>
      <w:r>
        <w:t>об утверждении и изменении плана внешнего управления;</w:t>
      </w:r>
    </w:p>
    <w:p w:rsidR="00000000" w:rsidRDefault="00740E19">
      <w:bookmarkStart w:id="130" w:name="sub_12024"/>
      <w:bookmarkEnd w:id="129"/>
      <w:r>
        <w:t>об утверждении плана финансового оздоровления и графика погашения задолженности;</w:t>
      </w:r>
    </w:p>
    <w:p w:rsidR="00000000" w:rsidRDefault="00740E19">
      <w:bookmarkStart w:id="131" w:name="sub_12025"/>
      <w:bookmarkEnd w:id="130"/>
      <w:r>
        <w:t>об утверждении дополнительных требований к кандидатурам административного упра</w:t>
      </w:r>
      <w:r>
        <w:t>вляющего, внешнего управляющего, конкурсного управляющего;</w:t>
      </w:r>
    </w:p>
    <w:p w:rsidR="00000000" w:rsidRDefault="00740E19">
      <w:bookmarkStart w:id="132" w:name="sub_12026"/>
      <w:bookmarkEnd w:id="131"/>
      <w:r>
        <w:lastRenderedPageBreak/>
        <w:t>о выборе арбитражного управляющего или саморегулируемой организации, из членов которой арбитражным судом утверждается арбитражный управляющий;</w:t>
      </w:r>
    </w:p>
    <w:bookmarkEnd w:id="132"/>
    <w:p w:rsidR="00000000" w:rsidRDefault="00740E19">
      <w:r>
        <w:t>об установлении размера и порядка выплаты дополнительного вознаграждения арбитражному управляющему;</w:t>
      </w:r>
    </w:p>
    <w:p w:rsidR="00000000" w:rsidRDefault="00740E19">
      <w:r>
        <w:t>об увеличении размера фиксированной суммы вознаграждения арбитражного управляющего;</w:t>
      </w:r>
    </w:p>
    <w:p w:rsidR="00000000" w:rsidRDefault="00740E19">
      <w:r>
        <w:t>о выборе реестродержателя из числа аккредитованных саморегулируемой орга</w:t>
      </w:r>
      <w:r>
        <w:t>низацией арбитражных управляющих реестродержателей;</w:t>
      </w:r>
    </w:p>
    <w:p w:rsidR="00000000" w:rsidRDefault="00740E19">
      <w:bookmarkStart w:id="133" w:name="sub_120210"/>
      <w:r>
        <w:t>о заключении мирового соглашения;</w:t>
      </w:r>
    </w:p>
    <w:bookmarkEnd w:id="133"/>
    <w:p w:rsidR="00000000" w:rsidRDefault="00740E19">
      <w:r>
        <w:t>об обращении в арбитражный суд с ходатайством о признании должника банкротом и об открытии конкурсного производства;</w:t>
      </w:r>
    </w:p>
    <w:p w:rsidR="00000000" w:rsidRDefault="00740E19">
      <w:r>
        <w:t>об образовании комитета кредиторо</w:t>
      </w:r>
      <w:r>
        <w:t>в, об определении его количественного состава, об избрании членов комитета кредиторов и о досрочном прекращении полномочий комитета кредиторов;</w:t>
      </w:r>
    </w:p>
    <w:p w:rsidR="00000000" w:rsidRDefault="00740E19">
      <w:bookmarkStart w:id="134" w:name="sub_12211"/>
      <w:r>
        <w:t xml:space="preserve">об отнесении к компетенции комитета кредиторов вопросов, решения по которым в соответствии с настоящим </w:t>
      </w:r>
      <w:r>
        <w:t>Федеральным законом принимаются собранием кредиторов или комитетом кредиторов, за исключением вопросов, которые в соответствии с настоящей статьей отнесены к исключительной компетенции собрания кредиторов;</w:t>
      </w:r>
    </w:p>
    <w:bookmarkEnd w:id="134"/>
    <w:p w:rsidR="00000000" w:rsidRDefault="00740E19">
      <w:r>
        <w:t>об избрании представителя собрания кредит</w:t>
      </w:r>
      <w:r>
        <w:t>оров.</w:t>
      </w:r>
    </w:p>
    <w:p w:rsidR="00000000" w:rsidRDefault="00740E19">
      <w:bookmarkStart w:id="135" w:name="sub_120213"/>
      <w:r>
        <w:t>Вопросы, относящиеся в соответствии с настоящим Федеральным законом к исключительной компетенции собрания кредиторов, не могут быть переданы для решения иным лицам или органам.</w:t>
      </w:r>
    </w:p>
    <w:p w:rsidR="00000000" w:rsidRDefault="00740E19">
      <w:pPr>
        <w:pStyle w:val="a7"/>
        <w:rPr>
          <w:color w:val="000000"/>
          <w:sz w:val="16"/>
          <w:szCs w:val="16"/>
        </w:rPr>
      </w:pPr>
      <w:bookmarkStart w:id="136" w:name="sub_1203"/>
      <w:bookmarkEnd w:id="135"/>
      <w:r>
        <w:rPr>
          <w:color w:val="000000"/>
          <w:sz w:val="16"/>
          <w:szCs w:val="16"/>
        </w:rPr>
        <w:t>Информация об изменениях:</w:t>
      </w:r>
    </w:p>
    <w:bookmarkEnd w:id="136"/>
    <w:p w:rsidR="00000000" w:rsidRDefault="00740E19">
      <w:pPr>
        <w:pStyle w:val="a8"/>
      </w:pPr>
      <w:r>
        <w:fldChar w:fldCharType="begin"/>
      </w:r>
      <w:r>
        <w:instrText>HYPERLINK "</w:instrText>
      </w:r>
      <w:r>
        <w:instrText>http://ivo.garant.ru/document?id=12064271&amp;sub=1093"</w:instrText>
      </w:r>
      <w:r>
        <w:fldChar w:fldCharType="separate"/>
      </w:r>
      <w:r>
        <w:rPr>
          <w:rStyle w:val="a4"/>
        </w:rPr>
        <w:t>Федеральным законом</w:t>
      </w:r>
      <w:r>
        <w:fldChar w:fldCharType="end"/>
      </w:r>
      <w:r>
        <w:t xml:space="preserve"> от 30 декабря 2008 г. N 296-ФЗ в пункт 3 статьи 12 внесены изменения</w:t>
      </w:r>
    </w:p>
    <w:p w:rsidR="00000000" w:rsidRDefault="00740E19">
      <w:pPr>
        <w:pStyle w:val="a8"/>
      </w:pPr>
      <w:hyperlink r:id="rId147" w:history="1">
        <w:r>
          <w:rPr>
            <w:rStyle w:val="a4"/>
          </w:rPr>
          <w:t>См. текст пункта в предыдущей редакции</w:t>
        </w:r>
      </w:hyperlink>
    </w:p>
    <w:p w:rsidR="00000000" w:rsidRDefault="00740E19">
      <w:r>
        <w:t>3. Конкурс</w:t>
      </w:r>
      <w:r>
        <w:t>ный кредитор, уполномоченный орган обладают на собрании кредиторов числом голосов, пропорциональным размеру их требований к общей сумме требований по денежным обязательствам и об уплате обязательных платежей, включенных в реестр требований кредиторов на да</w:t>
      </w:r>
      <w:r>
        <w:t xml:space="preserve">ту проведения собрания кредиторов в соответствии с настоящим </w:t>
      </w:r>
      <w:hyperlink w:anchor="sub_16" w:history="1">
        <w:r>
          <w:rPr>
            <w:rStyle w:val="a4"/>
          </w:rPr>
          <w:t>Федеральным законом</w:t>
        </w:r>
      </w:hyperlink>
      <w:r>
        <w:t>.</w:t>
      </w:r>
    </w:p>
    <w:p w:rsidR="00000000" w:rsidRDefault="00740E19">
      <w:bookmarkStart w:id="137" w:name="sub_12032"/>
      <w:r>
        <w:t>Подлежащие применению за неисполнение или ненадлежащее исполнение обязательства неустойки (штрафы, пени), проценты за просрочку платежа, убыт</w:t>
      </w:r>
      <w:r>
        <w:t>ки в виде упущенной выгоды, а также иные имущественные и (или) финансовые санкции, в том числе за неисполнение обязанности по уплате обязательных платежей, для целей определения числа голосов на собрании кредиторов не учитываются.</w:t>
      </w:r>
    </w:p>
    <w:p w:rsidR="00000000" w:rsidRDefault="00740E19">
      <w:bookmarkStart w:id="138" w:name="sub_1204"/>
      <w:bookmarkEnd w:id="137"/>
      <w:r>
        <w:t>4. Собра</w:t>
      </w:r>
      <w:r>
        <w:t xml:space="preserve">ние кредиторов правомочно в случае, если на нем присутствовали </w:t>
      </w:r>
      <w:hyperlink w:anchor="sub_20109" w:history="1">
        <w:r>
          <w:rPr>
            <w:rStyle w:val="a4"/>
          </w:rPr>
          <w:t>конкурсные кредиторы</w:t>
        </w:r>
      </w:hyperlink>
      <w:r>
        <w:t xml:space="preserve"> и </w:t>
      </w:r>
      <w:hyperlink w:anchor="sub_2010" w:history="1">
        <w:r>
          <w:rPr>
            <w:rStyle w:val="a4"/>
          </w:rPr>
          <w:t>уполномоченные органы</w:t>
        </w:r>
      </w:hyperlink>
      <w:r>
        <w:t>, включенные в реестр требований кредиторов и обладающие более чем половиной голосов от общего ч</w:t>
      </w:r>
      <w:r>
        <w:t>исла голосов конкурсных кредиторов и уполномоченных органов, включенных в реестр требований кредиторов. Повторно созванное собрание кредиторов правомочно в случае, если на нем присутствовали конкурсные кредиторы и уполномоченные органы, включенные в реестр</w:t>
      </w:r>
      <w:r>
        <w:t xml:space="preserve"> требований кредиторов и обладающие более чем тридцатью процентами голосов от общего числа голосов конкурсных кредиторов и уполномоченных органов, включенных в реестр требований кредиторов, при условии, что о времени и месте проведения собрания кредиторов </w:t>
      </w:r>
      <w:r>
        <w:t xml:space="preserve">конкурсные кредиторы и уполномоченные органы были надлежащим образом уведомлены в соответствии с настоящим </w:t>
      </w:r>
      <w:hyperlink w:anchor="sub_13" w:history="1">
        <w:r>
          <w:rPr>
            <w:rStyle w:val="a4"/>
          </w:rPr>
          <w:t>Федеральным законом</w:t>
        </w:r>
      </w:hyperlink>
      <w:r>
        <w:t>.</w:t>
      </w:r>
    </w:p>
    <w:bookmarkEnd w:id="13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148" w:history="1">
        <w:r>
          <w:rPr>
            <w:rStyle w:val="a4"/>
          </w:rPr>
          <w:t>Информационному пись</w:t>
        </w:r>
        <w:r>
          <w:rPr>
            <w:rStyle w:val="a4"/>
          </w:rPr>
          <w:t>му</w:t>
        </w:r>
      </w:hyperlink>
      <w:r>
        <w:t xml:space="preserve"> Президиума Высшего Арбитражного Суда РФ от 30 декабря 2004 г. N 86 конкурсные кредиторы или уполномоченные органы, заявившие свои требования после закрытия реестра требований кредиторов, не вправе голосовать на собрании кредиторов. Вместе с тем, в то</w:t>
      </w:r>
      <w:r>
        <w:t xml:space="preserve">м случае, если требования заявлены всеми конкурсными кредиторами и </w:t>
      </w:r>
      <w:r>
        <w:lastRenderedPageBreak/>
        <w:t>уполномоченными органами после закрытия реестра требований кредиторов, указанные лица могут принимать решения, относящиеся к компетенции собрания кредиторов.</w:t>
      </w:r>
    </w:p>
    <w:p w:rsidR="00000000" w:rsidRDefault="00740E19">
      <w:pPr>
        <w:pStyle w:val="a7"/>
        <w:rPr>
          <w:color w:val="000000"/>
          <w:sz w:val="16"/>
          <w:szCs w:val="16"/>
        </w:rPr>
      </w:pPr>
      <w:bookmarkStart w:id="139" w:name="sub_1205"/>
      <w:r>
        <w:rPr>
          <w:color w:val="000000"/>
          <w:sz w:val="16"/>
          <w:szCs w:val="16"/>
        </w:rPr>
        <w:t>Информация об изменения</w:t>
      </w:r>
      <w:r>
        <w:rPr>
          <w:color w:val="000000"/>
          <w:sz w:val="16"/>
          <w:szCs w:val="16"/>
        </w:rPr>
        <w:t>х:</w:t>
      </w:r>
    </w:p>
    <w:bookmarkEnd w:id="139"/>
    <w:p w:rsidR="00000000" w:rsidRDefault="00740E19">
      <w:pPr>
        <w:pStyle w:val="a8"/>
      </w:pPr>
      <w:r>
        <w:fldChar w:fldCharType="begin"/>
      </w:r>
      <w:r>
        <w:instrText>HYPERLINK "http://ivo.garant.ru/document?id=12064271&amp;sub=1094"</w:instrText>
      </w:r>
      <w:r>
        <w:fldChar w:fldCharType="separate"/>
      </w:r>
      <w:r>
        <w:rPr>
          <w:rStyle w:val="a4"/>
        </w:rPr>
        <w:t>Федеральным законом</w:t>
      </w:r>
      <w:r>
        <w:fldChar w:fldCharType="end"/>
      </w:r>
      <w:r>
        <w:t xml:space="preserve"> от 30 декабря 2008 г. N 296-ФЗ в пункт 5 статьи 12 внесены изменения</w:t>
      </w:r>
    </w:p>
    <w:p w:rsidR="00000000" w:rsidRDefault="00740E19">
      <w:pPr>
        <w:pStyle w:val="a8"/>
      </w:pPr>
      <w:hyperlink r:id="rId149" w:history="1">
        <w:r>
          <w:rPr>
            <w:rStyle w:val="a4"/>
          </w:rPr>
          <w:t xml:space="preserve">См. текст пункта в предыдущей </w:t>
        </w:r>
        <w:r>
          <w:rPr>
            <w:rStyle w:val="a4"/>
          </w:rPr>
          <w:t>редакции</w:t>
        </w:r>
      </w:hyperlink>
    </w:p>
    <w:p w:rsidR="00000000" w:rsidRDefault="00740E19">
      <w:r>
        <w:t xml:space="preserve">5. В случае, если собрание кредиторов не проведено арбитражным управляющим в сроки, установленные </w:t>
      </w:r>
      <w:hyperlink w:anchor="sub_1403" w:history="1">
        <w:r>
          <w:rPr>
            <w:rStyle w:val="a4"/>
          </w:rPr>
          <w:t>пунктом 3 статьи 14</w:t>
        </w:r>
      </w:hyperlink>
      <w:r>
        <w:t xml:space="preserve"> настоящего Федерального закона, собрание кредиторов может быть проведено лицом или лицами, требующим</w:t>
      </w:r>
      <w:r>
        <w:t>и его созыва.</w:t>
      </w:r>
    </w:p>
    <w:p w:rsidR="00000000" w:rsidRDefault="00740E19">
      <w:bookmarkStart w:id="140" w:name="sub_1206"/>
      <w:r>
        <w:t>6. По решению собрания кредиторов или временного управляющего реестродержатель, ведущий реестр требований кредиторов, при проведении собрания кредиторов может осуществлять следующие функции:</w:t>
      </w:r>
    </w:p>
    <w:bookmarkEnd w:id="140"/>
    <w:p w:rsidR="00000000" w:rsidRDefault="00740E19">
      <w:r>
        <w:t>проверять полномочия и регистрирова</w:t>
      </w:r>
      <w:r>
        <w:t>ть лиц, участвующих в собрании кредиторов;</w:t>
      </w:r>
    </w:p>
    <w:p w:rsidR="00000000" w:rsidRDefault="00740E19">
      <w:r>
        <w:t>обеспечивать установленный порядок голосования;</w:t>
      </w:r>
    </w:p>
    <w:p w:rsidR="00000000" w:rsidRDefault="00740E19">
      <w:r>
        <w:t>подсчитывать голоса;</w:t>
      </w:r>
    </w:p>
    <w:p w:rsidR="00000000" w:rsidRDefault="00740E19">
      <w:r>
        <w:t>составлять протокол об итогах голосования.</w:t>
      </w:r>
    </w:p>
    <w:p w:rsidR="00000000" w:rsidRDefault="00740E19">
      <w:pPr>
        <w:pStyle w:val="a7"/>
        <w:rPr>
          <w:color w:val="000000"/>
          <w:sz w:val="16"/>
          <w:szCs w:val="16"/>
        </w:rPr>
      </w:pPr>
      <w:bookmarkStart w:id="141" w:name="sub_1207"/>
      <w:r>
        <w:rPr>
          <w:color w:val="000000"/>
          <w:sz w:val="16"/>
          <w:szCs w:val="16"/>
        </w:rPr>
        <w:t>Информация об изменениях:</w:t>
      </w:r>
    </w:p>
    <w:bookmarkEnd w:id="141"/>
    <w:p w:rsidR="00000000" w:rsidRDefault="00740E19">
      <w:pPr>
        <w:pStyle w:val="a8"/>
      </w:pPr>
      <w:r>
        <w:fldChar w:fldCharType="begin"/>
      </w:r>
      <w:r>
        <w:instrText>HYPERLINK "http://ivo.garant.ru/document?id=70444862&amp;sub=12</w:instrText>
      </w:r>
      <w:r>
        <w:instrText>1"</w:instrText>
      </w:r>
      <w:r>
        <w:fldChar w:fldCharType="separate"/>
      </w:r>
      <w:r>
        <w:rPr>
          <w:rStyle w:val="a4"/>
        </w:rPr>
        <w:t>Федеральным законом</w:t>
      </w:r>
      <w:r>
        <w:fldChar w:fldCharType="end"/>
      </w:r>
      <w:r>
        <w:t xml:space="preserve"> от 21 декабря 2013 г. N 379-ФЗ в пункт 7 статьи 12 внесены изменения, </w:t>
      </w:r>
      <w:hyperlink r:id="rId150" w:history="1">
        <w:r>
          <w:rPr>
            <w:rStyle w:val="a4"/>
          </w:rPr>
          <w:t>вступающие в силу</w:t>
        </w:r>
      </w:hyperlink>
      <w:r>
        <w:t xml:space="preserve"> с 1 июля 2014 г.</w:t>
      </w:r>
    </w:p>
    <w:p w:rsidR="00000000" w:rsidRDefault="00740E19">
      <w:pPr>
        <w:pStyle w:val="a8"/>
      </w:pPr>
      <w:hyperlink r:id="rId151" w:history="1">
        <w:r>
          <w:rPr>
            <w:rStyle w:val="a4"/>
          </w:rPr>
          <w:t>См. текст пункта в предыдущей редакции</w:t>
        </w:r>
      </w:hyperlink>
    </w:p>
    <w:p w:rsidR="00000000" w:rsidRDefault="00740E19">
      <w:r>
        <w:t>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Федеральным законом.</w:t>
      </w:r>
    </w:p>
    <w:p w:rsidR="00000000" w:rsidRDefault="00740E19">
      <w:bookmarkStart w:id="142" w:name="sub_12072"/>
      <w:r>
        <w:t>В слу</w:t>
      </w:r>
      <w:r>
        <w:t xml:space="preserve">чае проведения собрания кредиторов в порядке, предусмотренном </w:t>
      </w:r>
      <w:hyperlink w:anchor="sub_1205" w:history="1">
        <w:r>
          <w:rPr>
            <w:rStyle w:val="a4"/>
          </w:rPr>
          <w:t>пунктом 5</w:t>
        </w:r>
      </w:hyperlink>
      <w:r>
        <w:t xml:space="preserve"> настоящей статьи, протокол собрания кредиторов составляется в трех экземплярах, первый из которых направляется в арбитражный суд, второй - арбитражному управл</w:t>
      </w:r>
      <w:r>
        <w:t>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rsidR="00000000" w:rsidRDefault="00740E19">
      <w:bookmarkStart w:id="143" w:name="sub_12073"/>
      <w:bookmarkEnd w:id="142"/>
      <w:r>
        <w:t>К протоколу собрания кредиторов должны быть приложены копии:</w:t>
      </w:r>
    </w:p>
    <w:p w:rsidR="00000000" w:rsidRDefault="00740E19">
      <w:bookmarkStart w:id="144" w:name="sub_12074"/>
      <w:bookmarkEnd w:id="143"/>
      <w:r>
        <w:t>реестра требований кредиторов на дату проведения собрания кредиторов;</w:t>
      </w:r>
    </w:p>
    <w:p w:rsidR="00000000" w:rsidRDefault="00740E19">
      <w:bookmarkStart w:id="145" w:name="sub_12075"/>
      <w:bookmarkEnd w:id="144"/>
      <w:r>
        <w:t>бюллетеней для голосования;</w:t>
      </w:r>
    </w:p>
    <w:bookmarkEnd w:id="145"/>
    <w:p w:rsidR="00000000" w:rsidRDefault="00740E19">
      <w:r>
        <w:t>документов, подтверждающих полномочия участников собрания;</w:t>
      </w:r>
    </w:p>
    <w:p w:rsidR="00000000" w:rsidRDefault="00740E19">
      <w:r>
        <w:t>материалов, представленных участникам собрания для ознакомления и (</w:t>
      </w:r>
      <w:r>
        <w:t>или) утверждения;</w:t>
      </w:r>
    </w:p>
    <w:p w:rsidR="00000000" w:rsidRDefault="00740E19">
      <w:r>
        <w:t>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000000" w:rsidRDefault="00740E19">
      <w:bookmarkStart w:id="146" w:name="sub_12079"/>
      <w:r>
        <w:t>иных документов по усмотрению арбитражного управля</w:t>
      </w:r>
      <w:r>
        <w:t>ющего или на основании решения собрания кредиторов.</w:t>
      </w:r>
    </w:p>
    <w:bookmarkEnd w:id="146"/>
    <w:p w:rsidR="00000000" w:rsidRDefault="00740E19">
      <w:pPr>
        <w:pStyle w:val="a7"/>
        <w:rPr>
          <w:color w:val="000000"/>
          <w:sz w:val="16"/>
          <w:szCs w:val="16"/>
        </w:rPr>
      </w:pPr>
      <w:r>
        <w:rPr>
          <w:color w:val="000000"/>
          <w:sz w:val="16"/>
          <w:szCs w:val="16"/>
        </w:rPr>
        <w:t>ГАРАНТ:</w:t>
      </w:r>
    </w:p>
    <w:p w:rsidR="00000000" w:rsidRDefault="00740E19">
      <w:pPr>
        <w:pStyle w:val="a7"/>
      </w:pPr>
      <w:bookmarkStart w:id="147" w:name="sub_12710"/>
      <w:r>
        <w:t xml:space="preserve">Положения абзаца десятого пункта 7 статьи 12 настоящего Федерального закона (в редакции </w:t>
      </w:r>
      <w:hyperlink r:id="rId152" w:history="1">
        <w:r>
          <w:rPr>
            <w:rStyle w:val="a4"/>
          </w:rPr>
          <w:t>Федерального закона</w:t>
        </w:r>
      </w:hyperlink>
      <w:r>
        <w:t xml:space="preserve"> от 21 </w:t>
      </w:r>
      <w:r>
        <w:t xml:space="preserve">декабря 2013 г. N 379-ФЗ) </w:t>
      </w:r>
      <w:hyperlink r:id="rId153" w:history="1">
        <w:r>
          <w:rPr>
            <w:rStyle w:val="a4"/>
          </w:rPr>
          <w:t>применяются</w:t>
        </w:r>
      </w:hyperlink>
      <w:r>
        <w:t xml:space="preserve"> в отношении собраний кредиторов, даты проведения которых назначены после 1 января 2014 г.</w:t>
      </w:r>
    </w:p>
    <w:bookmarkEnd w:id="147"/>
    <w:p w:rsidR="00000000" w:rsidRDefault="00740E19">
      <w:r>
        <w:t>Оригиналы указанных документов подлежат хранению арбитр</w:t>
      </w:r>
      <w:r>
        <w:t>ажным управляющим или реестродержателем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суда или в иных предусмотренных федеральным законом случаях. С</w:t>
      </w:r>
      <w:r>
        <w:t xml:space="preserve">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w:t>
      </w:r>
      <w:r>
        <w:t xml:space="preserve">с даты его проведения, а в случае проведения собрания кредиторов иными лицами - в течение трех рабочих дней с даты получения арбитражным </w:t>
      </w:r>
      <w:r>
        <w:lastRenderedPageBreak/>
        <w:t>управляющим протокола собрания кредиторов.</w:t>
      </w:r>
    </w:p>
    <w:p w:rsidR="00000000" w:rsidRDefault="00740E19">
      <w:bookmarkStart w:id="148" w:name="sub_10075"/>
      <w:r>
        <w:t>Арбитражный управляющий обязан обеспечить доступ к копиям указанных</w:t>
      </w:r>
      <w:r>
        <w:t xml:space="preserve"> документов лицам, участвующим в деле о банкротстве, а также представителю работников должника, представителю учредителей (участников) должника, представителю собственника имущества должника - унитарного предприятия.</w:t>
      </w:r>
    </w:p>
    <w:bookmarkEnd w:id="14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54" w:history="1">
        <w:r>
          <w:rPr>
            <w:rStyle w:val="a4"/>
          </w:rPr>
          <w:t>схему</w:t>
        </w:r>
      </w:hyperlink>
      <w:r>
        <w:t xml:space="preserve"> "Собрание кредиторов"</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149" w:name="sub_1210"/>
      <w:r>
        <w:rPr>
          <w:color w:val="000000"/>
          <w:sz w:val="16"/>
          <w:szCs w:val="16"/>
        </w:rPr>
        <w:t>Информация об изменениях:</w:t>
      </w:r>
    </w:p>
    <w:bookmarkEnd w:id="149"/>
    <w:p w:rsidR="00000000" w:rsidRDefault="00740E19">
      <w:pPr>
        <w:pStyle w:val="a8"/>
      </w:pPr>
      <w:r>
        <w:fldChar w:fldCharType="begin"/>
      </w:r>
      <w:r>
        <w:instrText>HYPERLINK "http://ivo.garant.ru/document?id=71008362&amp;sub=211"</w:instrText>
      </w:r>
      <w:r>
        <w:fldChar w:fldCharType="separate"/>
      </w:r>
      <w:r>
        <w:rPr>
          <w:rStyle w:val="a4"/>
        </w:rPr>
        <w:t>Федеральным законом</w:t>
      </w:r>
      <w:r>
        <w:fldChar w:fldCharType="end"/>
      </w:r>
      <w:r>
        <w:t xml:space="preserve"> от 29 июня 2015 г. N 186-ФЗ настоящий Федеральный закон д</w:t>
      </w:r>
      <w:r>
        <w:t xml:space="preserve">ополнен статьей 12.1, </w:t>
      </w:r>
      <w:hyperlink r:id="rId155" w:history="1">
        <w:r>
          <w:rPr>
            <w:rStyle w:val="a4"/>
          </w:rPr>
          <w:t>вступающей в силу</w:t>
        </w:r>
      </w:hyperlink>
      <w:r>
        <w:t xml:space="preserve"> по истечении девяноста дней после дня </w:t>
      </w:r>
      <w:hyperlink r:id="rId156"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12.1.</w:t>
      </w:r>
      <w:r>
        <w:t xml:space="preserve"> Собрание работников, бывших работников должника, избрание представителя работников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57" w:history="1">
        <w:r>
          <w:rPr>
            <w:rStyle w:val="a4"/>
          </w:rPr>
          <w:t>комментарии</w:t>
        </w:r>
      </w:hyperlink>
      <w:r>
        <w:t xml:space="preserve"> к статье 12.1 настоящего Федер</w:t>
      </w:r>
      <w:r>
        <w:t>ального закона</w:t>
      </w:r>
    </w:p>
    <w:p w:rsidR="00000000" w:rsidRDefault="00740E19">
      <w:bookmarkStart w:id="150" w:name="sub_12101"/>
      <w:r>
        <w:t>1. Организация и проведение собрания работников, бывших работников должника осуществляются арбитражным управляющим.</w:t>
      </w:r>
    </w:p>
    <w:bookmarkEnd w:id="150"/>
    <w:p w:rsidR="00000000" w:rsidRDefault="00740E19">
      <w:r>
        <w:t>Собрание работников, бывших работников должника проводится не позднее чем за пять рабочих дней до даты пров</w:t>
      </w:r>
      <w:r>
        <w:t>едения собрания кредиторов.</w:t>
      </w:r>
    </w:p>
    <w:p w:rsidR="00000000" w:rsidRDefault="00740E19">
      <w:r>
        <w:t>При невозможности проведения собрания работников, бывших работников должника по месту нахождения должника или органов управления должника место проведения такого собрания определяется арбитражным управляющим.</w:t>
      </w:r>
    </w:p>
    <w:p w:rsidR="00000000" w:rsidRDefault="00740E19">
      <w:r>
        <w:t>По решению арбитраж</w:t>
      </w:r>
      <w:r>
        <w:t>ного управляющего собрание работников, бывших работников должника может быть проведено в форме заочного голосования.</w:t>
      </w:r>
    </w:p>
    <w:p w:rsidR="00000000" w:rsidRDefault="00740E19">
      <w:bookmarkStart w:id="151" w:name="sub_12102"/>
      <w:r>
        <w:t>2. Для целей настоящего Федерального закона надлежащим уведомлением работника, бывшего работника должника признается направление и</w:t>
      </w:r>
      <w:r>
        <w:t>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w:t>
      </w:r>
      <w:r>
        <w:t xml:space="preserve"> работников, бывших работников должника, а также опубликование такого сообщения в порядке, установленном </w:t>
      </w:r>
      <w:hyperlink w:anchor="sub_28" w:history="1">
        <w:r>
          <w:rPr>
            <w:rStyle w:val="a4"/>
          </w:rPr>
          <w:t>статьей 28</w:t>
        </w:r>
      </w:hyperlink>
      <w:r>
        <w:t xml:space="preserve"> настоящего Федерального закона.</w:t>
      </w:r>
    </w:p>
    <w:p w:rsidR="00000000" w:rsidRDefault="00740E19">
      <w:bookmarkStart w:id="152" w:name="sub_121022"/>
      <w:bookmarkEnd w:id="151"/>
      <w:r>
        <w:t xml:space="preserve">В случае, если количество работников, бывших работников должника </w:t>
      </w:r>
      <w:r>
        <w:t xml:space="preserve">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w:t>
      </w:r>
      <w:hyperlink w:anchor="sub_28" w:history="1">
        <w:r>
          <w:rPr>
            <w:rStyle w:val="a4"/>
          </w:rPr>
          <w:t>статьей 28</w:t>
        </w:r>
      </w:hyperlink>
      <w:r>
        <w:t xml:space="preserve"> настоящего Федерального закона.</w:t>
      </w:r>
    </w:p>
    <w:p w:rsidR="00000000" w:rsidRDefault="00740E19">
      <w:bookmarkStart w:id="153" w:name="sub_121023"/>
      <w:bookmarkEnd w:id="152"/>
      <w: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w:t>
      </w:r>
      <w:r>
        <w:t xml:space="preserve">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w:t>
      </w:r>
      <w:hyperlink w:anchor="sub_28" w:history="1">
        <w:r>
          <w:rPr>
            <w:rStyle w:val="a4"/>
          </w:rPr>
          <w:t>статьей 28</w:t>
        </w:r>
      </w:hyperlink>
      <w:r>
        <w:t xml:space="preserve"> настоящего Федерального закона.</w:t>
      </w:r>
    </w:p>
    <w:p w:rsidR="00000000" w:rsidRDefault="00740E19">
      <w:bookmarkStart w:id="154" w:name="sub_12103"/>
      <w:bookmarkEnd w:id="153"/>
      <w:r>
        <w:t>3. В сообщении о проведении собрания работников, бывших работников должника должны быть указаны:</w:t>
      </w:r>
    </w:p>
    <w:p w:rsidR="00000000" w:rsidRDefault="00740E19">
      <w:bookmarkStart w:id="155" w:name="sub_121031"/>
      <w:bookmarkEnd w:id="154"/>
      <w:r>
        <w:t>1) форма проведения собрания работников, бывших работников должника (собрание, заочное голосование);</w:t>
      </w:r>
    </w:p>
    <w:p w:rsidR="00000000" w:rsidRDefault="00740E19">
      <w:bookmarkStart w:id="156" w:name="sub_121032"/>
      <w:bookmarkEnd w:id="155"/>
      <w:r>
        <w:t>2) дат</w:t>
      </w:r>
      <w:r>
        <w:t xml:space="preserve">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w:t>
      </w:r>
      <w:r>
        <w:lastRenderedPageBreak/>
        <w:t>бюллетеней для голосования и почтовый адрес, по которому должны направляться заполненные бюл</w:t>
      </w:r>
      <w:r>
        <w:t>летени для голосования;</w:t>
      </w:r>
    </w:p>
    <w:p w:rsidR="00000000" w:rsidRDefault="00740E19">
      <w:bookmarkStart w:id="157" w:name="sub_121033"/>
      <w:bookmarkEnd w:id="156"/>
      <w:r>
        <w:t>3) повестка дня собрания работников, бывших работников должника.</w:t>
      </w:r>
    </w:p>
    <w:p w:rsidR="00000000" w:rsidRDefault="00740E19">
      <w:bookmarkStart w:id="158" w:name="sub_12104"/>
      <w:bookmarkEnd w:id="157"/>
      <w:r>
        <w:t>4. При проведении собрания работников, бывших работников должника в форме заочного голосования к сообщению о проведении собрания</w:t>
      </w:r>
      <w:r>
        <w:t xml:space="preserve"> работников, бывших работников должника, включенному в Единый федеральный реестр сведений о банкротстве, должны быть приложены бюллетени для голосования.</w:t>
      </w:r>
    </w:p>
    <w:p w:rsidR="00000000" w:rsidRDefault="00740E19">
      <w:bookmarkStart w:id="159" w:name="sub_12105"/>
      <w:bookmarkEnd w:id="158"/>
      <w:r>
        <w:t>5. В случае, если собрание работников, бывших работников должника не проведено арбит</w:t>
      </w:r>
      <w:r>
        <w:t>ражным управляющим в сроки, предусмотренные настоящей статьей, собрание работников, бывших работников должника может быть проведено лицом или лицами, требующими его созыва.</w:t>
      </w:r>
    </w:p>
    <w:p w:rsidR="00000000" w:rsidRDefault="00740E19">
      <w:bookmarkStart w:id="160" w:name="sub_12106"/>
      <w:bookmarkEnd w:id="159"/>
      <w:r>
        <w:t>6. Собрание работников, бывших работников должника правомочно, ес</w:t>
      </w:r>
      <w:r>
        <w:t>ли на нем присутствует более чем половина числа работников, бывших работников должника, известных на дату созыва такого собрания.</w:t>
      </w:r>
    </w:p>
    <w:p w:rsidR="00000000" w:rsidRDefault="00740E19">
      <w:bookmarkStart w:id="161" w:name="sub_12107"/>
      <w:bookmarkEnd w:id="160"/>
      <w:r>
        <w:t>7. Решения собрания работников, бывших работников должника принимаются большинством голосов от числа голосов</w:t>
      </w:r>
      <w:r>
        <w:t xml:space="preserve"> работников, бывших работников должника, присутствующих на таком собрании, или в случае проведения его путем заочного голосования - большинством голосов от общего числа голосов работников, бывших работников должника.</w:t>
      </w:r>
    </w:p>
    <w:p w:rsidR="00000000" w:rsidRDefault="00740E19">
      <w:bookmarkStart w:id="162" w:name="sub_12108"/>
      <w:bookmarkEnd w:id="161"/>
      <w:r>
        <w:t xml:space="preserve">8. Протокол собрания </w:t>
      </w:r>
      <w:r>
        <w:t>работников, бывших работников должника составляется в двух экземплярах, один из которых направляется в арбитражный суд не позднее чем через три дня с даты проведения такого собрания.</w:t>
      </w:r>
    </w:p>
    <w:bookmarkEnd w:id="162"/>
    <w:p w:rsidR="00000000" w:rsidRDefault="00740E19">
      <w:r>
        <w:t>В случае проведения собрания работников, бывших работников должн</w:t>
      </w:r>
      <w:r>
        <w:t xml:space="preserve">ика в порядке, установленном </w:t>
      </w:r>
      <w:hyperlink w:anchor="sub_12103" w:history="1">
        <w:r>
          <w:rPr>
            <w:rStyle w:val="a4"/>
          </w:rPr>
          <w:t>пунктами 3</w:t>
        </w:r>
      </w:hyperlink>
      <w:r>
        <w:t xml:space="preserve"> и </w:t>
      </w:r>
      <w:hyperlink w:anchor="sub_12104" w:history="1">
        <w:r>
          <w:rPr>
            <w:rStyle w:val="a4"/>
          </w:rPr>
          <w:t>4</w:t>
        </w:r>
      </w:hyperlink>
      <w:r>
        <w:t xml:space="preserve"> настоящей статьи, протокол такого собрания составляется в трех экземплярах, первый из которых направляется в арбитражный суд, второй - арбитражному управляюще</w:t>
      </w:r>
      <w:r>
        <w:t>му не позднее чем через три дня с даты проведения такого собрания. Третий экземпляр протокола собрания работников, бывших работников должника хранится у лица, проводившего такое собрание.</w:t>
      </w:r>
    </w:p>
    <w:p w:rsidR="00000000" w:rsidRDefault="00740E19">
      <w:r>
        <w:t>На основании указанного в настоящем пункте протокола представитель р</w:t>
      </w:r>
      <w:r>
        <w:t>аботников должника осуществляет свои полномочия.</w:t>
      </w:r>
    </w:p>
    <w:p w:rsidR="00000000" w:rsidRDefault="00740E19">
      <w:r>
        <w:t>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w:t>
      </w:r>
      <w:r>
        <w:t>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w:t>
      </w:r>
      <w:r>
        <w:t xml:space="preserve"> указанными в </w:t>
      </w:r>
      <w:hyperlink w:anchor="sub_288" w:history="1">
        <w:r>
          <w:rPr>
            <w:rStyle w:val="a4"/>
          </w:rPr>
          <w:t>пункте 8 статьи 28</w:t>
        </w:r>
      </w:hyperlink>
      <w:r>
        <w:t xml:space="preserve">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w:t>
      </w:r>
      <w:r>
        <w:t xml:space="preserve"> кредиторов второй очереди.</w:t>
      </w:r>
    </w:p>
    <w:p w:rsidR="00000000" w:rsidRDefault="00740E19">
      <w:bookmarkStart w:id="163" w:name="sub_12109"/>
      <w:r>
        <w:t>9. Собрание работников, бывших работников должника в любое время вправе избрать нового представителя работников должника взамен представителя работников должника, ранее избранного собранием работников, бывших работников</w:t>
      </w:r>
      <w:r>
        <w:t xml:space="preserve"> должника.</w:t>
      </w:r>
    </w:p>
    <w:bookmarkEnd w:id="163"/>
    <w:p w:rsidR="00000000" w:rsidRDefault="00740E19">
      <w:r>
        <w:t>В целях избрания нового представителя работников должника не менее половины числа работников, бывших работников должника должны обратиться с соответствующим заявлением к арбитражному управляющему.</w:t>
      </w:r>
    </w:p>
    <w:p w:rsidR="00000000" w:rsidRDefault="00740E19">
      <w:r>
        <w:t>Представитель работников должника вправ</w:t>
      </w:r>
      <w:r>
        <w:t>е отказаться в одностороннем порядке от осуществления полномочий представителя работников должника, направив соответствующее заявление арбитражному управляющему в срок не менее чем за два месяца до даты прекращения данных полномочий.</w:t>
      </w:r>
    </w:p>
    <w:p w:rsidR="00000000" w:rsidRDefault="00740E19">
      <w:r>
        <w:t>В целях избрания новог</w:t>
      </w:r>
      <w:r>
        <w:t xml:space="preserve">о представителя работников должника в случаях, указанных в настоящем пункте, арбитражный управляющий не позднее чем в течение двадцати рабочих дней с даты поступления заявления, указанного в настоящем пункте, сообщает представителю работников </w:t>
      </w:r>
      <w:r>
        <w:lastRenderedPageBreak/>
        <w:t>должника о пр</w:t>
      </w:r>
      <w:r>
        <w:t>екращении его полномочий, а также организует и проводит собрание работников, бывших работников должника по вопросу избрания представителя работников должника в порядке, установленном настоящей статьей.</w:t>
      </w:r>
    </w:p>
    <w:p w:rsidR="00000000" w:rsidRDefault="00740E19">
      <w:bookmarkStart w:id="164" w:name="sub_121010"/>
      <w:r>
        <w:t>10. Представитель работников должника при ос</w:t>
      </w:r>
      <w:r>
        <w:t>уществлении своих прав и исполнении своих обязанностей, предусмотренных федеральными законами, должен действовать в интересах всех работников, бывших работников должника.</w:t>
      </w:r>
    </w:p>
    <w:p w:rsidR="00000000" w:rsidRDefault="00740E19">
      <w:bookmarkStart w:id="165" w:name="sub_121011"/>
      <w:bookmarkEnd w:id="164"/>
      <w:r>
        <w:t>11. Оплата услуг представителя работников должника осуществляется</w:t>
      </w:r>
      <w:r>
        <w:t xml:space="preserve"> за счет должника. По ходатайству арбитражного управляющего размер оплаты услуг представителя работников должника устанавливается арбитражным судом.</w:t>
      </w:r>
    </w:p>
    <w:bookmarkEnd w:id="165"/>
    <w:p w:rsidR="00000000" w:rsidRDefault="00740E19"/>
    <w:p w:rsidR="00000000" w:rsidRDefault="00740E19"/>
    <w:p w:rsidR="00000000" w:rsidRDefault="00740E19">
      <w:pPr>
        <w:pStyle w:val="a5"/>
      </w:pPr>
      <w:bookmarkStart w:id="166" w:name="sub_13"/>
      <w:r>
        <w:rPr>
          <w:rStyle w:val="a3"/>
        </w:rPr>
        <w:t>Статья 13.</w:t>
      </w:r>
      <w:r>
        <w:t xml:space="preserve"> Уведомление о проведении собрания кредиторов</w:t>
      </w:r>
    </w:p>
    <w:bookmarkEnd w:id="16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w:t>
      </w:r>
      <w:r>
        <w:t>татье 13 настоящего Федерального закона</w:t>
      </w:r>
    </w:p>
    <w:p w:rsidR="00000000" w:rsidRDefault="00740E19">
      <w:pPr>
        <w:pStyle w:val="a7"/>
        <w:rPr>
          <w:color w:val="000000"/>
          <w:sz w:val="16"/>
          <w:szCs w:val="16"/>
        </w:rPr>
      </w:pPr>
      <w:bookmarkStart w:id="167" w:name="sub_1301"/>
      <w:r>
        <w:rPr>
          <w:color w:val="000000"/>
          <w:sz w:val="16"/>
          <w:szCs w:val="16"/>
        </w:rPr>
        <w:t>Информация об изменениях:</w:t>
      </w:r>
    </w:p>
    <w:bookmarkEnd w:id="167"/>
    <w:p w:rsidR="00000000" w:rsidRDefault="00740E19">
      <w:pPr>
        <w:pStyle w:val="a8"/>
      </w:pPr>
      <w:r>
        <w:fldChar w:fldCharType="begin"/>
      </w:r>
      <w:r>
        <w:instrText>HYPERLINK "http://ivo.garant.ru/document?id=70731250&amp;sub=423"</w:instrText>
      </w:r>
      <w:r>
        <w:fldChar w:fldCharType="separate"/>
      </w:r>
      <w:r>
        <w:rPr>
          <w:rStyle w:val="a4"/>
        </w:rPr>
        <w:t>Федеральным законом</w:t>
      </w:r>
      <w:r>
        <w:fldChar w:fldCharType="end"/>
      </w:r>
      <w:r>
        <w:t xml:space="preserve"> от 29 декабря 2014 г. N 482-ФЗ в пункт 1 статьи 13 внесены изменения, </w:t>
      </w:r>
      <w:hyperlink r:id="rId158" w:history="1">
        <w:r>
          <w:rPr>
            <w:rStyle w:val="a4"/>
          </w:rPr>
          <w:t>вступающие в силу</w:t>
        </w:r>
      </w:hyperlink>
      <w:r>
        <w:t xml:space="preserve"> по истечении тридцати дней после дня </w:t>
      </w:r>
      <w:hyperlink r:id="rId15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60" w:history="1">
        <w:r>
          <w:rPr>
            <w:rStyle w:val="a4"/>
          </w:rPr>
          <w:t>См. текст пункта в предыдущей редакции</w:t>
        </w:r>
      </w:hyperlink>
    </w:p>
    <w:p w:rsidR="00000000" w:rsidRDefault="00740E19">
      <w:r>
        <w:t>1. Для целей настоящего Федерального закона надлежащим уведомлением признается направление конкурсному кредитору, в уполномоченный орган, а также иному лицу, имеющему в соответствии с настоя</w:t>
      </w:r>
      <w:r>
        <w:t xml:space="preserve">щим </w:t>
      </w:r>
      <w:hyperlink w:anchor="sub_1201" w:history="1">
        <w:r>
          <w:rPr>
            <w:rStyle w:val="a4"/>
          </w:rPr>
          <w:t>Федеральным законом</w:t>
        </w:r>
      </w:hyperlink>
      <w:r>
        <w:t xml:space="preserve"> право на участие в собрании кредиторов, сообщения о проведении собрания кредиторов по почте не позднее чем за четырнадцать дней до даты проведения собрания кредиторов или иным обеспечивающим получение таког</w:t>
      </w:r>
      <w:r>
        <w:t>о сообщения способом не менее чем за пять рабочих дней до даты проведения собрания кредиторов.</w:t>
      </w:r>
    </w:p>
    <w:p w:rsidR="00000000" w:rsidRDefault="00740E19">
      <w:pPr>
        <w:pStyle w:val="a7"/>
        <w:rPr>
          <w:color w:val="000000"/>
          <w:sz w:val="16"/>
          <w:szCs w:val="16"/>
        </w:rPr>
      </w:pPr>
      <w:bookmarkStart w:id="168" w:name="sub_1302"/>
      <w:r>
        <w:rPr>
          <w:color w:val="000000"/>
          <w:sz w:val="16"/>
          <w:szCs w:val="16"/>
        </w:rPr>
        <w:t>Информация об изменениях:</w:t>
      </w:r>
    </w:p>
    <w:bookmarkEnd w:id="168"/>
    <w:p w:rsidR="00000000" w:rsidRDefault="00740E19">
      <w:pPr>
        <w:pStyle w:val="a8"/>
      </w:pPr>
      <w:r>
        <w:fldChar w:fldCharType="begin"/>
      </w:r>
      <w:r>
        <w:instrText>HYPERLINK "http://ivo.garant.ru/document?id=70444862&amp;sub=1221"</w:instrText>
      </w:r>
      <w:r>
        <w:fldChar w:fldCharType="separate"/>
      </w:r>
      <w:r>
        <w:rPr>
          <w:rStyle w:val="a4"/>
        </w:rPr>
        <w:t>Федеральным законом</w:t>
      </w:r>
      <w:r>
        <w:fldChar w:fldCharType="end"/>
      </w:r>
      <w:r>
        <w:t xml:space="preserve"> от 21 декабря 2013 г. N </w:t>
      </w:r>
      <w:r>
        <w:t xml:space="preserve">379-ФЗ в пункт 2 статьи 13 внесены изменения, </w:t>
      </w:r>
      <w:hyperlink r:id="rId161" w:history="1">
        <w:r>
          <w:rPr>
            <w:rStyle w:val="a4"/>
          </w:rPr>
          <w:t>вступающие в силу</w:t>
        </w:r>
      </w:hyperlink>
      <w:r>
        <w:t xml:space="preserve"> с 1 июля 2014 г.</w:t>
      </w:r>
    </w:p>
    <w:p w:rsidR="00000000" w:rsidRDefault="00740E19">
      <w:pPr>
        <w:pStyle w:val="a8"/>
      </w:pPr>
      <w:hyperlink r:id="rId162"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2 статьи 13 настоящего Федерального закона (в редакции </w:t>
      </w:r>
      <w:hyperlink r:id="rId163" w:history="1">
        <w:r>
          <w:rPr>
            <w:rStyle w:val="a4"/>
          </w:rPr>
          <w:t>Федерального закона</w:t>
        </w:r>
      </w:hyperlink>
      <w:r>
        <w:t xml:space="preserve"> от 21 декабря 2013 г. N 379-ФЗ) </w:t>
      </w:r>
      <w:hyperlink r:id="rId164" w:history="1">
        <w:r>
          <w:rPr>
            <w:rStyle w:val="a4"/>
          </w:rPr>
          <w:t>приме</w:t>
        </w:r>
        <w:r>
          <w:rPr>
            <w:rStyle w:val="a4"/>
          </w:rPr>
          <w:t>няются</w:t>
        </w:r>
      </w:hyperlink>
      <w:r>
        <w:t xml:space="preserve"> в отношении собраний кредиторов, о проведении которых не уведомлены кредиторы по состоянию на 1 января 2014 г.</w:t>
      </w:r>
    </w:p>
    <w:p w:rsidR="00000000" w:rsidRDefault="00740E19">
      <w:r>
        <w:t>2. В случае, если количество конкурсных кредиторов и уполномоченных органов превышает пятьсот, надлежащим уведомлением признается опубл</w:t>
      </w:r>
      <w:r>
        <w:t xml:space="preserve">икование сообщения о проведении собрания кредиторов в порядке, определенном </w:t>
      </w:r>
      <w:hyperlink w:anchor="sub_28" w:history="1">
        <w:r>
          <w:rPr>
            <w:rStyle w:val="a4"/>
          </w:rPr>
          <w:t>статьей 28</w:t>
        </w:r>
      </w:hyperlink>
      <w:r>
        <w:t xml:space="preserve"> настоящего Федерального закона.</w:t>
      </w:r>
    </w:p>
    <w:p w:rsidR="00000000" w:rsidRDefault="00740E19">
      <w:bookmarkStart w:id="169" w:name="sub_132042"/>
      <w:r>
        <w:t xml:space="preserve">При невозможности выявить сведения, необходимые для личного уведомления конкурсного кредитора по месту </w:t>
      </w:r>
      <w:r>
        <w:t>его постоянного или преимущественного проживания или месту нахождения или иного имеющего в соответствии с настоящим Федеральным законом право на участие в собрании кредиторов лица, либо при наличии иных обстоятельств, делающих невозможным такое уведомление</w:t>
      </w:r>
      <w:r>
        <w:t xml:space="preserve"> указанных лиц, надлежащим уведомлением таких лиц признается опубликование сведений о проведении собрания кредиторов в порядке, определенном статьей 28 настоящего Федерального закона.</w:t>
      </w:r>
    </w:p>
    <w:p w:rsidR="00000000" w:rsidRDefault="00740E19">
      <w:pPr>
        <w:pStyle w:val="a7"/>
        <w:rPr>
          <w:color w:val="000000"/>
          <w:sz w:val="16"/>
          <w:szCs w:val="16"/>
        </w:rPr>
      </w:pPr>
      <w:bookmarkStart w:id="170" w:name="sub_1303"/>
      <w:bookmarkEnd w:id="169"/>
      <w:r>
        <w:rPr>
          <w:color w:val="000000"/>
          <w:sz w:val="16"/>
          <w:szCs w:val="16"/>
        </w:rPr>
        <w:t>Информация об изменениях:</w:t>
      </w:r>
    </w:p>
    <w:bookmarkEnd w:id="170"/>
    <w:p w:rsidR="00000000" w:rsidRDefault="00740E19">
      <w:pPr>
        <w:pStyle w:val="a8"/>
      </w:pPr>
      <w:r>
        <w:fldChar w:fldCharType="begin"/>
      </w:r>
      <w:r>
        <w:instrText>HYPERLINK "http://iv</w:instrText>
      </w:r>
      <w:r>
        <w:instrText>o.garant.ru/document?id=70731250&amp;sub=424"</w:instrText>
      </w:r>
      <w:r>
        <w:fldChar w:fldCharType="separate"/>
      </w:r>
      <w:r>
        <w:rPr>
          <w:rStyle w:val="a4"/>
        </w:rPr>
        <w:t>Федеральным законом</w:t>
      </w:r>
      <w:r>
        <w:fldChar w:fldCharType="end"/>
      </w:r>
      <w:r>
        <w:t xml:space="preserve"> от 29 декабря 2014 г. N 482-ФЗ в пункт 3 статьи 13 внесены изменения, </w:t>
      </w:r>
      <w:hyperlink r:id="rId165" w:history="1">
        <w:r>
          <w:rPr>
            <w:rStyle w:val="a4"/>
          </w:rPr>
          <w:t>вступающие в силу</w:t>
        </w:r>
      </w:hyperlink>
      <w:r>
        <w:t xml:space="preserve"> по истечении тридцати дней после дня </w:t>
      </w:r>
      <w:hyperlink r:id="rId16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67" w:history="1">
        <w:r>
          <w:rPr>
            <w:rStyle w:val="a4"/>
          </w:rPr>
          <w:t>См. текст пункта в предыдущей редакции</w:t>
        </w:r>
      </w:hyperlink>
    </w:p>
    <w:p w:rsidR="00000000" w:rsidRDefault="00740E19">
      <w:r>
        <w:lastRenderedPageBreak/>
        <w:t>3. В сообщении о проведении собрания кредиторов должны содержаться следующие сведения:</w:t>
      </w:r>
    </w:p>
    <w:p w:rsidR="00000000" w:rsidRDefault="00740E19">
      <w:r>
        <w:t>наименование, место нахождения должника и его адрес;</w:t>
      </w:r>
    </w:p>
    <w:p w:rsidR="00000000" w:rsidRDefault="00740E19">
      <w:r>
        <w:t>дата, время и место проведения собрания кредиторов;</w:t>
      </w:r>
    </w:p>
    <w:p w:rsidR="00000000" w:rsidRDefault="00740E19">
      <w:r>
        <w:t>повестка собрания кредиторов;</w:t>
      </w:r>
    </w:p>
    <w:p w:rsidR="00000000" w:rsidRDefault="00740E19">
      <w:bookmarkStart w:id="171" w:name="sub_13035"/>
      <w:r>
        <w:t>порядок ознакомления с ма</w:t>
      </w:r>
      <w:r>
        <w:t>териалами, подлежащими рассмотрению собранием кредиторов;</w:t>
      </w:r>
    </w:p>
    <w:bookmarkEnd w:id="171"/>
    <w:p w:rsidR="00000000" w:rsidRDefault="00740E19">
      <w:r>
        <w:t>порядок регистрации участников собрания.</w:t>
      </w:r>
    </w:p>
    <w:p w:rsidR="00000000" w:rsidRDefault="00740E19">
      <w:bookmarkStart w:id="172" w:name="sub_13032"/>
      <w:r>
        <w:t xml:space="preserve">Лицо, которое проводит собрание кредиторов, обязано обеспечить возможность ознакомления с материалами, представленными участникам собрания </w:t>
      </w:r>
      <w:r>
        <w:t>кредиторов для ознакомления и (или) утверждения, не менее чем за пять рабочих дней до даты проведения собрания кредиторов, если иной срок не установлен настоящим Федеральным законом.</w:t>
      </w:r>
    </w:p>
    <w:p w:rsidR="00000000" w:rsidRDefault="00740E19">
      <w:pPr>
        <w:pStyle w:val="a7"/>
        <w:rPr>
          <w:color w:val="000000"/>
          <w:sz w:val="16"/>
          <w:szCs w:val="16"/>
        </w:rPr>
      </w:pPr>
      <w:bookmarkStart w:id="173" w:name="sub_1340"/>
      <w:bookmarkEnd w:id="172"/>
      <w:r>
        <w:rPr>
          <w:color w:val="000000"/>
          <w:sz w:val="16"/>
          <w:szCs w:val="16"/>
        </w:rPr>
        <w:t>Информация об изменениях:</w:t>
      </w:r>
    </w:p>
    <w:bookmarkEnd w:id="173"/>
    <w:p w:rsidR="00000000" w:rsidRDefault="00740E19">
      <w:pPr>
        <w:pStyle w:val="a8"/>
      </w:pPr>
      <w:r>
        <w:fldChar w:fldCharType="begin"/>
      </w:r>
      <w:r>
        <w:instrText>HYPERLINK "http://ivo.</w:instrText>
      </w:r>
      <w:r>
        <w:instrText>garant.ru/document?id=70444862&amp;sub=1222"</w:instrText>
      </w:r>
      <w:r>
        <w:fldChar w:fldCharType="separate"/>
      </w:r>
      <w:r>
        <w:rPr>
          <w:rStyle w:val="a4"/>
        </w:rPr>
        <w:t>Федеральным законом</w:t>
      </w:r>
      <w:r>
        <w:fldChar w:fldCharType="end"/>
      </w:r>
      <w:r>
        <w:t xml:space="preserve"> от 21 декабря 2013 г. N 379-ФЗ статья 13 дополнена пунктом 4, </w:t>
      </w:r>
      <w:hyperlink r:id="rId168" w:history="1">
        <w:r>
          <w:rPr>
            <w:rStyle w:val="a4"/>
          </w:rPr>
          <w:t>вступающим в силу</w:t>
        </w:r>
      </w:hyperlink>
      <w:r>
        <w:t xml:space="preserve"> с 1 июля 2014 г.</w:t>
      </w:r>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 4 стать</w:t>
      </w:r>
      <w:r>
        <w:t xml:space="preserve">и 13 настоящего Федерального закона (в редакции </w:t>
      </w:r>
      <w:hyperlink r:id="rId169" w:history="1">
        <w:r>
          <w:rPr>
            <w:rStyle w:val="a4"/>
          </w:rPr>
          <w:t>Федерального закона</w:t>
        </w:r>
      </w:hyperlink>
      <w:r>
        <w:t xml:space="preserve"> от 21 декабря 2013 г. N 379-ФЗ) </w:t>
      </w:r>
      <w:hyperlink r:id="rId170" w:history="1">
        <w:r>
          <w:rPr>
            <w:rStyle w:val="a4"/>
          </w:rPr>
          <w:t>применяются</w:t>
        </w:r>
      </w:hyperlink>
      <w:r>
        <w:t xml:space="preserve"> в отношении соб</w:t>
      </w:r>
      <w:r>
        <w:t>раний кредиторов, о проведении которых не уведомлены кредиторы по состоянию на 1 января 2014 г.</w:t>
      </w:r>
    </w:p>
    <w:p w:rsidR="00000000" w:rsidRDefault="00740E19">
      <w:r>
        <w:t>4. Сообщение о проведении собрания кредиторов подлежит включению арбитражным управляющим в Единый федеральный реестр сведений о банкротстве в порядке, установле</w:t>
      </w:r>
      <w:r>
        <w:t xml:space="preserve">нном </w:t>
      </w:r>
      <w:hyperlink w:anchor="sub_28" w:history="1">
        <w:r>
          <w:rPr>
            <w:rStyle w:val="a4"/>
          </w:rPr>
          <w:t>статьей 28</w:t>
        </w:r>
      </w:hyperlink>
      <w:r>
        <w:t xml:space="preserve"> настоящего Федерального закона, не менее чем за четырнадцать дней до даты проведения собрания кредиторов.</w:t>
      </w:r>
    </w:p>
    <w:p w:rsidR="00000000" w:rsidRDefault="00740E19"/>
    <w:p w:rsidR="00000000" w:rsidRDefault="00740E19"/>
    <w:p w:rsidR="00000000" w:rsidRDefault="00740E19">
      <w:pPr>
        <w:pStyle w:val="a5"/>
      </w:pPr>
      <w:bookmarkStart w:id="174" w:name="sub_14"/>
      <w:r>
        <w:rPr>
          <w:rStyle w:val="a3"/>
        </w:rPr>
        <w:t>Статья 14.</w:t>
      </w:r>
      <w:r>
        <w:t xml:space="preserve"> Порядок созыва собрания кредиторов</w:t>
      </w:r>
    </w:p>
    <w:bookmarkEnd w:id="17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 настоящего Фед</w:t>
      </w:r>
      <w:r>
        <w:t>ерального закона</w:t>
      </w:r>
    </w:p>
    <w:p w:rsidR="00000000" w:rsidRDefault="00740E19">
      <w:bookmarkStart w:id="175" w:name="sub_1401"/>
      <w:r>
        <w:t>1. Собрание кредиторов созывается по инициативе:</w:t>
      </w:r>
    </w:p>
    <w:bookmarkEnd w:id="175"/>
    <w:p w:rsidR="00000000" w:rsidRDefault="00740E19">
      <w:r>
        <w:t>арбитражного управляющего;</w:t>
      </w:r>
    </w:p>
    <w:p w:rsidR="00000000" w:rsidRDefault="00740E19">
      <w:bookmarkStart w:id="176" w:name="sub_14013"/>
      <w:r>
        <w:t>комитета кредиторов;</w:t>
      </w:r>
    </w:p>
    <w:p w:rsidR="00000000" w:rsidRDefault="00740E19">
      <w:bookmarkStart w:id="177" w:name="sub_14014"/>
      <w:bookmarkEnd w:id="176"/>
      <w:r>
        <w:t>конкурсных кредиторов и (или) уполномоченных органов, права требования которых составляют не менее чем десять процентов общей суммы требований кредиторов по денежным обязательствам и об уплате обязательных платежей, включенных в реестр требований кредиторо</w:t>
      </w:r>
      <w:r>
        <w:t>в;</w:t>
      </w:r>
    </w:p>
    <w:p w:rsidR="00000000" w:rsidRDefault="00740E19">
      <w:bookmarkStart w:id="178" w:name="sub_14015"/>
      <w:bookmarkEnd w:id="177"/>
      <w:r>
        <w:t>одной трети от общего количества конкурсных кредиторов и уполномоченных органов.</w:t>
      </w:r>
    </w:p>
    <w:p w:rsidR="00000000" w:rsidRDefault="00740E19">
      <w:bookmarkStart w:id="179" w:name="sub_1402"/>
      <w:bookmarkEnd w:id="178"/>
      <w:r>
        <w:t>2. В требовании о проведении собрания кредиторов должны быть сформулированы вопросы, подлежащие внесению в повестку собрания кредиторов.</w:t>
      </w:r>
    </w:p>
    <w:p w:rsidR="00000000" w:rsidRDefault="00740E19">
      <w:bookmarkStart w:id="180" w:name="sub_14202"/>
      <w:bookmarkEnd w:id="179"/>
      <w:r>
        <w:t>Арбитражный управляющий не вправе вносить изменения в формулировки вопросов повестки собрания кредиторов, созываемого по требованию комитета кредиторов, конкурсных кредиторов и (или) уполномоченных органов.</w:t>
      </w:r>
    </w:p>
    <w:p w:rsidR="00000000" w:rsidRDefault="00740E19">
      <w:bookmarkStart w:id="181" w:name="sub_1403"/>
      <w:bookmarkEnd w:id="180"/>
      <w:r>
        <w:t>3. Собрание кре</w:t>
      </w:r>
      <w:r>
        <w:t>диторов по требованию комитета кредиторов, конкурсных кредиторов и (или) уполномоченных органов проводится арбитражным управляющим не позднее чем в течение трех недель с даты получения арбитражным управляющим требования комитета кредиторов, конкурсных кред</w:t>
      </w:r>
      <w:r>
        <w:t>иторов и (или) уполномоченных органов о проведении собрания кредиторов, если иной срок не установлен настоящим Федеральным законом.</w:t>
      </w:r>
    </w:p>
    <w:p w:rsidR="00000000" w:rsidRDefault="00740E19">
      <w:bookmarkStart w:id="182" w:name="sub_1404"/>
      <w:bookmarkEnd w:id="181"/>
      <w:r>
        <w:t>4. Собрание кредиторов проводится по месту нахождения должника или органов управления должника, если иное не</w:t>
      </w:r>
      <w:r>
        <w:t xml:space="preserve"> установлено собранием кредиторов.</w:t>
      </w:r>
    </w:p>
    <w:p w:rsidR="00000000" w:rsidRDefault="00740E19">
      <w:bookmarkStart w:id="183" w:name="sub_140402"/>
      <w:bookmarkEnd w:id="182"/>
      <w:r>
        <w:t>При невозможности проведения собрания кредиторов по месту нахождения должника или органов управления должника место проведения собрания кредиторов определяется арбитражным управляющим.</w:t>
      </w:r>
    </w:p>
    <w:p w:rsidR="00000000" w:rsidRDefault="00740E19">
      <w:bookmarkStart w:id="184" w:name="sub_140403"/>
      <w:bookmarkEnd w:id="183"/>
      <w:r>
        <w:lastRenderedPageBreak/>
        <w:t xml:space="preserve">Дата, время и место проведения собрания кредиторов не должны препятствовать участию в таком собрании кредиторам или их представителям, а также иным лицам, имеющим право в соответствии с настоящим </w:t>
      </w:r>
      <w:hyperlink w:anchor="sub_1201" w:history="1">
        <w:r>
          <w:rPr>
            <w:rStyle w:val="a4"/>
          </w:rPr>
          <w:t>Федеральным законом</w:t>
        </w:r>
      </w:hyperlink>
      <w:r>
        <w:t xml:space="preserve"> принимать уч</w:t>
      </w:r>
      <w:r>
        <w:t>астие в собрании кредиторов.</w:t>
      </w:r>
    </w:p>
    <w:bookmarkEnd w:id="184"/>
    <w:p w:rsidR="00000000" w:rsidRDefault="00740E19"/>
    <w:p w:rsidR="00000000" w:rsidRDefault="00740E19"/>
    <w:p w:rsidR="00000000" w:rsidRDefault="00740E19">
      <w:pPr>
        <w:pStyle w:val="a5"/>
      </w:pPr>
      <w:bookmarkStart w:id="185" w:name="sub_15"/>
      <w:r>
        <w:rPr>
          <w:rStyle w:val="a3"/>
        </w:rPr>
        <w:t>Статья 15.</w:t>
      </w:r>
      <w:r>
        <w:t xml:space="preserve"> Порядок принятия решений собранием кредиторов</w:t>
      </w:r>
    </w:p>
    <w:bookmarkEnd w:id="18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 настоящего Федерального закона</w:t>
      </w:r>
    </w:p>
    <w:p w:rsidR="00000000" w:rsidRDefault="00740E19">
      <w:bookmarkStart w:id="186" w:name="sub_1501"/>
      <w:r>
        <w:t>1. Решения собрания кредиторов по вопросам, поставленным на голосование</w:t>
      </w:r>
      <w:r>
        <w:t>, принимаются большинством голосов от числа голосов конкурсных кредиторов и уполномоченных органов, присутствующих на собрании кредиторов, если иное не предусмотрено настоящим Федеральным законом.</w:t>
      </w:r>
    </w:p>
    <w:p w:rsidR="00000000" w:rsidRDefault="00740E19">
      <w:pPr>
        <w:pStyle w:val="a7"/>
        <w:rPr>
          <w:color w:val="000000"/>
          <w:sz w:val="16"/>
          <w:szCs w:val="16"/>
        </w:rPr>
      </w:pPr>
      <w:bookmarkStart w:id="187" w:name="sub_1502"/>
      <w:bookmarkEnd w:id="186"/>
      <w:r>
        <w:rPr>
          <w:color w:val="000000"/>
          <w:sz w:val="16"/>
          <w:szCs w:val="16"/>
        </w:rPr>
        <w:t>Информация об изменениях:</w:t>
      </w:r>
    </w:p>
    <w:bookmarkEnd w:id="187"/>
    <w:p w:rsidR="00000000" w:rsidRDefault="00740E19">
      <w:pPr>
        <w:pStyle w:val="a8"/>
      </w:pPr>
      <w:r>
        <w:fldChar w:fldCharType="begin"/>
      </w:r>
      <w:r>
        <w:instrText>HYPERLINK</w:instrText>
      </w:r>
      <w:r>
        <w:instrText xml:space="preserve"> "http://ivo.garant.ru/document?id=12064271&amp;sub=10101"</w:instrText>
      </w:r>
      <w:r>
        <w:fldChar w:fldCharType="separate"/>
      </w:r>
      <w:r>
        <w:rPr>
          <w:rStyle w:val="a4"/>
        </w:rPr>
        <w:t>Федеральным законом</w:t>
      </w:r>
      <w:r>
        <w:fldChar w:fldCharType="end"/>
      </w:r>
      <w:r>
        <w:t xml:space="preserve"> от 30 декабря 2008 г. N 296-ФЗ в пункт 2 статьи 15 внесены изменения</w:t>
      </w:r>
    </w:p>
    <w:p w:rsidR="00000000" w:rsidRDefault="00740E19">
      <w:pPr>
        <w:pStyle w:val="a8"/>
      </w:pPr>
      <w:hyperlink r:id="rId171" w:history="1">
        <w:r>
          <w:rPr>
            <w:rStyle w:val="a4"/>
          </w:rPr>
          <w:t>См. текст пункта в предыдущей редакции</w:t>
        </w:r>
      </w:hyperlink>
    </w:p>
    <w:p w:rsidR="00000000" w:rsidRDefault="00740E19">
      <w:r>
        <w:t>2. Боль</w:t>
      </w:r>
      <w:r>
        <w:t>шинством голосов от общего числа голосов конкурсных кредиторов и уполномоченных органов, требования которых включены в реестр требований кредиторов, собранием кредиторов принимаются решения:</w:t>
      </w:r>
    </w:p>
    <w:p w:rsidR="00000000" w:rsidRDefault="00740E19">
      <w:r>
        <w:t>об образовании комитета кредиторов, определении количественного с</w:t>
      </w:r>
      <w:r>
        <w:t>остава и полномочий комитета кредиторов, избрании его членов;</w:t>
      </w:r>
    </w:p>
    <w:p w:rsidR="00000000" w:rsidRDefault="00740E19">
      <w:r>
        <w:t>о досрочном прекращении полномочий комитета кредиторов и об избрании нового состава комитета кредиторов;</w:t>
      </w:r>
    </w:p>
    <w:p w:rsidR="00000000" w:rsidRDefault="00740E19">
      <w:r>
        <w:t>о введении финансового оздоровления, об изменении срока его проведения и об обращении с с</w:t>
      </w:r>
      <w:r>
        <w:t>оответствующим ходатайством в арбитражный суд;</w:t>
      </w:r>
    </w:p>
    <w:p w:rsidR="00000000" w:rsidRDefault="00740E19">
      <w:bookmarkStart w:id="188" w:name="sub_15025"/>
      <w:r>
        <w:t>об утверждении графика погашения задолженности;</w:t>
      </w:r>
    </w:p>
    <w:p w:rsidR="00000000" w:rsidRDefault="00740E19">
      <w:bookmarkStart w:id="189" w:name="sub_15026"/>
      <w:bookmarkEnd w:id="188"/>
      <w:r>
        <w:t>о введении и продлении внешнего управления и об обращении с соответствующим ходатайством в арбитражный суд;</w:t>
      </w:r>
    </w:p>
    <w:p w:rsidR="00000000" w:rsidRDefault="00740E19">
      <w:bookmarkStart w:id="190" w:name="sub_15027"/>
      <w:bookmarkEnd w:id="189"/>
      <w:r>
        <w:t>об утвер</w:t>
      </w:r>
      <w:r>
        <w:t>ждении и изменении плана внешнего управления;</w:t>
      </w:r>
    </w:p>
    <w:p w:rsidR="00000000" w:rsidRDefault="00740E19">
      <w:bookmarkStart w:id="191" w:name="sub_15028"/>
      <w:bookmarkEnd w:id="190"/>
      <w:r>
        <w:t>об обращении в арбитражный суд с ходатайством о признании должника банкротом и об открытии конкурсного производства;</w:t>
      </w:r>
    </w:p>
    <w:p w:rsidR="00000000" w:rsidRDefault="00740E19">
      <w:bookmarkStart w:id="192" w:name="sub_15029"/>
      <w:bookmarkEnd w:id="191"/>
      <w:r>
        <w:t>о выборе арбитражного управляющего или саморегулируемой о</w:t>
      </w:r>
      <w:r>
        <w:t>рганизации, из членов которой арбитражный суд утверждает арбитражного управляющего;</w:t>
      </w:r>
    </w:p>
    <w:p w:rsidR="00000000" w:rsidRDefault="00740E19">
      <w:bookmarkStart w:id="193" w:name="sub_150210"/>
      <w:bookmarkEnd w:id="192"/>
      <w:r>
        <w:t>об обращении в арбитражный суд с ходатайством об отстранении арбитражного управляющего;</w:t>
      </w:r>
    </w:p>
    <w:p w:rsidR="00000000" w:rsidRDefault="00740E19">
      <w:bookmarkStart w:id="194" w:name="sub_150211"/>
      <w:bookmarkEnd w:id="193"/>
      <w:r>
        <w:t>о включении в повестку дня собрания кредиторов дополнительных вопросов и принимаемых по ним решениях;</w:t>
      </w:r>
    </w:p>
    <w:p w:rsidR="00000000" w:rsidRDefault="00740E19">
      <w:bookmarkStart w:id="195" w:name="sub_150212"/>
      <w:bookmarkEnd w:id="194"/>
      <w:r>
        <w:t xml:space="preserve">о заключении мирового соглашения в порядке и на условиях, которые установлены </w:t>
      </w:r>
      <w:hyperlink w:anchor="sub_15002" w:history="1">
        <w:r>
          <w:rPr>
            <w:rStyle w:val="a4"/>
          </w:rPr>
          <w:t>пунктом 2 статьи 150</w:t>
        </w:r>
      </w:hyperlink>
      <w:r>
        <w:t xml:space="preserve"> настояще</w:t>
      </w:r>
      <w:r>
        <w:t>го Федерального закона.</w:t>
      </w:r>
    </w:p>
    <w:p w:rsidR="00000000" w:rsidRDefault="00740E19">
      <w:bookmarkStart w:id="196" w:name="sub_1503"/>
      <w:bookmarkEnd w:id="195"/>
      <w:r>
        <w:t xml:space="preserve">3. </w:t>
      </w:r>
      <w:hyperlink r:id="rId172" w:history="1">
        <w:r>
          <w:rPr>
            <w:rStyle w:val="a4"/>
          </w:rPr>
          <w:t>Утратил силу</w:t>
        </w:r>
      </w:hyperlink>
      <w:r>
        <w:t>.</w:t>
      </w:r>
    </w:p>
    <w:bookmarkEnd w:id="19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73" w:history="1">
        <w:r>
          <w:rPr>
            <w:rStyle w:val="a4"/>
          </w:rPr>
          <w:t>пункта 3 статьи 15</w:t>
        </w:r>
      </w:hyperlink>
    </w:p>
    <w:p w:rsidR="00000000" w:rsidRDefault="00740E19">
      <w:pPr>
        <w:pStyle w:val="a8"/>
      </w:pPr>
    </w:p>
    <w:bookmarkStart w:id="197" w:name="sub_1504"/>
    <w:p w:rsidR="00000000" w:rsidRDefault="00740E19">
      <w:pPr>
        <w:pStyle w:val="a8"/>
      </w:pPr>
      <w:r>
        <w:fldChar w:fldCharType="begin"/>
      </w:r>
      <w:r>
        <w:instrText>HYPERLINK "http://ivo.garant.ru/document?id=12064271&amp;sub=10103"</w:instrText>
      </w:r>
      <w:r>
        <w:fldChar w:fldCharType="separate"/>
      </w:r>
      <w:r>
        <w:rPr>
          <w:rStyle w:val="a4"/>
        </w:rPr>
        <w:t>Федеральным законом</w:t>
      </w:r>
      <w:r>
        <w:fldChar w:fldCharType="end"/>
      </w:r>
      <w:r>
        <w:t xml:space="preserve"> от 30 декабря 2008 г. N 296-ФЗ в пункт 4 статьи 15 внесены изменения</w:t>
      </w:r>
    </w:p>
    <w:bookmarkEnd w:id="197"/>
    <w:p w:rsidR="00000000" w:rsidRDefault="00740E19">
      <w:pPr>
        <w:pStyle w:val="a8"/>
      </w:pPr>
      <w:r>
        <w:fldChar w:fldCharType="begin"/>
      </w:r>
      <w:r>
        <w:instrText>HYPERLINK "http://ivo.garant.ru/document?id=5325245&amp;sub=1504"</w:instrText>
      </w:r>
      <w:r>
        <w:fldChar w:fldCharType="separate"/>
      </w:r>
      <w:r>
        <w:rPr>
          <w:rStyle w:val="a4"/>
        </w:rPr>
        <w:t>См. текст пункта в предыдущ</w:t>
      </w:r>
      <w:r>
        <w:rPr>
          <w:rStyle w:val="a4"/>
        </w:rPr>
        <w:t>ей редакции</w:t>
      </w:r>
      <w:r>
        <w:fldChar w:fldCharType="end"/>
      </w:r>
    </w:p>
    <w:p w:rsidR="00000000" w:rsidRDefault="00740E19">
      <w:hyperlink r:id="rId174" w:history="1">
        <w:r>
          <w:rPr>
            <w:rStyle w:val="a4"/>
          </w:rPr>
          <w:t>4.</w:t>
        </w:r>
      </w:hyperlink>
      <w:r>
        <w:t xml:space="preserve"> В случае, если решение собрания кредиторов нарушает права и законные интересы лиц, участвующих в деле о банкротстве, лиц, участвующих в арбитражном процессе по делу о банкротст</w:t>
      </w:r>
      <w:r>
        <w:t xml:space="preserve">ве, третьих лиц либо принято с нарушением установленных настоящим Федеральным законом пределов компетенции собрания кредиторов, такое решение может быть признано </w:t>
      </w:r>
      <w:r>
        <w:lastRenderedPageBreak/>
        <w:t>недействительным арбитражным судом, рассматривающим дело о банкротстве, по заявлению лиц, учас</w:t>
      </w:r>
      <w:r>
        <w:t>твующих в деле о банкротстве, лиц, участвующих в арбитражном процессе по делу о банкротстве, или третьих лиц.</w:t>
      </w:r>
    </w:p>
    <w:p w:rsidR="00000000" w:rsidRDefault="00740E19">
      <w:bookmarkStart w:id="198" w:name="sub_150402"/>
      <w:r>
        <w:t>Заявление о признании решения собрания кредиторов недействительным может быть подано лицом, уведомленным надлежащим образом о проведении</w:t>
      </w:r>
      <w:r>
        <w:t xml:space="preserve"> собрания кредиторов, принявшего такое решение, в течение двадцати дней с даты принятия такого решения.</w:t>
      </w:r>
    </w:p>
    <w:p w:rsidR="00000000" w:rsidRDefault="00740E19">
      <w:bookmarkStart w:id="199" w:name="sub_150403"/>
      <w:bookmarkEnd w:id="198"/>
      <w:r>
        <w:t>Заявление о признании решения собрания кредиторов недействительным может быть подано лицом, не уведомленным надлежащим образом о про</w:t>
      </w:r>
      <w:r>
        <w:t>ведении собрания кредиторов, принявшего такое решение, в течение двадцати дней с даты, когда такое лицо узнало или должно было узнать о решениях, принятых данным собранием кредиторов, но не позднее чем в течение шести месяцев с даты принятия решения собран</w:t>
      </w:r>
      <w:r>
        <w:t>ием кредиторов.</w:t>
      </w:r>
    </w:p>
    <w:p w:rsidR="00000000" w:rsidRDefault="00740E19">
      <w:bookmarkStart w:id="200" w:name="sub_1505"/>
      <w:bookmarkEnd w:id="199"/>
      <w:r>
        <w:t>5. Определение арбитражного суда о признании недействительным решения собрания кредиторов или об отказе в признании недействительным решения собрания кредиторов подлежит немедленному исполнению и может быть обжаловано в по</w:t>
      </w:r>
      <w:r>
        <w:t xml:space="preserve">рядке, предусмотренном </w:t>
      </w:r>
      <w:hyperlink w:anchor="sub_613" w:history="1">
        <w:r>
          <w:rPr>
            <w:rStyle w:val="a4"/>
          </w:rPr>
          <w:t>пунктом 3 статьи 61</w:t>
        </w:r>
      </w:hyperlink>
      <w:r>
        <w:t xml:space="preserve"> настоящего Федерального закона.</w:t>
      </w:r>
    </w:p>
    <w:bookmarkEnd w:id="200"/>
    <w:p w:rsidR="00000000" w:rsidRDefault="00740E19"/>
    <w:p w:rsidR="00000000" w:rsidRDefault="00740E19"/>
    <w:p w:rsidR="00000000" w:rsidRDefault="00740E19">
      <w:pPr>
        <w:pStyle w:val="a7"/>
        <w:rPr>
          <w:color w:val="000000"/>
          <w:sz w:val="16"/>
          <w:szCs w:val="16"/>
        </w:rPr>
      </w:pPr>
      <w:bookmarkStart w:id="201" w:name="sub_16"/>
      <w:r>
        <w:rPr>
          <w:color w:val="000000"/>
          <w:sz w:val="16"/>
          <w:szCs w:val="16"/>
        </w:rPr>
        <w:t>ГАРАНТ:</w:t>
      </w:r>
    </w:p>
    <w:bookmarkEnd w:id="201"/>
    <w:p w:rsidR="00000000" w:rsidRDefault="00740E19">
      <w:pPr>
        <w:pStyle w:val="a7"/>
      </w:pPr>
      <w:r>
        <w:t xml:space="preserve">Положения статьи 16 настоящего Федерального закона (в редакции </w:t>
      </w:r>
      <w:hyperlink r:id="rId175" w:history="1">
        <w:r>
          <w:rPr>
            <w:rStyle w:val="a4"/>
          </w:rPr>
          <w:t>Фе</w:t>
        </w:r>
        <w:r>
          <w:rPr>
            <w:rStyle w:val="a4"/>
          </w:rPr>
          <w:t>дерального закона</w:t>
        </w:r>
      </w:hyperlink>
      <w:r>
        <w:t xml:space="preserve"> от 21 декабря 2013 г. N 379-ФЗ) </w:t>
      </w:r>
      <w:hyperlink r:id="rId176" w:history="1">
        <w:r>
          <w:rPr>
            <w:rStyle w:val="a4"/>
          </w:rPr>
          <w:t>применяются</w:t>
        </w:r>
      </w:hyperlink>
      <w:r>
        <w:t xml:space="preserve"> при установлении размеров требований кредиторов после 1 июля 2014 г.</w:t>
      </w:r>
    </w:p>
    <w:p w:rsidR="00000000" w:rsidRDefault="00740E19">
      <w:pPr>
        <w:pStyle w:val="a5"/>
      </w:pPr>
      <w:r>
        <w:rPr>
          <w:rStyle w:val="a3"/>
        </w:rPr>
        <w:t>Статья 16.</w:t>
      </w:r>
      <w:r>
        <w:t xml:space="preserve"> Реестр требований кредиторов</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 настоящего Федерального закона</w:t>
      </w:r>
    </w:p>
    <w:p w:rsidR="00000000" w:rsidRDefault="00740E19">
      <w:pPr>
        <w:pStyle w:val="a7"/>
        <w:rPr>
          <w:color w:val="000000"/>
          <w:sz w:val="16"/>
          <w:szCs w:val="16"/>
        </w:rPr>
      </w:pPr>
      <w:bookmarkStart w:id="202" w:name="sub_1601"/>
      <w:r>
        <w:rPr>
          <w:color w:val="000000"/>
          <w:sz w:val="16"/>
          <w:szCs w:val="16"/>
        </w:rPr>
        <w:t>Информация об изменениях:</w:t>
      </w:r>
    </w:p>
    <w:bookmarkEnd w:id="202"/>
    <w:p w:rsidR="00000000" w:rsidRDefault="00740E19">
      <w:pPr>
        <w:pStyle w:val="a8"/>
      </w:pPr>
      <w:r>
        <w:fldChar w:fldCharType="begin"/>
      </w:r>
      <w:r>
        <w:instrText>HYPERLINK "http://ivo.garant.ru/document?id=12077516&amp;sub=12"</w:instrText>
      </w:r>
      <w:r>
        <w:fldChar w:fldCharType="separate"/>
      </w:r>
      <w:r>
        <w:rPr>
          <w:rStyle w:val="a4"/>
        </w:rPr>
        <w:t>Федеральным законом</w:t>
      </w:r>
      <w:r>
        <w:fldChar w:fldCharType="end"/>
      </w:r>
      <w:r>
        <w:t xml:space="preserve"> от 27 июля 2010 г. N 219-ФЗ в пункт 1 статьи 16 внесены изменения</w:t>
      </w:r>
    </w:p>
    <w:p w:rsidR="00000000" w:rsidRDefault="00740E19">
      <w:pPr>
        <w:pStyle w:val="a8"/>
      </w:pPr>
      <w:hyperlink r:id="rId177" w:history="1">
        <w:r>
          <w:rPr>
            <w:rStyle w:val="a4"/>
          </w:rPr>
          <w:t>См. текст пункта в предыдущей редакции</w:t>
        </w:r>
      </w:hyperlink>
    </w:p>
    <w:p w:rsidR="00000000" w:rsidRDefault="00740E19">
      <w:hyperlink r:id="rId178" w:history="1">
        <w:r>
          <w:rPr>
            <w:rStyle w:val="a4"/>
          </w:rPr>
          <w:t>1.</w:t>
        </w:r>
      </w:hyperlink>
      <w:r>
        <w:t xml:space="preserve"> Реестр требований кредиторов ведет арбитражный управляющий или реестродержатель.</w:t>
      </w:r>
    </w:p>
    <w:p w:rsidR="00000000" w:rsidRDefault="00740E19">
      <w:r>
        <w:t>Реестр требов</w:t>
      </w:r>
      <w:r>
        <w:t>аний кредиторов в качестве реестродержателя ведется профессиональными участниками рынка ценных бумаг, осуществляющими деятельность по ведению реестра владельцев ценных бумаг.</w:t>
      </w:r>
    </w:p>
    <w:p w:rsidR="00000000" w:rsidRDefault="00740E19">
      <w:bookmarkStart w:id="203" w:name="sub_160103"/>
      <w:r>
        <w:t>Реестродержатель обязан осуществлять свою деятельность в соответствии с</w:t>
      </w:r>
      <w:r>
        <w:t xml:space="preserve"> федеральными стандартами, касающимися содержания и порядка ведения реестра требований кредиторов.</w:t>
      </w:r>
    </w:p>
    <w:p w:rsidR="00000000" w:rsidRDefault="00740E19">
      <w:pPr>
        <w:pStyle w:val="a7"/>
        <w:rPr>
          <w:color w:val="000000"/>
          <w:sz w:val="16"/>
          <w:szCs w:val="16"/>
        </w:rPr>
      </w:pPr>
      <w:bookmarkStart w:id="204" w:name="sub_1602"/>
      <w:bookmarkEnd w:id="203"/>
      <w:r>
        <w:rPr>
          <w:color w:val="000000"/>
          <w:sz w:val="16"/>
          <w:szCs w:val="16"/>
        </w:rPr>
        <w:t>Информация об изменениях:</w:t>
      </w:r>
    </w:p>
    <w:bookmarkEnd w:id="204"/>
    <w:p w:rsidR="00000000" w:rsidRDefault="00740E19">
      <w:pPr>
        <w:pStyle w:val="a8"/>
      </w:pPr>
      <w:r>
        <w:fldChar w:fldCharType="begin"/>
      </w:r>
      <w:r>
        <w:instrText>HYPERLINK "http://ivo.garant.ru/document?id=12064271&amp;sub=101102"</w:instrText>
      </w:r>
      <w:r>
        <w:fldChar w:fldCharType="separate"/>
      </w:r>
      <w:r>
        <w:rPr>
          <w:rStyle w:val="a4"/>
        </w:rPr>
        <w:t>Федеральным законом</w:t>
      </w:r>
      <w:r>
        <w:fldChar w:fldCharType="end"/>
      </w:r>
      <w:r>
        <w:t xml:space="preserve"> от 30 декабря 2008</w:t>
      </w:r>
      <w:r>
        <w:t> г. N 296-ФЗ в пункт 2 статьи 16 внесены изменения</w:t>
      </w:r>
    </w:p>
    <w:p w:rsidR="00000000" w:rsidRDefault="00740E19">
      <w:pPr>
        <w:pStyle w:val="a8"/>
      </w:pPr>
      <w:hyperlink r:id="rId179" w:history="1">
        <w:r>
          <w:rPr>
            <w:rStyle w:val="a4"/>
          </w:rPr>
          <w:t>См. текст пункта в предыдущей редакции</w:t>
        </w:r>
      </w:hyperlink>
    </w:p>
    <w:p w:rsidR="00000000" w:rsidRDefault="00740E19">
      <w:r>
        <w:t>2. Решение о привлечении реестродержателя к ведению реестра требований кредиторов и выборе реестродержателя принимается собранием кредиторов. До даты проведения первого собрания кредиторов решение о привлечении реестродержателя к ведению реестра требований</w:t>
      </w:r>
      <w:r>
        <w:t xml:space="preserve"> кредиторов и выборе реестродержателя принимается временным управляющим.</w:t>
      </w:r>
    </w:p>
    <w:p w:rsidR="00000000" w:rsidRDefault="00740E19">
      <w:bookmarkStart w:id="205" w:name="sub_16022"/>
      <w:r>
        <w:t>Решение собрания кредиторов о выборе реестродержателя должно содержать согласованный с реестродержателем размер оплаты услуг реестродержателя.</w:t>
      </w:r>
    </w:p>
    <w:p w:rsidR="00000000" w:rsidRDefault="00740E19">
      <w:bookmarkStart w:id="206" w:name="sub_16023"/>
      <w:bookmarkEnd w:id="205"/>
      <w:r>
        <w:t>В случае, есл</w:t>
      </w:r>
      <w:r>
        <w:t>и количество конкурсных кредиторов, требования которых включены в реестр требований кредиторов, превышает пятьсот, привлечение реестродержателя обязательно.</w:t>
      </w:r>
    </w:p>
    <w:p w:rsidR="00000000" w:rsidRDefault="00740E19">
      <w:bookmarkStart w:id="207" w:name="sub_1603"/>
      <w:bookmarkEnd w:id="206"/>
      <w:r>
        <w:t>3. Не позднее чем через пять дней с даты выбора собранием кредиторов реестродержат</w:t>
      </w:r>
      <w:r>
        <w:t>еля арбитражный управляющий обязан заключить с реестродержателем соответствующий договор.</w:t>
      </w:r>
    </w:p>
    <w:bookmarkEnd w:id="207"/>
    <w:p w:rsidR="00000000" w:rsidRDefault="00740E19">
      <w:r>
        <w:t>Договор с реестродержателем может быть заключен только при наличии у него договора страхования ответственности на случай причинения убытков лицам, участвующим</w:t>
      </w:r>
      <w:r>
        <w:t xml:space="preserve"> в деле о банкротстве.</w:t>
      </w:r>
    </w:p>
    <w:p w:rsidR="00000000" w:rsidRDefault="00740E19">
      <w:bookmarkStart w:id="208" w:name="sub_16033"/>
      <w:r>
        <w:lastRenderedPageBreak/>
        <w:t>Информация о реестродержателе должна быть представлена арбитражным управляющим в арбитражный суд не позднее чем через пять дней с даты заключения договора.</w:t>
      </w:r>
    </w:p>
    <w:bookmarkEnd w:id="208"/>
    <w:p w:rsidR="00000000" w:rsidRDefault="00740E19">
      <w:r>
        <w:t>Оплата услуг реестродержателя осуществляется за счет средст</w:t>
      </w:r>
      <w:r>
        <w:t>в должника, если собранием кредиторов не установлен иной источник оплаты услуг реестродержателя.</w:t>
      </w:r>
    </w:p>
    <w:p w:rsidR="00000000" w:rsidRDefault="00740E19">
      <w:bookmarkStart w:id="209" w:name="sub_1604"/>
      <w:r>
        <w:t>4. Реестродержатель обязан возместить убытки, причиненные неисполнением или ненадлежащим исполнением обязанностей, предусмотренных настоящим Федеральны</w:t>
      </w:r>
      <w:r>
        <w:t>м законом.</w:t>
      </w:r>
    </w:p>
    <w:p w:rsidR="00000000" w:rsidRDefault="00740E19">
      <w:bookmarkStart w:id="210" w:name="sub_16042"/>
      <w:bookmarkEnd w:id="209"/>
      <w:r>
        <w:t>В случае, если ведение реестра требований кредиторов передано реестродержателю, арбитражный управляющий не несет ответственность за правильность ведения реестра требований кредиторов и не отвечает за совершение реестродержателем</w:t>
      </w:r>
      <w:r>
        <w:t xml:space="preserve"> иных действий (бездействие), которые причиняют или могут причинить ущерб должнику и его кредиторам.</w:t>
      </w:r>
    </w:p>
    <w:p w:rsidR="00000000" w:rsidRDefault="00740E19">
      <w:bookmarkStart w:id="211" w:name="sub_1605"/>
      <w:bookmarkEnd w:id="210"/>
      <w:r>
        <w:t>5. В реестре требований кредиторов учет требований кредиторов ведется в валюте Российской Федерации. Требования кредиторов, выраженные в и</w:t>
      </w:r>
      <w:r>
        <w:t xml:space="preserve">ностранной валюте, учитываются в реестре требований кредиторов в порядке, установленном </w:t>
      </w:r>
      <w:hyperlink w:anchor="sub_4014" w:history="1">
        <w:r>
          <w:rPr>
            <w:rStyle w:val="a4"/>
          </w:rPr>
          <w:t>статьей 4</w:t>
        </w:r>
      </w:hyperlink>
      <w:r>
        <w:t xml:space="preserve"> настоящего Федерального закона.</w:t>
      </w:r>
    </w:p>
    <w:p w:rsidR="00000000" w:rsidRDefault="00740E19">
      <w:pPr>
        <w:pStyle w:val="a7"/>
        <w:rPr>
          <w:color w:val="000000"/>
          <w:sz w:val="16"/>
          <w:szCs w:val="16"/>
        </w:rPr>
      </w:pPr>
      <w:bookmarkStart w:id="212" w:name="sub_1606"/>
      <w:bookmarkEnd w:id="211"/>
      <w:r>
        <w:rPr>
          <w:color w:val="000000"/>
          <w:sz w:val="16"/>
          <w:szCs w:val="16"/>
        </w:rPr>
        <w:t>Информация об изменениях:</w:t>
      </w:r>
    </w:p>
    <w:bookmarkEnd w:id="212"/>
    <w:p w:rsidR="00000000" w:rsidRDefault="00740E19">
      <w:pPr>
        <w:pStyle w:val="a8"/>
      </w:pPr>
      <w:r>
        <w:fldChar w:fldCharType="begin"/>
      </w:r>
      <w:r>
        <w:instrText>HYPERLINK "http://ivo.garant.ru/document?id=710083</w:instrText>
      </w:r>
      <w:r>
        <w:instrText>62&amp;sub=212"</w:instrText>
      </w:r>
      <w:r>
        <w:fldChar w:fldCharType="separate"/>
      </w:r>
      <w:r>
        <w:rPr>
          <w:rStyle w:val="a4"/>
        </w:rPr>
        <w:t>Федеральным законом</w:t>
      </w:r>
      <w:r>
        <w:fldChar w:fldCharType="end"/>
      </w:r>
      <w:r>
        <w:t xml:space="preserve"> от 29 июня 2015 г. N 186-ФЗ в пункт 6 статьи 16 внесены изменения, </w:t>
      </w:r>
      <w:hyperlink r:id="rId180" w:history="1">
        <w:r>
          <w:rPr>
            <w:rStyle w:val="a4"/>
          </w:rPr>
          <w:t>вступающие в силу</w:t>
        </w:r>
      </w:hyperlink>
      <w:r>
        <w:t xml:space="preserve"> по истечении девяноста дней после дня </w:t>
      </w:r>
      <w:hyperlink r:id="rId18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82" w:history="1">
        <w:r>
          <w:rPr>
            <w:rStyle w:val="a4"/>
          </w:rPr>
          <w:t>См. текст пункта в предыдущей редакции</w:t>
        </w:r>
      </w:hyperlink>
    </w:p>
    <w:p w:rsidR="00000000" w:rsidRDefault="00740E19">
      <w:r>
        <w:t xml:space="preserve">6. Требования кредиторов включаются в реестр требований кредиторов и </w:t>
      </w:r>
      <w:r>
        <w:t>исключаются из него арбитражным управляющим или реестродержателем исключительно на основании вступивших в силу судебных актов, устанавливающих их состав и размер, если иное не определено настоящим пунктом.</w:t>
      </w:r>
    </w:p>
    <w:p w:rsidR="00000000" w:rsidRDefault="00740E19">
      <w:bookmarkStart w:id="213" w:name="sub_16062"/>
      <w:r>
        <w:t>Требования о выплате выходных пособий и (</w:t>
      </w:r>
      <w:r>
        <w:t>или) об оплате труда лиц, работающих или работавших по трудовому договору, включаются в реестр требований кредиторов арбитражным управляющим или реестродержателем по представлению арбитражного управляющего, а в случае оспаривания этих требований - на основ</w:t>
      </w:r>
      <w:r>
        <w:t>ании судебного акта, устанавливающего состав и размер этих требований.</w:t>
      </w:r>
    </w:p>
    <w:p w:rsidR="00000000" w:rsidRDefault="00740E19">
      <w:bookmarkStart w:id="214" w:name="sub_16063"/>
      <w:bookmarkEnd w:id="213"/>
      <w:r>
        <w:t>Требования о выплате выходных пособий и (или) об оплате труда лиц, работающих или работавших по трудовому договору, исключаются из реестра требований кредиторов арбитр</w:t>
      </w:r>
      <w:r>
        <w:t>ажным управляющим или реестродержателем исключительно на основании вступивших в силу судебных актов.</w:t>
      </w:r>
    </w:p>
    <w:p w:rsidR="00000000" w:rsidRDefault="00740E19">
      <w:bookmarkStart w:id="215" w:name="sub_16064"/>
      <w:bookmarkEnd w:id="214"/>
      <w:r>
        <w:t>В случае, если ведение реестра требований кредиторов осуществляется реестродержателем, судебные акты, устанавливающие размер требований к</w:t>
      </w:r>
      <w:r>
        <w:t>редиторов, направляются арбитражным судом реестродержателю для включения соответствующих требований в реестр требований кредиторов.</w:t>
      </w:r>
    </w:p>
    <w:bookmarkEnd w:id="215"/>
    <w:p w:rsidR="00000000" w:rsidRDefault="00740E19">
      <w:pPr>
        <w:pStyle w:val="a7"/>
        <w:rPr>
          <w:color w:val="000000"/>
          <w:sz w:val="16"/>
          <w:szCs w:val="16"/>
        </w:rPr>
      </w:pPr>
      <w:r>
        <w:rPr>
          <w:color w:val="000000"/>
          <w:sz w:val="16"/>
          <w:szCs w:val="16"/>
        </w:rPr>
        <w:t>ГАРАНТ:</w:t>
      </w:r>
    </w:p>
    <w:p w:rsidR="00000000" w:rsidRDefault="00740E19">
      <w:pPr>
        <w:pStyle w:val="a7"/>
      </w:pPr>
      <w:r>
        <w:t>О практике рассмотрения арбитражными судами дел о порядке включения иностранных судебных решений в реестр т</w:t>
      </w:r>
      <w:r>
        <w:t xml:space="preserve">ребований кредиторов см. </w:t>
      </w:r>
      <w:hyperlink r:id="rId183" w:history="1">
        <w:r>
          <w:rPr>
            <w:rStyle w:val="a4"/>
          </w:rPr>
          <w:t>информационное письмо</w:t>
        </w:r>
      </w:hyperlink>
      <w:r>
        <w:t xml:space="preserve"> Президиума Высшего Арбитражного Суда РФ от 22 декабря 2005 г. N 96</w:t>
      </w:r>
    </w:p>
    <w:p w:rsidR="00000000" w:rsidRDefault="00740E19">
      <w:pPr>
        <w:pStyle w:val="a7"/>
      </w:pPr>
    </w:p>
    <w:p w:rsidR="00000000" w:rsidRDefault="00740E19">
      <w:pPr>
        <w:pStyle w:val="a7"/>
        <w:rPr>
          <w:color w:val="000000"/>
          <w:sz w:val="16"/>
          <w:szCs w:val="16"/>
        </w:rPr>
      </w:pPr>
      <w:bookmarkStart w:id="216" w:name="sub_1607"/>
      <w:r>
        <w:rPr>
          <w:color w:val="000000"/>
          <w:sz w:val="16"/>
          <w:szCs w:val="16"/>
        </w:rPr>
        <w:t>Информация об изменениях:</w:t>
      </w:r>
    </w:p>
    <w:bookmarkEnd w:id="216"/>
    <w:p w:rsidR="00000000" w:rsidRDefault="00740E19">
      <w:pPr>
        <w:pStyle w:val="a8"/>
      </w:pPr>
      <w:r>
        <w:fldChar w:fldCharType="begin"/>
      </w:r>
      <w:r>
        <w:instrText>HYPERLINK "http://ivo.garant.ru/docum</w:instrText>
      </w:r>
      <w:r>
        <w:instrText>ent?id=70444862&amp;sub=123"</w:instrText>
      </w:r>
      <w:r>
        <w:fldChar w:fldCharType="separate"/>
      </w:r>
      <w:r>
        <w:rPr>
          <w:rStyle w:val="a4"/>
        </w:rPr>
        <w:t>Федеральным законом</w:t>
      </w:r>
      <w:r>
        <w:fldChar w:fldCharType="end"/>
      </w:r>
      <w:r>
        <w:t xml:space="preserve"> от 21 декабря 2013 г. N 379-ФЗ в пункт 7 статьи 16 внесены изменения, </w:t>
      </w:r>
      <w:hyperlink r:id="rId184" w:history="1">
        <w:r>
          <w:rPr>
            <w:rStyle w:val="a4"/>
          </w:rPr>
          <w:t>вступающие в силу</w:t>
        </w:r>
      </w:hyperlink>
      <w:r>
        <w:t xml:space="preserve"> с 1 июля 2014 г.</w:t>
      </w:r>
    </w:p>
    <w:p w:rsidR="00000000" w:rsidRDefault="00740E19">
      <w:pPr>
        <w:pStyle w:val="a8"/>
      </w:pPr>
      <w:hyperlink r:id="rId185" w:history="1">
        <w:r>
          <w:rPr>
            <w:rStyle w:val="a4"/>
          </w:rPr>
          <w:t>См. текст пункта в предыдущей редакции</w:t>
        </w:r>
      </w:hyperlink>
    </w:p>
    <w:p w:rsidR="00000000" w:rsidRDefault="00740E19">
      <w:r>
        <w:t>7. В реестре требований кредиторов указываются сведения о каждом кредиторе, о размере его требований к должнику, об очередности удовлетворения каждого требования кредитора, а также основания в</w:t>
      </w:r>
      <w:r>
        <w:t>озникновения требований кредиторов.</w:t>
      </w:r>
    </w:p>
    <w:p w:rsidR="00000000" w:rsidRDefault="00740E19">
      <w:bookmarkStart w:id="217" w:name="sub_16072"/>
      <w:r>
        <w:t xml:space="preserve">При заявлении требований кредитор обязан указать сведения о себе, в том числе фамилию, </w:t>
      </w:r>
      <w:r>
        <w:lastRenderedPageBreak/>
        <w:t>имя, отчество, паспортные данные (для физического лица), наименование, место нахождения (для юридического лица), а также бан</w:t>
      </w:r>
      <w:r>
        <w:t>ковские реквизиты (при их наличии).</w:t>
      </w:r>
    </w:p>
    <w:p w:rsidR="00000000" w:rsidRDefault="00740E19">
      <w:bookmarkStart w:id="218" w:name="sub_16073"/>
      <w:bookmarkEnd w:id="217"/>
      <w:r>
        <w:t xml:space="preserve">В случае, если в деле о банкротстве должника интересы кредиторов - владельцев облигаций представляет определенный в соответствии с </w:t>
      </w:r>
      <w:hyperlink r:id="rId186" w:history="1">
        <w:r>
          <w:rPr>
            <w:rStyle w:val="a4"/>
          </w:rPr>
          <w:t>законодате</w:t>
        </w:r>
        <w:r>
          <w:rPr>
            <w:rStyle w:val="a4"/>
          </w:rPr>
          <w:t>льством</w:t>
        </w:r>
      </w:hyperlink>
      <w:r>
        <w:t xml:space="preserve"> Российской Федерации о ценных бумагах представитель владельцев облигаций, в реестре требований кредиторов указываются сведения об общем размере требований указанных кредиторов и сведения о таком представителе владельцев облигаций. Сведения о каж</w:t>
      </w:r>
      <w:r>
        <w:t>дом кредиторе - владельце облигаций при этом не указываются.</w:t>
      </w:r>
    </w:p>
    <w:p w:rsidR="00000000" w:rsidRDefault="00740E19">
      <w:pPr>
        <w:pStyle w:val="a7"/>
        <w:rPr>
          <w:color w:val="000000"/>
          <w:sz w:val="16"/>
          <w:szCs w:val="16"/>
        </w:rPr>
      </w:pPr>
      <w:bookmarkStart w:id="219" w:name="sub_16071"/>
      <w:bookmarkEnd w:id="218"/>
      <w:r>
        <w:rPr>
          <w:color w:val="000000"/>
          <w:sz w:val="16"/>
          <w:szCs w:val="16"/>
        </w:rPr>
        <w:t>Информация об изменениях:</w:t>
      </w:r>
    </w:p>
    <w:bookmarkEnd w:id="219"/>
    <w:p w:rsidR="00000000" w:rsidRDefault="00740E19">
      <w:pPr>
        <w:pStyle w:val="a8"/>
      </w:pPr>
      <w:r>
        <w:fldChar w:fldCharType="begin"/>
      </w:r>
      <w:r>
        <w:instrText>HYPERLINK "http://ivo.garant.ru/document?id=12064264&amp;sub=62"</w:instrText>
      </w:r>
      <w:r>
        <w:fldChar w:fldCharType="separate"/>
      </w:r>
      <w:r>
        <w:rPr>
          <w:rStyle w:val="a4"/>
        </w:rPr>
        <w:t>Федеральным законом</w:t>
      </w:r>
      <w:r>
        <w:fldChar w:fldCharType="end"/>
      </w:r>
      <w:r>
        <w:t xml:space="preserve"> от 30 декабря 2008 г. N 306-ФЗ статья 16 дополнена пунктом </w:t>
      </w:r>
      <w:r>
        <w:t>7.1</w:t>
      </w:r>
    </w:p>
    <w:p w:rsidR="00000000" w:rsidRDefault="00740E19">
      <w:r>
        <w:t>7.1. Требования конкурсных кредиторов по обязательствам, обеспеченным залогом имущества должника, учитываются в реестре требований кредиторов в составе требований кредиторов третьей очереди.</w:t>
      </w:r>
    </w:p>
    <w:p w:rsidR="00000000" w:rsidRDefault="00740E19">
      <w:bookmarkStart w:id="220" w:name="sub_1608"/>
      <w:r>
        <w:t>8. Лицо, требования которого включены в реестр требований кредиторов, обязано своевременно информировать арбитражного управляющего или реестродержателя об изменении сведений, указанных в пункте 7 настоящей статьи.</w:t>
      </w:r>
    </w:p>
    <w:bookmarkEnd w:id="220"/>
    <w:p w:rsidR="00000000" w:rsidRDefault="00740E19">
      <w:r>
        <w:t>В случае непредставления таких све</w:t>
      </w:r>
      <w:r>
        <w:t>дений или несвоевременного их представления арбитражный управляющий или реестродержатель и должник не несут ответственность за причиненные в связи с этим убытки.</w:t>
      </w:r>
    </w:p>
    <w:p w:rsidR="00000000" w:rsidRDefault="00740E19">
      <w:bookmarkStart w:id="221" w:name="sub_1609"/>
      <w:r>
        <w:t>9. Арбитражный управляющий или реестродержатель обязан по требованию кредитора или его</w:t>
      </w:r>
      <w:r>
        <w:t xml:space="preserve"> уполномоченного представителя в течение пяти рабочих дней с даты получения такого требования направить данному кредитору или его уполномоченному представителю выписку из реестра требований кредиторов о размере, о составе и об очередности удовлетворения ег</w:t>
      </w:r>
      <w:r>
        <w:t>о требований, а в случае, если сумма задолженности кредитору составляет не менее чем один процент общей кредиторской задолженности, направить данному кредитору или его уполномоченному представителю заверенную арбитражным управляющим копию реестра требовани</w:t>
      </w:r>
      <w:r>
        <w:t>й кредиторов.</w:t>
      </w:r>
    </w:p>
    <w:bookmarkEnd w:id="221"/>
    <w:p w:rsidR="00000000" w:rsidRDefault="00740E19">
      <w:r>
        <w:t>Расходы на подготовку и направление такой выписки и копии реестра возлагаются на кредитора.</w:t>
      </w:r>
    </w:p>
    <w:p w:rsidR="00000000" w:rsidRDefault="00740E19">
      <w:bookmarkStart w:id="222" w:name="sub_1610"/>
      <w:r>
        <w:t>10. Разногласия, возникающие между конкурсными кредиторами, уполномоченными органами и арбитражным управляющим, о составе, о размере и</w:t>
      </w:r>
      <w:r>
        <w:t xml:space="preserve"> об очередности удовлетворения требований кредиторов по денежным обязательствам или об уплате обязательных платежей, рассматриваются арбитражным судом в порядке, предусмотренном настоящим Федеральным законом.</w:t>
      </w:r>
    </w:p>
    <w:p w:rsidR="00000000" w:rsidRDefault="00740E19">
      <w:bookmarkStart w:id="223" w:name="sub_161002"/>
      <w:bookmarkEnd w:id="222"/>
      <w:r>
        <w:t>Разногласия по требованиям кр</w:t>
      </w:r>
      <w:r>
        <w:t>едиторов или уполномоченных органов, подтвержденным вступившим в законную силу решением суда в части их состава и размера, не подлежат рассмотрению арбитражным судом, а заявления о таких разногласиях подлежат возвращению без рассмотрения, за исключением ра</w:t>
      </w:r>
      <w:r>
        <w:t>зногласий, связанных с исполнением судебных актов или их пересмотром.</w:t>
      </w:r>
    </w:p>
    <w:p w:rsidR="00000000" w:rsidRDefault="00740E19">
      <w:bookmarkStart w:id="224" w:name="sub_1611"/>
      <w:bookmarkEnd w:id="223"/>
      <w:r>
        <w:t>11. Разногласия, возникающие между представителем работников должника и арбитражным управляющим и связанные с очередностью, составом и размером требований о выплате вых</w:t>
      </w:r>
      <w:r>
        <w:t xml:space="preserve">одных пособий и об оплате труда лиц, работающих по трудовым договорам, рассматриваются арбитражным судом в порядке, предусмотренном настоящим </w:t>
      </w:r>
      <w:hyperlink w:anchor="sub_6002" w:history="1">
        <w:r>
          <w:rPr>
            <w:rStyle w:val="a4"/>
          </w:rPr>
          <w:t>Федеральным законом</w:t>
        </w:r>
      </w:hyperlink>
      <w:r>
        <w:t>.</w:t>
      </w:r>
    </w:p>
    <w:p w:rsidR="00000000" w:rsidRDefault="00740E19">
      <w:bookmarkStart w:id="225" w:name="sub_161102"/>
      <w:bookmarkEnd w:id="224"/>
      <w:r>
        <w:t>Трудовые споры между должником и работником должн</w:t>
      </w:r>
      <w:r>
        <w:t xml:space="preserve">ика рассматриваются в порядке, определенном </w:t>
      </w:r>
      <w:hyperlink r:id="rId187" w:history="1">
        <w:r>
          <w:rPr>
            <w:rStyle w:val="a4"/>
          </w:rPr>
          <w:t>трудовым законодательством</w:t>
        </w:r>
      </w:hyperlink>
      <w:r>
        <w:t xml:space="preserve"> и </w:t>
      </w:r>
      <w:hyperlink r:id="rId188" w:history="1">
        <w:r>
          <w:rPr>
            <w:rStyle w:val="a4"/>
          </w:rPr>
          <w:t>гражданским процессуальным законодательством</w:t>
        </w:r>
      </w:hyperlink>
      <w:r>
        <w:t>.</w:t>
      </w:r>
    </w:p>
    <w:bookmarkEnd w:id="22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9" w:history="1">
        <w:r>
          <w:rPr>
            <w:rStyle w:val="a4"/>
          </w:rPr>
          <w:t>схему</w:t>
        </w:r>
      </w:hyperlink>
      <w:r>
        <w:t xml:space="preserve"> "Реестр требований кредиторов"</w:t>
      </w:r>
    </w:p>
    <w:p w:rsidR="00000000" w:rsidRDefault="00740E19">
      <w:pPr>
        <w:pStyle w:val="a7"/>
      </w:pPr>
    </w:p>
    <w:p w:rsidR="00000000" w:rsidRDefault="00740E19">
      <w:pPr>
        <w:pStyle w:val="a7"/>
      </w:pPr>
    </w:p>
    <w:p w:rsidR="00000000" w:rsidRDefault="00740E19">
      <w:pPr>
        <w:pStyle w:val="a5"/>
      </w:pPr>
      <w:bookmarkStart w:id="226" w:name="sub_17"/>
      <w:r>
        <w:rPr>
          <w:rStyle w:val="a3"/>
        </w:rPr>
        <w:lastRenderedPageBreak/>
        <w:t>Статья 17.</w:t>
      </w:r>
      <w:r>
        <w:t xml:space="preserve"> Комитет кредиторов</w:t>
      </w:r>
    </w:p>
    <w:bookmarkEnd w:id="22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 настоящего Федерального закона</w:t>
      </w:r>
    </w:p>
    <w:p w:rsidR="00000000" w:rsidRDefault="00740E19">
      <w:pPr>
        <w:pStyle w:val="a7"/>
      </w:pPr>
    </w:p>
    <w:p w:rsidR="00000000" w:rsidRDefault="00740E19">
      <w:bookmarkStart w:id="227" w:name="sub_1701"/>
      <w:r>
        <w:t>1. Комитет кредиторов пре</w:t>
      </w:r>
      <w:r>
        <w:t>дставляет законные интересы конкурсных кредиторов, уполномоченных органов и осуществляет контроль за действиями арбитражного управляющего, а также реализует иные предоставленные собранием кредиторов полномочия в порядке, предусмотренном настоящим Федеральн</w:t>
      </w:r>
      <w:r>
        <w:t>ым законом.</w:t>
      </w:r>
    </w:p>
    <w:p w:rsidR="00000000" w:rsidRDefault="00740E19">
      <w:bookmarkStart w:id="228" w:name="sub_1702"/>
      <w:bookmarkEnd w:id="227"/>
      <w:r>
        <w:t>2. В случае, если количество конкурсных кредиторов, уполномоченных органов составляет менее пятидесяти, собрание кредиторов может не принимать решение об образовании комитета кредиторов.</w:t>
      </w:r>
    </w:p>
    <w:p w:rsidR="00000000" w:rsidRDefault="00740E19">
      <w:pPr>
        <w:pStyle w:val="a7"/>
        <w:rPr>
          <w:color w:val="000000"/>
          <w:sz w:val="16"/>
          <w:szCs w:val="16"/>
        </w:rPr>
      </w:pPr>
      <w:bookmarkStart w:id="229" w:name="sub_1703"/>
      <w:bookmarkEnd w:id="228"/>
      <w:r>
        <w:rPr>
          <w:color w:val="000000"/>
          <w:sz w:val="16"/>
          <w:szCs w:val="16"/>
        </w:rPr>
        <w:t>Информация об изменениях:</w:t>
      </w:r>
    </w:p>
    <w:bookmarkEnd w:id="229"/>
    <w:p w:rsidR="00000000" w:rsidRDefault="00740E19">
      <w:pPr>
        <w:pStyle w:val="a8"/>
      </w:pPr>
      <w:r>
        <w:fldChar w:fldCharType="begin"/>
      </w:r>
      <w:r>
        <w:instrText>HYPERLINK "http://ivo.garant.ru/document?id=12064271&amp;sub=112"</w:instrText>
      </w:r>
      <w:r>
        <w:fldChar w:fldCharType="separate"/>
      </w:r>
      <w:r>
        <w:rPr>
          <w:rStyle w:val="a4"/>
        </w:rPr>
        <w:t>Федеральным законом</w:t>
      </w:r>
      <w:r>
        <w:fldChar w:fldCharType="end"/>
      </w:r>
      <w:r>
        <w:t xml:space="preserve"> от 30 декабря 2008 г. N 296-ФЗ в пункт 3 статьи 17 внесены изменения</w:t>
      </w:r>
    </w:p>
    <w:p w:rsidR="00000000" w:rsidRDefault="00740E19">
      <w:pPr>
        <w:pStyle w:val="a8"/>
      </w:pPr>
      <w:hyperlink r:id="rId190" w:history="1">
        <w:r>
          <w:rPr>
            <w:rStyle w:val="a4"/>
          </w:rPr>
          <w:t>См. текст пункта в предыдущей редакции</w:t>
        </w:r>
      </w:hyperlink>
    </w:p>
    <w:p w:rsidR="00000000" w:rsidRDefault="00740E19">
      <w:r>
        <w:t>3. Комитет кредиторов для осуществления возложенных на него функций вправе:</w:t>
      </w:r>
    </w:p>
    <w:p w:rsidR="00000000" w:rsidRDefault="00740E19">
      <w:bookmarkStart w:id="230" w:name="sub_17302"/>
      <w:r>
        <w:t>требовать от арбитражного управляющего или руководителя должника предоставить информацию о финансовом состоянии должника и ходе п</w:t>
      </w:r>
      <w:r>
        <w:t>роцедур, применяемых в деле о банкротстве;</w:t>
      </w:r>
    </w:p>
    <w:p w:rsidR="00000000" w:rsidRDefault="00740E19">
      <w:bookmarkStart w:id="231" w:name="sub_17303"/>
      <w:bookmarkEnd w:id="230"/>
      <w:r>
        <w:t>обжаловать в арбитражный суд действия арбитражного управляющего;</w:t>
      </w:r>
    </w:p>
    <w:bookmarkEnd w:id="231"/>
    <w:p w:rsidR="00000000" w:rsidRDefault="00740E19">
      <w:r>
        <w:t>принимать решения о созыве собрания кредиторов;</w:t>
      </w:r>
    </w:p>
    <w:p w:rsidR="00000000" w:rsidRDefault="00740E19">
      <w:bookmarkStart w:id="232" w:name="sub_17305"/>
      <w:r>
        <w:t>принимать решения об обращении к собранию кредиторов с рекоменда</w:t>
      </w:r>
      <w:r>
        <w:t>цией об отстранении арбитражного управляющего от исполнения его обязанностей;</w:t>
      </w:r>
    </w:p>
    <w:p w:rsidR="00000000" w:rsidRDefault="00740E19">
      <w:bookmarkStart w:id="233" w:name="sub_17306"/>
      <w:bookmarkEnd w:id="232"/>
      <w:r>
        <w:t>принимать другие решения, а также совершать иные действия в случае предоставления собранием кредиторов таких полномочий в порядке, установленном настоящим Федер</w:t>
      </w:r>
      <w:r>
        <w:t>альным законом.</w:t>
      </w:r>
    </w:p>
    <w:p w:rsidR="00000000" w:rsidRDefault="00740E19">
      <w:bookmarkStart w:id="234" w:name="sub_1704"/>
      <w:bookmarkEnd w:id="233"/>
      <w:r>
        <w:t>4. Количественный состав комитета кредиторов определяется собранием кредиторов, но не может быть менее чем три человека и более чем одиннадцать человек.</w:t>
      </w:r>
    </w:p>
    <w:p w:rsidR="00000000" w:rsidRDefault="00740E19">
      <w:bookmarkStart w:id="235" w:name="sub_1705"/>
      <w:bookmarkEnd w:id="234"/>
      <w:r>
        <w:t>5. При решении вопросов на заседании комитета кредиторов каждый член комитета кредиторов обладает одним голосом.</w:t>
      </w:r>
    </w:p>
    <w:p w:rsidR="00000000" w:rsidRDefault="00740E19">
      <w:bookmarkStart w:id="236" w:name="sub_17052"/>
      <w:bookmarkEnd w:id="235"/>
      <w:r>
        <w:t>Передача права голоса членом комитета кредиторов иному лицу не допускается.</w:t>
      </w:r>
    </w:p>
    <w:p w:rsidR="00000000" w:rsidRDefault="00740E19">
      <w:bookmarkStart w:id="237" w:name="sub_1706"/>
      <w:bookmarkEnd w:id="236"/>
      <w:r>
        <w:t>6. Решения комитета кредиторов пр</w:t>
      </w:r>
      <w:r>
        <w:t>инимаются большинством голосов от общего количества членов комитета кредиторов.</w:t>
      </w:r>
    </w:p>
    <w:p w:rsidR="00000000" w:rsidRDefault="00740E19">
      <w:bookmarkStart w:id="238" w:name="sub_1707"/>
      <w:bookmarkEnd w:id="237"/>
      <w:r>
        <w:t>7. Комитет кредиторов для реализации своих полномочий вправе избрать своего представителя. Такое решение оформляется протоколом заседания комитета кредиторов.</w:t>
      </w:r>
    </w:p>
    <w:p w:rsidR="00000000" w:rsidRDefault="00740E19">
      <w:bookmarkStart w:id="239" w:name="sub_1708"/>
      <w:bookmarkEnd w:id="238"/>
      <w:r>
        <w:t>8. Регламент работы комитета кредиторов определяется комитетом кредиторов.</w:t>
      </w:r>
    </w:p>
    <w:bookmarkEnd w:id="23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1" w:history="1">
        <w:r>
          <w:rPr>
            <w:rStyle w:val="a4"/>
          </w:rPr>
          <w:t>Порядок</w:t>
        </w:r>
      </w:hyperlink>
      <w:r>
        <w:t xml:space="preserve"> организации и проведения заседаний комитетов кредиторов ликвидируемых финанс</w:t>
      </w:r>
      <w:r>
        <w:t>овых организаций, утвержденный решением Правления Государственной корпорации "Агентство по страхованию вкладов" от 21 декабря 2015 г. (протокол N 192, раздел Х)</w:t>
      </w:r>
    </w:p>
    <w:p w:rsidR="00000000" w:rsidRDefault="00740E19">
      <w:pPr>
        <w:pStyle w:val="a7"/>
      </w:pPr>
      <w:r>
        <w:t xml:space="preserve">См. </w:t>
      </w:r>
      <w:hyperlink r:id="rId192" w:history="1">
        <w:r>
          <w:rPr>
            <w:rStyle w:val="a4"/>
          </w:rPr>
          <w:t>схему</w:t>
        </w:r>
      </w:hyperlink>
      <w:r>
        <w:t xml:space="preserve"> "Комитет кредиторов"</w:t>
      </w:r>
    </w:p>
    <w:p w:rsidR="00000000" w:rsidRDefault="00740E19">
      <w:pPr>
        <w:pStyle w:val="a7"/>
      </w:pPr>
    </w:p>
    <w:p w:rsidR="00000000" w:rsidRDefault="00740E19">
      <w:pPr>
        <w:pStyle w:val="a7"/>
      </w:pPr>
    </w:p>
    <w:p w:rsidR="00000000" w:rsidRDefault="00740E19">
      <w:pPr>
        <w:pStyle w:val="a5"/>
      </w:pPr>
      <w:bookmarkStart w:id="240" w:name="sub_18"/>
      <w:r>
        <w:rPr>
          <w:rStyle w:val="a3"/>
        </w:rPr>
        <w:t>Статья 18.</w:t>
      </w:r>
      <w:r>
        <w:t xml:space="preserve"> Избрание комитета кредиторов</w:t>
      </w:r>
    </w:p>
    <w:bookmarkEnd w:id="24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18 настоящего Федерального закона</w:t>
      </w:r>
    </w:p>
    <w:bookmarkStart w:id="241" w:name="sub_1801"/>
    <w:p w:rsidR="00000000" w:rsidRDefault="00740E19">
      <w:r>
        <w:fldChar w:fldCharType="begin"/>
      </w:r>
      <w:r>
        <w:instrText>HYPERLINK "http://ivo.garant.ru/document?id=12038456&amp;sub=10"</w:instrText>
      </w:r>
      <w:r>
        <w:fldChar w:fldCharType="separate"/>
      </w:r>
      <w:r>
        <w:rPr>
          <w:rStyle w:val="a4"/>
        </w:rPr>
        <w:t>1</w:t>
      </w:r>
      <w:r>
        <w:fldChar w:fldCharType="end"/>
      </w:r>
      <w:r>
        <w:t>. Комитет кредиторов избирается собранием кредиторов из числа физи</w:t>
      </w:r>
      <w:r>
        <w:t>ческих лиц по предложению конкурсных кредиторов и уполномоченных органов на период проведения наблюдения, финансового оздоровления, внешнего управления и конкурсного производства.</w:t>
      </w:r>
    </w:p>
    <w:bookmarkEnd w:id="241"/>
    <w:p w:rsidR="00000000" w:rsidRDefault="00740E19">
      <w:r>
        <w:lastRenderedPageBreak/>
        <w:t>Государственные и муниципальные служащие могут избираться членами ко</w:t>
      </w:r>
      <w:r>
        <w:t>митета кредиторов по предложению уполномоченных органов.</w:t>
      </w:r>
    </w:p>
    <w:p w:rsidR="00000000" w:rsidRDefault="00740E19">
      <w:bookmarkStart w:id="242" w:name="sub_18013"/>
      <w:r>
        <w:t>По решению собрания кредиторов полномочия комитета кредиторов могут быть прекращены досрочно.</w:t>
      </w:r>
    </w:p>
    <w:p w:rsidR="00000000" w:rsidRDefault="00740E19">
      <w:bookmarkStart w:id="243" w:name="sub_1802"/>
      <w:bookmarkEnd w:id="242"/>
      <w:r>
        <w:t>2. Выборы комитета кредиторов осуществляются кумулятивным голосованием.</w:t>
      </w:r>
    </w:p>
    <w:bookmarkEnd w:id="243"/>
    <w:p w:rsidR="00000000" w:rsidRDefault="00740E19">
      <w:r>
        <w:t>При избрании комитета кредиторов каждый конкурсный кредитор и каждый уполномоченный орган обладают числом голосов, равным размеру его требования в рублях, умноженному на число членов комитета кредиторов. Конкурсный кредитор и уполномоченный орган вправе о</w:t>
      </w:r>
      <w:r>
        <w:t>тдать принадлежащие каждому из них голоса за одного кандидата или распределить их между несколькими кандидатами в члены комитета кредиторов.</w:t>
      </w:r>
    </w:p>
    <w:p w:rsidR="00000000" w:rsidRDefault="00740E19">
      <w:r>
        <w:t>Избранными в состав комитета кредиторов считаются кандидаты, набравшие наибольшее число голосов.</w:t>
      </w:r>
    </w:p>
    <w:p w:rsidR="00000000" w:rsidRDefault="00740E19">
      <w:bookmarkStart w:id="244" w:name="sub_1803"/>
      <w:r>
        <w:t>3. Члены к</w:t>
      </w:r>
      <w:r>
        <w:t>омитета кредиторов избирают из своего состава председателя комитета кредиторов.</w:t>
      </w:r>
    </w:p>
    <w:p w:rsidR="00000000" w:rsidRDefault="00740E19">
      <w:bookmarkStart w:id="245" w:name="sub_1804"/>
      <w:bookmarkEnd w:id="244"/>
      <w:r>
        <w:t>4. Протокол заседания комитета кредиторов подписывается председателем комитета кредиторов, если иное не установлено регламентом работы комитета кредиторов.</w:t>
      </w:r>
    </w:p>
    <w:p w:rsidR="00000000" w:rsidRDefault="00740E19">
      <w:pPr>
        <w:pStyle w:val="a7"/>
        <w:rPr>
          <w:color w:val="000000"/>
          <w:sz w:val="16"/>
          <w:szCs w:val="16"/>
        </w:rPr>
      </w:pPr>
      <w:bookmarkStart w:id="246" w:name="sub_1805"/>
      <w:bookmarkEnd w:id="245"/>
      <w:r>
        <w:rPr>
          <w:color w:val="000000"/>
          <w:sz w:val="16"/>
          <w:szCs w:val="16"/>
        </w:rPr>
        <w:t>Информация об изменениях:</w:t>
      </w:r>
    </w:p>
    <w:bookmarkEnd w:id="246"/>
    <w:p w:rsidR="00000000" w:rsidRDefault="00740E19">
      <w:pPr>
        <w:pStyle w:val="a8"/>
      </w:pPr>
      <w:r>
        <w:fldChar w:fldCharType="begin"/>
      </w:r>
      <w:r>
        <w:instrText>HYPERLINK "http://ivo.garant.ru/document?id=70731250&amp;sub=16"</w:instrText>
      </w:r>
      <w:r>
        <w:fldChar w:fldCharType="separate"/>
      </w:r>
      <w:r>
        <w:rPr>
          <w:rStyle w:val="a4"/>
        </w:rPr>
        <w:t>Федеральным законом</w:t>
      </w:r>
      <w:r>
        <w:fldChar w:fldCharType="end"/>
      </w:r>
      <w:r>
        <w:t xml:space="preserve"> от 29 декабря 2014 г. N 482-ФЗ статья 18 дополнена пунктом 5, </w:t>
      </w:r>
      <w:hyperlink r:id="rId193" w:history="1">
        <w:r>
          <w:rPr>
            <w:rStyle w:val="a4"/>
          </w:rPr>
          <w:t>вступ</w:t>
        </w:r>
        <w:r>
          <w:rPr>
            <w:rStyle w:val="a4"/>
          </w:rPr>
          <w:t>ающим в силу</w:t>
        </w:r>
      </w:hyperlink>
      <w:r>
        <w:t xml:space="preserve"> по истечении тридцати дней после дня </w:t>
      </w:r>
      <w:hyperlink r:id="rId194" w:history="1">
        <w:r>
          <w:rPr>
            <w:rStyle w:val="a4"/>
          </w:rPr>
          <w:t>официального опубликования</w:t>
        </w:r>
      </w:hyperlink>
      <w:r>
        <w:t xml:space="preserve"> названного Федерального закона</w:t>
      </w:r>
    </w:p>
    <w:p w:rsidR="00000000" w:rsidRDefault="00740E19">
      <w:r>
        <w:t>5. Протокол заседания комитета кредиторов составляется в двух экземплярах, первый и</w:t>
      </w:r>
      <w:r>
        <w:t>з которых направляется в арбитражный суд не позднее чем через пять дней с даты проведения заседания комитета кредиторов, второй - хранится у лица, проводившего заседание комитета кредиторов.</w:t>
      </w:r>
    </w:p>
    <w:p w:rsidR="00000000" w:rsidRDefault="00740E19">
      <w:r>
        <w:t>В случае, если заседание комитета кредиторов проводилось не арбит</w:t>
      </w:r>
      <w:r>
        <w:t>ражным управляющим, составляется дополнительный (третий) экземпляр протокола заседания комитета кредиторов, который направляется арбитражному управляющему.</w:t>
      </w:r>
    </w:p>
    <w:p w:rsidR="00000000" w:rsidRDefault="00740E19">
      <w:r>
        <w:t>К протоколу заседания комитета кредиторов должны быть приложены копии:</w:t>
      </w:r>
    </w:p>
    <w:p w:rsidR="00000000" w:rsidRDefault="00740E19">
      <w:r>
        <w:t>бюллетеней для голосования (е</w:t>
      </w:r>
      <w:r>
        <w:t>сли регламентом не предусмотрена иная форма принятия решения);</w:t>
      </w:r>
    </w:p>
    <w:p w:rsidR="00000000" w:rsidRDefault="00740E19">
      <w:r>
        <w:t>материалов, представленных членам комитета кредиторов для ознакомления и (или) утверждения;</w:t>
      </w:r>
    </w:p>
    <w:p w:rsidR="00000000" w:rsidRDefault="00740E19">
      <w:r>
        <w:t>документов, являющихся доказательствами, свидетельствующими о надлежащем уведомлении членов комитета кредиторов о дате и месте проведения собрания кредиторов;</w:t>
      </w:r>
    </w:p>
    <w:p w:rsidR="00000000" w:rsidRDefault="00740E19">
      <w:r>
        <w:t xml:space="preserve">иных документов по усмотрению лица, проводившего заседание комитета кредиторов, или на основании </w:t>
      </w:r>
      <w:r>
        <w:t>решения комитета кредиторов.</w:t>
      </w:r>
    </w:p>
    <w:p w:rsidR="00000000" w:rsidRDefault="00740E19">
      <w:r>
        <w:t>Оригиналы указанных документов подлежат хранению лицом, проводившим заседание комитета кредиторов, до завершения производства по делу о банкротстве, если иной срок не установлен настоящим Федеральным законом, и представляются п</w:t>
      </w:r>
      <w:r>
        <w:t>о требованию арбитражного суда или в иных предусмотренных настоящим Федеральным законом случаях.</w:t>
      </w:r>
    </w:p>
    <w:p w:rsidR="00000000" w:rsidRDefault="00740E19">
      <w:r>
        <w:t>Лицо, проводившее заседание комитета кредиторов, обязано обеспечить доступ к копиям указанных документов лицам, участвующим в деле о банкротстве, а также предс</w:t>
      </w:r>
      <w:r>
        <w:t>тавителю работников должника, представителю учредителей (участников) должника, представителю собственника имущества должника - унитарного предприятия, представителю саморегулируемой организации, членом которой является арбитражный управляющий, утвержденный</w:t>
      </w:r>
      <w:r>
        <w:t xml:space="preserve"> в деле о банкротстве, представителю органа по контролю (надзору). Расходы на подготовку и направление таких копий возлагаются на лицо, требующее их предоставления.</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247" w:name="sub_180510"/>
      <w:r>
        <w:t xml:space="preserve">Положения </w:t>
      </w:r>
      <w:hyperlink r:id="rId195" w:history="1">
        <w:r>
          <w:rPr>
            <w:rStyle w:val="a4"/>
          </w:rPr>
          <w:t>абзаца десятого пункта 5 статьи 18</w:t>
        </w:r>
      </w:hyperlink>
      <w:r>
        <w:t xml:space="preserve"> настоящего Федерального закона (в редакции </w:t>
      </w:r>
      <w:hyperlink r:id="rId196" w:history="1">
        <w:r>
          <w:rPr>
            <w:rStyle w:val="a4"/>
          </w:rPr>
          <w:t>Федерального закона</w:t>
        </w:r>
      </w:hyperlink>
      <w:r>
        <w:t xml:space="preserve"> от 29 декабря 2014 г. N 482-ФЗ) </w:t>
      </w:r>
      <w:hyperlink r:id="rId197" w:history="1">
        <w:r>
          <w:rPr>
            <w:rStyle w:val="a4"/>
          </w:rPr>
          <w:t>применяются</w:t>
        </w:r>
      </w:hyperlink>
      <w:r>
        <w:t xml:space="preserve"> в отношении комитетов </w:t>
      </w:r>
      <w:r>
        <w:lastRenderedPageBreak/>
        <w:t>кредиторов, заседания которых проводятся после 15 января 2015 г., вне зависимости от даты введения процедуры, применяемой в деле о банкротстве</w:t>
      </w:r>
    </w:p>
    <w:bookmarkEnd w:id="247"/>
    <w:p w:rsidR="00000000" w:rsidRDefault="00740E19">
      <w:r>
        <w:t xml:space="preserve">Сведения о решениях, принятых на заседаниях комитета кредиторов, </w:t>
      </w:r>
      <w:r>
        <w:t>подлежат включению арбитражным управляющим в Единый федеральный реестр сведений о банкротстве в течение трех рабочих дней с даты получения им протокола заседания комитета кредиторов.</w:t>
      </w:r>
    </w:p>
    <w:p w:rsidR="00000000" w:rsidRDefault="00740E19"/>
    <w:p w:rsidR="00000000" w:rsidRDefault="00740E19"/>
    <w:p w:rsidR="00000000" w:rsidRDefault="00740E19">
      <w:pPr>
        <w:pStyle w:val="a7"/>
        <w:rPr>
          <w:color w:val="000000"/>
          <w:sz w:val="16"/>
          <w:szCs w:val="16"/>
        </w:rPr>
      </w:pPr>
      <w:bookmarkStart w:id="248" w:name="sub_1810"/>
      <w:r>
        <w:rPr>
          <w:color w:val="000000"/>
          <w:sz w:val="16"/>
          <w:szCs w:val="16"/>
        </w:rPr>
        <w:t>Информация об изменениях:</w:t>
      </w:r>
    </w:p>
    <w:bookmarkEnd w:id="248"/>
    <w:p w:rsidR="00000000" w:rsidRDefault="00740E19">
      <w:pPr>
        <w:pStyle w:val="a8"/>
      </w:pPr>
      <w:r>
        <w:fldChar w:fldCharType="begin"/>
      </w:r>
      <w:r>
        <w:instrText>HYPERLINK "http://ivo.garant.</w:instrText>
      </w:r>
      <w:r>
        <w:instrText>ru/document?id=12064264&amp;sub=63"</w:instrText>
      </w:r>
      <w:r>
        <w:fldChar w:fldCharType="separate"/>
      </w:r>
      <w:r>
        <w:rPr>
          <w:rStyle w:val="a4"/>
        </w:rPr>
        <w:t>Федеральным законом</w:t>
      </w:r>
      <w:r>
        <w:fldChar w:fldCharType="end"/>
      </w:r>
      <w:r>
        <w:t xml:space="preserve"> от 30 декабря 2008 г. N 306-ФЗ Федеральный закон дополнен статьей 18.1</w:t>
      </w:r>
    </w:p>
    <w:p w:rsidR="00000000" w:rsidRDefault="00740E19">
      <w:pPr>
        <w:pStyle w:val="a8"/>
      </w:pPr>
    </w:p>
    <w:p w:rsidR="00000000" w:rsidRDefault="00740E19">
      <w:pPr>
        <w:pStyle w:val="a5"/>
      </w:pPr>
      <w:r>
        <w:rPr>
          <w:rStyle w:val="a3"/>
        </w:rPr>
        <w:t>Статья 18.1.</w:t>
      </w:r>
      <w:r>
        <w:t xml:space="preserve"> Особенности правового положения кредиторов, требования которых обеспечены залогом имущества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8" w:history="1">
        <w:r>
          <w:rPr>
            <w:rStyle w:val="a4"/>
          </w:rPr>
          <w:t>комментарии</w:t>
        </w:r>
      </w:hyperlink>
      <w:r>
        <w:t xml:space="preserve"> к статье 18.1 настоящего Федерального закона</w:t>
      </w:r>
    </w:p>
    <w:p w:rsidR="00000000" w:rsidRDefault="00740E19">
      <w:pPr>
        <w:pStyle w:val="a7"/>
        <w:rPr>
          <w:color w:val="000000"/>
          <w:sz w:val="16"/>
          <w:szCs w:val="16"/>
        </w:rPr>
      </w:pPr>
      <w:bookmarkStart w:id="249" w:name="sub_18101"/>
      <w:r>
        <w:rPr>
          <w:color w:val="000000"/>
          <w:sz w:val="16"/>
          <w:szCs w:val="16"/>
        </w:rPr>
        <w:t>Информация об изменениях:</w:t>
      </w:r>
    </w:p>
    <w:bookmarkEnd w:id="249"/>
    <w:p w:rsidR="00000000" w:rsidRDefault="00740E19">
      <w:pPr>
        <w:pStyle w:val="a8"/>
      </w:pPr>
      <w:r>
        <w:fldChar w:fldCharType="begin"/>
      </w:r>
      <w:r>
        <w:instrText>HYPERLINK "http://ivo.garant.ru/document?id=12068349&amp;sub=3101"</w:instrText>
      </w:r>
      <w:r>
        <w:fldChar w:fldCharType="separate"/>
      </w:r>
      <w:r>
        <w:rPr>
          <w:rStyle w:val="a4"/>
        </w:rPr>
        <w:t>Федеральным законом</w:t>
      </w:r>
      <w:r>
        <w:fldChar w:fldCharType="end"/>
      </w:r>
      <w:r>
        <w:t xml:space="preserve"> от 19 июл</w:t>
      </w:r>
      <w:r>
        <w:t>я 2009 г. N 195-ФЗ пункт 1 статьи 18.1 изложен в новой редакции</w:t>
      </w:r>
    </w:p>
    <w:p w:rsidR="00000000" w:rsidRDefault="00740E19">
      <w:pPr>
        <w:pStyle w:val="a8"/>
      </w:pPr>
      <w:hyperlink r:id="rId199" w:history="1">
        <w:r>
          <w:rPr>
            <w:rStyle w:val="a4"/>
          </w:rPr>
          <w:t>См. текст пункта в предыдущей редакции</w:t>
        </w:r>
      </w:hyperlink>
    </w:p>
    <w:p w:rsidR="00000000" w:rsidRDefault="00740E19">
      <w:r>
        <w:t>1. С даты введения наблюдения обращение взыскания на заложенное имущество, в том числе в</w:t>
      </w:r>
      <w:r>
        <w:t>о внесудебном порядке, не допускается.</w:t>
      </w:r>
    </w:p>
    <w:p w:rsidR="00000000" w:rsidRDefault="00740E19">
      <w:pPr>
        <w:pStyle w:val="a7"/>
        <w:rPr>
          <w:color w:val="000000"/>
          <w:sz w:val="16"/>
          <w:szCs w:val="16"/>
        </w:rPr>
      </w:pPr>
      <w:bookmarkStart w:id="250" w:name="sub_18102"/>
      <w:r>
        <w:rPr>
          <w:color w:val="000000"/>
          <w:sz w:val="16"/>
          <w:szCs w:val="16"/>
        </w:rPr>
        <w:t>Информация об изменениях:</w:t>
      </w:r>
    </w:p>
    <w:bookmarkEnd w:id="250"/>
    <w:p w:rsidR="00000000" w:rsidRDefault="00740E19">
      <w:pPr>
        <w:pStyle w:val="a8"/>
      </w:pPr>
      <w:r>
        <w:fldChar w:fldCharType="begin"/>
      </w:r>
      <w:r>
        <w:instrText>HYPERLINK "http://ivo.garant.ru/document?id=71335478&amp;sub=801"</w:instrText>
      </w:r>
      <w:r>
        <w:fldChar w:fldCharType="separate"/>
      </w:r>
      <w:r>
        <w:rPr>
          <w:rStyle w:val="a4"/>
        </w:rPr>
        <w:t>Федеральным законом</w:t>
      </w:r>
      <w:r>
        <w:fldChar w:fldCharType="end"/>
      </w:r>
      <w:r>
        <w:t xml:space="preserve"> от 3 июля 2016 г. N 360-ФЗ пункт 2 статьи 18.1 изложен в новой редакции</w:t>
      </w:r>
    </w:p>
    <w:p w:rsidR="00000000" w:rsidRDefault="00740E19">
      <w:pPr>
        <w:pStyle w:val="a8"/>
      </w:pPr>
      <w:hyperlink r:id="rId200" w:history="1">
        <w:r>
          <w:rPr>
            <w:rStyle w:val="a4"/>
          </w:rPr>
          <w:t>См. текст пункта в предыдущей редакции</w:t>
        </w:r>
      </w:hyperlink>
    </w:p>
    <w:p w:rsidR="00000000" w:rsidRDefault="00740E19">
      <w:r>
        <w:t>2. Конкурсный кредитор по обязательствам, обеспеченным залогом имущества должника, в ходе финансового оздоровления и внешнего управления вправе обратить взыскание на за</w:t>
      </w:r>
      <w:r>
        <w:t>ложенное имущество должника в следующих случаях:</w:t>
      </w:r>
    </w:p>
    <w:p w:rsidR="00000000" w:rsidRDefault="00740E19">
      <w:r>
        <w:t>обращение взыскания на заложенное имущество должника не приведет к невозможности восстановления его платежеспособности;</w:t>
      </w:r>
    </w:p>
    <w:p w:rsidR="00000000" w:rsidRDefault="00740E19">
      <w:r>
        <w:t>существует риск повреждения заложенного имущества должника, вследствие которого произой</w:t>
      </w:r>
      <w:r>
        <w:t>дет существенное снижение его стоимости, а также риск гибели или утраты такого имущества.</w:t>
      </w:r>
    </w:p>
    <w:p w:rsidR="00000000" w:rsidRDefault="00740E19">
      <w:bookmarkStart w:id="251" w:name="sub_181022"/>
      <w:r>
        <w:t>Вопрос о возможности обращения взыскания на заложенное имущество должника решается арбитражным судом, рассматривающим дело о банкротстве, по заявлению конку</w:t>
      </w:r>
      <w:r>
        <w:t>рсного кредитора, требования которого обеспечены залогом такого имущества.</w:t>
      </w:r>
    </w:p>
    <w:bookmarkEnd w:id="251"/>
    <w:p w:rsidR="00000000" w:rsidRDefault="00740E19">
      <w:r>
        <w:t>Обязанность доказывания невозможности восстановления платежеспособности должника в случае обращения взыскания на заложенное имущество возлагается на должника.</w:t>
      </w:r>
    </w:p>
    <w:p w:rsidR="00000000" w:rsidRDefault="00740E19">
      <w:pPr>
        <w:pStyle w:val="a7"/>
        <w:rPr>
          <w:color w:val="000000"/>
          <w:sz w:val="16"/>
          <w:szCs w:val="16"/>
        </w:rPr>
      </w:pPr>
      <w:bookmarkStart w:id="252" w:name="sub_181021"/>
      <w:r>
        <w:rPr>
          <w:color w:val="000000"/>
          <w:sz w:val="16"/>
          <w:szCs w:val="16"/>
        </w:rPr>
        <w:t>Информация об изменениях:</w:t>
      </w:r>
    </w:p>
    <w:bookmarkEnd w:id="252"/>
    <w:p w:rsidR="00000000" w:rsidRDefault="00740E19">
      <w:pPr>
        <w:pStyle w:val="a8"/>
      </w:pPr>
      <w:r>
        <w:fldChar w:fldCharType="begin"/>
      </w:r>
      <w:r>
        <w:instrText>HYPERLINK "http://ivo.garant.ru/document?id=70444862&amp;sub=124"</w:instrText>
      </w:r>
      <w:r>
        <w:fldChar w:fldCharType="separate"/>
      </w:r>
      <w:r>
        <w:rPr>
          <w:rStyle w:val="a4"/>
        </w:rPr>
        <w:t>Федеральным законом</w:t>
      </w:r>
      <w:r>
        <w:fldChar w:fldCharType="end"/>
      </w:r>
      <w:r>
        <w:t xml:space="preserve"> от 21 декабря 2013 г. N 379-ФЗ статья 18 дополнена пунктом 2.1, </w:t>
      </w:r>
      <w:hyperlink r:id="rId201" w:history="1">
        <w:r>
          <w:rPr>
            <w:rStyle w:val="a4"/>
          </w:rPr>
          <w:t>вступающим в силу</w:t>
        </w:r>
      </w:hyperlink>
      <w:r>
        <w:t xml:space="preserve"> с 1 июля 2014 г.</w:t>
      </w:r>
    </w:p>
    <w:p w:rsidR="00000000" w:rsidRDefault="00740E19">
      <w:r>
        <w:t>2.1. В случае обращения взыскания на заложенные права по договору банковского счета требования конкурсного кредитора по обязательству, обеспеченному залогом прав по договору банковского счета, удовлетворяются в размере</w:t>
      </w:r>
      <w:r>
        <w:t xml:space="preserve">, не превышающем размера имеющихся на залоговом счете денежных средств на дату подачи предусмотренного </w:t>
      </w:r>
      <w:hyperlink w:anchor="sub_18102" w:history="1">
        <w:r>
          <w:rPr>
            <w:rStyle w:val="a4"/>
          </w:rPr>
          <w:t>пунктом 2</w:t>
        </w:r>
      </w:hyperlink>
      <w:r>
        <w:t xml:space="preserve"> настоящей статьи заявления конкурсного кредитора, но не более размера обеспеченного залогом по договору банковского </w:t>
      </w:r>
      <w:r>
        <w:t xml:space="preserve">счета требования путем списания банком денежных средств с этого счета должника и выдачи их соответствующему конкурсному кредитору или зачисления их на счет, указанный таким </w:t>
      </w:r>
      <w:r>
        <w:lastRenderedPageBreak/>
        <w:t>кредитором.</w:t>
      </w:r>
    </w:p>
    <w:p w:rsidR="00000000" w:rsidRDefault="00740E19">
      <w:r>
        <w:t>Неудовлетворенные требования конкурсного кредитора по обязательствам, к</w:t>
      </w:r>
      <w:r>
        <w:t>оторые были обеспечены залогом прав по договору банковского счета, удовлетворяются в составе требований кредиторов третьей очереди.</w:t>
      </w:r>
    </w:p>
    <w:p w:rsidR="00000000" w:rsidRDefault="00740E19">
      <w:bookmarkStart w:id="253" w:name="sub_18103"/>
      <w:r>
        <w:t xml:space="preserve">3. Конкурсный кредитор по обязательствам, обеспеченным залогом имущества должника, в ходе финансового оздоровления </w:t>
      </w:r>
      <w:r>
        <w:t>и внешнего управления вправе направить арбитражному управляющему и в арбитражный суд, рассматривающий дело о банкротстве, заявление об отказе от реализации предмета залога в ходе финансового оздоровления или внешнего управления. С даты получения арбитражны</w:t>
      </w:r>
      <w:r>
        <w:t>м управляющим такого заявления конкурсный кредитор по требованиям, обеспеченным залогом имущества должника, имеет право голоса на собрании кредиторов до завершения соответствующей процедуры, применяемой в деле о банкротстве.</w:t>
      </w:r>
    </w:p>
    <w:p w:rsidR="00000000" w:rsidRDefault="00740E19">
      <w:bookmarkStart w:id="254" w:name="sub_18104"/>
      <w:bookmarkEnd w:id="253"/>
      <w:r>
        <w:t>4. Должник вп</w:t>
      </w:r>
      <w:r>
        <w:t>раве отчуждать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согласия кредитора, требо</w:t>
      </w:r>
      <w:r>
        <w:t>вания которого обеспечены залогом такого имущества, если иное не предусмотрено федеральным законом или договором залога и не вытекает из существа залога.</w:t>
      </w:r>
    </w:p>
    <w:p w:rsidR="00000000" w:rsidRDefault="00740E19">
      <w:pPr>
        <w:pStyle w:val="a7"/>
        <w:rPr>
          <w:color w:val="000000"/>
          <w:sz w:val="16"/>
          <w:szCs w:val="16"/>
        </w:rPr>
      </w:pPr>
      <w:bookmarkStart w:id="255" w:name="sub_18105"/>
      <w:bookmarkEnd w:id="254"/>
      <w:r>
        <w:rPr>
          <w:color w:val="000000"/>
          <w:sz w:val="16"/>
          <w:szCs w:val="16"/>
        </w:rPr>
        <w:t>Информация об изменениях:</w:t>
      </w:r>
    </w:p>
    <w:bookmarkEnd w:id="255"/>
    <w:p w:rsidR="00000000" w:rsidRDefault="00740E19">
      <w:pPr>
        <w:pStyle w:val="a8"/>
      </w:pPr>
      <w:r>
        <w:fldChar w:fldCharType="begin"/>
      </w:r>
      <w:r>
        <w:instrText>HYPERLINK "http://ivo.garant.ru/document?id=12068</w:instrText>
      </w:r>
      <w:r>
        <w:instrText>349&amp;sub=3102"</w:instrText>
      </w:r>
      <w:r>
        <w:fldChar w:fldCharType="separate"/>
      </w:r>
      <w:r>
        <w:rPr>
          <w:rStyle w:val="a4"/>
        </w:rPr>
        <w:t>Федеральным законом</w:t>
      </w:r>
      <w:r>
        <w:fldChar w:fldCharType="end"/>
      </w:r>
      <w:r>
        <w:t xml:space="preserve"> от 19 июля 2009 г. N 195-ФЗ пункт 5 статьи 18.1 изложен в новой редакции</w:t>
      </w:r>
    </w:p>
    <w:p w:rsidR="00000000" w:rsidRDefault="00740E19">
      <w:pPr>
        <w:pStyle w:val="a8"/>
      </w:pPr>
      <w:hyperlink r:id="rId202" w:history="1">
        <w:r>
          <w:rPr>
            <w:rStyle w:val="a4"/>
          </w:rPr>
          <w:t>См. текст пункта в предыдущей редакции</w:t>
        </w:r>
      </w:hyperlink>
    </w:p>
    <w:p w:rsidR="00000000" w:rsidRDefault="00740E19">
      <w:hyperlink r:id="rId203" w:history="1">
        <w:r>
          <w:rPr>
            <w:rStyle w:val="a4"/>
          </w:rPr>
          <w:t>5.</w:t>
        </w:r>
      </w:hyperlink>
      <w:r>
        <w:t xml:space="preserve"> Продажа предмета залога в ходе финансового оздоровления и внешнего управления осуществляется организатором торгов в порядке, установленном </w:t>
      </w:r>
      <w:hyperlink w:anchor="sub_11004" w:history="1">
        <w:r>
          <w:rPr>
            <w:rStyle w:val="a4"/>
          </w:rPr>
          <w:t>пунктами 4</w:t>
        </w:r>
      </w:hyperlink>
      <w:r>
        <w:t xml:space="preserve">, </w:t>
      </w:r>
      <w:hyperlink w:anchor="sub_11005" w:history="1">
        <w:r>
          <w:rPr>
            <w:rStyle w:val="a4"/>
          </w:rPr>
          <w:t>5</w:t>
        </w:r>
      </w:hyperlink>
      <w:r>
        <w:t xml:space="preserve">, </w:t>
      </w:r>
      <w:hyperlink w:anchor="sub_11008" w:history="1">
        <w:r>
          <w:rPr>
            <w:rStyle w:val="a4"/>
          </w:rPr>
          <w:t xml:space="preserve">8 </w:t>
        </w:r>
        <w:r>
          <w:rPr>
            <w:rStyle w:val="a4"/>
          </w:rPr>
          <w:t>- 19 статьи 110</w:t>
        </w:r>
      </w:hyperlink>
      <w:r>
        <w:t xml:space="preserve"> и </w:t>
      </w:r>
      <w:hyperlink w:anchor="sub_1113" w:history="1">
        <w:r>
          <w:rPr>
            <w:rStyle w:val="a4"/>
          </w:rPr>
          <w:t>пунктом 3 статьи 111</w:t>
        </w:r>
      </w:hyperlink>
      <w:r>
        <w:t xml:space="preserve"> настоящего Федерального закона.</w:t>
      </w:r>
    </w:p>
    <w:p w:rsidR="00000000" w:rsidRDefault="00740E19">
      <w:bookmarkStart w:id="256" w:name="sub_1810502"/>
      <w:r>
        <w:t xml:space="preserve">В качестве организатора торгов выступает арбитражный управляющий или привлекаемая им для этих целей специализированная организация, оплата услуг </w:t>
      </w:r>
      <w:r>
        <w:t>которой осуществляется за счет средств, вырученных от продажи предмета залога. Указанная организация не должна являться заинтересованным лицом в отношении должника, кредиторов, арбитражного управляющего.</w:t>
      </w:r>
    </w:p>
    <w:p w:rsidR="00000000" w:rsidRDefault="00740E19">
      <w:bookmarkStart w:id="257" w:name="sub_1810503"/>
      <w:bookmarkEnd w:id="256"/>
      <w:r>
        <w:t>Начальная продажная цена предм</w:t>
      </w:r>
      <w:r>
        <w:t>ета залога определяется в соответствии с законодательством Российской Федерации о залоге.</w:t>
      </w:r>
    </w:p>
    <w:p w:rsidR="00000000" w:rsidRDefault="00740E19">
      <w:bookmarkStart w:id="258" w:name="sub_1810504"/>
      <w:bookmarkEnd w:id="257"/>
      <w:r>
        <w:t>В случае признания несостоявшимися повторных торгов конкурсный кредитор по обязательствам, обеспеченным залогом имущества должника, вправе остав</w:t>
      </w:r>
      <w:r>
        <w:t>ить предмет залога за собой с оценкой его в сумме на десять процентов ниже начальной продажной цены на повторных торгах.</w:t>
      </w:r>
    </w:p>
    <w:p w:rsidR="00000000" w:rsidRDefault="00740E19">
      <w:bookmarkStart w:id="259" w:name="sub_1810505"/>
      <w:bookmarkEnd w:id="258"/>
      <w:r>
        <w:t>Сумма превышения размера оценки имущества, оставленного конкурсным кредитором за собой, над размером обеспеченног</w:t>
      </w:r>
      <w:r>
        <w:t>о залогом требования возвращается должнику.</w:t>
      </w:r>
    </w:p>
    <w:p w:rsidR="00000000" w:rsidRDefault="00740E19">
      <w:bookmarkStart w:id="260" w:name="sub_181056"/>
      <w:bookmarkEnd w:id="259"/>
      <w:r>
        <w:t>Продажа заложенного имущества в соответствии с настоящей статьей влечет за собой прекращение залога в отношении конкурсного кредитора, по требованию которого обращено взыскание на предмет зал</w:t>
      </w:r>
      <w:r>
        <w:t>ога.</w:t>
      </w:r>
    </w:p>
    <w:p w:rsidR="00000000" w:rsidRDefault="00740E19">
      <w:bookmarkStart w:id="261" w:name="sub_181057"/>
      <w:bookmarkEnd w:id="260"/>
      <w:r>
        <w:t>При продаже заложенного имущества требования конкурсного кредитора по обязательствам, обеспеченным залогом имущества должника, подлежат удовлетворению за счет средств, вырученных от продажи заложенного имущества.</w:t>
      </w:r>
    </w:p>
    <w:p w:rsidR="00000000" w:rsidRDefault="00740E19">
      <w:bookmarkStart w:id="262" w:name="sub_181058"/>
      <w:bookmarkEnd w:id="261"/>
      <w:r>
        <w:t>Не удовлетворенные за счет стоимости предмета залога требования конкурсного кредитора по обязательствам, которые были обеспечены залогом имущества должника, удовлетворяются в составе требований кредиторов третьей очереди.</w:t>
      </w:r>
    </w:p>
    <w:p w:rsidR="00000000" w:rsidRDefault="00740E19">
      <w:pPr>
        <w:pStyle w:val="a7"/>
        <w:rPr>
          <w:color w:val="000000"/>
          <w:sz w:val="16"/>
          <w:szCs w:val="16"/>
        </w:rPr>
      </w:pPr>
      <w:bookmarkStart w:id="263" w:name="sub_18106"/>
      <w:bookmarkEnd w:id="262"/>
      <w:r>
        <w:rPr>
          <w:color w:val="000000"/>
          <w:sz w:val="16"/>
          <w:szCs w:val="16"/>
        </w:rPr>
        <w:t>Информация об</w:t>
      </w:r>
      <w:r>
        <w:rPr>
          <w:color w:val="000000"/>
          <w:sz w:val="16"/>
          <w:szCs w:val="16"/>
        </w:rPr>
        <w:t xml:space="preserve"> изменениях:</w:t>
      </w:r>
    </w:p>
    <w:bookmarkEnd w:id="263"/>
    <w:p w:rsidR="00000000" w:rsidRDefault="00740E19">
      <w:pPr>
        <w:pStyle w:val="a8"/>
      </w:pPr>
      <w:r>
        <w:fldChar w:fldCharType="begin"/>
      </w:r>
      <w:r>
        <w:instrText>HYPERLINK "http://ivo.garant.ru/document?id=12068349&amp;sub=3103"</w:instrText>
      </w:r>
      <w:r>
        <w:fldChar w:fldCharType="separate"/>
      </w:r>
      <w:r>
        <w:rPr>
          <w:rStyle w:val="a4"/>
        </w:rPr>
        <w:t>Федеральным законом</w:t>
      </w:r>
      <w:r>
        <w:fldChar w:fldCharType="end"/>
      </w:r>
      <w:r>
        <w:t xml:space="preserve"> от 19 июля 2009 г. N 195-ФЗ статья 18.1 дополнена пунктом 6</w:t>
      </w:r>
    </w:p>
    <w:p w:rsidR="00000000" w:rsidRDefault="00740E19">
      <w:r>
        <w:t>6. Продажа предмета залога в ходе конкурсного производства осуществляется в порядке, уста</w:t>
      </w:r>
      <w:r>
        <w:t xml:space="preserve">новленном </w:t>
      </w:r>
      <w:hyperlink w:anchor="sub_138" w:history="1">
        <w:r>
          <w:rPr>
            <w:rStyle w:val="a4"/>
          </w:rPr>
          <w:t>статьей 138</w:t>
        </w:r>
      </w:hyperlink>
      <w:r>
        <w:t xml:space="preserve"> настоящего Федерального закона.</w:t>
      </w:r>
    </w:p>
    <w:p w:rsidR="00000000" w:rsidRDefault="00740E19"/>
    <w:p w:rsidR="00000000" w:rsidRDefault="00740E19"/>
    <w:p w:rsidR="00000000" w:rsidRDefault="00740E19">
      <w:pPr>
        <w:pStyle w:val="a7"/>
        <w:rPr>
          <w:color w:val="000000"/>
          <w:sz w:val="16"/>
          <w:szCs w:val="16"/>
        </w:rPr>
      </w:pPr>
      <w:bookmarkStart w:id="264" w:name="sub_19"/>
      <w:r>
        <w:rPr>
          <w:color w:val="000000"/>
          <w:sz w:val="16"/>
          <w:szCs w:val="16"/>
        </w:rPr>
        <w:t>Информация об изменениях:</w:t>
      </w:r>
    </w:p>
    <w:bookmarkEnd w:id="264"/>
    <w:p w:rsidR="00000000" w:rsidRDefault="00740E19">
      <w:pPr>
        <w:pStyle w:val="a8"/>
      </w:pPr>
      <w:r>
        <w:fldChar w:fldCharType="begin"/>
      </w:r>
      <w:r>
        <w:instrText>HYPERLINK "http://ivo.garant.ru/document?id=12066791&amp;sub=34"</w:instrText>
      </w:r>
      <w:r>
        <w:fldChar w:fldCharType="separate"/>
      </w:r>
      <w:r>
        <w:rPr>
          <w:rStyle w:val="a4"/>
        </w:rPr>
        <w:t>Федеральным законом</w:t>
      </w:r>
      <w:r>
        <w:fldChar w:fldCharType="end"/>
      </w:r>
      <w:r>
        <w:t xml:space="preserve"> от 28 апреля 2009 г. N 73-ФЗ статья 19 изложена в ново</w:t>
      </w:r>
      <w:r>
        <w:t xml:space="preserve">й редакции, </w:t>
      </w:r>
      <w:hyperlink r:id="rId204" w:history="1">
        <w:r>
          <w:rPr>
            <w:rStyle w:val="a4"/>
          </w:rPr>
          <w:t>вступающей в силу</w:t>
        </w:r>
      </w:hyperlink>
      <w:r>
        <w:t xml:space="preserve"> по истечении тридцати дней после дня </w:t>
      </w:r>
      <w:hyperlink r:id="rId20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06" w:history="1">
        <w:r>
          <w:rPr>
            <w:rStyle w:val="a4"/>
          </w:rPr>
          <w:t>См. текст статьи в предыдущей редакции</w:t>
        </w:r>
      </w:hyperlink>
    </w:p>
    <w:p w:rsidR="00000000" w:rsidRDefault="00740E19">
      <w:pPr>
        <w:pStyle w:val="a5"/>
      </w:pPr>
      <w:r>
        <w:rPr>
          <w:rStyle w:val="a3"/>
        </w:rPr>
        <w:t>Статья 19.</w:t>
      </w:r>
      <w:r>
        <w:t xml:space="preserve"> Заинтересованные лица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 настоящего Федерального закона</w:t>
      </w:r>
    </w:p>
    <w:p w:rsidR="00000000" w:rsidRDefault="00740E19">
      <w:bookmarkStart w:id="265" w:name="sub_1901"/>
      <w:r>
        <w:t>1. В целях настоящего Федерального закона заинтересованными лицами по отношению к должнику признаются:</w:t>
      </w:r>
    </w:p>
    <w:p w:rsidR="00000000" w:rsidRDefault="00740E19">
      <w:bookmarkStart w:id="266" w:name="sub_19012"/>
      <w:bookmarkEnd w:id="265"/>
      <w:r>
        <w:t xml:space="preserve">лицо, которое в соответствии с </w:t>
      </w:r>
      <w:hyperlink r:id="rId207" w:history="1">
        <w:r>
          <w:rPr>
            <w:rStyle w:val="a4"/>
          </w:rPr>
          <w:t>Федеральным законом</w:t>
        </w:r>
      </w:hyperlink>
      <w:r>
        <w:t xml:space="preserve"> от 26 июля 2006 года N </w:t>
      </w:r>
      <w:r>
        <w:t>135-ФЗ "О защите конкуренции" входит в одну группу лиц с должником;</w:t>
      </w:r>
    </w:p>
    <w:bookmarkEnd w:id="266"/>
    <w:p w:rsidR="00000000" w:rsidRDefault="00740E19">
      <w:r>
        <w:t>лицо, которое является аффилированным лицом должника.</w:t>
      </w:r>
    </w:p>
    <w:p w:rsidR="00000000" w:rsidRDefault="00740E19">
      <w:pPr>
        <w:pStyle w:val="a7"/>
        <w:rPr>
          <w:color w:val="000000"/>
          <w:sz w:val="16"/>
          <w:szCs w:val="16"/>
        </w:rPr>
      </w:pPr>
      <w:bookmarkStart w:id="267" w:name="sub_1902"/>
      <w:r>
        <w:rPr>
          <w:color w:val="000000"/>
          <w:sz w:val="16"/>
          <w:szCs w:val="16"/>
        </w:rPr>
        <w:t>Информация об изменениях:</w:t>
      </w:r>
    </w:p>
    <w:bookmarkEnd w:id="267"/>
    <w:p w:rsidR="00000000" w:rsidRDefault="00740E19">
      <w:pPr>
        <w:pStyle w:val="a8"/>
      </w:pPr>
      <w:r>
        <w:fldChar w:fldCharType="begin"/>
      </w:r>
      <w:r>
        <w:instrText>HYPERLINK "http://ivo.garant.ru/document?id=70726862&amp;sub=73"</w:instrText>
      </w:r>
      <w:r>
        <w:fldChar w:fldCharType="separate"/>
      </w:r>
      <w:r>
        <w:rPr>
          <w:rStyle w:val="a4"/>
        </w:rPr>
        <w:t>Федеральным законом</w:t>
      </w:r>
      <w:r>
        <w:fldChar w:fldCharType="end"/>
      </w:r>
      <w:r>
        <w:t xml:space="preserve"> </w:t>
      </w:r>
      <w:r>
        <w:t>от 22 декабря 2014 г. N 432-ФЗ в пункт 2 статьи 19 внесены изменения</w:t>
      </w:r>
    </w:p>
    <w:p w:rsidR="00000000" w:rsidRDefault="00740E19">
      <w:pPr>
        <w:pStyle w:val="a8"/>
      </w:pPr>
      <w:hyperlink r:id="rId208" w:history="1">
        <w:r>
          <w:rPr>
            <w:rStyle w:val="a4"/>
          </w:rPr>
          <w:t>См. текст пункта в предыдущей редакции</w:t>
        </w:r>
      </w:hyperlink>
    </w:p>
    <w:p w:rsidR="00000000" w:rsidRDefault="00740E19">
      <w:r>
        <w:t xml:space="preserve">2. Заинтересованными лицами по отношению к должнику - юридическому лицу признаются </w:t>
      </w:r>
      <w:r>
        <w:t>также:</w:t>
      </w:r>
    </w:p>
    <w:p w:rsidR="00000000" w:rsidRDefault="00740E19">
      <w:bookmarkStart w:id="268" w:name="sub_19022"/>
      <w:r>
        <w:t>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должника, главный бухгалтер (бухгалтер) должника, в том числе указанные лица, освобожденны</w:t>
      </w:r>
      <w:r>
        <w:t>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зависимости от того, какая дата наступила ранее), либо лицо, имеющее или имевшее в теч</w:t>
      </w:r>
      <w:r>
        <w:t>ение указанного периода возможность определять действия должника;</w:t>
      </w:r>
    </w:p>
    <w:bookmarkEnd w:id="268"/>
    <w:p w:rsidR="00000000" w:rsidRDefault="00740E19">
      <w:r>
        <w:t>лица, находящиеся с физическими лицами, указанными в абзаце втором настоящего пункта, в отношениях, определенных пунктом 3 настоящей статьи;</w:t>
      </w:r>
    </w:p>
    <w:p w:rsidR="00000000" w:rsidRDefault="00740E19">
      <w:r>
        <w:t>лица, признаваемые заинтересованными в с</w:t>
      </w:r>
      <w:r>
        <w:t>овершении должником сделок в соответствии с гражданским законодательством о соответствующих видах юридических лиц.</w:t>
      </w:r>
    </w:p>
    <w:p w:rsidR="00000000" w:rsidRDefault="00740E19">
      <w:bookmarkStart w:id="269" w:name="sub_1903"/>
      <w:r>
        <w:t>3. Заинтересованными лицами по отношению к должнику - гражданину признаются его супруг, родственники по прямой восходящей и нисходяще</w:t>
      </w:r>
      <w:r>
        <w:t>й линии, сестры, братья и их родственники по нисходящей линии, родители, дети, сестры и братья супруга.</w:t>
      </w:r>
    </w:p>
    <w:p w:rsidR="00000000" w:rsidRDefault="00740E19">
      <w:bookmarkStart w:id="270" w:name="sub_1904"/>
      <w:bookmarkEnd w:id="269"/>
      <w:r>
        <w:t>4. В случаях, предусмотренных настоящим Федеральным законом, заинтересованными лицами по отношению к арбитражному управляющему, кредитор</w:t>
      </w:r>
      <w:r>
        <w:t>ам признаются лица в соответствии с пунктами 1 и 3 настоящей статьи.</w:t>
      </w:r>
    </w:p>
    <w:bookmarkEnd w:id="270"/>
    <w:p w:rsidR="00000000" w:rsidRDefault="00740E19"/>
    <w:p w:rsidR="00000000" w:rsidRDefault="00740E19"/>
    <w:p w:rsidR="00000000" w:rsidRDefault="00740E19">
      <w:pPr>
        <w:pStyle w:val="a7"/>
        <w:rPr>
          <w:color w:val="000000"/>
          <w:sz w:val="16"/>
          <w:szCs w:val="16"/>
        </w:rPr>
      </w:pPr>
      <w:bookmarkStart w:id="271" w:name="sub_20"/>
      <w:r>
        <w:rPr>
          <w:color w:val="000000"/>
          <w:sz w:val="16"/>
          <w:szCs w:val="16"/>
        </w:rPr>
        <w:t>Информация об изменениях:</w:t>
      </w:r>
    </w:p>
    <w:bookmarkEnd w:id="271"/>
    <w:p w:rsidR="00000000" w:rsidRDefault="00740E19">
      <w:pPr>
        <w:pStyle w:val="a8"/>
      </w:pPr>
      <w:r>
        <w:fldChar w:fldCharType="begin"/>
      </w:r>
      <w:r>
        <w:instrText>HYPERLINK "http://ivo.garant.ru/document?id=12064271&amp;sub=114"</w:instrText>
      </w:r>
      <w:r>
        <w:fldChar w:fldCharType="separate"/>
      </w:r>
      <w:r>
        <w:rPr>
          <w:rStyle w:val="a4"/>
        </w:rPr>
        <w:t>Федеральным законом</w:t>
      </w:r>
      <w:r>
        <w:fldChar w:fldCharType="end"/>
      </w:r>
      <w:r>
        <w:t xml:space="preserve"> от 30 декабря 2008 г. N 296-ФЗ статья 20 изложена в нов</w:t>
      </w:r>
      <w:r>
        <w:t>ой редакции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статьи 20 настоящего Федерального закона в части определения арбитражного управляющего в качестве субъекта профессиональной деятельности, занимающегося частной практикой, а также в части исключения обязанности регистрации арби</w:t>
      </w:r>
      <w:r>
        <w:t xml:space="preserve">тражного управляющего в качестве индивидуального предпринимателя </w:t>
      </w:r>
      <w:hyperlink r:id="rId209" w:history="1">
        <w:r>
          <w:rPr>
            <w:rStyle w:val="a4"/>
          </w:rPr>
          <w:t>применяются</w:t>
        </w:r>
      </w:hyperlink>
      <w:r>
        <w:t xml:space="preserve"> с 1 января 2011 г.</w:t>
      </w:r>
    </w:p>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210" w:history="1">
        <w:r>
          <w:rPr>
            <w:rStyle w:val="a4"/>
          </w:rPr>
          <w:t>См. текст</w:t>
        </w:r>
        <w:r>
          <w:rPr>
            <w:rStyle w:val="a4"/>
          </w:rPr>
          <w:t xml:space="preserve"> статьи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В соответствии с </w:t>
      </w:r>
      <w:hyperlink r:id="rId211" w:history="1">
        <w:r>
          <w:rPr>
            <w:rStyle w:val="a4"/>
          </w:rPr>
          <w:t>Постановлением</w:t>
        </w:r>
      </w:hyperlink>
      <w:r>
        <w:t xml:space="preserve"> Президиума ВАС РФ от 4 марта 2014 г. N 17283/13 отсутствие у арбитражного управляющего обязанности регистрироваться в кач</w:t>
      </w:r>
      <w:r>
        <w:t>естве индивидуального предпринимателя не исключает его права на получение такого статуса, что позволяет применять упрощенную систему налогообложения, в том числе и по суммам доходов, полученных от профессиональной деятельности в качестве арбитражного управ</w:t>
      </w:r>
      <w:r>
        <w:t xml:space="preserve">ляющего, и после 01.01.2011 г. при соблюдении ограничений, установленных </w:t>
      </w:r>
      <w:hyperlink r:id="rId212" w:history="1">
        <w:r>
          <w:rPr>
            <w:rStyle w:val="a4"/>
          </w:rPr>
          <w:t>пунктом 4.1 статьи 346.13</w:t>
        </w:r>
      </w:hyperlink>
      <w:r>
        <w:t xml:space="preserve"> Налогового кодекса</w:t>
      </w:r>
    </w:p>
    <w:p w:rsidR="00000000" w:rsidRDefault="00740E19">
      <w:pPr>
        <w:pStyle w:val="a7"/>
      </w:pPr>
    </w:p>
    <w:p w:rsidR="00000000" w:rsidRDefault="00740E19">
      <w:pPr>
        <w:pStyle w:val="a5"/>
      </w:pPr>
      <w:r>
        <w:rPr>
          <w:rStyle w:val="a3"/>
        </w:rPr>
        <w:t>Статья 20.</w:t>
      </w:r>
      <w:r>
        <w:t xml:space="preserve"> Арбитражные управляющие</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w:t>
      </w:r>
      <w:r>
        <w:t>0 настоящего Федерального закона</w:t>
      </w:r>
    </w:p>
    <w:p w:rsidR="00000000" w:rsidRDefault="00740E19">
      <w:pPr>
        <w:pStyle w:val="a7"/>
        <w:rPr>
          <w:color w:val="000000"/>
          <w:sz w:val="16"/>
          <w:szCs w:val="16"/>
        </w:rPr>
      </w:pPr>
      <w:bookmarkStart w:id="272" w:name="sub_2001"/>
      <w:r>
        <w:rPr>
          <w:color w:val="000000"/>
          <w:sz w:val="16"/>
          <w:szCs w:val="16"/>
        </w:rPr>
        <w:t>Информация об изменениях:</w:t>
      </w:r>
    </w:p>
    <w:bookmarkEnd w:id="272"/>
    <w:p w:rsidR="00000000" w:rsidRDefault="00740E19">
      <w:pPr>
        <w:pStyle w:val="a8"/>
      </w:pPr>
      <w:r>
        <w:fldChar w:fldCharType="begin"/>
      </w:r>
      <w:r>
        <w:instrText>HYPERLINK "http://ivo.garant.ru/document?id=70726862&amp;sub=74"</w:instrText>
      </w:r>
      <w:r>
        <w:fldChar w:fldCharType="separate"/>
      </w:r>
      <w:r>
        <w:rPr>
          <w:rStyle w:val="a4"/>
        </w:rPr>
        <w:t>Федеральным законом</w:t>
      </w:r>
      <w:r>
        <w:fldChar w:fldCharType="end"/>
      </w:r>
      <w:r>
        <w:t xml:space="preserve"> от 22 декабря 2014 г. N 432-ФЗ в пункт 1 статьи 20 внесены изменения</w:t>
      </w:r>
    </w:p>
    <w:p w:rsidR="00000000" w:rsidRDefault="00740E19">
      <w:pPr>
        <w:pStyle w:val="a8"/>
      </w:pPr>
      <w:hyperlink r:id="rId213" w:history="1">
        <w:r>
          <w:rPr>
            <w:rStyle w:val="a4"/>
          </w:rPr>
          <w:t>См. текст пункта в предыдущей редакции</w:t>
        </w:r>
      </w:hyperlink>
    </w:p>
    <w:p w:rsidR="00000000" w:rsidRDefault="00740E19">
      <w:r>
        <w:t xml:space="preserve">1. </w:t>
      </w:r>
      <w:hyperlink w:anchor="sub_20022" w:history="1">
        <w:r>
          <w:rPr>
            <w:rStyle w:val="a4"/>
          </w:rPr>
          <w:t>Арбитражным управляющим</w:t>
        </w:r>
      </w:hyperlink>
      <w:r>
        <w:t xml:space="preserve"> признается гражданин Российской Федерации, являющийся членом одной из саморегулируемых организаций</w:t>
      </w:r>
      <w:r>
        <w:t xml:space="preserve"> арбитражных управляющих.</w:t>
      </w:r>
    </w:p>
    <w:p w:rsidR="00000000" w:rsidRDefault="00740E19">
      <w:bookmarkStart w:id="273" w:name="sub_200102"/>
      <w:r>
        <w:t>Арбитражный управляющий является субъектом профессиональной деятельности и осуществляет регулируемую настоящим Федеральным законом профессиональную деятельность, занимаясь частной практикой.</w:t>
      </w:r>
    </w:p>
    <w:p w:rsidR="00000000" w:rsidRDefault="00740E19">
      <w:bookmarkStart w:id="274" w:name="sub_200103"/>
      <w:bookmarkEnd w:id="273"/>
      <w:r>
        <w:t>Арбитражн</w:t>
      </w:r>
      <w:r>
        <w:t>ый управляющий вправе заниматься иными видами профессиональной деятельности и предпринимательской деятельностью при условии, что такая деятельность не влияет на надлежащее исполнение им обязанностей, установленных настоящим Федеральным законом. Арбитражный</w:t>
      </w:r>
      <w:r>
        <w:t xml:space="preserve"> управляющий вправе быть членом только одной саморегулируемой организации.</w:t>
      </w:r>
    </w:p>
    <w:p w:rsidR="00000000" w:rsidRDefault="00740E19">
      <w:pPr>
        <w:pStyle w:val="a7"/>
        <w:rPr>
          <w:color w:val="000000"/>
          <w:sz w:val="16"/>
          <w:szCs w:val="16"/>
        </w:rPr>
      </w:pPr>
      <w:bookmarkStart w:id="275" w:name="sub_2002"/>
      <w:bookmarkEnd w:id="274"/>
      <w:r>
        <w:rPr>
          <w:color w:val="000000"/>
          <w:sz w:val="16"/>
          <w:szCs w:val="16"/>
        </w:rPr>
        <w:t>Информация об изменениях:</w:t>
      </w:r>
    </w:p>
    <w:bookmarkEnd w:id="275"/>
    <w:p w:rsidR="00000000" w:rsidRDefault="00740E19">
      <w:pPr>
        <w:pStyle w:val="a8"/>
      </w:pPr>
      <w:r>
        <w:fldChar w:fldCharType="begin"/>
      </w:r>
      <w:r>
        <w:instrText>HYPERLINK "http://ivo.garant.ru/document?id=71335478&amp;sub=802"</w:instrText>
      </w:r>
      <w:r>
        <w:fldChar w:fldCharType="separate"/>
      </w:r>
      <w:r>
        <w:rPr>
          <w:rStyle w:val="a4"/>
        </w:rPr>
        <w:t>Федеральным законом</w:t>
      </w:r>
      <w:r>
        <w:fldChar w:fldCharType="end"/>
      </w:r>
      <w:r>
        <w:t xml:space="preserve"> от 3 июля 2016 г. N 360-ФЗ в пункт 2 статьи 2</w:t>
      </w:r>
      <w:r>
        <w:t>0 внесены изменения</w:t>
      </w:r>
    </w:p>
    <w:p w:rsidR="00000000" w:rsidRDefault="00740E19">
      <w:pPr>
        <w:pStyle w:val="a8"/>
      </w:pPr>
      <w:hyperlink r:id="rId214" w:history="1">
        <w:r>
          <w:rPr>
            <w:rStyle w:val="a4"/>
          </w:rPr>
          <w:t>См. текст пункта в предыдущей редакции</w:t>
        </w:r>
      </w:hyperlink>
    </w:p>
    <w:p w:rsidR="00000000" w:rsidRDefault="00740E19">
      <w:r>
        <w:t>2. Саморегулируемая организация арбитражных управляющих устанавливает следующие обязательные условия членства в этой организации:</w:t>
      </w:r>
    </w:p>
    <w:p w:rsidR="00000000" w:rsidRDefault="00740E19">
      <w:bookmarkStart w:id="276" w:name="sub_200202"/>
      <w:r>
        <w:t>наличие высшего образования;</w:t>
      </w:r>
    </w:p>
    <w:p w:rsidR="00000000" w:rsidRDefault="00740E19">
      <w:bookmarkStart w:id="277" w:name="sub_200203"/>
      <w:bookmarkEnd w:id="276"/>
      <w:r>
        <w:t>наличие стажа работы на руководящих должностях не менее чем год и стажировки в качестве помощника арбитражного управляющего в деле о банкротстве не менее чем два года, если более продолжительные срок</w:t>
      </w:r>
      <w:r>
        <w:t>и не предусмотрены стандартами и правилами профессиональной деятельности арбитражных управляющих, утвержденными саморегулируемой организацией (далее - стандарты и правила профессиональной деятельности);</w:t>
      </w:r>
    </w:p>
    <w:bookmarkEnd w:id="277"/>
    <w:p w:rsidR="00000000" w:rsidRDefault="00740E19">
      <w:r>
        <w:t xml:space="preserve">сдача теоретического экзамена по программе </w:t>
      </w:r>
      <w:r>
        <w:t>подготовки арбитражных управляющих;</w:t>
      </w:r>
    </w:p>
    <w:p w:rsidR="00000000" w:rsidRDefault="00740E19">
      <w:bookmarkStart w:id="278" w:name="sub_200205"/>
      <w:r>
        <w:t xml:space="preserve">отсутствие наказания в виде </w:t>
      </w:r>
      <w:hyperlink r:id="rId215" w:history="1">
        <w:r>
          <w:rPr>
            <w:rStyle w:val="a4"/>
          </w:rPr>
          <w:t>дисквалификации</w:t>
        </w:r>
      </w:hyperlink>
      <w:r>
        <w:t xml:space="preserve"> за совершение административного правонарушения либо в виде </w:t>
      </w:r>
      <w:hyperlink r:id="rId216" w:history="1">
        <w:r>
          <w:rPr>
            <w:rStyle w:val="a4"/>
          </w:rPr>
          <w:t>лишения права занимать</w:t>
        </w:r>
      </w:hyperlink>
      <w:r>
        <w:t xml:space="preserve"> определенные должности или заниматься определенной деятельностью за совершение преступления;</w:t>
      </w:r>
    </w:p>
    <w:bookmarkEnd w:id="278"/>
    <w:p w:rsidR="00000000" w:rsidRDefault="00740E19">
      <w:r>
        <w:t>отсутствие судимости за совершение умышленного преступления;</w:t>
      </w:r>
    </w:p>
    <w:p w:rsidR="00000000" w:rsidRDefault="00740E19">
      <w:bookmarkStart w:id="279" w:name="sub_210011424"/>
      <w:r>
        <w:t>отсутствие в течение трех лет до дня</w:t>
      </w:r>
      <w:r>
        <w:t xml:space="preserve"> представления в саморегулируемую организацию заявления о вступлении в члены этой саморегулируемой организации факта исключения из числа членов этой или иной саморегулируемой организации арбитражных управляющих в связи с нарушением настоящего Федерального </w:t>
      </w:r>
      <w:r>
        <w:t xml:space="preserve">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 срок или носящим неустранимый </w:t>
      </w:r>
      <w:r>
        <w:t>характер.</w:t>
      </w:r>
    </w:p>
    <w:p w:rsidR="00000000" w:rsidRDefault="00740E19">
      <w:bookmarkStart w:id="280" w:name="sub_2003"/>
      <w:bookmarkEnd w:id="279"/>
      <w:r>
        <w:t xml:space="preserve">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w:t>
      </w:r>
      <w:hyperlink w:anchor="sub_2401" w:history="1">
        <w:r>
          <w:rPr>
            <w:rStyle w:val="a4"/>
          </w:rPr>
          <w:t>статьей 24.1</w:t>
        </w:r>
      </w:hyperlink>
      <w:r>
        <w:t xml:space="preserve"> настоящего Федерального </w:t>
      </w:r>
      <w:r>
        <w:lastRenderedPageBreak/>
        <w:t>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w:t>
      </w:r>
    </w:p>
    <w:p w:rsidR="00000000" w:rsidRDefault="00740E19">
      <w:bookmarkStart w:id="281" w:name="sub_2004"/>
      <w:bookmarkEnd w:id="280"/>
      <w:r>
        <w:t>4. Саморегулируемая орг</w:t>
      </w:r>
      <w:r>
        <w:t>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w:t>
      </w:r>
    </w:p>
    <w:bookmarkStart w:id="282" w:name="sub_2005"/>
    <w:bookmarkEnd w:id="281"/>
    <w:p w:rsidR="00000000" w:rsidRDefault="00740E19">
      <w:r>
        <w:fldChar w:fldCharType="begin"/>
      </w:r>
      <w:r>
        <w:instrText>HYPERLINK "http://ivo.garant.ru/document?id=70130530&amp;sub=0"</w:instrText>
      </w:r>
      <w:r>
        <w:fldChar w:fldCharType="separate"/>
      </w:r>
      <w:r>
        <w:rPr>
          <w:rStyle w:val="a4"/>
        </w:rPr>
        <w:t>5.</w:t>
      </w:r>
      <w:r>
        <w:fldChar w:fldCharType="end"/>
      </w:r>
      <w:r>
        <w:t xml:space="preserve"> В период членства в саморегулируемой организации арбитражных управляющих арбитражный управляющий обязан соответствовать установленным саморегулируемой организацией в соответств</w:t>
      </w:r>
      <w:r>
        <w:t>ии с пунктами 2-4 настоящей статьи условиям членства в ней. Порядок подтверждения соответствия арбитражного управляющего условиям членства в саморегулируемой организации устанавливается саморегулируемой организацией.</w:t>
      </w:r>
    </w:p>
    <w:bookmarkEnd w:id="282"/>
    <w:p w:rsidR="00000000" w:rsidRDefault="00740E19">
      <w:r>
        <w:t>Член саморегулируемой организац</w:t>
      </w:r>
      <w:r>
        <w:t>ии, не соответствующий условиям членства в саморегулируемой организации, исключается из ее членов в течение одного месяца с даты выявления такого несоответствия.</w:t>
      </w:r>
    </w:p>
    <w:p w:rsidR="00000000" w:rsidRDefault="00740E19">
      <w:bookmarkStart w:id="283" w:name="sub_20053"/>
      <w:r>
        <w:t xml:space="preserve">С даты выявления несоответствия арбитражного управляющего требованиям, установленным </w:t>
      </w:r>
      <w:r>
        <w:t>пунктами 2-4 настоящей статьи, арбитражный управляющий не может быть представлен саморегулируемой организацией в арбитражный суд для утверждения в деле о банкротстве.</w:t>
      </w:r>
    </w:p>
    <w:p w:rsidR="00000000" w:rsidRDefault="00740E19">
      <w:bookmarkStart w:id="284" w:name="sub_2006"/>
      <w:bookmarkEnd w:id="283"/>
      <w:r>
        <w:t>6. В целях настоящего Федерального закона работой на руководящих должнос</w:t>
      </w:r>
      <w:r>
        <w:t xml:space="preserve">тях признается работа в качестве </w:t>
      </w:r>
      <w:hyperlink r:id="rId217" w:history="1">
        <w:r>
          <w:rPr>
            <w:rStyle w:val="a4"/>
          </w:rPr>
          <w:t>руководителя</w:t>
        </w:r>
      </w:hyperlink>
      <w:r>
        <w:t xml:space="preserve"> юридического лица или его заместителя, замещение высших и главных должностей государственной гражданской службы Российской Федерации, работа в ка</w:t>
      </w:r>
      <w:r>
        <w:t>честве руководителя органа местного самоуправления или его заместителя, а также деятельность в качестве арбитражного управляющего при условии исполнения обязанностей руководителя должника, за исключением случаев участия в процедурах, применяемых в деле о б</w:t>
      </w:r>
      <w:r>
        <w:t>анкротстве к отсутствующему должнику.</w:t>
      </w:r>
    </w:p>
    <w:p w:rsidR="00000000" w:rsidRDefault="00740E19">
      <w:bookmarkStart w:id="285" w:name="sub_2007"/>
      <w:bookmarkEnd w:id="284"/>
      <w:r>
        <w:t>7. Саморегулируемая организация арбитражных управляющих на основании установленных условий членства в ней определяет перечень документов, которые должны представляться лицами при приеме в члены саморегу</w:t>
      </w:r>
      <w:r>
        <w:t>лируемой организации, а также требования к оформлению этих документов. В течение тридцати дней с даты представления лицом заявления о приеме в члены саморегулируемой организации с приложением всех документов, предусмотренных указанным перечнем, постоянно д</w:t>
      </w:r>
      <w:r>
        <w:t xml:space="preserve">ействующий коллегиальный орган управления саморегулируемой организации рассматривает представленные таким лицом документы и в случае соответствия такого лица требованиям, установленным условиями членства в саморегулируемой организации, принимает решение о </w:t>
      </w:r>
      <w:r>
        <w:t>приеме такого лица в ее члены.</w:t>
      </w:r>
    </w:p>
    <w:p w:rsidR="00000000" w:rsidRDefault="00740E19">
      <w:bookmarkStart w:id="286" w:name="sub_2008"/>
      <w:bookmarkEnd w:id="285"/>
      <w:r>
        <w:t xml:space="preserve">8. Решение о приеме лица в члены саморегулируемой организации арбитражных управляющих вступает в силу с даты представления таким лицом в саморегулируемую организацию документов, подтверждающих исполнение всех </w:t>
      </w:r>
      <w:r>
        <w:t>условий членства в этой организации, установленных в соответствии с пунктом 3 настоящей статьи.</w:t>
      </w:r>
    </w:p>
    <w:bookmarkEnd w:id="286"/>
    <w:p w:rsidR="00000000" w:rsidRDefault="00740E19">
      <w:r>
        <w:t>В случае неисполнения лицом, в отношении которого принято решение о приеме в члены саморегулируемой организации, указанных условий членства в саморегули</w:t>
      </w:r>
      <w:r>
        <w:t>руемой организации в течение двух месяцев с даты принятия такого решения оно признается аннулированным.</w:t>
      </w:r>
    </w:p>
    <w:p w:rsidR="00000000" w:rsidRDefault="00740E19">
      <w:bookmarkStart w:id="287" w:name="sub_2009"/>
      <w:r>
        <w:t xml:space="preserve">9. Сведения о лице, принятом в члены саморегулируемой организации арбитражных управляющих, включаются в </w:t>
      </w:r>
      <w:hyperlink r:id="rId218" w:history="1">
        <w:r>
          <w:rPr>
            <w:rStyle w:val="a4"/>
          </w:rPr>
          <w:t>реестр</w:t>
        </w:r>
      </w:hyperlink>
      <w:r>
        <w:t xml:space="preserve"> членов саморегулируемой организации в течение трех рабочих дней с даты вступления в силу решения о приеме такого лица в члены саморегулируемой организации. Лицо, в отношении которого вступило в силу решение о приеме в члены </w:t>
      </w:r>
      <w:r>
        <w:t>саморегулируемой организации, может быть утверждено арбитражным судом в качестве арбитражного управляющего для проведения процедур, применяемых в деле о банкротстве, с даты включения сведений о таком лице в реестр членов саморегулируемой организации арбитр</w:t>
      </w:r>
      <w:r>
        <w:t xml:space="preserve">ажных управляющих. В течение десяти рабочих дней с даты включения сведений о таком лице в реестр членов саморегулируемой организации арбитражных управляющих ему выдается документ о </w:t>
      </w:r>
      <w:r>
        <w:lastRenderedPageBreak/>
        <w:t>членстве в саморегулируемой организации.</w:t>
      </w:r>
    </w:p>
    <w:p w:rsidR="00000000" w:rsidRDefault="00740E19">
      <w:bookmarkStart w:id="288" w:name="sub_2000010"/>
      <w:bookmarkEnd w:id="287"/>
      <w:r>
        <w:t>10. В случае не</w:t>
      </w:r>
      <w:r>
        <w:t>соответствия лица требованиям, установленным условиями членства в саморегулируемой организации арбитражных управляющих, постоянно действующий коллегиальный орган управления саморегулируемой организации принимает решение об отказе в приеме такого лица в чле</w:t>
      </w:r>
      <w:r>
        <w:t>ны саморегулируемой организации с указанием причин отказа.</w:t>
      </w:r>
    </w:p>
    <w:bookmarkEnd w:id="288"/>
    <w:p w:rsidR="00000000" w:rsidRDefault="00740E19">
      <w:r>
        <w:t>Решение об отказе в приеме лица в члены саморегулируемой организации направляется такому лицу в течение десяти рабочих дней с даты принятия этого решения.</w:t>
      </w:r>
    </w:p>
    <w:p w:rsidR="00000000" w:rsidRDefault="00740E19">
      <w:bookmarkStart w:id="289" w:name="sub_200001001"/>
      <w:r>
        <w:t xml:space="preserve">Решение об отказе </w:t>
      </w:r>
      <w:r>
        <w:t>в приеме лица в члены саморегулируемой организации или уклонение саморегулируемой организации от принятия решения о приеме или об отказе в приеме в члены данной организации может быть обжаловано в арбитражный суд в течение шести месяцев с даты принятия это</w:t>
      </w:r>
      <w:r>
        <w:t>го решения или даты, когда это решение должно было быть принято.</w:t>
      </w:r>
    </w:p>
    <w:p w:rsidR="00000000" w:rsidRDefault="00740E19">
      <w:pPr>
        <w:pStyle w:val="a7"/>
        <w:rPr>
          <w:color w:val="000000"/>
          <w:sz w:val="16"/>
          <w:szCs w:val="16"/>
        </w:rPr>
      </w:pPr>
      <w:bookmarkStart w:id="290" w:name="sub_200011"/>
      <w:bookmarkEnd w:id="289"/>
      <w:r>
        <w:rPr>
          <w:color w:val="000000"/>
          <w:sz w:val="16"/>
          <w:szCs w:val="16"/>
        </w:rPr>
        <w:t>Информация об изменениях:</w:t>
      </w:r>
    </w:p>
    <w:bookmarkEnd w:id="290"/>
    <w:p w:rsidR="00000000" w:rsidRDefault="00740E19">
      <w:pPr>
        <w:pStyle w:val="a8"/>
      </w:pPr>
      <w:r>
        <w:fldChar w:fldCharType="begin"/>
      </w:r>
      <w:r>
        <w:instrText>HYPERLINK "http://ivo.garant.ru/document?id=70709046&amp;sub=122"</w:instrText>
      </w:r>
      <w:r>
        <w:fldChar w:fldCharType="separate"/>
      </w:r>
      <w:r>
        <w:rPr>
          <w:rStyle w:val="a4"/>
        </w:rPr>
        <w:t>Федеральным законом</w:t>
      </w:r>
      <w:r>
        <w:fldChar w:fldCharType="end"/>
      </w:r>
      <w:r>
        <w:t xml:space="preserve"> от 1 декабря 2014 г. N 405-ФЗ пункт 11 статьи 20</w:t>
      </w:r>
      <w:r>
        <w:t xml:space="preserve"> изложен в новой редакции</w:t>
      </w:r>
    </w:p>
    <w:p w:rsidR="00000000" w:rsidRDefault="00740E19">
      <w:pPr>
        <w:pStyle w:val="a8"/>
      </w:pPr>
      <w:hyperlink r:id="rId219" w:history="1">
        <w:r>
          <w:rPr>
            <w:rStyle w:val="a4"/>
          </w:rPr>
          <w:t>См. текст пункта в предыдущей редакции</w:t>
        </w:r>
      </w:hyperlink>
    </w:p>
    <w:p w:rsidR="00000000" w:rsidRDefault="00740E19">
      <w:r>
        <w:t xml:space="preserve">11. Членство арбитражного управляющего в саморегулируемой организации арбитражных управляющих </w:t>
      </w:r>
      <w:r>
        <w:t>прекращается по решению постоянно действующего коллегиального органа управления саморегулируемой организации в случае подачи арбитражным управляющим в саморегулируемую организацию заявления о выходе из этой саморегулируемой организации или в случае исключе</w:t>
      </w:r>
      <w:r>
        <w:t>ния арбитражного управляющего из саморегулируемой организации в связи с:</w:t>
      </w:r>
    </w:p>
    <w:p w:rsidR="00000000" w:rsidRDefault="00740E19">
      <w:bookmarkStart w:id="291" w:name="sub_200112"/>
      <w:r>
        <w:t>нарушением арбитражным управляющим условий членства в саморегулируемой организации;</w:t>
      </w:r>
    </w:p>
    <w:p w:rsidR="00000000" w:rsidRDefault="00740E19">
      <w:bookmarkStart w:id="292" w:name="sub_200113"/>
      <w:bookmarkEnd w:id="291"/>
      <w:r>
        <w:t>нарушением арбитражным управляющим требований настоящего Федерального</w:t>
      </w:r>
      <w:r>
        <w:t xml:space="preserve">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 срок или носящим неустранимый</w:t>
      </w:r>
      <w:r>
        <w:t xml:space="preserve"> характер.</w:t>
      </w:r>
    </w:p>
    <w:bookmarkEnd w:id="292"/>
    <w:p w:rsidR="00000000" w:rsidRDefault="00740E19">
      <w:r>
        <w:t>Членство арбитражного управляющего в саморегулируемой организации арбитражных управляющих прекращается с даты включения в реестр членов саморегулируемой организации записи о прекращении членства арбитражного управляющего.</w:t>
      </w:r>
    </w:p>
    <w:p w:rsidR="00000000" w:rsidRDefault="00740E19">
      <w:pPr>
        <w:pStyle w:val="a7"/>
        <w:rPr>
          <w:color w:val="000000"/>
          <w:sz w:val="16"/>
          <w:szCs w:val="16"/>
        </w:rPr>
      </w:pPr>
      <w:bookmarkStart w:id="293" w:name="sub_200012"/>
      <w:r>
        <w:rPr>
          <w:color w:val="000000"/>
          <w:sz w:val="16"/>
          <w:szCs w:val="16"/>
        </w:rPr>
        <w:t>Инф</w:t>
      </w:r>
      <w:r>
        <w:rPr>
          <w:color w:val="000000"/>
          <w:sz w:val="16"/>
          <w:szCs w:val="16"/>
        </w:rPr>
        <w:t>ормация об изменениях:</w:t>
      </w:r>
    </w:p>
    <w:bookmarkEnd w:id="293"/>
    <w:p w:rsidR="00000000" w:rsidRDefault="00740E19">
      <w:pPr>
        <w:pStyle w:val="a8"/>
      </w:pPr>
      <w:r>
        <w:fldChar w:fldCharType="begin"/>
      </w:r>
      <w:r>
        <w:instrText>HYPERLINK "http://ivo.garant.ru/document?id=71006412&amp;sub=68"</w:instrText>
      </w:r>
      <w:r>
        <w:fldChar w:fldCharType="separate"/>
      </w:r>
      <w:r>
        <w:rPr>
          <w:rStyle w:val="a4"/>
        </w:rPr>
        <w:t>Федеральным законом</w:t>
      </w:r>
      <w:r>
        <w:fldChar w:fldCharType="end"/>
      </w:r>
      <w:r>
        <w:t xml:space="preserve"> от 29 июня 2015 г. N 154-ФЗ пункт 12 статьи 20 изложен в новой редакции, </w:t>
      </w:r>
      <w:hyperlink r:id="rId220" w:history="1">
        <w:r>
          <w:rPr>
            <w:rStyle w:val="a4"/>
          </w:rPr>
          <w:t>вступа</w:t>
        </w:r>
        <w:r>
          <w:rPr>
            <w:rStyle w:val="a4"/>
          </w:rPr>
          <w:t>ющей в силу</w:t>
        </w:r>
      </w:hyperlink>
      <w:r>
        <w:t xml:space="preserve"> с 1 октября 2015 г.</w:t>
      </w:r>
    </w:p>
    <w:p w:rsidR="00000000" w:rsidRDefault="00740E19">
      <w:pPr>
        <w:pStyle w:val="a8"/>
      </w:pPr>
      <w:hyperlink r:id="rId221" w:history="1">
        <w:r>
          <w:rPr>
            <w:rStyle w:val="a4"/>
          </w:rPr>
          <w:t>См. текст пункта в предыдущей редакции</w:t>
        </w:r>
      </w:hyperlink>
    </w:p>
    <w:p w:rsidR="00000000" w:rsidRDefault="00740E19">
      <w:r>
        <w:t>12. Споры, связанные с профессиональной деятельностью арбитражного управляющего (в том числе о возмещении причиненн</w:t>
      </w:r>
      <w:r>
        <w:t>ых им убытков), его отношениями с саморегулируемой организацией арбитражных управляющих, разрешаются арбитражным судом.</w:t>
      </w:r>
    </w:p>
    <w:p w:rsidR="00000000" w:rsidRDefault="00740E19">
      <w:pPr>
        <w:pStyle w:val="a7"/>
        <w:rPr>
          <w:color w:val="000000"/>
          <w:sz w:val="16"/>
          <w:szCs w:val="16"/>
        </w:rPr>
      </w:pPr>
      <w:bookmarkStart w:id="294" w:name="sub_200013"/>
      <w:r>
        <w:rPr>
          <w:color w:val="000000"/>
          <w:sz w:val="16"/>
          <w:szCs w:val="16"/>
        </w:rPr>
        <w:t>Информация об изменениях:</w:t>
      </w:r>
    </w:p>
    <w:bookmarkEnd w:id="294"/>
    <w:p w:rsidR="00000000" w:rsidRDefault="00740E19">
      <w:pPr>
        <w:pStyle w:val="a8"/>
      </w:pPr>
      <w:r>
        <w:fldChar w:fldCharType="begin"/>
      </w:r>
      <w:r>
        <w:instrText>HYPERLINK "http://ivo.garant.ru/document?id=70709046&amp;sub=123"</w:instrText>
      </w:r>
      <w:r>
        <w:fldChar w:fldCharType="separate"/>
      </w:r>
      <w:r>
        <w:rPr>
          <w:rStyle w:val="a4"/>
        </w:rPr>
        <w:t>Федеральным законом</w:t>
      </w:r>
      <w:r>
        <w:fldChar w:fldCharType="end"/>
      </w:r>
      <w:r>
        <w:t xml:space="preserve"> от 1 д</w:t>
      </w:r>
      <w:r>
        <w:t>екабря 2014 г. N 405-ФЗ статья 20 дополнена пунктом 13</w:t>
      </w:r>
    </w:p>
    <w:p w:rsidR="00000000" w:rsidRDefault="00740E19">
      <w:r>
        <w:t>13. В случае, если в отношении арбитражного управляющего, подавшего в саморегулируемую организацию заявление о выходе из этой саморегулируемой организации, возбуждено дело о применении к нему мер дисци</w:t>
      </w:r>
      <w:r>
        <w:t>плинарного воздействия, решение постоянно действующего коллегиального органа управления саморегулируемой организации о прекращении членства такого арбитражного управляющего принимается после завершения рассмотрения возбужденного в отношении такого арбитраж</w:t>
      </w:r>
      <w:r>
        <w:t>ного управляющего дела о применении к нему мер дисциплинарного воздействия.</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2" w:history="1">
        <w:r>
          <w:rPr>
            <w:rStyle w:val="a4"/>
          </w:rPr>
          <w:t>схему</w:t>
        </w:r>
      </w:hyperlink>
      <w:r>
        <w:t xml:space="preserve"> "Арбитражный управляющий"</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295" w:name="sub_20001"/>
      <w:r>
        <w:rPr>
          <w:color w:val="000000"/>
          <w:sz w:val="16"/>
          <w:szCs w:val="16"/>
        </w:rPr>
        <w:t>Информация об изменениях:</w:t>
      </w:r>
    </w:p>
    <w:bookmarkEnd w:id="295"/>
    <w:p w:rsidR="00000000" w:rsidRDefault="00740E19">
      <w:pPr>
        <w:pStyle w:val="a8"/>
      </w:pPr>
      <w:r>
        <w:fldChar w:fldCharType="begin"/>
      </w:r>
      <w:r>
        <w:instrText>HYPERLINK "http://ivo.garant.ru/document?id=12064271&amp;sub=115"</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20.1</w:t>
      </w:r>
    </w:p>
    <w:p w:rsidR="00000000" w:rsidRDefault="00740E19">
      <w:pPr>
        <w:pStyle w:val="a5"/>
      </w:pPr>
      <w:r>
        <w:rPr>
          <w:rStyle w:val="a3"/>
        </w:rPr>
        <w:t>Статья 20.1.</w:t>
      </w:r>
      <w:r>
        <w:t xml:space="preserve"> Организация и проведение теоретического экзамена, стажировки в качестве помощника арбитр</w:t>
      </w:r>
      <w:r>
        <w:t>ажного управляющего</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3" w:history="1">
        <w:r>
          <w:rPr>
            <w:rStyle w:val="a4"/>
          </w:rPr>
          <w:t>комментарии</w:t>
        </w:r>
      </w:hyperlink>
      <w:r>
        <w:t xml:space="preserve"> к статье 20.1 настоящего Федерального закона</w:t>
      </w:r>
    </w:p>
    <w:p w:rsidR="00000000" w:rsidRDefault="00740E19">
      <w:pPr>
        <w:pStyle w:val="a7"/>
        <w:rPr>
          <w:color w:val="000000"/>
          <w:sz w:val="16"/>
          <w:szCs w:val="16"/>
        </w:rPr>
      </w:pPr>
      <w:bookmarkStart w:id="296" w:name="sub_2000011"/>
      <w:r>
        <w:rPr>
          <w:color w:val="000000"/>
          <w:sz w:val="16"/>
          <w:szCs w:val="16"/>
        </w:rPr>
        <w:t>Информация об изменениях:</w:t>
      </w:r>
    </w:p>
    <w:bookmarkEnd w:id="296"/>
    <w:p w:rsidR="00000000" w:rsidRDefault="00740E19">
      <w:pPr>
        <w:pStyle w:val="a8"/>
      </w:pPr>
      <w:r>
        <w:fldChar w:fldCharType="begin"/>
      </w:r>
      <w:r>
        <w:instrText>HYPERLINK "http://ivo.garant.ru/document?id=70305818&amp;</w:instrText>
      </w:r>
      <w:r>
        <w:instrText>sub=9102"</w:instrText>
      </w:r>
      <w:r>
        <w:fldChar w:fldCharType="separate"/>
      </w:r>
      <w:r>
        <w:rPr>
          <w:rStyle w:val="a4"/>
        </w:rPr>
        <w:t>Федеральным законом</w:t>
      </w:r>
      <w:r>
        <w:fldChar w:fldCharType="end"/>
      </w:r>
      <w:r>
        <w:t xml:space="preserve"> от 2 июля 2013 г. N 185-ФЗ в пункт 1 статьи 20.1 настоящего Федерального закона внесены изменения, </w:t>
      </w:r>
      <w:hyperlink r:id="rId224" w:history="1">
        <w:r>
          <w:rPr>
            <w:rStyle w:val="a4"/>
          </w:rPr>
          <w:t>вступающие в силу</w:t>
        </w:r>
      </w:hyperlink>
      <w:r>
        <w:t xml:space="preserve"> с 1 сентября 2013 г.</w:t>
      </w:r>
    </w:p>
    <w:p w:rsidR="00000000" w:rsidRDefault="00740E19">
      <w:pPr>
        <w:pStyle w:val="a8"/>
      </w:pPr>
      <w:hyperlink r:id="rId225" w:history="1">
        <w:r>
          <w:rPr>
            <w:rStyle w:val="a4"/>
          </w:rPr>
          <w:t>См. текст пункта в предыдущей редакции</w:t>
        </w:r>
      </w:hyperlink>
    </w:p>
    <w:p w:rsidR="00000000" w:rsidRDefault="00740E19">
      <w:r>
        <w:t xml:space="preserve">1. </w:t>
      </w:r>
      <w:hyperlink r:id="rId226" w:history="1">
        <w:r>
          <w:rPr>
            <w:rStyle w:val="a4"/>
          </w:rPr>
          <w:t>Организация и проведение</w:t>
        </w:r>
      </w:hyperlink>
      <w:r>
        <w:t xml:space="preserve"> теоретического экзамена по программе подготовки арбитражных управляющих осуще</w:t>
      </w:r>
      <w:r>
        <w:t>ствляются комиссией, состав которой утверждается органом по контролю (надзору). В состав комиссии по приему теоретического экзамена включаются представители образовательной организации и органа по контролю (надзору).</w:t>
      </w:r>
    </w:p>
    <w:p w:rsidR="00000000" w:rsidRDefault="00740E19">
      <w:bookmarkStart w:id="297" w:name="sub_20001102"/>
      <w:r>
        <w:t>По представлению национальн</w:t>
      </w:r>
      <w:r>
        <w:t>ого объединения саморегулируемых организаций арбитражных управляющих в состав комиссии также включается представитель национального объединения саморегулируемых организаций арбитражных управляющих.</w:t>
      </w:r>
    </w:p>
    <w:p w:rsidR="00000000" w:rsidRDefault="00740E19">
      <w:pPr>
        <w:pStyle w:val="a7"/>
        <w:rPr>
          <w:color w:val="000000"/>
          <w:sz w:val="16"/>
          <w:szCs w:val="16"/>
        </w:rPr>
      </w:pPr>
      <w:bookmarkStart w:id="298" w:name="sub_2000012"/>
      <w:bookmarkEnd w:id="297"/>
      <w:r>
        <w:rPr>
          <w:color w:val="000000"/>
          <w:sz w:val="16"/>
          <w:szCs w:val="16"/>
        </w:rPr>
        <w:t>Информация об изменениях:</w:t>
      </w:r>
    </w:p>
    <w:bookmarkEnd w:id="298"/>
    <w:p w:rsidR="00000000" w:rsidRDefault="00740E19">
      <w:pPr>
        <w:pStyle w:val="a8"/>
      </w:pPr>
      <w:r>
        <w:fldChar w:fldCharType="begin"/>
      </w:r>
      <w:r>
        <w:instrText>HYPERLINK "http://ivo.garant.ru/document?id=12068349&amp;sub=32"</w:instrText>
      </w:r>
      <w:r>
        <w:fldChar w:fldCharType="separate"/>
      </w:r>
      <w:r>
        <w:rPr>
          <w:rStyle w:val="a4"/>
        </w:rPr>
        <w:t>Федеральным законом</w:t>
      </w:r>
      <w:r>
        <w:fldChar w:fldCharType="end"/>
      </w:r>
      <w:r>
        <w:t xml:space="preserve"> от 19 июля 2009 г. N 195-ФЗ в пункт 2 статьи 20.1 внесены изменения</w:t>
      </w:r>
    </w:p>
    <w:p w:rsidR="00000000" w:rsidRDefault="00740E19">
      <w:pPr>
        <w:pStyle w:val="a8"/>
      </w:pPr>
      <w:hyperlink r:id="rId227" w:history="1">
        <w:r>
          <w:rPr>
            <w:rStyle w:val="a4"/>
          </w:rPr>
          <w:t>См. текст пункта в предыдущей редакции</w:t>
        </w:r>
      </w:hyperlink>
    </w:p>
    <w:p w:rsidR="00000000" w:rsidRDefault="00740E19">
      <w:r>
        <w:t>2. Лица, к которым применено административное наказание в виде дисквалификации на срок один год и более, для осуществления полномочий арбитражного управляющего после истечения срока дисквалификации обязаны сдать повторно теоретический экзамен по програм</w:t>
      </w:r>
      <w:r>
        <w:t>ме подготовки арбитражных управляющих.</w:t>
      </w:r>
    </w:p>
    <w:p w:rsidR="00000000" w:rsidRDefault="00740E19">
      <w:bookmarkStart w:id="299" w:name="sub_201202"/>
      <w:r>
        <w:t>Арбитражный управляющий, не исполнявший обязанностей арбитражного управляющего в деле о банкротстве более трех лет подряд, обязан сдать повторно теоретический экзамен по программе подготовки арбитражных упра</w:t>
      </w:r>
      <w:r>
        <w:t>вляющих.</w:t>
      </w:r>
    </w:p>
    <w:p w:rsidR="00000000" w:rsidRDefault="00740E19">
      <w:bookmarkStart w:id="300" w:name="sub_2000013"/>
      <w:bookmarkEnd w:id="299"/>
      <w:r>
        <w:t>3. Организация и проведение стажировки гражданина Российской Федерации в качестве помощника арбитражного управляющего осуществляются саморегулируемой организацией арбитражных управляющих в соответствии с правилами проведения с</w:t>
      </w:r>
      <w:r>
        <w:t xml:space="preserve">тажировки в качестве помощника арбитражного управляющего, установленными </w:t>
      </w:r>
      <w:hyperlink r:id="rId228" w:history="1">
        <w:r>
          <w:rPr>
            <w:rStyle w:val="a4"/>
          </w:rPr>
          <w:t>федеральными стандартами</w:t>
        </w:r>
      </w:hyperlink>
      <w:r>
        <w:t>, стандартами и правилами профессиональной деятельности.</w:t>
      </w:r>
    </w:p>
    <w:bookmarkEnd w:id="300"/>
    <w:p w:rsidR="00000000" w:rsidRDefault="00740E19"/>
    <w:p w:rsidR="00000000" w:rsidRDefault="00740E19"/>
    <w:p w:rsidR="00000000" w:rsidRDefault="00740E19">
      <w:pPr>
        <w:pStyle w:val="a7"/>
        <w:rPr>
          <w:color w:val="000000"/>
          <w:sz w:val="16"/>
          <w:szCs w:val="16"/>
        </w:rPr>
      </w:pPr>
      <w:bookmarkStart w:id="301" w:name="sub_20002"/>
      <w:r>
        <w:rPr>
          <w:color w:val="000000"/>
          <w:sz w:val="16"/>
          <w:szCs w:val="16"/>
        </w:rPr>
        <w:t>Информация об и</w:t>
      </w:r>
      <w:r>
        <w:rPr>
          <w:color w:val="000000"/>
          <w:sz w:val="16"/>
          <w:szCs w:val="16"/>
        </w:rPr>
        <w:t>зменениях:</w:t>
      </w:r>
    </w:p>
    <w:bookmarkEnd w:id="301"/>
    <w:p w:rsidR="00000000" w:rsidRDefault="00740E19">
      <w:pPr>
        <w:pStyle w:val="a8"/>
      </w:pPr>
      <w:r>
        <w:fldChar w:fldCharType="begin"/>
      </w:r>
      <w:r>
        <w:instrText>HYPERLINK "http://ivo.garant.ru/document?id=12064271&amp;sub=116"</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20.2</w:t>
      </w:r>
    </w:p>
    <w:p w:rsidR="00000000" w:rsidRDefault="00740E19">
      <w:pPr>
        <w:pStyle w:val="a5"/>
      </w:pPr>
      <w:r>
        <w:rPr>
          <w:rStyle w:val="a3"/>
        </w:rPr>
        <w:t>Статья 20.2.</w:t>
      </w:r>
      <w:r>
        <w:t xml:space="preserve"> Требования к арбитражному управляющему в целях утверждения его в дел</w:t>
      </w:r>
      <w:r>
        <w:t>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9" w:history="1">
        <w:r>
          <w:rPr>
            <w:rStyle w:val="a4"/>
          </w:rPr>
          <w:t>комментарии</w:t>
        </w:r>
      </w:hyperlink>
      <w:r>
        <w:t xml:space="preserve"> к статье 20.2 настоящего Федерального закона</w:t>
      </w:r>
    </w:p>
    <w:p w:rsidR="00000000" w:rsidRDefault="00740E19">
      <w:bookmarkStart w:id="302" w:name="sub_200021"/>
      <w:r>
        <w:t>1. В случае, если в соответствии с настоящим Федеральным законом на арбитражного управляющего в</w:t>
      </w:r>
      <w:r>
        <w:t>озлагаются полномочия руководителя должника, на него распространяются все требования, установленные федеральными законами и иными нормативными правовыми актами Российской Федерации для руководителя такого должника, и по отношению к нему применяются все мер</w:t>
      </w:r>
      <w:r>
        <w:t xml:space="preserve">ы ответственности, установленные федеральными законами и иными нормативными </w:t>
      </w:r>
      <w:r>
        <w:lastRenderedPageBreak/>
        <w:t>правовыми актами Российской Федерации для руководителя такого должника.</w:t>
      </w:r>
    </w:p>
    <w:p w:rsidR="00000000" w:rsidRDefault="00740E19">
      <w:bookmarkStart w:id="303" w:name="sub_2000202"/>
      <w:bookmarkEnd w:id="302"/>
      <w:r>
        <w:t>В случае, если исполнение полномочий руководителя должника связано с доступом к сведени</w:t>
      </w:r>
      <w:r>
        <w:t xml:space="preserve">ям, составляющим государственную тайну, арбитражный управляющий должен иметь допуск к государственной тайне по форме, соответствующей </w:t>
      </w:r>
      <w:hyperlink r:id="rId230" w:history="1">
        <w:r>
          <w:rPr>
            <w:rStyle w:val="a4"/>
          </w:rPr>
          <w:t>форме допуска</w:t>
        </w:r>
      </w:hyperlink>
      <w:r>
        <w:t>, необходимой для исполнения полномочий руко</w:t>
      </w:r>
      <w:r>
        <w:t>водителя данного должника и соответствующей высшей степени секретности сведений, обращающихся на предприятии должника.</w:t>
      </w:r>
    </w:p>
    <w:bookmarkEnd w:id="30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31" w:history="1">
        <w:r>
          <w:rPr>
            <w:rStyle w:val="a4"/>
          </w:rPr>
          <w:t>Инструкцию</w:t>
        </w:r>
      </w:hyperlink>
      <w:r>
        <w:t xml:space="preserve"> по организации работ по оформлению допуск</w:t>
      </w:r>
      <w:r>
        <w:t xml:space="preserve">а к государственной тайне руководителей саморегулируемых организаций арбитражных управляющих и арбитражных управляющих, утвержденную </w:t>
      </w:r>
      <w:hyperlink r:id="rId232" w:history="1">
        <w:r>
          <w:rPr>
            <w:rStyle w:val="a4"/>
          </w:rPr>
          <w:t>приказом</w:t>
        </w:r>
      </w:hyperlink>
      <w:r>
        <w:t xml:space="preserve"> Минюста РФ от 4 февраля 2005 г. N 10</w:t>
      </w:r>
    </w:p>
    <w:p w:rsidR="00000000" w:rsidRDefault="00740E19">
      <w:pPr>
        <w:pStyle w:val="a7"/>
        <w:rPr>
          <w:color w:val="000000"/>
          <w:sz w:val="16"/>
          <w:szCs w:val="16"/>
        </w:rPr>
      </w:pPr>
      <w:bookmarkStart w:id="304" w:name="sub_200022"/>
      <w:r>
        <w:rPr>
          <w:color w:val="000000"/>
          <w:sz w:val="16"/>
          <w:szCs w:val="16"/>
        </w:rPr>
        <w:t>Информац</w:t>
      </w:r>
      <w:r>
        <w:rPr>
          <w:color w:val="000000"/>
          <w:sz w:val="16"/>
          <w:szCs w:val="16"/>
        </w:rPr>
        <w:t>ия об изменениях:</w:t>
      </w:r>
    </w:p>
    <w:bookmarkEnd w:id="304"/>
    <w:p w:rsidR="00000000" w:rsidRDefault="00740E19">
      <w:pPr>
        <w:pStyle w:val="a8"/>
      </w:pPr>
      <w:r>
        <w:fldChar w:fldCharType="begin"/>
      </w:r>
      <w:r>
        <w:instrText>HYPERLINK "http://ivo.garant.ru/document?id=71195520&amp;sub=121"</w:instrText>
      </w:r>
      <w:r>
        <w:fldChar w:fldCharType="separate"/>
      </w:r>
      <w:r>
        <w:rPr>
          <w:rStyle w:val="a4"/>
        </w:rPr>
        <w:t>Федеральным законом</w:t>
      </w:r>
      <w:r>
        <w:fldChar w:fldCharType="end"/>
      </w:r>
      <w:r>
        <w:t xml:space="preserve"> от 29 декабря 2015 г. N 391-ФЗ в пункт 2 статьи 20.2 внесены изменения</w:t>
      </w:r>
    </w:p>
    <w:p w:rsidR="00000000" w:rsidRDefault="00740E19">
      <w:pPr>
        <w:pStyle w:val="a8"/>
      </w:pPr>
      <w:hyperlink r:id="rId233" w:history="1">
        <w:r>
          <w:rPr>
            <w:rStyle w:val="a4"/>
          </w:rPr>
          <w:t>См. текст</w:t>
        </w:r>
        <w:r>
          <w:rPr>
            <w:rStyle w:val="a4"/>
          </w:rPr>
          <w:t xml:space="preserve"> пункта в предыдущей редакции</w:t>
        </w:r>
      </w:hyperlink>
    </w:p>
    <w:p w:rsidR="00000000" w:rsidRDefault="00740E19">
      <w:r>
        <w:t>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w:t>
      </w:r>
    </w:p>
    <w:p w:rsidR="00000000" w:rsidRDefault="00740E19">
      <w:bookmarkStart w:id="305" w:name="sub_200222"/>
      <w:r>
        <w:t>которые яв</w:t>
      </w:r>
      <w:r>
        <w:t>ляются заинтересованными лицами по отношению к должнику, кредиторам;</w:t>
      </w:r>
    </w:p>
    <w:p w:rsidR="00000000" w:rsidRDefault="00740E19">
      <w:bookmarkStart w:id="306" w:name="sub_200223"/>
      <w:bookmarkEnd w:id="305"/>
      <w:r>
        <w:t>которые полностью не возместили убытки, причиненные должнику, кредиторам или иным лицам в результате неисполнения или ненадлежащего исполнения возложенных на арбитражн</w:t>
      </w:r>
      <w:r>
        <w:t>ого управляющего обязанностей в ранее проведенных процедурах, применяемых в деле о банкротстве, и факт причинения которых установлен вступившим в законную силу решением суда;</w:t>
      </w:r>
    </w:p>
    <w:bookmarkEnd w:id="306"/>
    <w:p w:rsidR="00000000" w:rsidRDefault="00740E19">
      <w:r>
        <w:t>в отношении которых введены процедуры, применяемые в деле о банкротстве</w:t>
      </w:r>
      <w:r>
        <w:t>;</w:t>
      </w:r>
    </w:p>
    <w:p w:rsidR="00000000" w:rsidRDefault="00740E19">
      <w:r>
        <w:t>которые дисквалифицированы или лишены в порядке, установленном федеральным законом, права занимать руководящие должности и (или) осуществлять профессиональную деятельность, регулируемую в соответствии с федеральными законами;</w:t>
      </w:r>
    </w:p>
    <w:p w:rsidR="00000000" w:rsidRDefault="00740E19">
      <w:bookmarkStart w:id="307" w:name="sub_200226"/>
      <w:r>
        <w:t>которые не имеют з</w:t>
      </w:r>
      <w:r>
        <w:t>аключенных в соответствии с требованиями настоящего Федерального закона договоров страхования ответственности на случай причинения убытков лицам, участвующим в деле о банкротстве;</w:t>
      </w:r>
    </w:p>
    <w:p w:rsidR="00000000" w:rsidRDefault="00740E19">
      <w:bookmarkStart w:id="308" w:name="sub_2000221"/>
      <w:bookmarkEnd w:id="307"/>
      <w:r>
        <w:t>которые не имеют допуска к государственной тайне устано</w:t>
      </w:r>
      <w:r>
        <w:t>вленной формы, если наличие такого допуска является обязательным условием утверждения арбитражным судом арбитражного управляющего;</w:t>
      </w:r>
    </w:p>
    <w:p w:rsidR="00000000" w:rsidRDefault="00740E19">
      <w:bookmarkStart w:id="309" w:name="sub_20228"/>
      <w:bookmarkEnd w:id="308"/>
      <w:r>
        <w:t>в отношении которых имеется вступивший в законную силу судебный акт об отстранении от исполнения обязанно</w:t>
      </w:r>
      <w:r>
        <w:t>стей арбитражного управляющего в связи с неисполнением или ненадлежащим исполнением обязанностей, которые повлекли за собой убытки должника или его кредиторов в процедурах, применяемых в деле о банкротстве, если до даты, предшествующей дате представления в</w:t>
      </w:r>
      <w:r>
        <w:t xml:space="preserve"> суд кандидатуры арбитражного управляющего, не истек один год с момента вступления в законную силу последнего судебного акта по спору о таком отстранении, за исключением случаев, если данный судебный акт обжалован в суд кассационной инстанции и по нему суд</w:t>
      </w:r>
      <w:r>
        <w:t>ом кассационной инстанции не вынесен судебный акт либо не истек срок обжалования в суде кассационной инстанции указанного судебного акта.</w:t>
      </w:r>
    </w:p>
    <w:p w:rsidR="00000000" w:rsidRDefault="00740E19">
      <w:bookmarkStart w:id="310" w:name="sub_200023"/>
      <w:bookmarkEnd w:id="309"/>
      <w:r>
        <w:t>3. Конкурсный кредитор или уполномоченный орган, являющиеся заявителями по делу о банкротстве, либо</w:t>
      </w:r>
      <w:r>
        <w:t xml:space="preserve"> собрание кредиторов вправе выдвигать к кандидатуре арбитражного управляющего в деле о банкротстве следующие дополнительные требования:</w:t>
      </w:r>
    </w:p>
    <w:bookmarkEnd w:id="310"/>
    <w:p w:rsidR="00000000" w:rsidRDefault="00740E19">
      <w:r>
        <w:t>наличие высшего юридического или экономического образования либо образования по специальности, соответствующей</w:t>
      </w:r>
      <w:r>
        <w:t xml:space="preserve"> сфере деятельности должника;</w:t>
      </w:r>
    </w:p>
    <w:p w:rsidR="00000000" w:rsidRDefault="00740E19">
      <w:r>
        <w:t>наличие определенного стажа работы на должностях руководителей организаций в соответствующей отрасли экономики;</w:t>
      </w:r>
    </w:p>
    <w:p w:rsidR="00000000" w:rsidRDefault="00740E19">
      <w:r>
        <w:t>проведение в качестве арбитражного управляющего определенного количества процедур, применяемых в деле о банкротстве.</w:t>
      </w:r>
    </w:p>
    <w:p w:rsidR="00000000" w:rsidRDefault="00740E19">
      <w:r>
        <w:lastRenderedPageBreak/>
        <w:t xml:space="preserve">Конкурсный кредитор или уполномоченный орган либо собрание кредиторов вправе выдвигать только предусмотренные настоящим пунктом требования </w:t>
      </w:r>
      <w:r>
        <w:t>к кандидатуре арбитражного управляющего.</w:t>
      </w:r>
    </w:p>
    <w:p w:rsidR="00000000" w:rsidRDefault="00740E19"/>
    <w:p w:rsidR="00000000" w:rsidRDefault="00740E19"/>
    <w:p w:rsidR="00000000" w:rsidRDefault="00740E19">
      <w:pPr>
        <w:pStyle w:val="a7"/>
        <w:rPr>
          <w:color w:val="000000"/>
          <w:sz w:val="16"/>
          <w:szCs w:val="16"/>
        </w:rPr>
      </w:pPr>
      <w:bookmarkStart w:id="311" w:name="sub_20003"/>
      <w:r>
        <w:rPr>
          <w:color w:val="000000"/>
          <w:sz w:val="16"/>
          <w:szCs w:val="16"/>
        </w:rPr>
        <w:t>Информация об изменениях:</w:t>
      </w:r>
    </w:p>
    <w:bookmarkEnd w:id="311"/>
    <w:p w:rsidR="00000000" w:rsidRDefault="00740E19">
      <w:pPr>
        <w:pStyle w:val="a8"/>
      </w:pPr>
      <w:r>
        <w:fldChar w:fldCharType="begin"/>
      </w:r>
      <w:r>
        <w:instrText>HYPERLINK "http://ivo.garant.ru/document?id=12064271&amp;sub=117"</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20.3</w:t>
      </w:r>
    </w:p>
    <w:p w:rsidR="00000000" w:rsidRDefault="00740E19">
      <w:pPr>
        <w:pStyle w:val="a5"/>
      </w:pPr>
      <w:r>
        <w:rPr>
          <w:rStyle w:val="a3"/>
        </w:rPr>
        <w:t>Статья 20.3.</w:t>
      </w:r>
      <w:r>
        <w:t xml:space="preserve"> П</w:t>
      </w:r>
      <w:r>
        <w:t>рава и обязанности арбитражного управляющего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34" w:history="1">
        <w:r>
          <w:rPr>
            <w:rStyle w:val="a4"/>
          </w:rPr>
          <w:t>комментарии</w:t>
        </w:r>
      </w:hyperlink>
      <w:r>
        <w:t xml:space="preserve"> к статье 20.3 настоящего Федерального закона</w:t>
      </w:r>
    </w:p>
    <w:p w:rsidR="00000000" w:rsidRDefault="00740E19">
      <w:pPr>
        <w:pStyle w:val="a7"/>
        <w:rPr>
          <w:color w:val="000000"/>
          <w:sz w:val="16"/>
          <w:szCs w:val="16"/>
        </w:rPr>
      </w:pPr>
      <w:bookmarkStart w:id="312" w:name="sub_20031"/>
      <w:r>
        <w:rPr>
          <w:color w:val="000000"/>
          <w:sz w:val="16"/>
          <w:szCs w:val="16"/>
        </w:rPr>
        <w:t>Информация об изменениях:</w:t>
      </w:r>
    </w:p>
    <w:bookmarkEnd w:id="312"/>
    <w:p w:rsidR="00000000" w:rsidRDefault="00740E19">
      <w:pPr>
        <w:pStyle w:val="a8"/>
      </w:pPr>
      <w:r>
        <w:fldChar w:fldCharType="begin"/>
      </w:r>
      <w:r>
        <w:instrText>HYPERLINK "http://ivo.garant.ru/document?id=70731250&amp;sub=17"</w:instrText>
      </w:r>
      <w:r>
        <w:fldChar w:fldCharType="separate"/>
      </w:r>
      <w:r>
        <w:rPr>
          <w:rStyle w:val="a4"/>
        </w:rPr>
        <w:t>Федеральным законом</w:t>
      </w:r>
      <w:r>
        <w:fldChar w:fldCharType="end"/>
      </w:r>
      <w:r>
        <w:t xml:space="preserve"> от 29 декабря 2014 г. N 482-ФЗ в пункт 1 статьи 20.3 внесены изменения, </w:t>
      </w:r>
      <w:hyperlink r:id="rId235" w:history="1">
        <w:r>
          <w:rPr>
            <w:rStyle w:val="a4"/>
          </w:rPr>
          <w:t>вступающие в силу</w:t>
        </w:r>
      </w:hyperlink>
      <w:r>
        <w:t xml:space="preserve"> по истечении тридцат</w:t>
      </w:r>
      <w:r>
        <w:t xml:space="preserve">и дней после дня </w:t>
      </w:r>
      <w:hyperlink r:id="rId23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7" w:history="1">
        <w:r>
          <w:rPr>
            <w:rStyle w:val="a4"/>
          </w:rPr>
          <w:t>См. текст пункта в предыдущей редакции</w:t>
        </w:r>
      </w:hyperlink>
    </w:p>
    <w:p w:rsidR="00000000" w:rsidRDefault="00740E19">
      <w:r>
        <w:t>1. Арбитражный</w:t>
      </w:r>
      <w:r>
        <w:t xml:space="preserve"> управляющий в деле о банкротстве имеет право:</w:t>
      </w:r>
    </w:p>
    <w:p w:rsidR="00000000" w:rsidRDefault="00740E19">
      <w:bookmarkStart w:id="313" w:name="sub_200312"/>
      <w:r>
        <w:t>созывать собрание кредиторов;</w:t>
      </w:r>
    </w:p>
    <w:bookmarkEnd w:id="313"/>
    <w:p w:rsidR="00000000" w:rsidRDefault="00740E19">
      <w:r>
        <w:t>созывать комитет кредиторов;</w:t>
      </w:r>
    </w:p>
    <w:p w:rsidR="00000000" w:rsidRDefault="00740E19">
      <w:bookmarkStart w:id="314" w:name="sub_200314"/>
      <w:r>
        <w:t>обращаться в арбитражный суд с заявлениями и ходатайствами в случаях, предусмотренных настоящим Федеральным законом;</w:t>
      </w:r>
    </w:p>
    <w:p w:rsidR="00000000" w:rsidRDefault="00740E19">
      <w:bookmarkStart w:id="315" w:name="sub_200315"/>
      <w:bookmarkEnd w:id="314"/>
      <w:r>
        <w:t>получать вознаграждение в размерах и в порядке, которые установлены настоящим Федеральным законом;</w:t>
      </w:r>
    </w:p>
    <w:p w:rsidR="00000000" w:rsidRDefault="00740E19">
      <w:bookmarkStart w:id="316" w:name="sub_200316"/>
      <w:bookmarkEnd w:id="315"/>
      <w:r>
        <w:t>привлекать для обеспечения возложенных на него обязанностей в деле о банкротстве на договорной основе иных лиц с оплатой</w:t>
      </w:r>
      <w:r>
        <w:t xml:space="preserve"> их деятельности за счет средств должника, если иное не установлено настоящим Федеральным законом, стандартами и правилами профессиональной деятельности или соглашением арбитражного управляющего с кредиторами;</w:t>
      </w:r>
    </w:p>
    <w:bookmarkEnd w:id="316"/>
    <w:p w:rsidR="00000000" w:rsidRDefault="00740E19">
      <w:pPr>
        <w:pStyle w:val="a7"/>
        <w:rPr>
          <w:color w:val="000000"/>
          <w:sz w:val="16"/>
          <w:szCs w:val="16"/>
        </w:rPr>
      </w:pPr>
      <w:r>
        <w:rPr>
          <w:color w:val="000000"/>
          <w:sz w:val="16"/>
          <w:szCs w:val="16"/>
        </w:rPr>
        <w:t>ГАРАНТ:</w:t>
      </w:r>
    </w:p>
    <w:p w:rsidR="00000000" w:rsidRDefault="00740E19">
      <w:pPr>
        <w:pStyle w:val="a7"/>
      </w:pPr>
      <w:bookmarkStart w:id="317" w:name="sub_200317"/>
      <w:r>
        <w:t>Положения абзаца с</w:t>
      </w:r>
      <w:r>
        <w:t xml:space="preserve">едьмого пункта 1 статьи 20.3 настоящего Федерального закона (в редакции </w:t>
      </w:r>
      <w:hyperlink r:id="rId238" w:history="1">
        <w:r>
          <w:rPr>
            <w:rStyle w:val="a4"/>
          </w:rPr>
          <w:t>Федерального закона</w:t>
        </w:r>
      </w:hyperlink>
      <w:r>
        <w:t xml:space="preserve"> от 29 декабря 2014 г. N 482-ФЗ) </w:t>
      </w:r>
      <w:hyperlink r:id="rId239" w:history="1">
        <w:r>
          <w:rPr>
            <w:rStyle w:val="a4"/>
          </w:rPr>
          <w:t>применяю</w:t>
        </w:r>
        <w:r>
          <w:rPr>
            <w:rStyle w:val="a4"/>
          </w:rPr>
          <w:t>тся</w:t>
        </w:r>
      </w:hyperlink>
      <w:r>
        <w:t xml:space="preserve"> также в делах о банкротстве, производство по которым возбуждено до дня </w:t>
      </w:r>
      <w:hyperlink r:id="rId240" w:history="1">
        <w:r>
          <w:rPr>
            <w:rStyle w:val="a4"/>
          </w:rPr>
          <w:t>вступления в силу</w:t>
        </w:r>
      </w:hyperlink>
      <w:r>
        <w:t xml:space="preserve"> названного Федерального закона</w:t>
      </w:r>
    </w:p>
    <w:bookmarkEnd w:id="317"/>
    <w:p w:rsidR="00000000" w:rsidRDefault="00740E19">
      <w:r>
        <w:t>запрашивать необходимые сведения о должнике, о лицах, вхо</w:t>
      </w:r>
      <w:r>
        <w:t xml:space="preserve">дящих в состав органов управления должника, о контролирующих лицах, о принадлежащем им имуществе (в том числе имущественных правах), о контрагентах и об обязательствах должника у физических лиц, юридических лиц, государственных органов, органов управления </w:t>
      </w:r>
      <w:r>
        <w:t>государственными внебюджетными фондами Российской Федерации и органов местного самоуправления, включая сведения, составляющие служебную, коммерческую и банковскую тайну;</w:t>
      </w:r>
    </w:p>
    <w:p w:rsidR="00000000" w:rsidRDefault="00740E19">
      <w:bookmarkStart w:id="318" w:name="sub_200318"/>
      <w:r>
        <w:t>подать в арбитражный суд заявление об освобождении от исполнения возложенных</w:t>
      </w:r>
      <w:r>
        <w:t xml:space="preserve"> на него обязанностей в деле о банкротстве.</w:t>
      </w:r>
    </w:p>
    <w:p w:rsidR="00000000" w:rsidRDefault="00740E19">
      <w:bookmarkStart w:id="319" w:name="sub_200319"/>
      <w:bookmarkEnd w:id="318"/>
      <w:r>
        <w:t>Привлекаемые арбитражным управляющим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средств должника пр</w:t>
      </w:r>
      <w:r>
        <w:t>офессиональный участник рынка ценных бумаг, осуществляющий деятельность по ведению реестра владельцев ценных бумаг, аудиторская организация (аудитор), оценщик, организатор торгов и оператор электронной площадки должны быть аккредитованы саморегулируемой ор</w:t>
      </w:r>
      <w:r>
        <w:t>ганизацией и не могут быть заинтересованными лицами по отношению к арбитражному управляющему, должнику и его кредиторам.</w:t>
      </w:r>
    </w:p>
    <w:bookmarkEnd w:id="319"/>
    <w:p w:rsidR="00000000" w:rsidRDefault="00740E19">
      <w:pPr>
        <w:pStyle w:val="a7"/>
        <w:rPr>
          <w:color w:val="000000"/>
          <w:sz w:val="16"/>
          <w:szCs w:val="16"/>
        </w:rPr>
      </w:pPr>
      <w:r>
        <w:rPr>
          <w:color w:val="000000"/>
          <w:sz w:val="16"/>
          <w:szCs w:val="16"/>
        </w:rPr>
        <w:t>ГАРАНТ:</w:t>
      </w:r>
    </w:p>
    <w:p w:rsidR="00000000" w:rsidRDefault="00740E19">
      <w:pPr>
        <w:pStyle w:val="a7"/>
      </w:pPr>
      <w:bookmarkStart w:id="320" w:name="sub_2003181"/>
      <w:r>
        <w:t xml:space="preserve">Положения абзаца десятого пункта 1 статьи 20.3 настоящего Федерального закона (в редакции </w:t>
      </w:r>
      <w:hyperlink r:id="rId241" w:history="1">
        <w:r>
          <w:rPr>
            <w:rStyle w:val="a4"/>
          </w:rPr>
          <w:t>Федерального закона</w:t>
        </w:r>
      </w:hyperlink>
      <w:r>
        <w:t xml:space="preserve"> от 29 декабря 2014 г. N 482-ФЗ) </w:t>
      </w:r>
      <w:hyperlink r:id="rId242" w:history="1">
        <w:r>
          <w:rPr>
            <w:rStyle w:val="a4"/>
          </w:rPr>
          <w:t>применяются</w:t>
        </w:r>
      </w:hyperlink>
      <w:r>
        <w:t xml:space="preserve"> также в делах о банкротстве, </w:t>
      </w:r>
      <w:r>
        <w:lastRenderedPageBreak/>
        <w:t xml:space="preserve">производство по которым возбуждено до дня </w:t>
      </w:r>
      <w:hyperlink r:id="rId243" w:history="1">
        <w:r>
          <w:rPr>
            <w:rStyle w:val="a4"/>
          </w:rPr>
          <w:t>вступления в силу</w:t>
        </w:r>
      </w:hyperlink>
      <w:r>
        <w:t xml:space="preserve"> названного Федерального закона</w:t>
      </w:r>
    </w:p>
    <w:bookmarkEnd w:id="320"/>
    <w:p w:rsidR="00000000" w:rsidRDefault="00740E19">
      <w:r>
        <w:t>Физические лица, юридические лица, государственные органы, органы управления государственными внебюджетными фондами Российской Федерации и орган</w:t>
      </w:r>
      <w:r>
        <w:t>ы местного самоуправления представляют запрошенные арбитражным управляющим сведения в течение семи дней со дня получения запроса без взимания платы.</w:t>
      </w:r>
    </w:p>
    <w:p w:rsidR="00000000" w:rsidRDefault="00740E19">
      <w:pPr>
        <w:pStyle w:val="a7"/>
        <w:rPr>
          <w:color w:val="000000"/>
          <w:sz w:val="16"/>
          <w:szCs w:val="16"/>
        </w:rPr>
      </w:pPr>
      <w:bookmarkStart w:id="321" w:name="sub_20032"/>
      <w:r>
        <w:rPr>
          <w:color w:val="000000"/>
          <w:sz w:val="16"/>
          <w:szCs w:val="16"/>
        </w:rPr>
        <w:t>Информация об изменениях:</w:t>
      </w:r>
    </w:p>
    <w:bookmarkEnd w:id="321"/>
    <w:p w:rsidR="00000000" w:rsidRDefault="00740E19">
      <w:pPr>
        <w:pStyle w:val="a8"/>
      </w:pPr>
      <w:r>
        <w:t xml:space="preserve">Пункт 2 изменен с 30 июля 2017 г. - </w:t>
      </w:r>
      <w:hyperlink r:id="rId244" w:history="1">
        <w:r>
          <w:rPr>
            <w:rStyle w:val="a4"/>
          </w:rPr>
          <w:t>Федеральный закон</w:t>
        </w:r>
      </w:hyperlink>
      <w:r>
        <w:t xml:space="preserve"> от 29 июля 2017 г. N 266-ФЗ</w:t>
      </w:r>
    </w:p>
    <w:p w:rsidR="00000000" w:rsidRDefault="00740E19">
      <w:pPr>
        <w:pStyle w:val="a8"/>
      </w:pPr>
      <w:hyperlink r:id="rId245" w:history="1">
        <w:r>
          <w:rPr>
            <w:rStyle w:val="a4"/>
          </w:rPr>
          <w:t>См. предыдущую редакцию</w:t>
        </w:r>
      </w:hyperlink>
    </w:p>
    <w:p w:rsidR="00000000" w:rsidRDefault="00740E19">
      <w:r>
        <w:t>2. Арбитражный управляющий в деле о банкротстве обязан:</w:t>
      </w:r>
    </w:p>
    <w:p w:rsidR="00000000" w:rsidRDefault="00740E19">
      <w:bookmarkStart w:id="322" w:name="sub_20011"/>
      <w:r>
        <w:t>принимать меры по защите имущества должника;</w:t>
      </w:r>
    </w:p>
    <w:p w:rsidR="00000000" w:rsidRDefault="00740E19">
      <w:bookmarkStart w:id="323" w:name="sub_200323"/>
      <w:bookmarkEnd w:id="322"/>
      <w:r>
        <w:t>анализировать финансовое состояние должника и результаты его финансовой, хозяйственной и инвестиционной деятельности;</w:t>
      </w:r>
    </w:p>
    <w:p w:rsidR="00000000" w:rsidRDefault="00740E19">
      <w:bookmarkStart w:id="324" w:name="sub_200324"/>
      <w:bookmarkEnd w:id="323"/>
      <w:r>
        <w:t>вести реестр требований кредиторов, за исключе</w:t>
      </w:r>
      <w:r>
        <w:t>нием случаев, предусмотренных настоящим Федеральным законом;</w:t>
      </w:r>
    </w:p>
    <w:p w:rsidR="00000000" w:rsidRDefault="00740E19">
      <w:bookmarkStart w:id="325" w:name="sub_200325"/>
      <w:bookmarkEnd w:id="324"/>
      <w:r>
        <w:t>предоставлять реестр требований кредиторов лицам, требующим проведения общего собрания кредиторов, в течение трех дней с даты поступления требования в случаях, предусмотренных</w:t>
      </w:r>
      <w:r>
        <w:t xml:space="preserve"> настоящим Федеральным законом;</w:t>
      </w:r>
    </w:p>
    <w:bookmarkEnd w:id="325"/>
    <w:p w:rsidR="00000000" w:rsidRDefault="00740E19">
      <w:r>
        <w:t>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w:t>
      </w:r>
      <w:r>
        <w:t>й о преступлениях;</w:t>
      </w:r>
    </w:p>
    <w:p w:rsidR="00000000" w:rsidRDefault="00740E19">
      <w:bookmarkStart w:id="326" w:name="sub_200327"/>
      <w:r>
        <w:t>предоставлять собранию кредиторов информацию о сделках и действиях, которые влекут или могут повлечь за собой гражданскую ответственность третьих лиц;</w:t>
      </w:r>
    </w:p>
    <w:p w:rsidR="00000000" w:rsidRDefault="00740E19">
      <w:bookmarkStart w:id="327" w:name="sub_200328"/>
      <w:bookmarkEnd w:id="326"/>
      <w:r>
        <w:t xml:space="preserve">разумно и обоснованно осуществлять расходы, связанные с </w:t>
      </w:r>
      <w:r>
        <w:t>исполнением возложенных на него обязанностей в деле о банкротстве. Обязанность доказывать неразумность и необоснованность осуществления таких расходов возлагается на лицо, обратившееся с соответствующим заявлением в арбитражный суд;</w:t>
      </w:r>
    </w:p>
    <w:p w:rsidR="00000000" w:rsidRDefault="00740E19">
      <w:bookmarkStart w:id="328" w:name="sub_200329"/>
      <w:bookmarkEnd w:id="327"/>
      <w:r>
        <w:t>выя</w:t>
      </w:r>
      <w:r>
        <w:t>влять признаки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w:t>
      </w:r>
      <w:r>
        <w:t>редиторов и в органы, к компетенции которых относятся возбуждение дел об административных правонарушениях и рассмотрение сообщений о преступлениях;</w:t>
      </w:r>
    </w:p>
    <w:p w:rsidR="00000000" w:rsidRDefault="00740E19">
      <w:bookmarkStart w:id="329" w:name="sub_2000310"/>
      <w:bookmarkEnd w:id="328"/>
      <w:r>
        <w:t>в случае, если в соответствии с настоящим Федеральным законом привлечение арбитражным у</w:t>
      </w:r>
      <w:r>
        <w:t>правляющим иных лиц для исполнения возложенных на него обязанностей в деле о банкротстве является обязательным, арбитражный управляющий обязан привлекать на договорной основе аккредитованных саморегулируемой организацией арбитражных управляющих лиц с оплат</w:t>
      </w:r>
      <w:r>
        <w:t xml:space="preserve">ой их деятельности в соответствии со </w:t>
      </w:r>
      <w:hyperlink w:anchor="sub_20007" w:history="1">
        <w:r>
          <w:rPr>
            <w:rStyle w:val="a4"/>
          </w:rPr>
          <w:t>статьей 20.7</w:t>
        </w:r>
      </w:hyperlink>
      <w:r>
        <w:t xml:space="preserve"> настоящего Федерального закона;</w:t>
      </w:r>
    </w:p>
    <w:p w:rsidR="00000000" w:rsidRDefault="00740E19">
      <w:bookmarkStart w:id="330" w:name="sub_203211"/>
      <w:bookmarkEnd w:id="329"/>
      <w:r>
        <w:t xml:space="preserve">выявлять факты нарушения обязанности по подаче заявления должника в арбитражный суд в случаях и в срок, которые предусмотрены </w:t>
      </w:r>
      <w:hyperlink w:anchor="sub_9" w:history="1">
        <w:r>
          <w:rPr>
            <w:rStyle w:val="a4"/>
          </w:rPr>
          <w:t>статьей 9</w:t>
        </w:r>
      </w:hyperlink>
      <w:r>
        <w:t xml:space="preserve"> настоящего Федерального закона, и принимать меры по привлечению лица, виновного в нарушении, к ответственности, предусмотренной </w:t>
      </w:r>
      <w:hyperlink w:anchor="sub_6112" w:history="1">
        <w:r>
          <w:rPr>
            <w:rStyle w:val="a4"/>
          </w:rPr>
          <w:t>статьей 61.12</w:t>
        </w:r>
      </w:hyperlink>
      <w:r>
        <w:t xml:space="preserve"> настоящего Федерального закона, а также сообщать о выяв</w:t>
      </w:r>
      <w:r>
        <w:t>ленном нарушении в орган, уполномоченный составлять протокол о соответствующем правонарушении;</w:t>
      </w:r>
    </w:p>
    <w:p w:rsidR="00000000" w:rsidRDefault="00740E19">
      <w:bookmarkStart w:id="331" w:name="sub_2003210"/>
      <w:bookmarkEnd w:id="330"/>
      <w:r>
        <w:t>осуществлять иные установленные настоящим Федеральным законом функции.</w:t>
      </w:r>
    </w:p>
    <w:p w:rsidR="00000000" w:rsidRDefault="00740E19">
      <w:bookmarkStart w:id="332" w:name="sub_20033"/>
      <w:bookmarkEnd w:id="331"/>
      <w:r>
        <w:t>3. В случае, если иное не установлено настоящим Ф</w:t>
      </w:r>
      <w:r>
        <w:t xml:space="preserve">едеральным законом, арбитражный управляющий обязан сохранять конфиденциальность сведений, охраняемых федеральным законом (в том числе сведений, составляющих служебную или </w:t>
      </w:r>
      <w:hyperlink r:id="rId246" w:history="1">
        <w:r>
          <w:rPr>
            <w:rStyle w:val="a4"/>
          </w:rPr>
          <w:t>коммерческую тайну</w:t>
        </w:r>
      </w:hyperlink>
      <w:r>
        <w:t>) и</w:t>
      </w:r>
      <w:r>
        <w:t xml:space="preserve"> ставших ему известными в связи с исполнением обязанностей арбитражного управляющего.</w:t>
      </w:r>
    </w:p>
    <w:bookmarkStart w:id="333" w:name="sub_20034"/>
    <w:bookmarkEnd w:id="332"/>
    <w:p w:rsidR="00000000" w:rsidRDefault="00740E19">
      <w:r>
        <w:fldChar w:fldCharType="begin"/>
      </w:r>
      <w:r>
        <w:instrText>HYPERLINK "http://ivo.garant.ru/document?id=70469446&amp;sub=5"</w:instrText>
      </w:r>
      <w:r>
        <w:fldChar w:fldCharType="separate"/>
      </w:r>
      <w:r>
        <w:rPr>
          <w:rStyle w:val="a4"/>
        </w:rPr>
        <w:t>4</w:t>
      </w:r>
      <w:r>
        <w:fldChar w:fldCharType="end"/>
      </w:r>
      <w:r>
        <w:t>. При проведении процедур, применяемых в деле о банкротстве, арбитражный управляющий обяз</w:t>
      </w:r>
      <w:r>
        <w:t>ан действовать добросовестно и разумно в интересах должника, кредиторов и общества.</w:t>
      </w:r>
    </w:p>
    <w:bookmarkStart w:id="334" w:name="sub_20035"/>
    <w:bookmarkEnd w:id="333"/>
    <w:p w:rsidR="00000000" w:rsidRDefault="00740E19">
      <w:r>
        <w:lastRenderedPageBreak/>
        <w:fldChar w:fldCharType="begin"/>
      </w:r>
      <w:r>
        <w:instrText>HYPERLINK "http://ivo.garant.ru/document?id=12068769&amp;sub=10"</w:instrText>
      </w:r>
      <w:r>
        <w:fldChar w:fldCharType="separate"/>
      </w:r>
      <w:r>
        <w:rPr>
          <w:rStyle w:val="a4"/>
        </w:rPr>
        <w:t>5</w:t>
      </w:r>
      <w:r>
        <w:fldChar w:fldCharType="end"/>
      </w:r>
      <w:r>
        <w:t>. Полномочия, возложенные в соответствии с настоящим Федеральным законом на арбитражного у</w:t>
      </w:r>
      <w:r>
        <w:t>правляющего в деле о банкротстве, не могут быть переданы иным лицам.</w:t>
      </w:r>
    </w:p>
    <w:p w:rsidR="00000000" w:rsidRDefault="00740E19">
      <w:bookmarkStart w:id="335" w:name="sub_20036"/>
      <w:bookmarkEnd w:id="334"/>
      <w:r>
        <w:t xml:space="preserve">6. Утвержденные арбитражным судом арбитражные управляющие являются </w:t>
      </w:r>
      <w:hyperlink r:id="rId247" w:history="1">
        <w:r>
          <w:rPr>
            <w:rStyle w:val="a4"/>
          </w:rPr>
          <w:t>процессуальными правопреемниками</w:t>
        </w:r>
      </w:hyperlink>
      <w:r>
        <w:t xml:space="preserve"> предыд</w:t>
      </w:r>
      <w:r>
        <w:t>ущих арбитражных управляющих.</w:t>
      </w:r>
    </w:p>
    <w:bookmarkEnd w:id="335"/>
    <w:p w:rsidR="00000000" w:rsidRDefault="00740E19"/>
    <w:p w:rsidR="00000000" w:rsidRDefault="00740E19"/>
    <w:p w:rsidR="00000000" w:rsidRDefault="00740E19">
      <w:pPr>
        <w:pStyle w:val="a7"/>
        <w:rPr>
          <w:color w:val="000000"/>
          <w:sz w:val="16"/>
          <w:szCs w:val="16"/>
        </w:rPr>
      </w:pPr>
      <w:bookmarkStart w:id="336" w:name="sub_20004"/>
      <w:r>
        <w:rPr>
          <w:color w:val="000000"/>
          <w:sz w:val="16"/>
          <w:szCs w:val="16"/>
        </w:rPr>
        <w:t>Информация об изменениях:</w:t>
      </w:r>
    </w:p>
    <w:bookmarkEnd w:id="336"/>
    <w:p w:rsidR="00000000" w:rsidRDefault="00740E19">
      <w:pPr>
        <w:pStyle w:val="a8"/>
      </w:pPr>
      <w:r>
        <w:fldChar w:fldCharType="begin"/>
      </w:r>
      <w:r>
        <w:instrText>HYPERLINK "http://ivo.garant.ru/document?id=12064271&amp;sub=118"</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20.4</w:t>
      </w:r>
    </w:p>
    <w:p w:rsidR="00000000" w:rsidRDefault="00740E19">
      <w:pPr>
        <w:pStyle w:val="a5"/>
      </w:pPr>
      <w:r>
        <w:rPr>
          <w:rStyle w:val="a3"/>
        </w:rPr>
        <w:t>Статья 20.4.</w:t>
      </w:r>
      <w:r>
        <w:t xml:space="preserve"> Отв</w:t>
      </w:r>
      <w:r>
        <w:t>етственность арбитражного управляющего</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8" w:history="1">
        <w:r>
          <w:rPr>
            <w:rStyle w:val="a4"/>
          </w:rPr>
          <w:t>комментарии</w:t>
        </w:r>
      </w:hyperlink>
      <w:r>
        <w:t xml:space="preserve"> к статье 20.4 настоящего Федерального закона</w:t>
      </w:r>
    </w:p>
    <w:p w:rsidR="00000000" w:rsidRDefault="00740E19">
      <w:pPr>
        <w:pStyle w:val="a7"/>
      </w:pPr>
      <w:r>
        <w:t xml:space="preserve">О некоторых вопросах, связанных с утверждением и отстранением арбитражных управляющих см. </w:t>
      </w:r>
      <w:hyperlink r:id="rId249" w:history="1">
        <w:r>
          <w:rPr>
            <w:rStyle w:val="a4"/>
          </w:rPr>
          <w:t>информационное письмо</w:t>
        </w:r>
      </w:hyperlink>
      <w:r>
        <w:t xml:space="preserve"> Президиума Высшего Арбитражного Суда РФ от 30 декабря 2004 г. N 88</w:t>
      </w:r>
    </w:p>
    <w:p w:rsidR="00000000" w:rsidRDefault="00740E19">
      <w:pPr>
        <w:pStyle w:val="a7"/>
        <w:rPr>
          <w:color w:val="000000"/>
          <w:sz w:val="16"/>
          <w:szCs w:val="16"/>
        </w:rPr>
      </w:pPr>
      <w:bookmarkStart w:id="337" w:name="sub_20041"/>
      <w:r>
        <w:rPr>
          <w:color w:val="000000"/>
          <w:sz w:val="16"/>
          <w:szCs w:val="16"/>
        </w:rPr>
        <w:t>Информ</w:t>
      </w:r>
      <w:r>
        <w:rPr>
          <w:color w:val="000000"/>
          <w:sz w:val="16"/>
          <w:szCs w:val="16"/>
        </w:rPr>
        <w:t>ация об изменениях:</w:t>
      </w:r>
    </w:p>
    <w:bookmarkEnd w:id="337"/>
    <w:p w:rsidR="00000000" w:rsidRDefault="00740E19">
      <w:pPr>
        <w:pStyle w:val="a8"/>
      </w:pPr>
      <w:r>
        <w:fldChar w:fldCharType="begin"/>
      </w:r>
      <w:r>
        <w:instrText>HYPERLINK "http://ivo.garant.ru/document?id=70709046&amp;sub=141"</w:instrText>
      </w:r>
      <w:r>
        <w:fldChar w:fldCharType="separate"/>
      </w:r>
      <w:r>
        <w:rPr>
          <w:rStyle w:val="a4"/>
        </w:rPr>
        <w:t>Федеральным законом</w:t>
      </w:r>
      <w:r>
        <w:fldChar w:fldCharType="end"/>
      </w:r>
      <w:r>
        <w:t xml:space="preserve"> от 1 декабря 2014 г. N 405-ФЗ в пункт 1 статьи 20.4 внесены изменения</w:t>
      </w:r>
    </w:p>
    <w:p w:rsidR="00000000" w:rsidRDefault="00740E19">
      <w:pPr>
        <w:pStyle w:val="a8"/>
      </w:pPr>
      <w:hyperlink r:id="rId250" w:history="1">
        <w:r>
          <w:rPr>
            <w:rStyle w:val="a4"/>
          </w:rPr>
          <w:t>См. текст пункта в предыдущей редакции</w:t>
        </w:r>
      </w:hyperlink>
    </w:p>
    <w:p w:rsidR="00000000" w:rsidRDefault="00740E19">
      <w:r>
        <w:t>1. Неисполнение или ненадлежащее исполнение обязанностей, возложенных на арбитражного управляющего в соответствии с настоящим Федеральным законом или федеральными стандартами, является основанием для отстранения ар</w:t>
      </w:r>
      <w:r>
        <w:t>битражным судом арбитражного управляющего от исполнения данных обязанностей по требованию лиц, участвующих в деле о банкротстве, а также по требованию саморегулируемой организации арбитражных управляющих, членом которой он является.</w:t>
      </w:r>
    </w:p>
    <w:p w:rsidR="00000000" w:rsidRDefault="00740E19">
      <w:bookmarkStart w:id="338" w:name="sub_200412"/>
      <w:r>
        <w:t>В случае отме</w:t>
      </w:r>
      <w:r>
        <w:t>ны определения арбитражного суда об отстранении арбитражного управляющего от исполнения данных обязанностей за неисполнение или ненадлежащее их исполнение арбитражный управляющий не подлежит восстановлению арбитражным судом для исполнения данных обязанност</w:t>
      </w:r>
      <w:r>
        <w:t>ей.</w:t>
      </w:r>
    </w:p>
    <w:p w:rsidR="00000000" w:rsidRDefault="00740E19">
      <w:pPr>
        <w:pStyle w:val="a7"/>
        <w:rPr>
          <w:color w:val="000000"/>
          <w:sz w:val="16"/>
          <w:szCs w:val="16"/>
        </w:rPr>
      </w:pPr>
      <w:bookmarkStart w:id="339" w:name="sub_20042"/>
      <w:bookmarkEnd w:id="338"/>
      <w:r>
        <w:rPr>
          <w:color w:val="000000"/>
          <w:sz w:val="16"/>
          <w:szCs w:val="16"/>
        </w:rPr>
        <w:t>Информация об изменениях:</w:t>
      </w:r>
    </w:p>
    <w:bookmarkEnd w:id="339"/>
    <w:p w:rsidR="00000000" w:rsidRDefault="00740E19">
      <w:pPr>
        <w:pStyle w:val="a8"/>
      </w:pPr>
      <w:r>
        <w:fldChar w:fldCharType="begin"/>
      </w:r>
      <w:r>
        <w:instrText>HYPERLINK "http://ivo.garant.ru/document?id=70709046&amp;sub=142"</w:instrText>
      </w:r>
      <w:r>
        <w:fldChar w:fldCharType="separate"/>
      </w:r>
      <w:r>
        <w:rPr>
          <w:rStyle w:val="a4"/>
        </w:rPr>
        <w:t>Федеральным законом</w:t>
      </w:r>
      <w:r>
        <w:fldChar w:fldCharType="end"/>
      </w:r>
      <w:r>
        <w:t xml:space="preserve"> от 1 декабря 2014 г. N 405-ФЗ в пункт 2 статьи 20.4 внесены изменения</w:t>
      </w:r>
    </w:p>
    <w:p w:rsidR="00000000" w:rsidRDefault="00740E19">
      <w:pPr>
        <w:pStyle w:val="a8"/>
      </w:pPr>
      <w:hyperlink r:id="rId251" w:history="1">
        <w:r>
          <w:rPr>
            <w:rStyle w:val="a4"/>
          </w:rPr>
          <w:t>См. текст пункта в предыдущей редакции</w:t>
        </w:r>
      </w:hyperlink>
    </w:p>
    <w:p w:rsidR="00000000" w:rsidRDefault="00740E19">
      <w:r>
        <w:t>2.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w:t>
      </w:r>
      <w:r>
        <w:t>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арбитражный управляющий отстраняется арбитр</w:t>
      </w:r>
      <w:r>
        <w:t>ажным судом от исполнения возложенных на него обязанностей в деле о банкротстве на основании ходатайства саморегулируемой организации не позднее чем в течение десяти дней с даты его поступления.</w:t>
      </w:r>
    </w:p>
    <w:p w:rsidR="00000000" w:rsidRDefault="00740E19">
      <w:bookmarkStart w:id="340" w:name="sub_200422"/>
      <w:r>
        <w:t>В случае отмены или признания недействительным реше</w:t>
      </w:r>
      <w:r>
        <w:t>ния об исключении арбитражного управляющего из саморегулируемой организации, послужившего основанием для отстранения арбитражным судом арбитражного управляющего от исполнения возложенных на него обязанностей в деле о банкротстве, арбитражный управляющий не</w:t>
      </w:r>
      <w:r>
        <w:t xml:space="preserve"> может быть восстановлен арбитражным судом для исполнения данных обязанностей.</w:t>
      </w:r>
    </w:p>
    <w:p w:rsidR="00000000" w:rsidRDefault="00740E19">
      <w:bookmarkStart w:id="341" w:name="sub_200423"/>
      <w:bookmarkEnd w:id="340"/>
      <w:r>
        <w:t>При получении саморегулируемой организацией копий ходатайств, содержащих требование об отстранении или освобождении арбитражного управляющего от исполнения в</w:t>
      </w:r>
      <w:r>
        <w:t xml:space="preserve">озложенных на него обязанностей в деле о банкротстве и направленных в арбитражный суд лицами, участвующими в деле о банкротстве, а также при направлении саморегулируемой организацией в </w:t>
      </w:r>
      <w:r>
        <w:lastRenderedPageBreak/>
        <w:t>арбитражный суд ходатайства об отстранении или освобождении арбитражног</w:t>
      </w:r>
      <w:r>
        <w:t xml:space="preserve">о управляющего от исполнения возложенных на него обязанностей в деле о банкротстве саморегулируемая организация представляет кандидатуру арбитражного управляющего в порядке, установленном </w:t>
      </w:r>
      <w:hyperlink w:anchor="sub_45" w:history="1">
        <w:r>
          <w:rPr>
            <w:rStyle w:val="a4"/>
          </w:rPr>
          <w:t>статьей 45</w:t>
        </w:r>
      </w:hyperlink>
      <w:r>
        <w:t xml:space="preserve"> настоящего Федерального закона.</w:t>
      </w:r>
    </w:p>
    <w:p w:rsidR="00000000" w:rsidRDefault="00740E19">
      <w:pPr>
        <w:pStyle w:val="a7"/>
        <w:rPr>
          <w:color w:val="000000"/>
          <w:sz w:val="16"/>
          <w:szCs w:val="16"/>
        </w:rPr>
      </w:pPr>
      <w:bookmarkStart w:id="342" w:name="sub_20043"/>
      <w:bookmarkEnd w:id="341"/>
      <w:r>
        <w:rPr>
          <w:color w:val="000000"/>
          <w:sz w:val="16"/>
          <w:szCs w:val="16"/>
        </w:rPr>
        <w:t>Информация об изменениях:</w:t>
      </w:r>
    </w:p>
    <w:bookmarkEnd w:id="342"/>
    <w:p w:rsidR="00000000" w:rsidRDefault="00740E19">
      <w:pPr>
        <w:pStyle w:val="a8"/>
      </w:pPr>
      <w:r>
        <w:fldChar w:fldCharType="begin"/>
      </w:r>
      <w:r>
        <w:instrText>HYPERLINK "http://ivo.garant.ru/document?id=12081639&amp;sub=121"</w:instrText>
      </w:r>
      <w:r>
        <w:fldChar w:fldCharType="separate"/>
      </w:r>
      <w:r>
        <w:rPr>
          <w:rStyle w:val="a4"/>
        </w:rPr>
        <w:t>Федеральным законом</w:t>
      </w:r>
      <w:r>
        <w:fldChar w:fldCharType="end"/>
      </w:r>
      <w:r>
        <w:t xml:space="preserve"> от 28 декабря 2010 г. N 429-ФЗ в пункт 3 статьи 20.4 внесены изменения</w:t>
      </w:r>
    </w:p>
    <w:p w:rsidR="00000000" w:rsidRDefault="00740E19">
      <w:pPr>
        <w:pStyle w:val="a8"/>
      </w:pPr>
      <w:hyperlink r:id="rId252" w:history="1">
        <w:r>
          <w:rPr>
            <w:rStyle w:val="a4"/>
          </w:rPr>
          <w:t>См. текст пункта в предыдущей редакции</w:t>
        </w:r>
      </w:hyperlink>
    </w:p>
    <w:p w:rsidR="00000000" w:rsidRDefault="00740E19">
      <w:r>
        <w:t>3. Применение к арбитражному управляющему наказания в виде дисквалификации за совершение административного правонарушения влечет за собой отстранение арбитражного управляющего от исполнения возложенны</w:t>
      </w:r>
      <w:r>
        <w:t>х на него обязанностей в деле о банкротстве.</w:t>
      </w:r>
    </w:p>
    <w:p w:rsidR="00000000" w:rsidRDefault="00740E19">
      <w:bookmarkStart w:id="343" w:name="sub_200431"/>
      <w:r>
        <w:t xml:space="preserve">В течение трех рабочих дней с даты получения вступившего в законную силу решения суда о дисквалификации арбитражного управляющего федеральный орган исполнительной власти, уполномоченный Правительством </w:t>
      </w:r>
      <w:r>
        <w:t>Российской Федерации на осуществление формирования и ведения реестра дисквалифицированных лиц, уведомляет саморегулируемую организацию, членом которой является арбитражный управляющий, о дисквалификации арбитражного управляющего с приложением вступившего в</w:t>
      </w:r>
      <w:r>
        <w:t xml:space="preserve"> законную силу решения суда о дисквалификации арбитражного управляющего путем направления такого уведомления способом, обеспечивающим его получение не позднее чем через пять дней с даты отправления. Сведения, содержащиеся в реестре дисквалифицированных лиц</w:t>
      </w:r>
      <w:r>
        <w:t>, подлежат включению в Единый федеральный реестр сведений о банкротстве.</w:t>
      </w:r>
    </w:p>
    <w:p w:rsidR="00000000" w:rsidRDefault="00740E19">
      <w:bookmarkStart w:id="344" w:name="sub_200433"/>
      <w:bookmarkEnd w:id="343"/>
      <w:r>
        <w:t>В течение трех рабочих дней с даты получения такого уведомления саморегулируемая организация обязана направить в арбитражный суд, утвердивший арбитражного управляю</w:t>
      </w:r>
      <w:r>
        <w:t>щего в деле о банкротстве, ходатайство об отстранении арбитражного управляющего от исполнения возложенных на него обязанностей в деле о банкротстве по почте или иным обеспечивающим получение такого уведомления способом не позднее чем через пять дней с даты</w:t>
      </w:r>
      <w:r>
        <w:t xml:space="preserve"> его направления.</w:t>
      </w:r>
    </w:p>
    <w:p w:rsidR="00000000" w:rsidRDefault="00740E19">
      <w:bookmarkStart w:id="345" w:name="sub_200434"/>
      <w:bookmarkEnd w:id="344"/>
      <w:r>
        <w:t>Отстранение арбитражного управляющего, к которому применено административное наказание в виде дисквалификации, от исполнения возложенных на него обязанностей в деле о банкротстве и утверждение нового арбитражного управ</w:t>
      </w:r>
      <w:r>
        <w:t>ляющего осуществляются арбитражным судом не позднее дня, следующего после дня принятия ходатайства саморегулируемой организации, без вызова лиц, участвующих в деле о банкротстве. При этом должны быть учтены требования, которые предусмотрены конкурсным кред</w:t>
      </w:r>
      <w:r>
        <w:t xml:space="preserve">итором или уполномоченным органом, являющимися заявителями по делу о банкротстве, либо собранием кредиторов в соответствии с </w:t>
      </w:r>
      <w:hyperlink w:anchor="sub_200023" w:history="1">
        <w:r>
          <w:rPr>
            <w:rStyle w:val="a4"/>
          </w:rPr>
          <w:t>пунктом 3 статьи 20.2</w:t>
        </w:r>
      </w:hyperlink>
      <w:r>
        <w:t xml:space="preserve"> настоящего Федерального закона.</w:t>
      </w:r>
    </w:p>
    <w:p w:rsidR="00000000" w:rsidRDefault="00740E19">
      <w:bookmarkStart w:id="346" w:name="sub_2004314"/>
      <w:bookmarkEnd w:id="345"/>
      <w:r>
        <w:t>Определение арбитражного суд</w:t>
      </w:r>
      <w:r>
        <w:t>а об отстранении арбитражного управляющего от исполнения возложенных на него обязанностей в деле о банкротстве и утверждении нового арбитражного управляющего подлежит немедленному исполнению.</w:t>
      </w:r>
    </w:p>
    <w:p w:rsidR="00000000" w:rsidRDefault="00740E19">
      <w:bookmarkStart w:id="347" w:name="sub_200436"/>
      <w:bookmarkEnd w:id="346"/>
      <w:r>
        <w:t>Отмена судебного акта о дисквалификации арб</w:t>
      </w:r>
      <w:r>
        <w:t>итражного управляющего не является основанием для восстановления его арбитражным судом для исполнения возложенных на него обязанностей в деле о банкротстве.</w:t>
      </w:r>
    </w:p>
    <w:p w:rsidR="00000000" w:rsidRDefault="00740E19">
      <w:pPr>
        <w:pStyle w:val="a7"/>
        <w:rPr>
          <w:color w:val="000000"/>
          <w:sz w:val="16"/>
          <w:szCs w:val="16"/>
        </w:rPr>
      </w:pPr>
      <w:bookmarkStart w:id="348" w:name="sub_20044"/>
      <w:bookmarkEnd w:id="347"/>
      <w:r>
        <w:rPr>
          <w:color w:val="000000"/>
          <w:sz w:val="16"/>
          <w:szCs w:val="16"/>
        </w:rPr>
        <w:t>Информация об изменениях:</w:t>
      </w:r>
    </w:p>
    <w:bookmarkEnd w:id="348"/>
    <w:p w:rsidR="00000000" w:rsidRDefault="00740E19">
      <w:pPr>
        <w:pStyle w:val="a8"/>
      </w:pPr>
      <w:r>
        <w:fldChar w:fldCharType="begin"/>
      </w:r>
      <w:r>
        <w:instrText>HYPERLINK "http://ivo.garant.ru/document?id=7</w:instrText>
      </w:r>
      <w:r>
        <w:instrText>0709046&amp;sub=143"</w:instrText>
      </w:r>
      <w:r>
        <w:fldChar w:fldCharType="separate"/>
      </w:r>
      <w:r>
        <w:rPr>
          <w:rStyle w:val="a4"/>
        </w:rPr>
        <w:t>Федеральным законом</w:t>
      </w:r>
      <w:r>
        <w:fldChar w:fldCharType="end"/>
      </w:r>
      <w:r>
        <w:t xml:space="preserve"> от 1 декабря 2014 г. N 405-ФЗ в пункт 4 статьи 20.4 внесены изменения</w:t>
      </w:r>
    </w:p>
    <w:p w:rsidR="00000000" w:rsidRDefault="00740E19">
      <w:pPr>
        <w:pStyle w:val="a8"/>
      </w:pPr>
      <w:hyperlink r:id="rId253" w:history="1">
        <w:r>
          <w:rPr>
            <w:rStyle w:val="a4"/>
          </w:rPr>
          <w:t>См. текст пункта в предыдущей редакции</w:t>
        </w:r>
      </w:hyperlink>
    </w:p>
    <w:p w:rsidR="00000000" w:rsidRDefault="00740E19">
      <w:r>
        <w:t>4. Арбитражный управляющий обязан возмести</w:t>
      </w:r>
      <w:r>
        <w:t>ть должнику, кредиторам и иным лицам убытки, которые причинены в результате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w:t>
      </w:r>
      <w:r>
        <w:t>илу решением суда.</w:t>
      </w:r>
    </w:p>
    <w:p w:rsidR="00000000" w:rsidRDefault="00740E19">
      <w:bookmarkStart w:id="349" w:name="sub_200441"/>
      <w:r>
        <w:t>Арбитражный управляющий обязан возместить членам саморегулируемой организации арбитражных управляющих убытки, возникшие в связи с необходимостью привести размер компенсационного фонда этой организации в соответствие с требовани</w:t>
      </w:r>
      <w:r>
        <w:t xml:space="preserve">ями </w:t>
      </w:r>
      <w:hyperlink w:anchor="sub_2501" w:history="1">
        <w:r>
          <w:rPr>
            <w:rStyle w:val="a4"/>
          </w:rPr>
          <w:t>статьи 25.1</w:t>
        </w:r>
      </w:hyperlink>
      <w:r>
        <w:t xml:space="preserve"> настоящего </w:t>
      </w:r>
      <w:r>
        <w:lastRenderedPageBreak/>
        <w:t>Федерального закона после осуществления компенсационной выплаты из компенсационного фонда в связи с возмещением убытков, причиненных лицам, участвующим в деле о банкротстве, и иным лицам вследствие неисп</w:t>
      </w:r>
      <w:r>
        <w:t>олнения или ненадлежащего исполнения этим арбитражным управляющим возложенных на него обязанностей в деле о банкротстве, за исключением случаев, если он действовал в соответствии с внутренними документами саморегулируемой организации, стандартами и правила</w:t>
      </w:r>
      <w:r>
        <w:t>ми профессиональной деятельности.</w:t>
      </w:r>
    </w:p>
    <w:p w:rsidR="00000000" w:rsidRDefault="00740E19">
      <w:pPr>
        <w:pStyle w:val="a7"/>
        <w:rPr>
          <w:color w:val="000000"/>
          <w:sz w:val="16"/>
          <w:szCs w:val="16"/>
        </w:rPr>
      </w:pPr>
      <w:bookmarkStart w:id="350" w:name="sub_20045"/>
      <w:bookmarkEnd w:id="349"/>
      <w:r>
        <w:rPr>
          <w:color w:val="000000"/>
          <w:sz w:val="16"/>
          <w:szCs w:val="16"/>
        </w:rPr>
        <w:t>Информация об изменениях:</w:t>
      </w:r>
    </w:p>
    <w:bookmarkEnd w:id="350"/>
    <w:p w:rsidR="00000000" w:rsidRDefault="00740E19">
      <w:pPr>
        <w:pStyle w:val="a8"/>
      </w:pPr>
      <w:r>
        <w:fldChar w:fldCharType="begin"/>
      </w:r>
      <w:r>
        <w:instrText>HYPERLINK "http://ivo.garant.ru/document?id=70709046&amp;sub=144"</w:instrText>
      </w:r>
      <w:r>
        <w:fldChar w:fldCharType="separate"/>
      </w:r>
      <w:r>
        <w:rPr>
          <w:rStyle w:val="a4"/>
        </w:rPr>
        <w:t>Федеральным законом</w:t>
      </w:r>
      <w:r>
        <w:fldChar w:fldCharType="end"/>
      </w:r>
      <w:r>
        <w:t xml:space="preserve"> от 1 декабря 2014 г. N 405-ФЗ пункт 5 статьи 20.4 изложен в новой редакции</w:t>
      </w:r>
    </w:p>
    <w:p w:rsidR="00000000" w:rsidRDefault="00740E19">
      <w:pPr>
        <w:pStyle w:val="a8"/>
      </w:pPr>
      <w:hyperlink r:id="rId254" w:history="1">
        <w:r>
          <w:rPr>
            <w:rStyle w:val="a4"/>
          </w:rPr>
          <w:t>См. текст пункта в предыдущей редакции</w:t>
        </w:r>
      </w:hyperlink>
    </w:p>
    <w:p w:rsidR="00000000" w:rsidRDefault="00740E19">
      <w:r>
        <w:t>5. Федеральными стандартами, стандартами и правилами профессиональной деятельности могут устанавливаться дополнительные требования к обеспечению имущественной о</w:t>
      </w:r>
      <w:r>
        <w:t>тветственности арбитражного управляющего за неисполнение или ненадлежащее исполнение обязанностей в деле о банкротстве.</w:t>
      </w:r>
    </w:p>
    <w:p w:rsidR="00000000" w:rsidRDefault="00740E19">
      <w:r>
        <w:t>Требования к обеспечению имущественной ответственности арбитражного управляющего, возникшей вследствие обязанности возместить членам сам</w:t>
      </w:r>
      <w:r>
        <w:t xml:space="preserve">орегулируемой организации арбитражных управляющих убытки, причиненные в связи с необходимостью привести размер компенсационного фонда этой саморегулируемой организации в соответствие с требованиями </w:t>
      </w:r>
      <w:hyperlink w:anchor="sub_2501" w:history="1">
        <w:r>
          <w:rPr>
            <w:rStyle w:val="a4"/>
          </w:rPr>
          <w:t xml:space="preserve">статьи 25.1 </w:t>
        </w:r>
      </w:hyperlink>
      <w:r>
        <w:t xml:space="preserve"> настоящего Федераль</w:t>
      </w:r>
      <w:r>
        <w:t>ного закона после осуществления компенсационной выплаты из компенсационного фонда этой саморегулируемой организации, устанавливаются федеральными стандартами, стандартами и правилами профессиональной деятельности. Указанными стандартами может устанавливать</w:t>
      </w:r>
      <w:r>
        <w:t>ся обязанность арбитражного управляющего осуществлять страхование риска такой гражданской ответственности.</w:t>
      </w:r>
    </w:p>
    <w:p w:rsidR="00000000" w:rsidRDefault="00740E19">
      <w:pPr>
        <w:pStyle w:val="a7"/>
        <w:rPr>
          <w:color w:val="000000"/>
          <w:sz w:val="16"/>
          <w:szCs w:val="16"/>
        </w:rPr>
      </w:pPr>
      <w:bookmarkStart w:id="351" w:name="sub_2046"/>
      <w:r>
        <w:rPr>
          <w:color w:val="000000"/>
          <w:sz w:val="16"/>
          <w:szCs w:val="16"/>
        </w:rPr>
        <w:t>Информация об изменениях:</w:t>
      </w:r>
    </w:p>
    <w:bookmarkEnd w:id="351"/>
    <w:p w:rsidR="00000000" w:rsidRDefault="00740E19">
      <w:pPr>
        <w:pStyle w:val="a8"/>
      </w:pPr>
      <w:r>
        <w:fldChar w:fldCharType="begin"/>
      </w:r>
      <w:r>
        <w:instrText>HYPERLINK "http://ivo.garant.ru/document?id=71006412&amp;sub=69"</w:instrText>
      </w:r>
      <w:r>
        <w:fldChar w:fldCharType="separate"/>
      </w:r>
      <w:r>
        <w:rPr>
          <w:rStyle w:val="a4"/>
        </w:rPr>
        <w:t>Федеральным законом</w:t>
      </w:r>
      <w:r>
        <w:fldChar w:fldCharType="end"/>
      </w:r>
      <w:r>
        <w:t xml:space="preserve"> от 29 июня 2015 г. N </w:t>
      </w:r>
      <w:r>
        <w:t xml:space="preserve">154-ФЗ статья 20.4 дополнена пунктом 6, </w:t>
      </w:r>
      <w:hyperlink r:id="rId255" w:history="1">
        <w:r>
          <w:rPr>
            <w:rStyle w:val="a4"/>
          </w:rPr>
          <w:t>вступающим в силу</w:t>
        </w:r>
      </w:hyperlink>
      <w:r>
        <w:t xml:space="preserve"> по истечении девяноста дней со дня </w:t>
      </w:r>
      <w:hyperlink r:id="rId256" w:history="1">
        <w:r>
          <w:rPr>
            <w:rStyle w:val="a4"/>
          </w:rPr>
          <w:t>официального опубликования</w:t>
        </w:r>
      </w:hyperlink>
      <w:r>
        <w:t xml:space="preserve"> названного</w:t>
      </w:r>
      <w:r>
        <w:t xml:space="preserve"> Федерального закона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6 (в редакции </w:t>
      </w:r>
      <w:hyperlink r:id="rId257" w:history="1">
        <w:r>
          <w:rPr>
            <w:rStyle w:val="a4"/>
          </w:rPr>
          <w:t>Федерального закона</w:t>
        </w:r>
      </w:hyperlink>
      <w:r>
        <w:t xml:space="preserve"> от 29 июня 2015 г. N 154-ФЗ) </w:t>
      </w:r>
      <w:hyperlink r:id="rId258" w:history="1">
        <w:r>
          <w:rPr>
            <w:rStyle w:val="a4"/>
          </w:rPr>
          <w:t>применяются</w:t>
        </w:r>
      </w:hyperlink>
      <w:r>
        <w:t xml:space="preserve"> по отно</w:t>
      </w:r>
      <w:r>
        <w:t>шению к судебным актам, вынесенным с 1 октября 2015 г.</w:t>
      </w:r>
    </w:p>
    <w:p w:rsidR="00000000" w:rsidRDefault="00740E19">
      <w:r>
        <w:t>6. Сведения о вынесении арбитражным судом судебного акта о признании действий арбитражного управляющего незаконными, о взыскании с арбитражного управляющего убытков в связи с неисполнением или ненадлеж</w:t>
      </w:r>
      <w:r>
        <w:t xml:space="preserve">ащим исполнением обязанностей в деле о банкротстве подлежат включению в Единый федеральный реестр сведений о банкротстве в порядке, предусмотренном </w:t>
      </w:r>
      <w:hyperlink w:anchor="sub_28" w:history="1">
        <w:r>
          <w:rPr>
            <w:rStyle w:val="a4"/>
          </w:rPr>
          <w:t>статьей 28</w:t>
        </w:r>
      </w:hyperlink>
      <w:r>
        <w:t xml:space="preserve"> настоящего Федерального закона, в течение трех рабочих дней с даты вступления соответствующего судебного акта в силу.</w:t>
      </w:r>
    </w:p>
    <w:p w:rsidR="00000000" w:rsidRDefault="00740E19">
      <w:r>
        <w:t>В сообщении, подлежащем включению в Единый федеральный реестр сведений о банкротстве в соответствии с настоящим пунктом в связи со взыска</w:t>
      </w:r>
      <w:r>
        <w:t>нием с арбитражного управляющего убытков, должен быть указан размер убытков, взысканный с арбитражного управляющего в соответствии с судебным актом.</w:t>
      </w:r>
    </w:p>
    <w:p w:rsidR="00000000" w:rsidRDefault="00740E19"/>
    <w:p w:rsidR="00000000" w:rsidRDefault="00740E19"/>
    <w:p w:rsidR="00000000" w:rsidRDefault="00740E19">
      <w:pPr>
        <w:pStyle w:val="a7"/>
        <w:rPr>
          <w:color w:val="000000"/>
          <w:sz w:val="16"/>
          <w:szCs w:val="16"/>
        </w:rPr>
      </w:pPr>
      <w:bookmarkStart w:id="352" w:name="sub_20005"/>
      <w:r>
        <w:rPr>
          <w:color w:val="000000"/>
          <w:sz w:val="16"/>
          <w:szCs w:val="16"/>
        </w:rPr>
        <w:t>Информация об изменениях:</w:t>
      </w:r>
    </w:p>
    <w:bookmarkEnd w:id="352"/>
    <w:p w:rsidR="00000000" w:rsidRDefault="00740E19">
      <w:pPr>
        <w:pStyle w:val="a8"/>
      </w:pPr>
      <w:r>
        <w:fldChar w:fldCharType="begin"/>
      </w:r>
      <w:r>
        <w:instrText>HYPERLINK "http://ivo.garant.ru/document?id=70709046&amp;sub=15"</w:instrText>
      </w:r>
      <w:r>
        <w:fldChar w:fldCharType="separate"/>
      </w:r>
      <w:r>
        <w:rPr>
          <w:rStyle w:val="a4"/>
        </w:rPr>
        <w:t>Ф</w:t>
      </w:r>
      <w:r>
        <w:rPr>
          <w:rStyle w:val="a4"/>
        </w:rPr>
        <w:t>едеральным законом</w:t>
      </w:r>
      <w:r>
        <w:fldChar w:fldCharType="end"/>
      </w:r>
      <w:r>
        <w:t xml:space="preserve"> от 1 декабря 2014 г. N 405-ФЗ в статью 20.5. внесены изменения</w:t>
      </w:r>
    </w:p>
    <w:p w:rsidR="00000000" w:rsidRDefault="00740E19">
      <w:pPr>
        <w:pStyle w:val="a8"/>
      </w:pPr>
      <w:hyperlink r:id="rId259" w:history="1">
        <w:r>
          <w:rPr>
            <w:rStyle w:val="a4"/>
          </w:rPr>
          <w:t>См. текст статьи в предыдущей редакции</w:t>
        </w:r>
      </w:hyperlink>
    </w:p>
    <w:p w:rsidR="00000000" w:rsidRDefault="00740E19">
      <w:pPr>
        <w:pStyle w:val="a5"/>
      </w:pPr>
      <w:r>
        <w:rPr>
          <w:rStyle w:val="a3"/>
        </w:rPr>
        <w:t>Статья 20.5.</w:t>
      </w:r>
      <w:r>
        <w:t xml:space="preserve"> Освобождение арбитражного управляющего от исполнения </w:t>
      </w:r>
      <w:r>
        <w:t>возложенных на него обязанностей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260" w:history="1">
        <w:r>
          <w:rPr>
            <w:rStyle w:val="a4"/>
          </w:rPr>
          <w:t>комментарии</w:t>
        </w:r>
      </w:hyperlink>
      <w:r>
        <w:t xml:space="preserve"> к статье 20.5 настоящего Федерального закона</w:t>
      </w:r>
    </w:p>
    <w:p w:rsidR="00000000" w:rsidRDefault="00740E19">
      <w:bookmarkStart w:id="353" w:name="sub_200051"/>
      <w:r>
        <w:t>1. В случае выхода арбитражного управляющего из саморегул</w:t>
      </w:r>
      <w:r>
        <w:t xml:space="preserve">ируемой организации арбитражных управляющих эта организация </w:t>
      </w:r>
      <w:hyperlink r:id="rId261" w:history="1">
        <w:r>
          <w:rPr>
            <w:rStyle w:val="a4"/>
          </w:rPr>
          <w:t>обязана направить</w:t>
        </w:r>
      </w:hyperlink>
      <w:r>
        <w:t xml:space="preserve"> в арбитражный суд ходатайство об освобождении арбитражного управляющего от исполнения возложенных на него обязанност</w:t>
      </w:r>
      <w:r>
        <w:t xml:space="preserve">ей в деле о банкротстве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в связи </w:t>
      </w:r>
      <w:r>
        <w:t>с его выходом из этой организации. Арбитражный суд по ходатайству саморегулируемой организации освобождает арбитражного управляющего от исполнения возложенных на него обязанностей в деле о банкротстве. В случае, если ходатайство саморегулируемой организаци</w:t>
      </w:r>
      <w:r>
        <w:t>и не поступило в арбитражный суд в течение двадцати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лица, учас</w:t>
      </w:r>
      <w:r>
        <w:t>твующие в деле, вправе заявить об освобождении арбитражного управляющего от исполнения возложенных на него обязанностей в деле о банкротстве и на основании такого ходатайства арбитражный суд освобождает арбитражного управляющего от исполнения возложенных н</w:t>
      </w:r>
      <w:r>
        <w:t>а него обязанностей в деле о банкротстве.</w:t>
      </w:r>
    </w:p>
    <w:p w:rsidR="00000000" w:rsidRDefault="00740E19">
      <w:bookmarkStart w:id="354" w:name="sub_200052"/>
      <w:bookmarkEnd w:id="353"/>
      <w:r>
        <w:t>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w:t>
      </w:r>
      <w:r>
        <w:t xml:space="preserve">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w:t>
      </w:r>
      <w:r>
        <w:t>анкротстве, в том числе возникших после такого утверждения, выявления фактов неисполнения или ненадлежащего исполнения арбитражным управляющим возложенных на него обязанностей в делах о банкротстве постоянно действующий коллегиальный орган управления самор</w:t>
      </w:r>
      <w:r>
        <w:t>егулируемой организации арбитражных управляющих принимает решение об обращении в арбитражный суд с ходатайством об освобождении арбитражного управляющего от исполнения возложенных на него обязанностей в деле о банкротстве. Саморегулируемая организация арби</w:t>
      </w:r>
      <w:r>
        <w:t>тражных управляющих направляет в арбитражный суд ходатайство об освобождении арбитражного управляющего от исполнения возложенных на него обязанностей в деле о банкротстве в течение четырнадцати рабочих дней с даты принятия такого решения.</w:t>
      </w:r>
    </w:p>
    <w:bookmarkEnd w:id="354"/>
    <w:p w:rsidR="00000000" w:rsidRDefault="00740E19"/>
    <w:p w:rsidR="00000000" w:rsidRDefault="00740E19"/>
    <w:p w:rsidR="00000000" w:rsidRDefault="00740E19">
      <w:pPr>
        <w:pStyle w:val="a7"/>
        <w:rPr>
          <w:color w:val="000000"/>
          <w:sz w:val="16"/>
          <w:szCs w:val="16"/>
        </w:rPr>
      </w:pPr>
      <w:bookmarkStart w:id="355" w:name="sub_20006"/>
      <w:r>
        <w:rPr>
          <w:color w:val="000000"/>
          <w:sz w:val="16"/>
          <w:szCs w:val="16"/>
        </w:rPr>
        <w:t>Информация об изменениях:</w:t>
      </w:r>
    </w:p>
    <w:bookmarkEnd w:id="355"/>
    <w:p w:rsidR="00000000" w:rsidRDefault="00740E19">
      <w:pPr>
        <w:pStyle w:val="a8"/>
      </w:pPr>
      <w:r>
        <w:fldChar w:fldCharType="begin"/>
      </w:r>
      <w:r>
        <w:instrText>HYPERLINK "http://ivo.garant.ru/document?id=12064271&amp;sub=120"</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20.6</w:t>
      </w:r>
    </w:p>
    <w:p w:rsidR="00000000" w:rsidRDefault="00740E19">
      <w:pPr>
        <w:pStyle w:val="a5"/>
      </w:pPr>
      <w:r>
        <w:rPr>
          <w:rStyle w:val="a3"/>
        </w:rPr>
        <w:t>Статья 20.6.</w:t>
      </w:r>
      <w:r>
        <w:t xml:space="preserve"> Вознаграждение арбитражного управляющего в деле о</w:t>
      </w:r>
      <w:r>
        <w:t xml:space="preserve">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2" w:history="1">
        <w:r>
          <w:rPr>
            <w:rStyle w:val="a4"/>
          </w:rPr>
          <w:t>комментарии</w:t>
        </w:r>
      </w:hyperlink>
      <w:r>
        <w:t xml:space="preserve"> к статье 20.6 настоящего Федерального закона</w:t>
      </w:r>
    </w:p>
    <w:p w:rsidR="00000000" w:rsidRDefault="00740E19">
      <w:pPr>
        <w:pStyle w:val="a7"/>
      </w:pPr>
      <w:r>
        <w:t>О некоторых вопросах, связанных с вознаграждением арбитражного управляющего при банкротстве, см. постановлен</w:t>
      </w:r>
      <w:r>
        <w:t xml:space="preserve">ия Пленума Высшего Арбитражного Суда РФ </w:t>
      </w:r>
      <w:hyperlink r:id="rId263" w:history="1">
        <w:r>
          <w:rPr>
            <w:rStyle w:val="a4"/>
          </w:rPr>
          <w:t>от 25 декабря 2013 г. N 97</w:t>
        </w:r>
      </w:hyperlink>
      <w:r>
        <w:t xml:space="preserve"> и </w:t>
      </w:r>
      <w:hyperlink r:id="rId264" w:history="1">
        <w:r>
          <w:rPr>
            <w:rStyle w:val="a4"/>
          </w:rPr>
          <w:t>от 23 июля 2009 г. N 60</w:t>
        </w:r>
      </w:hyperlink>
    </w:p>
    <w:bookmarkStart w:id="356" w:name="sub_200061"/>
    <w:p w:rsidR="00000000" w:rsidRDefault="00740E19">
      <w:r>
        <w:fldChar w:fldCharType="begin"/>
      </w:r>
      <w:r>
        <w:instrText>HYPERLINK "http://ivo.garant</w:instrText>
      </w:r>
      <w:r>
        <w:instrText>.ru/document?id=70469446&amp;sub=1"</w:instrText>
      </w:r>
      <w:r>
        <w:fldChar w:fldCharType="separate"/>
      </w:r>
      <w:r>
        <w:rPr>
          <w:rStyle w:val="a4"/>
        </w:rPr>
        <w:t>1</w:t>
      </w:r>
      <w:r>
        <w:fldChar w:fldCharType="end"/>
      </w:r>
      <w:r>
        <w:t xml:space="preserve">. Арбитражный управляющий имеет право на вознаграждение в деле о банкротстве, а также на </w:t>
      </w:r>
      <w:hyperlink r:id="rId265" w:history="1">
        <w:r>
          <w:rPr>
            <w:rStyle w:val="a4"/>
          </w:rPr>
          <w:t>возмещение</w:t>
        </w:r>
      </w:hyperlink>
      <w:r>
        <w:t xml:space="preserve"> в полном объеме расходов, фактически понесенных им при и</w:t>
      </w:r>
      <w:r>
        <w:t>сполнении возложенных на него обязанностей в деле о банкротстве.</w:t>
      </w:r>
    </w:p>
    <w:p w:rsidR="00000000" w:rsidRDefault="00740E19">
      <w:bookmarkStart w:id="357" w:name="sub_200062"/>
      <w:bookmarkEnd w:id="356"/>
      <w:r>
        <w:t>2. Вознаграждение в деле о банкротстве выплачивается арбитражному управляющему за счет средств должника, если иное не предусмотрено настоящим Федеральным законом.</w:t>
      </w:r>
    </w:p>
    <w:p w:rsidR="00000000" w:rsidRDefault="00740E19">
      <w:pPr>
        <w:pStyle w:val="a7"/>
        <w:rPr>
          <w:color w:val="000000"/>
          <w:sz w:val="16"/>
          <w:szCs w:val="16"/>
        </w:rPr>
      </w:pPr>
      <w:bookmarkStart w:id="358" w:name="sub_200063"/>
      <w:bookmarkEnd w:id="357"/>
      <w:r>
        <w:rPr>
          <w:color w:val="000000"/>
          <w:sz w:val="16"/>
          <w:szCs w:val="16"/>
        </w:rPr>
        <w:t>Информация об изменениях:</w:t>
      </w:r>
    </w:p>
    <w:bookmarkEnd w:id="358"/>
    <w:p w:rsidR="00000000" w:rsidRDefault="00740E19">
      <w:pPr>
        <w:pStyle w:val="a8"/>
      </w:pPr>
      <w:r>
        <w:lastRenderedPageBreak/>
        <w:fldChar w:fldCharType="begin"/>
      </w:r>
      <w:r>
        <w:instrText>HYPERLINK "http://ivo.garant.ru/document?id=71335478&amp;sub=8031"</w:instrText>
      </w:r>
      <w:r>
        <w:fldChar w:fldCharType="separate"/>
      </w:r>
      <w:r>
        <w:rPr>
          <w:rStyle w:val="a4"/>
        </w:rPr>
        <w:t>Федеральным законом</w:t>
      </w:r>
      <w:r>
        <w:fldChar w:fldCharType="end"/>
      </w:r>
      <w:r>
        <w:t xml:space="preserve"> от 3 июля 2016 г. N 360-ФЗ в пункт 3 статьи 20.6 внесены изменения</w:t>
      </w:r>
    </w:p>
    <w:p w:rsidR="00000000" w:rsidRDefault="00740E19">
      <w:pPr>
        <w:pStyle w:val="a8"/>
      </w:pPr>
      <w:hyperlink r:id="rId266" w:history="1">
        <w:r>
          <w:rPr>
            <w:rStyle w:val="a4"/>
          </w:rPr>
          <w:t>См. текст пункта в предыдущей редакции</w:t>
        </w:r>
      </w:hyperlink>
    </w:p>
    <w:p w:rsidR="00000000" w:rsidRDefault="00740E19">
      <w:r>
        <w:t>3. Вознаграждение, выплачиваемое арбитражному управляющему в деле о банкротстве, состоит из фиксированной суммы и суммы процентов.</w:t>
      </w:r>
    </w:p>
    <w:p w:rsidR="00000000" w:rsidRDefault="00740E19">
      <w:r>
        <w:t>Размер фиксированной суммы такого вознаграждения составляет для:</w:t>
      </w:r>
    </w:p>
    <w:p w:rsidR="00000000" w:rsidRDefault="00740E19">
      <w:bookmarkStart w:id="359" w:name="sub_20006303"/>
      <w:r>
        <w:t>временного управляющего - тридцать тысяч рублей в месяц;</w:t>
      </w:r>
    </w:p>
    <w:bookmarkEnd w:id="359"/>
    <w:p w:rsidR="00000000" w:rsidRDefault="00740E19">
      <w:r>
        <w:t>административного управляющего - пятнадцать тысяч рублей в месяц;</w:t>
      </w:r>
    </w:p>
    <w:p w:rsidR="00000000" w:rsidRDefault="00740E19">
      <w:r>
        <w:t>внешнего управляющего - сорок пять тысяч рублей в месяц;</w:t>
      </w:r>
    </w:p>
    <w:p w:rsidR="00000000" w:rsidRDefault="00740E19">
      <w:bookmarkStart w:id="360" w:name="sub_20006306"/>
      <w:r>
        <w:t>конкурсного управляющего - тридцать тыся</w:t>
      </w:r>
      <w:r>
        <w:t>ч рублей в месяц;</w:t>
      </w:r>
    </w:p>
    <w:p w:rsidR="00000000" w:rsidRDefault="00740E19">
      <w:bookmarkStart w:id="361" w:name="sub_2000633"/>
      <w:bookmarkEnd w:id="360"/>
      <w:r>
        <w:t>финансового управляющего - двадцать пять тысяч рублей единовременно за проведение процедуры, применяемой в деле о банкротстве.</w:t>
      </w:r>
    </w:p>
    <w:p w:rsidR="00000000" w:rsidRDefault="00740E19">
      <w:pPr>
        <w:pStyle w:val="a7"/>
        <w:rPr>
          <w:color w:val="000000"/>
          <w:sz w:val="16"/>
          <w:szCs w:val="16"/>
        </w:rPr>
      </w:pPr>
      <w:bookmarkStart w:id="362" w:name="sub_2000631"/>
      <w:bookmarkEnd w:id="361"/>
      <w:r>
        <w:rPr>
          <w:color w:val="000000"/>
          <w:sz w:val="16"/>
          <w:szCs w:val="16"/>
        </w:rPr>
        <w:t>Информация об изменениях:</w:t>
      </w:r>
    </w:p>
    <w:bookmarkEnd w:id="362"/>
    <w:p w:rsidR="00000000" w:rsidRDefault="00740E19">
      <w:pPr>
        <w:pStyle w:val="a8"/>
      </w:pPr>
      <w:r>
        <w:t>Статья 20.6 дополнена пунктом</w:t>
      </w:r>
      <w:r>
        <w:t xml:space="preserve"> 3.1 с 30 июля 2017 г. - </w:t>
      </w:r>
      <w:hyperlink r:id="rId267" w:history="1">
        <w:r>
          <w:rPr>
            <w:rStyle w:val="a4"/>
          </w:rPr>
          <w:t>Федеральный закон</w:t>
        </w:r>
      </w:hyperlink>
      <w:r>
        <w:t xml:space="preserve"> от 29 июля 2017 г. N 266-ФЗ</w:t>
      </w:r>
    </w:p>
    <w:p w:rsidR="00000000" w:rsidRDefault="00740E19">
      <w:hyperlink r:id="rId268" w:history="1">
        <w:r>
          <w:rPr>
            <w:rStyle w:val="a4"/>
          </w:rPr>
          <w:t>3.1.</w:t>
        </w:r>
      </w:hyperlink>
      <w:r>
        <w:t xml:space="preserve"> При расчете суммы процентов по вознаграждению арбитражн</w:t>
      </w:r>
      <w:r>
        <w:t xml:space="preserve">ого управляющего, предусмотренной </w:t>
      </w:r>
      <w:hyperlink w:anchor="sub_2000612" w:history="1">
        <w:r>
          <w:rPr>
            <w:rStyle w:val="a4"/>
          </w:rPr>
          <w:t>пунктами 12</w:t>
        </w:r>
      </w:hyperlink>
      <w:r>
        <w:t xml:space="preserve">, </w:t>
      </w:r>
      <w:hyperlink w:anchor="sub_2000613" w:history="1">
        <w:r>
          <w:rPr>
            <w:rStyle w:val="a4"/>
          </w:rPr>
          <w:t>13</w:t>
        </w:r>
      </w:hyperlink>
      <w:r>
        <w:t xml:space="preserve">, </w:t>
      </w:r>
      <w:hyperlink w:anchor="sub_20617" w:history="1">
        <w:r>
          <w:rPr>
            <w:rStyle w:val="a4"/>
          </w:rPr>
          <w:t>17</w:t>
        </w:r>
      </w:hyperlink>
      <w:r>
        <w:t xml:space="preserve"> настоящей статьи, не учитывается удовлетворение требований кредиторов, произведенное за счет денежных средств, поступ</w:t>
      </w:r>
      <w:r>
        <w:t>ивших в результате привлечения контролирующих должника лиц к субсидиарной ответственности.</w:t>
      </w:r>
    </w:p>
    <w:p w:rsidR="00000000" w:rsidRDefault="00740E19">
      <w:bookmarkStart w:id="363" w:name="sub_20006312"/>
      <w:r>
        <w:t xml:space="preserve">Сумма процентов по вознаграждению арбитражному управляющему, устанавливаемая от размера требований кредиторов, удовлетворенных за счет денежных средств, </w:t>
      </w:r>
      <w:r>
        <w:t>поступивших в результате привлечения контролирующих должника лиц к субсидиарной ответственности, определяется и выплачивается в соответствии с настоящим пунктом.</w:t>
      </w:r>
    </w:p>
    <w:p w:rsidR="00000000" w:rsidRDefault="00740E19">
      <w:bookmarkStart w:id="364" w:name="sub_20006313"/>
      <w:bookmarkEnd w:id="363"/>
      <w:r>
        <w:t>Сумма процентов, определяемая в соответствии с настоящим пунктом, подл</w:t>
      </w:r>
      <w:r>
        <w:t>ежит удержанию и выплате из денежных средств, поступивших в конкурсную массу в связи с исполнением судебного акта о привлечении к субсидиарной ответственности, в размере тридцати процентов, включая расходы на выплату вознаграждения лицам, привлеченным арби</w:t>
      </w:r>
      <w:r>
        <w:t>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w:t>
      </w:r>
    </w:p>
    <w:p w:rsidR="00000000" w:rsidRDefault="00740E19">
      <w:bookmarkStart w:id="365" w:name="sub_20006314"/>
      <w:bookmarkEnd w:id="364"/>
      <w:r>
        <w:t xml:space="preserve">Если после подачи арбитражным управляющим заявления </w:t>
      </w:r>
      <w:r>
        <w:t>о привлечении к субсидиарной ответственности контролирующее должника лицо или иное лицо удовлетворило требования кредитора (кредиторов) или предоставило должнику денежные средства, достаточные для удовлетворения требований кредитора (кредиторов) в соответс</w:t>
      </w:r>
      <w:r>
        <w:t xml:space="preserve">твии с реестром требований кредиторов в порядке и на условиях, которые предусмотрены </w:t>
      </w:r>
      <w:hyperlink w:anchor="sub_7101" w:history="1">
        <w:r>
          <w:rPr>
            <w:rStyle w:val="a4"/>
          </w:rPr>
          <w:t>статьями 71.1</w:t>
        </w:r>
      </w:hyperlink>
      <w:r>
        <w:t xml:space="preserve">, </w:t>
      </w:r>
      <w:hyperlink w:anchor="sub_8501" w:history="1">
        <w:r>
          <w:rPr>
            <w:rStyle w:val="a4"/>
          </w:rPr>
          <w:t>85.1</w:t>
        </w:r>
      </w:hyperlink>
      <w:r>
        <w:t xml:space="preserve">, </w:t>
      </w:r>
      <w:hyperlink w:anchor="sub_11201" w:history="1">
        <w:r>
          <w:rPr>
            <w:rStyle w:val="a4"/>
          </w:rPr>
          <w:t>112.1</w:t>
        </w:r>
      </w:hyperlink>
      <w:r>
        <w:t xml:space="preserve">, </w:t>
      </w:r>
      <w:hyperlink w:anchor="sub_113" w:history="1">
        <w:r>
          <w:rPr>
            <w:rStyle w:val="a4"/>
          </w:rPr>
          <w:t>113</w:t>
        </w:r>
      </w:hyperlink>
      <w:r>
        <w:t xml:space="preserve">, </w:t>
      </w:r>
      <w:hyperlink w:anchor="sub_125" w:history="1">
        <w:r>
          <w:rPr>
            <w:rStyle w:val="a4"/>
          </w:rPr>
          <w:t>125</w:t>
        </w:r>
      </w:hyperlink>
      <w:r>
        <w:t xml:space="preserve">, </w:t>
      </w:r>
      <w:hyperlink w:anchor="sub_12901" w:history="1">
        <w:r>
          <w:rPr>
            <w:rStyle w:val="a4"/>
          </w:rPr>
          <w:t>129.1</w:t>
        </w:r>
      </w:hyperlink>
      <w:r>
        <w:t xml:space="preserve"> настоящего Федерального закона, либо если после использования кредитором права, предусмотренного </w:t>
      </w:r>
      <w:hyperlink w:anchor="sub_611723" w:history="1">
        <w:r>
          <w:rPr>
            <w:rStyle w:val="a4"/>
          </w:rPr>
          <w:t>подпунктом 3 пункта 2 статьи 61.17</w:t>
        </w:r>
      </w:hyperlink>
      <w:r>
        <w:t xml:space="preserve"> настоящего Федерального закона, данный кредитор получит денежны</w:t>
      </w:r>
      <w:r>
        <w:t>е средства от исполнения судебного акта о привлечении к субсидиарной ответственности, арбитражный управляющий имеет право на выплату суммы процентов, определяемой в соответствии с настоящим пунктом, если докажет, что такое удовлетворение требований кредито</w:t>
      </w:r>
      <w:r>
        <w:t>ра (кредиторов) вызвано подачей указанного заявления арбитражным управляющим.</w:t>
      </w:r>
    </w:p>
    <w:p w:rsidR="00000000" w:rsidRDefault="00740E19">
      <w:bookmarkStart w:id="366" w:name="sub_20006315"/>
      <w:bookmarkEnd w:id="365"/>
      <w:r>
        <w:t>Сумма процентов, определяемая в соответствии с настоящим пунктом, подлежащая выплате арбитражному управляющему и лицам, привлеченным арбитражным управляющ</w:t>
      </w:r>
      <w:r>
        <w:t xml:space="preserve">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 по заявлению лиц, участвующих в деле о банкротстве, может быть снижена арбитражным судом или </w:t>
      </w:r>
      <w:r>
        <w:t>в выплате может быть отказано, если будет доказано, что привлечению к субсидиарной ответственности контролирующих должника лиц и (или) исполнению судебного акта о привлечении к субсидиарной ответственности способствовали действия иных лиц, участвующих в де</w:t>
      </w:r>
      <w:r>
        <w:t>ле о банкротстве.</w:t>
      </w:r>
    </w:p>
    <w:p w:rsidR="00000000" w:rsidRDefault="00740E19">
      <w:bookmarkStart w:id="367" w:name="sub_20006316"/>
      <w:bookmarkEnd w:id="366"/>
      <w:r>
        <w:lastRenderedPageBreak/>
        <w:t>Вопрос об установлении суммы процентов, определяемой в соответствии с настоящим пунктом, рассматривается по правилам настоящего пункта одновременно с рассмотрением заявления о намерении удовлетворить в полном объем</w:t>
      </w:r>
      <w:r>
        <w:t xml:space="preserve">е требования кредиторов к должнику в порядке, предусмотренном </w:t>
      </w:r>
      <w:hyperlink w:anchor="sub_7101" w:history="1">
        <w:r>
          <w:rPr>
            <w:rStyle w:val="a4"/>
          </w:rPr>
          <w:t>статьями 71.1</w:t>
        </w:r>
      </w:hyperlink>
      <w:r>
        <w:t xml:space="preserve">, </w:t>
      </w:r>
      <w:hyperlink w:anchor="sub_8501" w:history="1">
        <w:r>
          <w:rPr>
            <w:rStyle w:val="a4"/>
          </w:rPr>
          <w:t>85.1</w:t>
        </w:r>
      </w:hyperlink>
      <w:r>
        <w:t xml:space="preserve">, </w:t>
      </w:r>
      <w:hyperlink w:anchor="sub_11201" w:history="1">
        <w:r>
          <w:rPr>
            <w:rStyle w:val="a4"/>
          </w:rPr>
          <w:t>112.1</w:t>
        </w:r>
      </w:hyperlink>
      <w:r>
        <w:t xml:space="preserve">, </w:t>
      </w:r>
      <w:hyperlink w:anchor="sub_113" w:history="1">
        <w:r>
          <w:rPr>
            <w:rStyle w:val="a4"/>
          </w:rPr>
          <w:t>113</w:t>
        </w:r>
      </w:hyperlink>
      <w:r>
        <w:t xml:space="preserve">, </w:t>
      </w:r>
      <w:hyperlink w:anchor="sub_125" w:history="1">
        <w:r>
          <w:rPr>
            <w:rStyle w:val="a4"/>
          </w:rPr>
          <w:t>125</w:t>
        </w:r>
      </w:hyperlink>
      <w:r>
        <w:t xml:space="preserve">, </w:t>
      </w:r>
      <w:hyperlink w:anchor="sub_12901" w:history="1">
        <w:r>
          <w:rPr>
            <w:rStyle w:val="a4"/>
          </w:rPr>
          <w:t>129</w:t>
        </w:r>
        <w:r>
          <w:rPr>
            <w:rStyle w:val="a4"/>
          </w:rPr>
          <w:t>.1</w:t>
        </w:r>
      </w:hyperlink>
      <w:r>
        <w:t xml:space="preserve"> настоящего Федерального закона, либо по результатам рассмотрения требований арбитражного управляющего к кредитору, получившему денежные средства от использования права, предусмотренного </w:t>
      </w:r>
      <w:hyperlink w:anchor="sub_611723" w:history="1">
        <w:r>
          <w:rPr>
            <w:rStyle w:val="a4"/>
          </w:rPr>
          <w:t>подпунктом 3 пункта 2 статьи 61.17</w:t>
        </w:r>
      </w:hyperlink>
      <w:r>
        <w:t xml:space="preserve"> н</w:t>
      </w:r>
      <w:r>
        <w:t>астоящего Федерального закона.</w:t>
      </w:r>
    </w:p>
    <w:p w:rsidR="00000000" w:rsidRDefault="00740E19">
      <w:bookmarkStart w:id="368" w:name="sub_20006317"/>
      <w:bookmarkEnd w:id="367"/>
      <w:r>
        <w:t>В случае подачи арбитражным управляющим заявления об установлении суммы процентов, определяемой в соответствии с настоящим пунктом, после завершения конкурсного производства или прекращения дела о банк</w:t>
      </w:r>
      <w:r>
        <w:t xml:space="preserve">ротстве данное заявление рассматривается арбитражным судом, ранее рассматривавшим дело о банкротстве, по правилам разрешения вопросов о возмещении судебных расходов, предусмотренным </w:t>
      </w:r>
      <w:hyperlink r:id="rId269" w:history="1">
        <w:r>
          <w:rPr>
            <w:rStyle w:val="a4"/>
          </w:rPr>
          <w:t>Арбитражным п</w:t>
        </w:r>
        <w:r>
          <w:rPr>
            <w:rStyle w:val="a4"/>
          </w:rPr>
          <w:t>роцессуальным кодексом</w:t>
        </w:r>
      </w:hyperlink>
      <w:r>
        <w:t xml:space="preserve"> Российской Федерации.</w:t>
      </w:r>
    </w:p>
    <w:p w:rsidR="00000000" w:rsidRDefault="00740E19">
      <w:bookmarkStart w:id="369" w:name="sub_200064"/>
      <w:bookmarkEnd w:id="368"/>
      <w:r>
        <w:t>4. В случае освобождения или отстранения арбитражным судом арбитражного управляющего от исполнения возложенных на него обязанностей в деле о банкротстве вознаграждение ему не выплачивает</w:t>
      </w:r>
      <w:r>
        <w:t>ся с даты его освобождения или отстранения.</w:t>
      </w:r>
    </w:p>
    <w:p w:rsidR="00000000" w:rsidRDefault="00740E19">
      <w:bookmarkStart w:id="370" w:name="sub_200065"/>
      <w:bookmarkEnd w:id="369"/>
      <w:r>
        <w:t xml:space="preserve">5. Арбитражный суд, рассматривающий дело о банкротстве, на основании решения собрания кредиторов или мотивированного ходатайства лиц, участвующих в деле о банкротстве, вправе увеличить размер </w:t>
      </w:r>
      <w:r>
        <w:t>фиксированной суммы вознаграждения, выплачиваемого арбитражному управляющему, в зависимости от объема и сложности выполняемой им работы.</w:t>
      </w:r>
    </w:p>
    <w:p w:rsidR="00000000" w:rsidRDefault="00740E19">
      <w:bookmarkStart w:id="371" w:name="sub_2000652"/>
      <w:bookmarkEnd w:id="370"/>
      <w:r>
        <w:t>Принятое арбитражным судом определение об увеличении фиксированной суммы такого вознаграждения мож</w:t>
      </w:r>
      <w:r>
        <w:t>ет быть обжаловано.</w:t>
      </w:r>
    </w:p>
    <w:bookmarkStart w:id="372" w:name="sub_200066"/>
    <w:bookmarkEnd w:id="371"/>
    <w:p w:rsidR="00000000" w:rsidRDefault="00740E19">
      <w:r>
        <w:fldChar w:fldCharType="begin"/>
      </w:r>
      <w:r>
        <w:instrText>HYPERLINK "http://ivo.garant.ru/document?id=70469446&amp;sub=6"</w:instrText>
      </w:r>
      <w:r>
        <w:fldChar w:fldCharType="separate"/>
      </w:r>
      <w:r>
        <w:rPr>
          <w:rStyle w:val="a4"/>
        </w:rPr>
        <w:t>6</w:t>
      </w:r>
      <w:r>
        <w:fldChar w:fldCharType="end"/>
      </w:r>
      <w:r>
        <w:t xml:space="preserve">. В случае возложения в деле о банкротстве на арбитражного управляющего полномочий в связи с невозможностью утверждения иного арбитражного управляющего </w:t>
      </w:r>
      <w:r>
        <w:t>размер вознаграждения, выплачиваемого арбитражному управляющему в период исполнения им возложенных на него обязанностей в деле о банкротстве, устанавливается арбитражным судом. При этом размер фиксированной суммы вознаграждения арбитражного управляющего не</w:t>
      </w:r>
      <w:r>
        <w:t xml:space="preserve"> может быть менее чем размер фиксированной суммы вознаграждения арбитражного управляющего, определяемый для соответствующей процедуры, применяемой в деле о банкротстве, в соответствии с настоящим Федеральным законом.</w:t>
      </w:r>
    </w:p>
    <w:p w:rsidR="00000000" w:rsidRDefault="00740E19">
      <w:bookmarkStart w:id="373" w:name="sub_200067"/>
      <w:bookmarkEnd w:id="372"/>
      <w:r>
        <w:t>7. Собранием кредит</w:t>
      </w:r>
      <w:r>
        <w:t>оров может быть установлено дополнительное вознаграждение арбитражного управляющего.</w:t>
      </w:r>
    </w:p>
    <w:p w:rsidR="00000000" w:rsidRDefault="00740E19">
      <w:bookmarkStart w:id="374" w:name="sub_200068"/>
      <w:bookmarkEnd w:id="373"/>
      <w:r>
        <w:t xml:space="preserve">8. Дополнительное вознаграждение выплачивается арбитражному управляющему за счет средств кредиторов, принявших решение об установлении дополнительного </w:t>
      </w:r>
      <w:r>
        <w:t>вознаграждения, или причитающихся им платежей в счет погашения их требований.</w:t>
      </w:r>
    </w:p>
    <w:p w:rsidR="00000000" w:rsidRDefault="00740E19">
      <w:bookmarkStart w:id="375" w:name="sub_200069"/>
      <w:bookmarkEnd w:id="374"/>
      <w:r>
        <w:t>9. В случае, если иное не предусмотрено настоящим Федеральным законом, сумма процентов по вознаграждению арбитражного управляющего выплачивается ему в течение</w:t>
      </w:r>
      <w:r>
        <w:t xml:space="preserve"> десяти календарных дней с даты завершения процедуры, которая применяется в деле о банкротстве и для проведения которой был утвержден арбитражный управляющий.</w:t>
      </w:r>
    </w:p>
    <w:p w:rsidR="00000000" w:rsidRDefault="00740E19">
      <w:pPr>
        <w:pStyle w:val="a7"/>
        <w:rPr>
          <w:color w:val="000000"/>
          <w:sz w:val="16"/>
          <w:szCs w:val="16"/>
        </w:rPr>
      </w:pPr>
      <w:bookmarkStart w:id="376" w:name="sub_2000610"/>
      <w:bookmarkEnd w:id="375"/>
      <w:r>
        <w:rPr>
          <w:color w:val="000000"/>
          <w:sz w:val="16"/>
          <w:szCs w:val="16"/>
        </w:rPr>
        <w:t>Информация об изменениях:</w:t>
      </w:r>
    </w:p>
    <w:bookmarkEnd w:id="376"/>
    <w:p w:rsidR="00000000" w:rsidRDefault="00740E19">
      <w:pPr>
        <w:pStyle w:val="a8"/>
      </w:pPr>
      <w:r>
        <w:fldChar w:fldCharType="begin"/>
      </w:r>
      <w:r>
        <w:instrText>HYPERLINK "http://ivo.garant.ru/documen</w:instrText>
      </w:r>
      <w:r>
        <w:instrText>t?id=71195520&amp;sub=122"</w:instrText>
      </w:r>
      <w:r>
        <w:fldChar w:fldCharType="separate"/>
      </w:r>
      <w:r>
        <w:rPr>
          <w:rStyle w:val="a4"/>
        </w:rPr>
        <w:t>Федеральным законом</w:t>
      </w:r>
      <w:r>
        <w:fldChar w:fldCharType="end"/>
      </w:r>
      <w:r>
        <w:t xml:space="preserve"> от 29 декабря 2015 г. N 391-ФЗ в пункт 10 статьи 20.6 внесены изменения, </w:t>
      </w:r>
      <w:hyperlink r:id="rId270" w:history="1">
        <w:r>
          <w:rPr>
            <w:rStyle w:val="a4"/>
          </w:rPr>
          <w:t>распространяющиеся</w:t>
        </w:r>
      </w:hyperlink>
      <w:r>
        <w:t xml:space="preserve"> на правоотношения, возникшие со дня </w:t>
      </w:r>
      <w:hyperlink r:id="rId271" w:history="1">
        <w:r>
          <w:rPr>
            <w:rStyle w:val="a4"/>
          </w:rPr>
          <w:t>вступления в силу</w:t>
        </w:r>
      </w:hyperlink>
      <w:r>
        <w:t xml:space="preserve"> названного Федерального закона</w:t>
      </w:r>
    </w:p>
    <w:p w:rsidR="00000000" w:rsidRDefault="00740E19">
      <w:pPr>
        <w:pStyle w:val="a8"/>
      </w:pPr>
      <w:hyperlink r:id="rId272" w:history="1">
        <w:r>
          <w:rPr>
            <w:rStyle w:val="a4"/>
          </w:rPr>
          <w:t>См. текст пункта в предыдущей редакции</w:t>
        </w:r>
      </w:hyperlink>
    </w:p>
    <w:p w:rsidR="00000000" w:rsidRDefault="00740E19">
      <w:hyperlink r:id="rId273" w:history="1">
        <w:r>
          <w:rPr>
            <w:rStyle w:val="a4"/>
          </w:rPr>
          <w:t>10</w:t>
        </w:r>
      </w:hyperlink>
      <w:r>
        <w:t>. Сумма процентов по вознаграждению временного управляющего не превышает шестидесяти тысяч рублей и составляет при балансовой стоимости активов должника:</w:t>
      </w:r>
    </w:p>
    <w:p w:rsidR="00000000" w:rsidRDefault="00740E19">
      <w:r>
        <w:t>до двухсот пятидесяти тысяч рублей - четыре процента балансовой стоимости активов должника;</w:t>
      </w:r>
    </w:p>
    <w:p w:rsidR="00000000" w:rsidRDefault="00740E19">
      <w:r>
        <w:t>о</w:t>
      </w:r>
      <w:r>
        <w:t xml:space="preserve">т двухсот пятидесяти тысяч рублей до одного миллиона рублей - десять тысяч рублей и два процента размера суммы превышения балансовой стоимости активов должника над двумястами </w:t>
      </w:r>
      <w:r>
        <w:lastRenderedPageBreak/>
        <w:t>пятьюдесятью тысячами рублей;</w:t>
      </w:r>
    </w:p>
    <w:p w:rsidR="00000000" w:rsidRDefault="00740E19">
      <w:r>
        <w:t>от одного миллиона рублей до трех миллионов рублей - двадцать пять тысяч рублей и один процент размера суммы превышения балансовой стоимости активов должника над одним миллионом рублей;</w:t>
      </w:r>
    </w:p>
    <w:p w:rsidR="00000000" w:rsidRDefault="00740E19">
      <w:bookmarkStart w:id="377" w:name="sub_206105"/>
      <w:r>
        <w:t>более чем три миллиона рублей - сорок пять тысяч рублей и од</w:t>
      </w:r>
      <w:r>
        <w:t>на вторая процента размера суммы превышения балансовой стоимости активов должника над тремя миллионами рублей;</w:t>
      </w:r>
    </w:p>
    <w:p w:rsidR="00000000" w:rsidRDefault="00740E19">
      <w:bookmarkStart w:id="378" w:name="sub_206106"/>
      <w:bookmarkEnd w:id="377"/>
      <w:r>
        <w:t xml:space="preserve">абзацы шестой - девятый </w:t>
      </w:r>
      <w:hyperlink r:id="rId274" w:history="1">
        <w:r>
          <w:rPr>
            <w:rStyle w:val="a4"/>
          </w:rPr>
          <w:t>утратили силу</w:t>
        </w:r>
      </w:hyperlink>
      <w:r>
        <w:t>.</w:t>
      </w:r>
    </w:p>
    <w:bookmarkEnd w:id="378"/>
    <w:p w:rsidR="00000000" w:rsidRDefault="00740E19">
      <w:pPr>
        <w:pStyle w:val="a7"/>
        <w:rPr>
          <w:color w:val="000000"/>
          <w:sz w:val="16"/>
          <w:szCs w:val="16"/>
        </w:rPr>
      </w:pPr>
      <w:r>
        <w:rPr>
          <w:color w:val="000000"/>
          <w:sz w:val="16"/>
          <w:szCs w:val="16"/>
        </w:rPr>
        <w:t xml:space="preserve">Информация </w:t>
      </w:r>
      <w:r>
        <w:rPr>
          <w:color w:val="000000"/>
          <w:sz w:val="16"/>
          <w:szCs w:val="16"/>
        </w:rPr>
        <w:t>об изменениях:</w:t>
      </w:r>
    </w:p>
    <w:p w:rsidR="00000000" w:rsidRDefault="00740E19">
      <w:pPr>
        <w:pStyle w:val="a8"/>
      </w:pPr>
      <w:r>
        <w:t xml:space="preserve">См. текст </w:t>
      </w:r>
      <w:hyperlink r:id="rId275" w:history="1">
        <w:r>
          <w:rPr>
            <w:rStyle w:val="a4"/>
          </w:rPr>
          <w:t>абзацев шестого - девятого пункта 10 статьи 20.6</w:t>
        </w:r>
      </w:hyperlink>
    </w:p>
    <w:bookmarkStart w:id="379" w:name="sub_2000611"/>
    <w:p w:rsidR="00000000" w:rsidRDefault="00740E19">
      <w:pPr>
        <w:pStyle w:val="a8"/>
      </w:pPr>
      <w:r>
        <w:fldChar w:fldCharType="begin"/>
      </w:r>
      <w:r>
        <w:instrText>HYPERLINK "http://ivo.garant.ru/document?id=12068349&amp;sub=352"</w:instrText>
      </w:r>
      <w:r>
        <w:fldChar w:fldCharType="separate"/>
      </w:r>
      <w:r>
        <w:rPr>
          <w:rStyle w:val="a4"/>
        </w:rPr>
        <w:t>Федеральным законом</w:t>
      </w:r>
      <w:r>
        <w:fldChar w:fldCharType="end"/>
      </w:r>
      <w:r>
        <w:t xml:space="preserve"> от 19 июля 2009 г. N</w:t>
      </w:r>
      <w:r>
        <w:t xml:space="preserve"> 195-ФЗ пункт 11 статьи 20.6 изложен в новой редакции</w:t>
      </w:r>
    </w:p>
    <w:bookmarkEnd w:id="379"/>
    <w:p w:rsidR="00000000" w:rsidRDefault="00740E19">
      <w:pPr>
        <w:pStyle w:val="a8"/>
      </w:pPr>
      <w:r>
        <w:fldChar w:fldCharType="begin"/>
      </w:r>
      <w:r>
        <w:instrText>HYPERLINK "http://ivo.garant.ru/document?id=5653812&amp;sub=2000611"</w:instrText>
      </w:r>
      <w:r>
        <w:fldChar w:fldCharType="separate"/>
      </w:r>
      <w:r>
        <w:rPr>
          <w:rStyle w:val="a4"/>
        </w:rPr>
        <w:t>См. текст пункта в предыдущей редакции</w:t>
      </w:r>
      <w:r>
        <w:fldChar w:fldCharType="end"/>
      </w:r>
    </w:p>
    <w:p w:rsidR="00000000" w:rsidRDefault="00740E19">
      <w:hyperlink r:id="rId276" w:history="1">
        <w:r>
          <w:rPr>
            <w:rStyle w:val="a4"/>
          </w:rPr>
          <w:t>11</w:t>
        </w:r>
      </w:hyperlink>
      <w:r>
        <w:t>. Сумма процентов п</w:t>
      </w:r>
      <w:r>
        <w:t>о вознаграждению административного управляющего составляет при балансовой стоимости активов должника:</w:t>
      </w:r>
    </w:p>
    <w:p w:rsidR="00000000" w:rsidRDefault="00740E19">
      <w:r>
        <w:t>до двухсот пятидесяти тысяч рублей - четыре процента балансовой стоимости активов должника;</w:t>
      </w:r>
    </w:p>
    <w:p w:rsidR="00000000" w:rsidRDefault="00740E19">
      <w:r>
        <w:t>от двухсот пятидесяти тысяч рублей до одного миллиона рублей -</w:t>
      </w:r>
      <w:r>
        <w:t xml:space="preserve"> десять тысяч рублей и один процент размера суммы превышения балансовой стоимости активов должника над двумястами пятьюдесятью тысячами рублей;</w:t>
      </w:r>
    </w:p>
    <w:p w:rsidR="00000000" w:rsidRDefault="00740E19">
      <w:r>
        <w:t>от одного миллиона рублей до трех миллионов рублей - семнадцать тысяч пятьсот рублей и одна вторая процента разм</w:t>
      </w:r>
      <w:r>
        <w:t>ера суммы превышения балансовой стоимости активов должника над одним миллионом рублей;</w:t>
      </w:r>
    </w:p>
    <w:p w:rsidR="00000000" w:rsidRDefault="00740E19">
      <w:r>
        <w:t>от трех миллионов рублей до десяти миллионов рублей - двадцать семь тысяч пятьсот рублей и две десятых процента размера суммы превышения балансовой стоимости активов дол</w:t>
      </w:r>
      <w:r>
        <w:t>жника над тремя миллионами рублей;</w:t>
      </w:r>
    </w:p>
    <w:p w:rsidR="00000000" w:rsidRDefault="00740E19">
      <w:r>
        <w:t>от десяти миллионов рублей до ста миллионов рублей - сорок одна тысяча пятьсот рублей и одна десятая процента размера суммы превышения балансовой стоимости активов должника над десятью миллионами рублей;</w:t>
      </w:r>
    </w:p>
    <w:p w:rsidR="00000000" w:rsidRDefault="00740E19">
      <w:bookmarkStart w:id="380" w:name="sub_20006117"/>
      <w:r>
        <w:t>от ст</w:t>
      </w:r>
      <w:r>
        <w:t>а миллионов рублей до трехсот миллионов рублей - сто тридцать одна тысяча пятьсот рублей и пять сотых процента размера суммы превышения балансовой стоимости активов должника над ста миллионами рублей;</w:t>
      </w:r>
    </w:p>
    <w:bookmarkEnd w:id="380"/>
    <w:p w:rsidR="00000000" w:rsidRDefault="00740E19">
      <w:r>
        <w:t>от трехсот миллионов рублей до одного милли</w:t>
      </w:r>
      <w:r>
        <w:t>арда рублей - двести тридцать одна тысяча пятьсот рублей и одна сотая процента размера суммы превышения балансовой стоимости активов должника над тремястами миллионами рублей;</w:t>
      </w:r>
    </w:p>
    <w:p w:rsidR="00000000" w:rsidRDefault="00740E19">
      <w:r>
        <w:t>более чем один миллиард рублей - триста одна тысяча пятьсот рублей и одна тысячн</w:t>
      </w:r>
      <w:r>
        <w:t>ая процента размера суммы превышения балансовой стоимости активов должника над одним миллиардом рублей.</w:t>
      </w:r>
    </w:p>
    <w:p w:rsidR="00000000" w:rsidRDefault="00740E19">
      <w:bookmarkStart w:id="381" w:name="sub_2000612"/>
      <w:r>
        <w:t>12. Сумма процентов по вознаграждению внешнего управляющего устанавливается в следующих размерах:</w:t>
      </w:r>
    </w:p>
    <w:p w:rsidR="00000000" w:rsidRDefault="00740E19">
      <w:bookmarkStart w:id="382" w:name="sub_20006121"/>
      <w:bookmarkEnd w:id="381"/>
      <w:r>
        <w:t>восемь процентов сум</w:t>
      </w:r>
      <w:r>
        <w:t>м, направленных на погашение требований кредиторов, включенных в реестр требований кредиторов, при прекращении производства по делу о банкротстве;</w:t>
      </w:r>
    </w:p>
    <w:p w:rsidR="00000000" w:rsidRDefault="00740E19">
      <w:bookmarkStart w:id="383" w:name="sub_20006122"/>
      <w:bookmarkEnd w:id="382"/>
      <w:r>
        <w:t>три процента прироста стоимости чистых активов должника за период внешнего управления</w:t>
      </w:r>
      <w:r>
        <w:t xml:space="preserve"> при признании должника банкротом и открытии конкурсного производства.</w:t>
      </w:r>
    </w:p>
    <w:bookmarkStart w:id="384" w:name="sub_2000613"/>
    <w:bookmarkEnd w:id="383"/>
    <w:p w:rsidR="00000000" w:rsidRDefault="00740E19">
      <w:r>
        <w:fldChar w:fldCharType="begin"/>
      </w:r>
      <w:r>
        <w:instrText>HYPERLINK "http://ivo.garant.ru/document?id=70469446&amp;sub=13"</w:instrText>
      </w:r>
      <w:r>
        <w:fldChar w:fldCharType="separate"/>
      </w:r>
      <w:r>
        <w:rPr>
          <w:rStyle w:val="a4"/>
        </w:rPr>
        <w:t>13</w:t>
      </w:r>
      <w:r>
        <w:fldChar w:fldCharType="end"/>
      </w:r>
      <w:r>
        <w:t>. Сумма процентов по вознаграждению конкурсного управляющего устанавливается в следующих размерах</w:t>
      </w:r>
      <w:r>
        <w:t>:</w:t>
      </w:r>
    </w:p>
    <w:p w:rsidR="00000000" w:rsidRDefault="00740E19">
      <w:bookmarkStart w:id="385" w:name="sub_20006132"/>
      <w:bookmarkEnd w:id="384"/>
      <w:r>
        <w:t>семь процентов от размера удовлетворенных требований кредиторов, включенных в реестр требований кредиторов, в случае удовлетворения более чем семидесяти пяти процентов требований кредиторов, включенных в реестр требований кредиторо</w:t>
      </w:r>
      <w:r>
        <w:t>в;</w:t>
      </w:r>
    </w:p>
    <w:bookmarkEnd w:id="385"/>
    <w:p w:rsidR="00000000" w:rsidRDefault="00740E19">
      <w:r>
        <w:t xml:space="preserve">шесть процентов от размера удовлетворенных требований кредиторов, включенных в реестр </w:t>
      </w:r>
      <w:r>
        <w:lastRenderedPageBreak/>
        <w:t>требований кредиторов, в случае удовлетворения более чем пятидесяти процентов требований кредиторов, включенных в реестр требований кредиторов;</w:t>
      </w:r>
    </w:p>
    <w:p w:rsidR="00000000" w:rsidRDefault="00740E19">
      <w:r>
        <w:t>четыре с по</w:t>
      </w:r>
      <w:r>
        <w:t>ловиной процента от размера удовлетворенных требований кредиторов, включенных в реестр требований кредиторов, в случае удовлетворения двадцати пяти и более процентов требований кредиторов, включенных в реестр требований кредиторов;</w:t>
      </w:r>
    </w:p>
    <w:p w:rsidR="00000000" w:rsidRDefault="00740E19">
      <w:r>
        <w:t xml:space="preserve">три процента от размера </w:t>
      </w:r>
      <w:r>
        <w:t>удовлетворенных требований кредиторов, включенных в реестр требований кредиторов, в случае удовлетворения менее чем двадцати пяти процентов требований кредиторов, включенных в реестр требований кредиторов.</w:t>
      </w:r>
    </w:p>
    <w:p w:rsidR="00000000" w:rsidRDefault="00740E19">
      <w:bookmarkStart w:id="386" w:name="sub_2000614"/>
      <w:r>
        <w:t>14. Для расчета суммы процентов по возн</w:t>
      </w:r>
      <w:r>
        <w:t>аграждению арбитражного управляющего балансовая стоимость активов должника определяется по данным бухгалтерской отчетности по состоянию на последнюю отчетную дату, предшествующую дате введения соответствующей процедуры, применяемой в деле о банкротстве.</w:t>
      </w:r>
    </w:p>
    <w:bookmarkStart w:id="387" w:name="sub_2000615"/>
    <w:bookmarkEnd w:id="386"/>
    <w:p w:rsidR="00000000" w:rsidRDefault="00740E19">
      <w:r>
        <w:fldChar w:fldCharType="begin"/>
      </w:r>
      <w:r>
        <w:instrText>HYPERLINK "http://ivo.garant.ru/document?id=70469446&amp;sub=8"</w:instrText>
      </w:r>
      <w:r>
        <w:fldChar w:fldCharType="separate"/>
      </w:r>
      <w:r>
        <w:rPr>
          <w:rStyle w:val="a4"/>
        </w:rPr>
        <w:t>15</w:t>
      </w:r>
      <w:r>
        <w:fldChar w:fldCharType="end"/>
      </w:r>
      <w:r>
        <w:t xml:space="preserve">. При прекращении дела о банкротстве в связи с заключением мирового соглашения выплата суммы процентов по вознаграждению арбитражного управляющего осуществляется в сроки и </w:t>
      </w:r>
      <w:r>
        <w:t>в размере, которые установлены мировым соглашением.</w:t>
      </w:r>
    </w:p>
    <w:p w:rsidR="00000000" w:rsidRDefault="00740E19">
      <w:pPr>
        <w:pStyle w:val="a7"/>
        <w:rPr>
          <w:color w:val="000000"/>
          <w:sz w:val="16"/>
          <w:szCs w:val="16"/>
        </w:rPr>
      </w:pPr>
      <w:bookmarkStart w:id="388" w:name="sub_2000616"/>
      <w:bookmarkEnd w:id="387"/>
      <w:r>
        <w:rPr>
          <w:color w:val="000000"/>
          <w:sz w:val="16"/>
          <w:szCs w:val="16"/>
        </w:rPr>
        <w:t>Информация об изменениях:</w:t>
      </w:r>
    </w:p>
    <w:bookmarkEnd w:id="388"/>
    <w:p w:rsidR="00000000" w:rsidRDefault="00740E19">
      <w:pPr>
        <w:pStyle w:val="a8"/>
      </w:pPr>
      <w:r>
        <w:fldChar w:fldCharType="begin"/>
      </w:r>
      <w:r>
        <w:instrText>HYPERLINK "http://ivo.garant.ru/document?id=12068349&amp;sub=353"</w:instrText>
      </w:r>
      <w:r>
        <w:fldChar w:fldCharType="separate"/>
      </w:r>
      <w:r>
        <w:rPr>
          <w:rStyle w:val="a4"/>
        </w:rPr>
        <w:t>Федеральным законом</w:t>
      </w:r>
      <w:r>
        <w:fldChar w:fldCharType="end"/>
      </w:r>
      <w:r>
        <w:t xml:space="preserve"> от 19 июля 2009 г. N 195-ФЗ пункт 16 статьи 20.6 изложен в новой редакции</w:t>
      </w:r>
    </w:p>
    <w:p w:rsidR="00000000" w:rsidRDefault="00740E19">
      <w:pPr>
        <w:pStyle w:val="a8"/>
      </w:pPr>
      <w:hyperlink r:id="rId277" w:history="1">
        <w:r>
          <w:rPr>
            <w:rStyle w:val="a4"/>
          </w:rPr>
          <w:t>См. текст пункта в предыдущей редакции</w:t>
        </w:r>
      </w:hyperlink>
    </w:p>
    <w:p w:rsidR="00000000" w:rsidRDefault="00740E19">
      <w:r>
        <w:t xml:space="preserve">16. При проведении процедур, применяемых в деле о банкротстве, в отношении отдельных категорий должников регулирующим органом могут быть установлены иные </w:t>
      </w:r>
      <w:hyperlink r:id="rId278" w:history="1">
        <w:r>
          <w:rPr>
            <w:rStyle w:val="a4"/>
          </w:rPr>
          <w:t>размер</w:t>
        </w:r>
      </w:hyperlink>
      <w:r>
        <w:t xml:space="preserve"> и (или) порядок выплаты вознаграж</w:t>
      </w:r>
      <w:r>
        <w:t>дения арбитражному управляющему.</w:t>
      </w:r>
    </w:p>
    <w:p w:rsidR="00000000" w:rsidRDefault="00740E19">
      <w:pPr>
        <w:pStyle w:val="a7"/>
        <w:rPr>
          <w:color w:val="000000"/>
          <w:sz w:val="16"/>
          <w:szCs w:val="16"/>
        </w:rPr>
      </w:pPr>
      <w:bookmarkStart w:id="389" w:name="sub_20617"/>
      <w:r>
        <w:rPr>
          <w:color w:val="000000"/>
          <w:sz w:val="16"/>
          <w:szCs w:val="16"/>
        </w:rPr>
        <w:t>Информация об изменениях:</w:t>
      </w:r>
    </w:p>
    <w:bookmarkEnd w:id="389"/>
    <w:p w:rsidR="00000000" w:rsidRDefault="00740E19">
      <w:pPr>
        <w:pStyle w:val="a8"/>
      </w:pPr>
      <w:r>
        <w:fldChar w:fldCharType="begin"/>
      </w:r>
      <w:r>
        <w:instrText>HYPERLINK "http://ivo.garant.ru/document?id=71335478&amp;sub=8032"</w:instrText>
      </w:r>
      <w:r>
        <w:fldChar w:fldCharType="separate"/>
      </w:r>
      <w:r>
        <w:rPr>
          <w:rStyle w:val="a4"/>
        </w:rPr>
        <w:t>Федеральным законом</w:t>
      </w:r>
      <w:r>
        <w:fldChar w:fldCharType="end"/>
      </w:r>
      <w:r>
        <w:t xml:space="preserve"> от 3 июля 2016 г. N 360-ФЗ в пункт 17 статьи 20.6 внесены изменения</w:t>
      </w:r>
    </w:p>
    <w:p w:rsidR="00000000" w:rsidRDefault="00740E19">
      <w:pPr>
        <w:pStyle w:val="a8"/>
      </w:pPr>
      <w:hyperlink r:id="rId279" w:history="1">
        <w:r>
          <w:rPr>
            <w:rStyle w:val="a4"/>
          </w:rPr>
          <w:t>См. текст пункта в предыдущей редакции</w:t>
        </w:r>
      </w:hyperlink>
    </w:p>
    <w:p w:rsidR="00000000" w:rsidRDefault="00740E19">
      <w:r>
        <w:t xml:space="preserve">17.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w:t>
      </w:r>
      <w:r>
        <w:t>процентов размера удовлетворенных требований кредиторов.</w:t>
      </w:r>
    </w:p>
    <w:p w:rsidR="00000000" w:rsidRDefault="00740E19">
      <w:bookmarkStart w:id="390" w:name="sub_1812"/>
      <w:r>
        <w:t>Сумма процентов по вознаграждению финансового управляющего в случае введения процедуры реализации имущества гражданина составляет семь процентов размера выручки от реализации имущества гражда</w:t>
      </w:r>
      <w:r>
        <w:t>нина и денежных средств, поступивших в результате взыскания дебиторской задолженности, а также в результате применения последствий недействительности сделок. Данные проценты уплачиваются финансовому управляющему после завершения расчетов с кредиторами.</w:t>
      </w:r>
    </w:p>
    <w:bookmarkEnd w:id="390"/>
    <w:p w:rsidR="00000000" w:rsidRDefault="00740E19"/>
    <w:p w:rsidR="00000000" w:rsidRDefault="00740E19"/>
    <w:p w:rsidR="00000000" w:rsidRDefault="00740E19">
      <w:pPr>
        <w:pStyle w:val="a7"/>
        <w:rPr>
          <w:color w:val="000000"/>
          <w:sz w:val="16"/>
          <w:szCs w:val="16"/>
        </w:rPr>
      </w:pPr>
      <w:bookmarkStart w:id="391" w:name="sub_20007"/>
      <w:r>
        <w:rPr>
          <w:color w:val="000000"/>
          <w:sz w:val="16"/>
          <w:szCs w:val="16"/>
        </w:rPr>
        <w:t>Информация об изменениях:</w:t>
      </w:r>
    </w:p>
    <w:bookmarkEnd w:id="391"/>
    <w:p w:rsidR="00000000" w:rsidRDefault="00740E19">
      <w:pPr>
        <w:pStyle w:val="a8"/>
      </w:pPr>
      <w:r>
        <w:fldChar w:fldCharType="begin"/>
      </w:r>
      <w:r>
        <w:instrText>HYPERLINK "http://ivo.garant.ru/document?id=12064271&amp;sub=121"</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20.7</w:t>
      </w:r>
    </w:p>
    <w:p w:rsidR="00000000" w:rsidRDefault="00740E19">
      <w:pPr>
        <w:pStyle w:val="a5"/>
      </w:pPr>
      <w:r>
        <w:rPr>
          <w:rStyle w:val="a3"/>
        </w:rPr>
        <w:t>Статья 20.7.</w:t>
      </w:r>
      <w:r>
        <w:t xml:space="preserve"> Расходы на проведение процедур, приме</w:t>
      </w:r>
      <w:r>
        <w:t>няемых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0" w:history="1">
        <w:r>
          <w:rPr>
            <w:rStyle w:val="a4"/>
          </w:rPr>
          <w:t>комментарии</w:t>
        </w:r>
      </w:hyperlink>
      <w:r>
        <w:t xml:space="preserve"> к статье 20.7 настоящего Федерального закона</w:t>
      </w:r>
    </w:p>
    <w:p w:rsidR="00000000" w:rsidRDefault="00740E19">
      <w:pPr>
        <w:pStyle w:val="a7"/>
      </w:pPr>
      <w:r>
        <w:t xml:space="preserve">О порядке погашения расходов по делу о банкротстве см. </w:t>
      </w:r>
      <w:hyperlink r:id="rId281" w:history="1">
        <w:r>
          <w:rPr>
            <w:rStyle w:val="a4"/>
          </w:rPr>
          <w:t>Постановление</w:t>
        </w:r>
      </w:hyperlink>
      <w:r>
        <w:t xml:space="preserve"> Пленума Высшего Арбитражного Суда РФ от 17 декабря 2009 г. N 91</w:t>
      </w:r>
    </w:p>
    <w:p w:rsidR="00000000" w:rsidRDefault="00740E19">
      <w:pPr>
        <w:pStyle w:val="a7"/>
        <w:rPr>
          <w:color w:val="000000"/>
          <w:sz w:val="16"/>
          <w:szCs w:val="16"/>
        </w:rPr>
      </w:pPr>
      <w:bookmarkStart w:id="392" w:name="sub_200071"/>
      <w:r>
        <w:rPr>
          <w:color w:val="000000"/>
          <w:sz w:val="16"/>
          <w:szCs w:val="16"/>
        </w:rPr>
        <w:t>Информация об изменениях:</w:t>
      </w:r>
    </w:p>
    <w:bookmarkEnd w:id="392"/>
    <w:p w:rsidR="00000000" w:rsidRDefault="00740E19">
      <w:pPr>
        <w:pStyle w:val="a8"/>
      </w:pPr>
      <w:r>
        <w:fldChar w:fldCharType="begin"/>
      </w:r>
      <w:r>
        <w:instrText>HYPERLINK "http://ivo.garant.ru/document?id=70731250&amp;sub=427"</w:instrText>
      </w:r>
      <w:r>
        <w:fldChar w:fldCharType="separate"/>
      </w:r>
      <w:r>
        <w:rPr>
          <w:rStyle w:val="a4"/>
        </w:rPr>
        <w:t>Федеральным законом</w:t>
      </w:r>
      <w:r>
        <w:fldChar w:fldCharType="end"/>
      </w:r>
      <w:r>
        <w:t xml:space="preserve"> от 29 декабря 2014 г. N </w:t>
      </w:r>
      <w:r>
        <w:t xml:space="preserve">482-ФЗ в пункт 1 статьи 20.7 внесены изменения, </w:t>
      </w:r>
      <w:hyperlink r:id="rId282" w:history="1">
        <w:r>
          <w:rPr>
            <w:rStyle w:val="a4"/>
          </w:rPr>
          <w:t>вступающие в силу</w:t>
        </w:r>
      </w:hyperlink>
      <w:r>
        <w:t xml:space="preserve"> по истечении тридцати дней после дня </w:t>
      </w:r>
      <w:hyperlink r:id="rId283" w:history="1">
        <w:r>
          <w:rPr>
            <w:rStyle w:val="a4"/>
          </w:rPr>
          <w:t>официального опубликования</w:t>
        </w:r>
      </w:hyperlink>
      <w:r>
        <w:t xml:space="preserve"> н</w:t>
      </w:r>
      <w:r>
        <w:t>азванного Федерального закона</w:t>
      </w:r>
    </w:p>
    <w:p w:rsidR="00000000" w:rsidRDefault="00740E19">
      <w:pPr>
        <w:pStyle w:val="a8"/>
      </w:pPr>
      <w:hyperlink r:id="rId284" w:history="1">
        <w:r>
          <w:rPr>
            <w:rStyle w:val="a4"/>
          </w:rPr>
          <w:t>См. текст пункта в предыдущей редакции</w:t>
        </w:r>
      </w:hyperlink>
    </w:p>
    <w:p w:rsidR="00000000" w:rsidRDefault="00740E19">
      <w:r>
        <w:t xml:space="preserve">1. Расходы на проведение процедур, применяемых в деле о банкротстве, осуществляются за счет средств должника, если иное </w:t>
      </w:r>
      <w:r>
        <w:t>не предусмотрено настоящим Федеральным законом.</w:t>
      </w:r>
    </w:p>
    <w:p w:rsidR="00000000" w:rsidRDefault="00740E19">
      <w:bookmarkStart w:id="393" w:name="sub_20712"/>
      <w:r>
        <w:t>Расходы, предусмотренные настоящей статьей, не включают в себя расходы на оплату услуг лиц, привлекаемых для обеспечения текущей деятельности должника при проведении процедур, применяемых в деле о ба</w:t>
      </w:r>
      <w:r>
        <w:t>нкротстве.</w:t>
      </w:r>
    </w:p>
    <w:p w:rsidR="00000000" w:rsidRDefault="00740E19">
      <w:pPr>
        <w:pStyle w:val="a7"/>
        <w:rPr>
          <w:color w:val="000000"/>
          <w:sz w:val="16"/>
          <w:szCs w:val="16"/>
        </w:rPr>
      </w:pPr>
      <w:bookmarkStart w:id="394" w:name="sub_200072"/>
      <w:bookmarkEnd w:id="393"/>
      <w:r>
        <w:rPr>
          <w:color w:val="000000"/>
          <w:sz w:val="16"/>
          <w:szCs w:val="16"/>
        </w:rPr>
        <w:t>Информация об изменениях:</w:t>
      </w:r>
    </w:p>
    <w:bookmarkEnd w:id="394"/>
    <w:p w:rsidR="00000000" w:rsidRDefault="00740E19">
      <w:pPr>
        <w:pStyle w:val="a8"/>
      </w:pPr>
      <w:r>
        <w:fldChar w:fldCharType="begin"/>
      </w:r>
      <w:r>
        <w:instrText>HYPERLINK "http://ivo.garant.ru/document?id=70731250&amp;sub=428"</w:instrText>
      </w:r>
      <w:r>
        <w:fldChar w:fldCharType="separate"/>
      </w:r>
      <w:r>
        <w:rPr>
          <w:rStyle w:val="a4"/>
        </w:rPr>
        <w:t>Федеральным законом</w:t>
      </w:r>
      <w:r>
        <w:fldChar w:fldCharType="end"/>
      </w:r>
      <w:r>
        <w:t xml:space="preserve"> от 29 декабря 2014 г. N 482-ФЗ в пункт 2 статьи 20.7 внесены изменения, </w:t>
      </w:r>
      <w:hyperlink r:id="rId285" w:history="1">
        <w:r>
          <w:rPr>
            <w:rStyle w:val="a4"/>
          </w:rPr>
          <w:t>вступающие в силу</w:t>
        </w:r>
      </w:hyperlink>
      <w:r>
        <w:t xml:space="preserve"> по истечении тридцати дней после дня </w:t>
      </w:r>
      <w:hyperlink r:id="rId28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87" w:history="1">
        <w:r>
          <w:rPr>
            <w:rStyle w:val="a4"/>
          </w:rPr>
          <w:t>См. текст пункта в предыдущей редакции</w:t>
        </w:r>
      </w:hyperlink>
    </w:p>
    <w:p w:rsidR="00000000" w:rsidRDefault="00740E19">
      <w:r>
        <w:t>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w:t>
      </w:r>
      <w:r>
        <w:t>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w:t>
      </w:r>
      <w:r>
        <w:t>а электронной площадки, если привлечение оценщика, реестродержателя, аудитора, оператора электронной площадки в соответствии с настоящим Федеральным законом является обязательным, расходов на включение сведений, предусмотренных настоящим Федеральным законо</w:t>
      </w:r>
      <w:r>
        <w:t>м, в Единый федеральный реестр сведений о банкротстве и опубликование таких сведений, а также оплата судебных расходов, в том числе государственной пошлины.</w:t>
      </w:r>
    </w:p>
    <w:p w:rsidR="00000000" w:rsidRDefault="00740E19">
      <w:pPr>
        <w:pStyle w:val="a7"/>
        <w:rPr>
          <w:color w:val="000000"/>
          <w:sz w:val="16"/>
          <w:szCs w:val="16"/>
        </w:rPr>
      </w:pPr>
      <w:bookmarkStart w:id="395" w:name="sub_200073"/>
      <w:r>
        <w:rPr>
          <w:color w:val="000000"/>
          <w:sz w:val="16"/>
          <w:szCs w:val="16"/>
        </w:rPr>
        <w:t>Информация об изменениях:</w:t>
      </w:r>
    </w:p>
    <w:bookmarkEnd w:id="395"/>
    <w:p w:rsidR="00000000" w:rsidRDefault="00740E19">
      <w:pPr>
        <w:pStyle w:val="a8"/>
      </w:pPr>
      <w:r>
        <w:fldChar w:fldCharType="begin"/>
      </w:r>
      <w:r>
        <w:instrText>HYPERLINK "http://ivo.garant.ru/document?id=70731250&amp;</w:instrText>
      </w:r>
      <w:r>
        <w:instrText>sub=429"</w:instrText>
      </w:r>
      <w:r>
        <w:fldChar w:fldCharType="separate"/>
      </w:r>
      <w:r>
        <w:rPr>
          <w:rStyle w:val="a4"/>
        </w:rPr>
        <w:t>Федеральным законом</w:t>
      </w:r>
      <w:r>
        <w:fldChar w:fldCharType="end"/>
      </w:r>
      <w:r>
        <w:t xml:space="preserve"> от 29 декабря 2014 г. N 482-ФЗ в пункт 3 статьи 20.7 внесены изменения, </w:t>
      </w:r>
      <w:hyperlink r:id="rId288" w:history="1">
        <w:r>
          <w:rPr>
            <w:rStyle w:val="a4"/>
          </w:rPr>
          <w:t>вступающие в силу</w:t>
        </w:r>
      </w:hyperlink>
      <w:r>
        <w:t xml:space="preserve"> по истечении тридцати дней после дня </w:t>
      </w:r>
      <w:hyperlink r:id="rId28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90" w:history="1">
        <w:r>
          <w:rPr>
            <w:rStyle w:val="a4"/>
          </w:rPr>
          <w:t>См. текст пункта в предыдущей редакции</w:t>
        </w:r>
      </w:hyperlink>
    </w:p>
    <w:p w:rsidR="00000000" w:rsidRDefault="00740E19">
      <w:r>
        <w:t xml:space="preserve">3. Размер оплаты услуг лиц, привлеченных внешним управляющим или </w:t>
      </w:r>
      <w:r>
        <w:t xml:space="preserve">конкурсным управляющим для обеспечения исполнения возложенных на него обязанностей в деле о банкротстве, за исключением лиц, предусмотренных </w:t>
      </w:r>
      <w:hyperlink w:anchor="sub_200072" w:history="1">
        <w:r>
          <w:rPr>
            <w:rStyle w:val="a4"/>
          </w:rPr>
          <w:t>пунктом 2</w:t>
        </w:r>
      </w:hyperlink>
      <w:r>
        <w:t xml:space="preserve"> настоящей статьи, составляет при балансовой стоимости активов должника:</w:t>
      </w:r>
    </w:p>
    <w:p w:rsidR="00000000" w:rsidRDefault="00740E19">
      <w:r>
        <w:t>до дв</w:t>
      </w:r>
      <w:r>
        <w:t>ухсот пятидесяти тысяч рублей - не более десяти процентов балансовой стоимости активов должника;</w:t>
      </w:r>
    </w:p>
    <w:p w:rsidR="00000000" w:rsidRDefault="00740E19">
      <w:r>
        <w:t>от двухсот пятидесяти тысяч рублей до одного миллиона рублей - не более двадцати пяти тысяч рублей и восьми процентов размера суммы превышения балансовой стоимости активов должника над двумястами пятьюдесятью тысячами рублей;</w:t>
      </w:r>
    </w:p>
    <w:p w:rsidR="00000000" w:rsidRDefault="00740E19">
      <w:bookmarkStart w:id="396" w:name="sub_2000734"/>
      <w:r>
        <w:t xml:space="preserve">от одного миллиона </w:t>
      </w:r>
      <w:r>
        <w:t>рублей до трех миллионов рублей - не более восьмидесяти пяти тысяч рублей и пяти процентов размера суммы превышения балансовой стоимости активов должника над одним миллионом рублей;</w:t>
      </w:r>
    </w:p>
    <w:bookmarkEnd w:id="396"/>
    <w:p w:rsidR="00000000" w:rsidRDefault="00740E19">
      <w:r>
        <w:t xml:space="preserve">от трех миллионов рублей до десяти миллионов рублей - не более </w:t>
      </w:r>
      <w:r>
        <w:t>ста восьмидесяти пяти тысяч рублей и трех процентов размера суммы превышения балансовой стоимости активов должника над тремя миллионами рублей;</w:t>
      </w:r>
    </w:p>
    <w:p w:rsidR="00000000" w:rsidRDefault="00740E19">
      <w:bookmarkStart w:id="397" w:name="sub_2000736"/>
      <w:r>
        <w:t>от десяти миллионов рублей до ста миллионов рублей - не более трехсот девяноста пяти тысяч рублей и о</w:t>
      </w:r>
      <w:r>
        <w:t>дного процента размера суммы превышения балансовой стоимости активов должника над десятью миллионами рублей;</w:t>
      </w:r>
    </w:p>
    <w:bookmarkEnd w:id="397"/>
    <w:p w:rsidR="00000000" w:rsidRDefault="00740E19">
      <w:r>
        <w:t>от ста миллионов рублей до трехсот миллионов рублей - не более одного миллиона двухсот девяноста пяти тысяч рублей и одной второй процен</w:t>
      </w:r>
      <w:r>
        <w:t>та размера суммы превышения балансовой стоимости активов должника над ста миллионами рублей;</w:t>
      </w:r>
    </w:p>
    <w:p w:rsidR="00000000" w:rsidRDefault="00740E19">
      <w:bookmarkStart w:id="398" w:name="sub_2000738"/>
      <w:r>
        <w:t>от трехсот миллионов рублей до одного миллиарда рублей - не более двух миллионов двухсот девяноста пяти тысяч рублей и одной десятой процента размера су</w:t>
      </w:r>
      <w:r>
        <w:t xml:space="preserve">ммы превышения </w:t>
      </w:r>
      <w:r>
        <w:lastRenderedPageBreak/>
        <w:t>балансовой стоимости активов должника над тремястами миллионами рублей;</w:t>
      </w:r>
    </w:p>
    <w:bookmarkEnd w:id="398"/>
    <w:p w:rsidR="00000000" w:rsidRDefault="00740E19">
      <w:r>
        <w:t>более одного миллиарда рублей - не более двух миллионов девятисот девяноста пяти тысяч рублей и одной сотой процента размера суммы превышения балансовой стоим</w:t>
      </w:r>
      <w:r>
        <w:t>ости активов должника над одним миллиардом рублей.</w:t>
      </w:r>
    </w:p>
    <w:p w:rsidR="00000000" w:rsidRDefault="00740E19">
      <w:bookmarkStart w:id="399" w:name="sub_2000737"/>
      <w:r>
        <w:t>При этом размер оплаты услуг лиц, определенный в соответствии с настоящим пунктом, может быть превышен арбитражным управляющим в случае, если размер данного превышения покрывается размером страх</w:t>
      </w:r>
      <w:r>
        <w:t xml:space="preserve">овой суммы сверх установленного </w:t>
      </w:r>
      <w:hyperlink w:anchor="sub_24012" w:history="1">
        <w:r>
          <w:rPr>
            <w:rStyle w:val="a4"/>
          </w:rPr>
          <w:t>пунктом 2 статьи 24.1</w:t>
        </w:r>
      </w:hyperlink>
      <w:r>
        <w:t xml:space="preserve"> настоящего Федерального закона минимального размера страховой суммы по договору обязательного страхования ответственности арбитражного управляющего.</w:t>
      </w:r>
    </w:p>
    <w:p w:rsidR="00000000" w:rsidRDefault="00740E19">
      <w:pPr>
        <w:pStyle w:val="a7"/>
        <w:rPr>
          <w:color w:val="000000"/>
          <w:sz w:val="16"/>
          <w:szCs w:val="16"/>
        </w:rPr>
      </w:pPr>
      <w:bookmarkStart w:id="400" w:name="sub_200074"/>
      <w:bookmarkEnd w:id="399"/>
      <w:r>
        <w:rPr>
          <w:color w:val="000000"/>
          <w:sz w:val="16"/>
          <w:szCs w:val="16"/>
        </w:rPr>
        <w:t>Инфор</w:t>
      </w:r>
      <w:r>
        <w:rPr>
          <w:color w:val="000000"/>
          <w:sz w:val="16"/>
          <w:szCs w:val="16"/>
        </w:rPr>
        <w:t>мация об изменениях:</w:t>
      </w:r>
    </w:p>
    <w:bookmarkEnd w:id="400"/>
    <w:p w:rsidR="00000000" w:rsidRDefault="00740E19">
      <w:pPr>
        <w:pStyle w:val="a8"/>
      </w:pPr>
      <w:r>
        <w:fldChar w:fldCharType="begin"/>
      </w:r>
      <w:r>
        <w:instrText>HYPERLINK "http://ivo.garant.ru/document?id=70731250&amp;sub=430"</w:instrText>
      </w:r>
      <w:r>
        <w:fldChar w:fldCharType="separate"/>
      </w:r>
      <w:r>
        <w:rPr>
          <w:rStyle w:val="a4"/>
        </w:rPr>
        <w:t>Федеральным законом</w:t>
      </w:r>
      <w:r>
        <w:fldChar w:fldCharType="end"/>
      </w:r>
      <w:r>
        <w:t xml:space="preserve"> от 29 декабря 2014 г. N 482-ФЗ в пункт 4 статьи 20.7 внесены изменения, </w:t>
      </w:r>
      <w:hyperlink r:id="rId291" w:history="1">
        <w:r>
          <w:rPr>
            <w:rStyle w:val="a4"/>
          </w:rPr>
          <w:t>вступающие в силу</w:t>
        </w:r>
      </w:hyperlink>
      <w:r>
        <w:t xml:space="preserve"> по истечении тридцати дней после дня </w:t>
      </w:r>
      <w:hyperlink r:id="rId29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93" w:history="1">
        <w:r>
          <w:rPr>
            <w:rStyle w:val="a4"/>
          </w:rPr>
          <w:t>См. текст пунк</w:t>
        </w:r>
        <w:r>
          <w:rPr>
            <w:rStyle w:val="a4"/>
          </w:rPr>
          <w:t>та в предыдущей редакции</w:t>
        </w:r>
      </w:hyperlink>
    </w:p>
    <w:p w:rsidR="00000000" w:rsidRDefault="00740E19">
      <w:r>
        <w:t>4. Оплата услуг лиц, привлеченных временным управляющим или административным управляющим для обеспечения исполнения возложенных на него обязанностей в деле о банкротстве, осуществляется в размере, не превышающем пятидесяти проце</w:t>
      </w:r>
      <w:r>
        <w:t>нтов определенного в соответствии с пунктом 3 настоящей статьи размера оплаты услуг лиц, привлеченных внешним управляющим или конкурсным управляющим.</w:t>
      </w:r>
    </w:p>
    <w:p w:rsidR="00000000" w:rsidRDefault="00740E19">
      <w:pPr>
        <w:pStyle w:val="a7"/>
        <w:rPr>
          <w:color w:val="000000"/>
          <w:sz w:val="16"/>
          <w:szCs w:val="16"/>
        </w:rPr>
      </w:pPr>
      <w:bookmarkStart w:id="401" w:name="sub_200075"/>
      <w:r>
        <w:rPr>
          <w:color w:val="000000"/>
          <w:sz w:val="16"/>
          <w:szCs w:val="16"/>
        </w:rPr>
        <w:t>Информация об изменениях:</w:t>
      </w:r>
    </w:p>
    <w:bookmarkEnd w:id="401"/>
    <w:p w:rsidR="00000000" w:rsidRDefault="00740E19">
      <w:pPr>
        <w:pStyle w:val="a8"/>
      </w:pPr>
      <w:r>
        <w:fldChar w:fldCharType="begin"/>
      </w:r>
      <w:r>
        <w:instrText>HYPERLINK "http://ivo.garant.ru/document?id=71195520&amp;sub=123</w:instrText>
      </w:r>
      <w:r>
        <w:instrText>1"</w:instrText>
      </w:r>
      <w:r>
        <w:fldChar w:fldCharType="separate"/>
      </w:r>
      <w:r>
        <w:rPr>
          <w:rStyle w:val="a4"/>
        </w:rPr>
        <w:t>Федеральным законом</w:t>
      </w:r>
      <w:r>
        <w:fldChar w:fldCharType="end"/>
      </w:r>
      <w:r>
        <w:t xml:space="preserve"> от 29 декабря 2015 г. N 391-ФЗ в пункт 5 статьи 20.7 внесены изменения, </w:t>
      </w:r>
      <w:hyperlink r:id="rId294" w:history="1">
        <w:r>
          <w:rPr>
            <w:rStyle w:val="a4"/>
          </w:rPr>
          <w:t>распространяющиеся</w:t>
        </w:r>
      </w:hyperlink>
      <w:r>
        <w:t xml:space="preserve"> на правоотношения, возникшие со дня </w:t>
      </w:r>
      <w:hyperlink r:id="rId295" w:history="1">
        <w:r>
          <w:rPr>
            <w:rStyle w:val="a4"/>
          </w:rPr>
          <w:t>вступления в силу</w:t>
        </w:r>
      </w:hyperlink>
      <w:r>
        <w:t xml:space="preserve"> названного Федерального закона</w:t>
      </w:r>
    </w:p>
    <w:p w:rsidR="00000000" w:rsidRDefault="00740E19">
      <w:pPr>
        <w:pStyle w:val="a8"/>
      </w:pPr>
      <w:hyperlink r:id="rId296" w:history="1">
        <w:r>
          <w:rPr>
            <w:rStyle w:val="a4"/>
          </w:rPr>
          <w:t>См. текст пункта в предыдущей редакции</w:t>
        </w:r>
      </w:hyperlink>
    </w:p>
    <w:p w:rsidR="00000000" w:rsidRDefault="00740E19">
      <w:r>
        <w:t>5. Привлечение арбитражным управляющим лиц для обеспечения исполнения возложенн</w:t>
      </w:r>
      <w:r>
        <w:t>ых на него обязанностей в деле о банкротстве, оплата услуг таких лиц или определенный настоящей статьей размер оплаты таких услуг могут быть признаны арбитражным судом необоснованными по заявлению лиц, участвующих в деле о банкротстве, в случаях, если услу</w:t>
      </w:r>
      <w:r>
        <w:t>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оплаты стоимости таких услуг явно несоразмерен ожидаемому результату.</w:t>
      </w:r>
    </w:p>
    <w:p w:rsidR="00000000" w:rsidRDefault="00740E19">
      <w:bookmarkStart w:id="402" w:name="sub_2000752"/>
      <w:r>
        <w:t>Не м</w:t>
      </w:r>
      <w:r>
        <w:t>ожет быть признан необоснованным размер оплаты таких услуг, если он соответствует тарифам, утвержденным нормативным правовым актом Российской Федерации.</w:t>
      </w:r>
    </w:p>
    <w:p w:rsidR="00000000" w:rsidRDefault="00740E19">
      <w:bookmarkStart w:id="403" w:name="sub_2000753"/>
      <w:bookmarkEnd w:id="402"/>
      <w:r>
        <w:t>Обязанность доказывания необоснованности привлечения лиц для обеспечения исполнен</w:t>
      </w:r>
      <w:r>
        <w:t>ия возложенных на арбитражного управляющего обязанностей в деле о банкротстве и (или) определенного в соответствии с настоящей статьей размера оплаты их услуг возлагается на лицо, обратившееся в арбитражный суд с заявлением о признании привлечения таких ли</w:t>
      </w:r>
      <w:r>
        <w:t>ц и (или) размера такой оплаты необоснованными.</w:t>
      </w:r>
    </w:p>
    <w:bookmarkEnd w:id="403"/>
    <w:p w:rsidR="00000000" w:rsidRDefault="00740E19">
      <w:r>
        <w:t>Судебный акт о признании привлечения указанных в настоящем пункте лиц и (или) размера оплаты их услуг необоснованными может быть обжалован.</w:t>
      </w:r>
    </w:p>
    <w:p w:rsidR="00000000" w:rsidRDefault="00740E19">
      <w:pPr>
        <w:pStyle w:val="a7"/>
        <w:rPr>
          <w:color w:val="000000"/>
          <w:sz w:val="16"/>
          <w:szCs w:val="16"/>
        </w:rPr>
      </w:pPr>
      <w:bookmarkStart w:id="404" w:name="sub_200076"/>
      <w:r>
        <w:rPr>
          <w:color w:val="000000"/>
          <w:sz w:val="16"/>
          <w:szCs w:val="16"/>
        </w:rPr>
        <w:t>Информация об изменениях:</w:t>
      </w:r>
    </w:p>
    <w:bookmarkEnd w:id="404"/>
    <w:p w:rsidR="00000000" w:rsidRDefault="00740E19">
      <w:pPr>
        <w:pStyle w:val="a8"/>
      </w:pPr>
      <w:r>
        <w:fldChar w:fldCharType="begin"/>
      </w:r>
      <w:r>
        <w:instrText>HYPERLINK "</w:instrText>
      </w:r>
      <w:r>
        <w:instrText>http://ivo.garant.ru/document?id=71195520&amp;sub=1232"</w:instrText>
      </w:r>
      <w:r>
        <w:fldChar w:fldCharType="separate"/>
      </w:r>
      <w:r>
        <w:rPr>
          <w:rStyle w:val="a4"/>
        </w:rPr>
        <w:t>Федеральным законом</w:t>
      </w:r>
      <w:r>
        <w:fldChar w:fldCharType="end"/>
      </w:r>
      <w:r>
        <w:t xml:space="preserve"> от 29 декабря 2015 г. N 391-ФЗ в пункт 6 статьи 20.7 внесены изменения, </w:t>
      </w:r>
      <w:hyperlink r:id="rId297" w:history="1">
        <w:r>
          <w:rPr>
            <w:rStyle w:val="a4"/>
          </w:rPr>
          <w:t>распространяющиеся</w:t>
        </w:r>
      </w:hyperlink>
      <w:r>
        <w:t xml:space="preserve"> на правоотношения, возникши</w:t>
      </w:r>
      <w:r>
        <w:t xml:space="preserve">е со дня </w:t>
      </w:r>
      <w:hyperlink r:id="rId298" w:history="1">
        <w:r>
          <w:rPr>
            <w:rStyle w:val="a4"/>
          </w:rPr>
          <w:t>вступления в силу</w:t>
        </w:r>
      </w:hyperlink>
      <w:r>
        <w:t xml:space="preserve"> названного Федерального закона</w:t>
      </w:r>
    </w:p>
    <w:p w:rsidR="00000000" w:rsidRDefault="00740E19">
      <w:pPr>
        <w:pStyle w:val="a8"/>
      </w:pPr>
      <w:hyperlink r:id="rId299" w:history="1">
        <w:r>
          <w:rPr>
            <w:rStyle w:val="a4"/>
          </w:rPr>
          <w:t>См. текст пункта в предыдущей редакции</w:t>
        </w:r>
      </w:hyperlink>
    </w:p>
    <w:p w:rsidR="00000000" w:rsidRDefault="00740E19">
      <w:r>
        <w:t>6. Привлечение арбитражным упр</w:t>
      </w:r>
      <w:r>
        <w:t xml:space="preserve">авляющим лиц для обеспечения исполнения возложенных на него обязанностей в деле о банкротстве за счет имущества должника при превышении размера оплаты таких услуг, определенного в соответствии с настоящей статьей, осуществляется после принятия арбитражным </w:t>
      </w:r>
      <w:r>
        <w:t>судом соответствующего определения.</w:t>
      </w:r>
    </w:p>
    <w:p w:rsidR="00000000" w:rsidRDefault="00740E19">
      <w:bookmarkStart w:id="405" w:name="sub_2000762"/>
      <w:r>
        <w:lastRenderedPageBreak/>
        <w:t>Арбитражный суд выносит определение о привлечении указанных в настоящем пункте лиц и об установлении размера оплаты их услуг по ходатайству арбитражного управляющего при условии, что арбитражным управляющим до</w:t>
      </w:r>
      <w:r>
        <w:t>казаны обоснованность их привлечения и обоснованность размера оплаты их услуг.</w:t>
      </w:r>
    </w:p>
    <w:p w:rsidR="00000000" w:rsidRDefault="00740E19">
      <w:bookmarkStart w:id="406" w:name="sub_2000763"/>
      <w:bookmarkEnd w:id="405"/>
      <w:r>
        <w:t>Принятое арбитражным судом определение о привлечении арбитражным управляющим указанных в настоящем пункте лиц и об установлении размера оплаты их услуг или</w:t>
      </w:r>
      <w:r>
        <w:t xml:space="preserve"> об отказе в удовлетворении ходатайства арбитражного управляющего об их привлечении может быть обжаловано.</w:t>
      </w:r>
    </w:p>
    <w:p w:rsidR="00000000" w:rsidRDefault="00740E19">
      <w:pPr>
        <w:pStyle w:val="a7"/>
        <w:rPr>
          <w:color w:val="000000"/>
          <w:sz w:val="16"/>
          <w:szCs w:val="16"/>
        </w:rPr>
      </w:pPr>
      <w:bookmarkStart w:id="407" w:name="sub_200077"/>
      <w:bookmarkEnd w:id="406"/>
      <w:r>
        <w:rPr>
          <w:color w:val="000000"/>
          <w:sz w:val="16"/>
          <w:szCs w:val="16"/>
        </w:rPr>
        <w:t>Информация об изменениях:</w:t>
      </w:r>
    </w:p>
    <w:bookmarkEnd w:id="407"/>
    <w:p w:rsidR="00000000" w:rsidRDefault="00740E19">
      <w:pPr>
        <w:pStyle w:val="a8"/>
      </w:pPr>
      <w:r>
        <w:fldChar w:fldCharType="begin"/>
      </w:r>
      <w:r>
        <w:instrText>HYPERLINK "http://ivo.garant.ru/document?id=70107762&amp;sub=42"</w:instrText>
      </w:r>
      <w:r>
        <w:fldChar w:fldCharType="separate"/>
      </w:r>
      <w:r>
        <w:rPr>
          <w:rStyle w:val="a4"/>
        </w:rPr>
        <w:t>Федеральным законом</w:t>
      </w:r>
      <w:r>
        <w:fldChar w:fldCharType="end"/>
      </w:r>
      <w:r>
        <w:t xml:space="preserve"> от 28 июл</w:t>
      </w:r>
      <w:r>
        <w:t xml:space="preserve">я 2012 г. N 144-ФЗ пункт 7 статьи 20.7 изложен в новой редакции, </w:t>
      </w:r>
      <w:hyperlink r:id="rId300" w:history="1">
        <w:r>
          <w:rPr>
            <w:rStyle w:val="a4"/>
          </w:rPr>
          <w:t>вступающей в силу</w:t>
        </w:r>
      </w:hyperlink>
      <w:r>
        <w:t xml:space="preserve"> по истечении девяноста дней после дня </w:t>
      </w:r>
      <w:hyperlink r:id="rId301" w:history="1">
        <w:r>
          <w:rPr>
            <w:rStyle w:val="a4"/>
          </w:rPr>
          <w:t xml:space="preserve">официального </w:t>
        </w:r>
        <w:r>
          <w:rPr>
            <w:rStyle w:val="a4"/>
          </w:rPr>
          <w:t>опубликования</w:t>
        </w:r>
      </w:hyperlink>
      <w:r>
        <w:t xml:space="preserve"> названного Федерального закона и </w:t>
      </w:r>
      <w:hyperlink r:id="rId302" w:history="1">
        <w:r>
          <w:rPr>
            <w:rStyle w:val="a4"/>
          </w:rPr>
          <w:t>применяющейся</w:t>
        </w:r>
      </w:hyperlink>
      <w:r>
        <w:t xml:space="preserve"> при рассмотрении дел о банкротстве, производство по которым возбуждено после дня вступления в силу названного Федерального закона</w:t>
      </w:r>
    </w:p>
    <w:p w:rsidR="00000000" w:rsidRDefault="00740E19">
      <w:pPr>
        <w:pStyle w:val="a8"/>
      </w:pPr>
      <w:hyperlink r:id="rId303" w:history="1">
        <w:r>
          <w:rPr>
            <w:rStyle w:val="a4"/>
          </w:rPr>
          <w:t>См. текст пункта в предыдущей редакции</w:t>
        </w:r>
      </w:hyperlink>
    </w:p>
    <w:p w:rsidR="00000000" w:rsidRDefault="00740E19">
      <w:r>
        <w:t>7. Оплата услуг лиц, решение о привлечении которых принято собранием кредиторов, осуществляется за счет средств кредиторов, проголосовавших за такое р</w:t>
      </w:r>
      <w:r>
        <w:t>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w:t>
      </w:r>
      <w:r>
        <w:t>х лиц.</w:t>
      </w:r>
    </w:p>
    <w:p w:rsidR="00000000" w:rsidRDefault="00740E19">
      <w:r>
        <w:t>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rsidR="00000000" w:rsidRDefault="00740E19">
      <w:bookmarkStart w:id="408" w:name="sub_200078"/>
      <w:r>
        <w:t>8. Для целей настоящей статьи балансовая стоимость активов должника определяется на основании данных финансовой (бухгалтерской) отчетности по состоянию на последнюю отчетную дату, предшествующую дате введения соответствующей процедуры, применяемой в деле о</w:t>
      </w:r>
      <w:r>
        <w:t xml:space="preserve"> банкротстве.</w:t>
      </w:r>
    </w:p>
    <w:p w:rsidR="00000000" w:rsidRDefault="00740E19">
      <w:pPr>
        <w:pStyle w:val="a7"/>
        <w:rPr>
          <w:color w:val="000000"/>
          <w:sz w:val="16"/>
          <w:szCs w:val="16"/>
        </w:rPr>
      </w:pPr>
      <w:bookmarkStart w:id="409" w:name="sub_200079"/>
      <w:bookmarkEnd w:id="408"/>
      <w:r>
        <w:rPr>
          <w:color w:val="000000"/>
          <w:sz w:val="16"/>
          <w:szCs w:val="16"/>
        </w:rPr>
        <w:t>Информация об изменениях:</w:t>
      </w:r>
    </w:p>
    <w:bookmarkEnd w:id="409"/>
    <w:p w:rsidR="00000000" w:rsidRDefault="00740E19">
      <w:pPr>
        <w:pStyle w:val="a8"/>
      </w:pPr>
      <w:r>
        <w:fldChar w:fldCharType="begin"/>
      </w:r>
      <w:r>
        <w:instrText>HYPERLINK "http://ivo.garant.ru/document?id=12068349&amp;sub=362"</w:instrText>
      </w:r>
      <w:r>
        <w:fldChar w:fldCharType="separate"/>
      </w:r>
      <w:r>
        <w:rPr>
          <w:rStyle w:val="a4"/>
        </w:rPr>
        <w:t>Федеральным законом</w:t>
      </w:r>
      <w:r>
        <w:fldChar w:fldCharType="end"/>
      </w:r>
      <w:r>
        <w:t xml:space="preserve"> от 19 июля 2009 г. N 195-ФЗ пункт 9 статьи 20.7 изложен в новой редакции</w:t>
      </w:r>
    </w:p>
    <w:p w:rsidR="00000000" w:rsidRDefault="00740E19">
      <w:pPr>
        <w:pStyle w:val="a8"/>
      </w:pPr>
      <w:hyperlink r:id="rId304" w:history="1">
        <w:r>
          <w:rPr>
            <w:rStyle w:val="a4"/>
          </w:rPr>
          <w:t>См. текст пункта в предыдущей редакции</w:t>
        </w:r>
      </w:hyperlink>
    </w:p>
    <w:p w:rsidR="00000000" w:rsidRDefault="00740E19">
      <w:r>
        <w:t>9. При проведении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опла</w:t>
      </w:r>
      <w:r>
        <w:t>ты расходов на проведение указанных процедур.</w:t>
      </w:r>
    </w:p>
    <w:p w:rsidR="00000000" w:rsidRDefault="00740E19"/>
    <w:p w:rsidR="00000000" w:rsidRDefault="00740E19"/>
    <w:p w:rsidR="00000000" w:rsidRDefault="00740E19">
      <w:pPr>
        <w:pStyle w:val="a7"/>
        <w:rPr>
          <w:color w:val="000000"/>
          <w:sz w:val="16"/>
          <w:szCs w:val="16"/>
        </w:rPr>
      </w:pPr>
      <w:bookmarkStart w:id="410" w:name="sub_21"/>
      <w:r>
        <w:rPr>
          <w:color w:val="000000"/>
          <w:sz w:val="16"/>
          <w:szCs w:val="16"/>
        </w:rPr>
        <w:t>Информация об изменениях:</w:t>
      </w:r>
    </w:p>
    <w:bookmarkEnd w:id="410"/>
    <w:p w:rsidR="00000000" w:rsidRDefault="00740E19">
      <w:pPr>
        <w:pStyle w:val="a8"/>
      </w:pPr>
      <w:r>
        <w:fldChar w:fldCharType="begin"/>
      </w:r>
      <w:r>
        <w:instrText>HYPERLINK "http://ivo.garant.ru/document?id=12064271&amp;sub=122"</w:instrText>
      </w:r>
      <w:r>
        <w:fldChar w:fldCharType="separate"/>
      </w:r>
      <w:r>
        <w:rPr>
          <w:rStyle w:val="a4"/>
        </w:rPr>
        <w:t>Федеральным законом</w:t>
      </w:r>
      <w:r>
        <w:fldChar w:fldCharType="end"/>
      </w:r>
      <w:r>
        <w:t xml:space="preserve"> от 30 декабря 2008 г. N 296-ФЗ статья 21 изложена в новой редакции</w:t>
      </w:r>
    </w:p>
    <w:p w:rsidR="00000000" w:rsidRDefault="00740E19">
      <w:pPr>
        <w:pStyle w:val="a8"/>
      </w:pPr>
      <w:hyperlink r:id="rId305" w:history="1">
        <w:r>
          <w:rPr>
            <w:rStyle w:val="a4"/>
          </w:rPr>
          <w:t>См. текст статьи в предыдущей редакции</w:t>
        </w:r>
      </w:hyperlink>
    </w:p>
    <w:p w:rsidR="00000000" w:rsidRDefault="00740E19">
      <w:pPr>
        <w:pStyle w:val="a5"/>
      </w:pPr>
      <w:r>
        <w:rPr>
          <w:rStyle w:val="a3"/>
        </w:rPr>
        <w:t>Статья 21.</w:t>
      </w:r>
      <w:r>
        <w:t xml:space="preserve"> Саморегулируемые организации арбитражных 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6" w:history="1">
        <w:r>
          <w:rPr>
            <w:rStyle w:val="a4"/>
          </w:rPr>
          <w:t>комментарии</w:t>
        </w:r>
      </w:hyperlink>
      <w:r>
        <w:t xml:space="preserve"> к статье </w:t>
      </w:r>
      <w:r>
        <w:t>21 настоящего Федерального закона</w:t>
      </w:r>
    </w:p>
    <w:p w:rsidR="00000000" w:rsidRDefault="00740E19">
      <w:pPr>
        <w:pStyle w:val="a7"/>
        <w:rPr>
          <w:color w:val="000000"/>
          <w:sz w:val="16"/>
          <w:szCs w:val="16"/>
        </w:rPr>
      </w:pPr>
      <w:bookmarkStart w:id="411" w:name="sub_2101"/>
      <w:r>
        <w:rPr>
          <w:color w:val="000000"/>
          <w:sz w:val="16"/>
          <w:szCs w:val="16"/>
        </w:rPr>
        <w:t>Информация об изменениях:</w:t>
      </w:r>
    </w:p>
    <w:bookmarkEnd w:id="411"/>
    <w:p w:rsidR="00000000" w:rsidRDefault="00740E19">
      <w:pPr>
        <w:pStyle w:val="a8"/>
      </w:pPr>
      <w:r>
        <w:fldChar w:fldCharType="begin"/>
      </w:r>
      <w:r>
        <w:instrText>HYPERLINK "http://ivo.garant.ru/document?id=12071902&amp;sub=21"</w:instrText>
      </w:r>
      <w:r>
        <w:fldChar w:fldCharType="separate"/>
      </w:r>
      <w:r>
        <w:rPr>
          <w:rStyle w:val="a4"/>
        </w:rPr>
        <w:t>Федеральным законом</w:t>
      </w:r>
      <w:r>
        <w:fldChar w:fldCharType="end"/>
      </w:r>
      <w:r>
        <w:t xml:space="preserve"> от 27 декабря 2009 г. N 374-ФЗ в пункт 1 статьи 21 внесены изменения, </w:t>
      </w:r>
      <w:hyperlink r:id="rId307" w:history="1">
        <w:r>
          <w:rPr>
            <w:rStyle w:val="a4"/>
          </w:rPr>
          <w:t>вступающие в силу</w:t>
        </w:r>
      </w:hyperlink>
      <w:r>
        <w:t xml:space="preserve"> по истечении одного месяца со дня </w:t>
      </w:r>
      <w:hyperlink r:id="rId30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09" w:history="1">
        <w:r>
          <w:rPr>
            <w:rStyle w:val="a4"/>
          </w:rPr>
          <w:t>См. текст пункта в предыдущей редакции</w:t>
        </w:r>
      </w:hyperlink>
    </w:p>
    <w:p w:rsidR="00000000" w:rsidRDefault="00740E19">
      <w:r>
        <w:t xml:space="preserve">1. Статус саморегулируемой организации арбитражных управляющих приобретается </w:t>
      </w:r>
      <w:r>
        <w:lastRenderedPageBreak/>
        <w:t xml:space="preserve">некоммерческой организацией с даты </w:t>
      </w:r>
      <w:hyperlink r:id="rId310" w:history="1">
        <w:r>
          <w:rPr>
            <w:rStyle w:val="a4"/>
          </w:rPr>
          <w:t>включения сведений</w:t>
        </w:r>
      </w:hyperlink>
      <w:r>
        <w:t xml:space="preserve"> о не</w:t>
      </w:r>
      <w:r>
        <w:t>коммерческой организации в единый государственный реестр саморегулируемых организаций арбитражных управляющих.</w:t>
      </w:r>
    </w:p>
    <w:p w:rsidR="00000000" w:rsidRDefault="00740E19">
      <w:bookmarkStart w:id="412" w:name="sub_21011"/>
      <w:r>
        <w:t>За включение некоммерческой организации в единый государственный реестр саморегулируемых организаций арбитражных управляющих уплачиваетс</w:t>
      </w:r>
      <w:r>
        <w:t xml:space="preserve">я государственная пошлина в размерах и порядке, которые установлены </w:t>
      </w:r>
      <w:hyperlink r:id="rId311" w:history="1">
        <w:r>
          <w:rPr>
            <w:rStyle w:val="a4"/>
          </w:rPr>
          <w:t>законодательством</w:t>
        </w:r>
      </w:hyperlink>
      <w:r>
        <w:t xml:space="preserve"> Российской Федерации о налогах и сборах.</w:t>
      </w:r>
    </w:p>
    <w:bookmarkEnd w:id="41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саморегулируемых организациях см. </w:t>
      </w:r>
      <w:hyperlink r:id="rId312" w:history="1">
        <w:r>
          <w:rPr>
            <w:rStyle w:val="a4"/>
          </w:rPr>
          <w:t>Федеральный закон</w:t>
        </w:r>
      </w:hyperlink>
      <w:r>
        <w:t xml:space="preserve"> от 1 декабря 2007 г. N 315-ФЗ</w:t>
      </w:r>
    </w:p>
    <w:p w:rsidR="00000000" w:rsidRDefault="00740E19">
      <w:bookmarkStart w:id="413" w:name="sub_2102"/>
      <w:r>
        <w:t>2. Основанием для включения сведений о некоммерческой организации в единый государственный реестр саморегулируемых организаций арбитражных управ</w:t>
      </w:r>
      <w:r>
        <w:t>ляющих является выполнение ею следующих обязательных требований:</w:t>
      </w:r>
    </w:p>
    <w:p w:rsidR="00000000" w:rsidRDefault="00740E19">
      <w:bookmarkStart w:id="414" w:name="sub_21022"/>
      <w:bookmarkEnd w:id="413"/>
      <w:r>
        <w:t>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w:t>
      </w:r>
    </w:p>
    <w:bookmarkEnd w:id="414"/>
    <w:p w:rsidR="00000000" w:rsidRDefault="00740E19">
      <w:r>
        <w:t>участие</w:t>
      </w:r>
      <w:r>
        <w:t xml:space="preserve"> ее членов не менее чем в ста (в совокупности) процедурах, применяемых в делах о банкротстве (в том числе не завершенных на дату включения в единый государственный реестр саморегулируемых организаций арбитражных управляющих), за исключением процедур, приме</w:t>
      </w:r>
      <w:r>
        <w:t>няемых в делах о банкротстве к отсутствующим должникам;</w:t>
      </w:r>
    </w:p>
    <w:p w:rsidR="00000000" w:rsidRDefault="00740E19">
      <w:bookmarkStart w:id="415" w:name="sub_21024"/>
      <w:r>
        <w:t xml:space="preserve">наличие компенсационного фонда, сформированного в размере и в порядке, которые установлены </w:t>
      </w:r>
      <w:hyperlink w:anchor="sub_2501" w:history="1">
        <w:r>
          <w:rPr>
            <w:rStyle w:val="a4"/>
          </w:rPr>
          <w:t>статьей 25.1</w:t>
        </w:r>
      </w:hyperlink>
      <w:r>
        <w:t xml:space="preserve"> настоящего Федерального закона;</w:t>
      </w:r>
    </w:p>
    <w:p w:rsidR="00000000" w:rsidRDefault="00740E19">
      <w:bookmarkStart w:id="416" w:name="sub_21025"/>
      <w:bookmarkEnd w:id="415"/>
      <w:r>
        <w:t>наличие раз</w:t>
      </w:r>
      <w:r>
        <w:t>работанных в соответствии с требованиями настоящего Федерального закона и являющихся обязательными для выполнения членами саморегулируемой организации арбитражных управляющих стандартов и правил профессиональной деятельности арбитражных управляющих;</w:t>
      </w:r>
    </w:p>
    <w:p w:rsidR="00000000" w:rsidRDefault="00740E19">
      <w:bookmarkStart w:id="417" w:name="sub_21026"/>
      <w:bookmarkEnd w:id="416"/>
      <w:r>
        <w:t xml:space="preserve">создание органов управления и специализированных органов саморегулируемой организации арбитражных управляющих, функции и компетенция которых соответствуют требованиям, предусмотренным </w:t>
      </w:r>
      <w:hyperlink w:anchor="sub_21001" w:history="1">
        <w:r>
          <w:rPr>
            <w:rStyle w:val="a4"/>
          </w:rPr>
          <w:t>статьей 21.1</w:t>
        </w:r>
      </w:hyperlink>
      <w:r>
        <w:t xml:space="preserve"> настоящего Федеральн</w:t>
      </w:r>
      <w:r>
        <w:t>ого закона.</w:t>
      </w:r>
    </w:p>
    <w:p w:rsidR="00000000" w:rsidRDefault="00740E19">
      <w:bookmarkStart w:id="418" w:name="sub_2103"/>
      <w:bookmarkEnd w:id="417"/>
      <w:r>
        <w:t xml:space="preserve">3. Ликвидация некоммерческой организации, имеющей статус саморегулируемой организации арбитражных управляющих, осуществляется в соответствии с </w:t>
      </w:r>
      <w:hyperlink r:id="rId313" w:history="1">
        <w:r>
          <w:rPr>
            <w:rStyle w:val="a4"/>
          </w:rPr>
          <w:t>законодательством</w:t>
        </w:r>
      </w:hyperlink>
      <w:r>
        <w:t xml:space="preserve"> Рос</w:t>
      </w:r>
      <w:r>
        <w:t>сийской Федерации о некоммерческих организациях с учетом особенностей, установленных настоящим Федеральным законом.</w:t>
      </w:r>
    </w:p>
    <w:bookmarkEnd w:id="418"/>
    <w:p w:rsidR="00000000" w:rsidRDefault="00740E19">
      <w:r>
        <w:t xml:space="preserve">В состав ликвидационной комиссии некоммерческой организации, имеющей статус саморегулируемой организации арбитражных </w:t>
      </w:r>
      <w:r>
        <w:t>управляющих, включается представитель национального объединения саморегулируемых организаций арбитражных управляющих.</w:t>
      </w:r>
    </w:p>
    <w:p w:rsidR="00000000" w:rsidRDefault="00740E19">
      <w:pPr>
        <w:pStyle w:val="a7"/>
        <w:rPr>
          <w:color w:val="000000"/>
          <w:sz w:val="16"/>
          <w:szCs w:val="16"/>
        </w:rPr>
      </w:pPr>
      <w:bookmarkStart w:id="419" w:name="sub_2104"/>
      <w:r>
        <w:rPr>
          <w:color w:val="000000"/>
          <w:sz w:val="16"/>
          <w:szCs w:val="16"/>
        </w:rPr>
        <w:t>Информация об изменениях:</w:t>
      </w:r>
    </w:p>
    <w:bookmarkEnd w:id="419"/>
    <w:p w:rsidR="00000000" w:rsidRDefault="00740E19">
      <w:pPr>
        <w:pStyle w:val="a8"/>
      </w:pPr>
      <w:r>
        <w:t xml:space="preserve">Пункт 4 изменен с 29 октября 2017 г. - </w:t>
      </w:r>
      <w:hyperlink r:id="rId314" w:history="1">
        <w:r>
          <w:rPr>
            <w:rStyle w:val="a4"/>
          </w:rPr>
          <w:t>Федеральный закон</w:t>
        </w:r>
      </w:hyperlink>
      <w:r>
        <w:t xml:space="preserve"> от 29 июля 2017 г. N 266-ФЗ</w:t>
      </w:r>
    </w:p>
    <w:p w:rsidR="00000000" w:rsidRDefault="00740E19">
      <w:pPr>
        <w:pStyle w:val="a8"/>
      </w:pPr>
      <w:hyperlink r:id="rId315" w:history="1">
        <w:r>
          <w:rPr>
            <w:rStyle w:val="a4"/>
          </w:rPr>
          <w:t>См. предыдущую редакцию</w:t>
        </w:r>
      </w:hyperlink>
    </w:p>
    <w:p w:rsidR="00000000" w:rsidRDefault="00740E19">
      <w:r>
        <w:t>4. Саморегулируемая организация арбитражных управляющих может быть реорганизована только в форме слияния двух и бол</w:t>
      </w:r>
      <w:r>
        <w:t>ее саморегулируемых организаций арбитражных управляющих или в форме присоединения одной саморегулируемой организации арбитражных управляющих к другой саморегулируемой организации арбитражных управляющих в порядке, установленном законодательством Российской</w:t>
      </w:r>
      <w:r>
        <w:t xml:space="preserve"> Федерации.</w:t>
      </w:r>
    </w:p>
    <w:p w:rsidR="00000000" w:rsidRDefault="00740E19">
      <w:bookmarkStart w:id="420" w:name="sub_21042"/>
      <w:r>
        <w:t>При реорганизации некоммерческой организации, имеющей статус саморегулируемой организации арбитражных управляющих, предусмотренные настоящим Федеральным законом права и обязанности перед третьими лицами переходят к саморегулируемой орг</w:t>
      </w:r>
      <w:r>
        <w:t>анизации - правопреемнику.</w:t>
      </w:r>
    </w:p>
    <w:p w:rsidR="00000000" w:rsidRDefault="00740E19">
      <w:bookmarkStart w:id="421" w:name="sub_2105"/>
      <w:bookmarkEnd w:id="420"/>
      <w:r>
        <w:t>5. Некоммерческая организация утрачивает статус саморегулируемой организации арбитражных управляющих с даты исключения сведений о некоммерческой организации из единого государственного реестра саморегулируемых ор</w:t>
      </w:r>
      <w:r>
        <w:t>ганизаций арбитражных управляющих.</w:t>
      </w:r>
    </w:p>
    <w:bookmarkEnd w:id="421"/>
    <w:p w:rsidR="00000000" w:rsidRDefault="00740E19"/>
    <w:p w:rsidR="00000000" w:rsidRDefault="00740E19"/>
    <w:p w:rsidR="00000000" w:rsidRDefault="00740E19">
      <w:pPr>
        <w:pStyle w:val="a7"/>
        <w:rPr>
          <w:color w:val="000000"/>
          <w:sz w:val="16"/>
          <w:szCs w:val="16"/>
        </w:rPr>
      </w:pPr>
      <w:bookmarkStart w:id="422" w:name="sub_21001"/>
      <w:r>
        <w:rPr>
          <w:color w:val="000000"/>
          <w:sz w:val="16"/>
          <w:szCs w:val="16"/>
        </w:rPr>
        <w:t>Информация об изменениях:</w:t>
      </w:r>
    </w:p>
    <w:bookmarkEnd w:id="422"/>
    <w:p w:rsidR="00000000" w:rsidRDefault="00740E19">
      <w:pPr>
        <w:pStyle w:val="a8"/>
      </w:pPr>
      <w:r>
        <w:fldChar w:fldCharType="begin"/>
      </w:r>
      <w:r>
        <w:instrText>HYPERLINK "http://ivo.garant.ru/document?id=12064271&amp;sub=123"</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21.1</w:t>
      </w:r>
    </w:p>
    <w:p w:rsidR="00000000" w:rsidRDefault="00740E19">
      <w:pPr>
        <w:pStyle w:val="a5"/>
      </w:pPr>
      <w:r>
        <w:rPr>
          <w:rStyle w:val="a3"/>
        </w:rPr>
        <w:t>Статья 21.1.</w:t>
      </w:r>
      <w:r>
        <w:t xml:space="preserve"> Органы управления и специализированные органы саморегулируемой организации арбитражных 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6" w:history="1">
        <w:r>
          <w:rPr>
            <w:rStyle w:val="a4"/>
          </w:rPr>
          <w:t>комментарии</w:t>
        </w:r>
      </w:hyperlink>
      <w:r>
        <w:t xml:space="preserve"> к статье 21.1 настоящего Федерального закона</w:t>
      </w:r>
    </w:p>
    <w:p w:rsidR="00000000" w:rsidRDefault="00740E19">
      <w:bookmarkStart w:id="423" w:name="sub_210011"/>
      <w:r>
        <w:t>1. Структур</w:t>
      </w:r>
      <w:r>
        <w:t>а, порядок формирования, компетенция и срок полномочий органов управления саморегулируемой организации арбитражных управляющих, порядок принятия ими решений устанавливаются уставом некоммерческой организации, внутренними документами этой саморегулируемой о</w:t>
      </w:r>
      <w:r>
        <w:t>рганизации в соответствии с настоящим Федеральным законом и другими федеральными законами.</w:t>
      </w:r>
    </w:p>
    <w:p w:rsidR="00000000" w:rsidRDefault="00740E19">
      <w:bookmarkStart w:id="424" w:name="sub_210012"/>
      <w:bookmarkEnd w:id="423"/>
      <w:r>
        <w:t>2. Общее собрание членов саморегулируемой организации арбитражных управляющих является высшим органом управления саморегулируемой организации, по</w:t>
      </w:r>
      <w:r>
        <w:t>лномочным рассматривать вопросы, отнесенные к его компетенции настоящим Федеральным законом, другими федеральными законами и уставом некоммерческой организации.</w:t>
      </w:r>
    </w:p>
    <w:p w:rsidR="00000000" w:rsidRDefault="00740E19">
      <w:bookmarkStart w:id="425" w:name="sub_210013"/>
      <w:bookmarkEnd w:id="424"/>
      <w:r>
        <w:t>3. Общее собрание членов саморегулируемой организации арбитражных управляющ</w:t>
      </w:r>
      <w:r>
        <w:t>их созывается не реже чем один раз в год в порядке, установленном уставом некоммерческой организации.</w:t>
      </w:r>
    </w:p>
    <w:p w:rsidR="00000000" w:rsidRDefault="00740E19">
      <w:pPr>
        <w:pStyle w:val="a7"/>
        <w:rPr>
          <w:color w:val="000000"/>
          <w:sz w:val="16"/>
          <w:szCs w:val="16"/>
        </w:rPr>
      </w:pPr>
      <w:bookmarkStart w:id="426" w:name="sub_210014"/>
      <w:bookmarkEnd w:id="425"/>
      <w:r>
        <w:rPr>
          <w:color w:val="000000"/>
          <w:sz w:val="16"/>
          <w:szCs w:val="16"/>
        </w:rPr>
        <w:t>Информация об изменениях:</w:t>
      </w:r>
    </w:p>
    <w:bookmarkEnd w:id="426"/>
    <w:p w:rsidR="00000000" w:rsidRDefault="00740E19">
      <w:pPr>
        <w:pStyle w:val="a8"/>
      </w:pPr>
      <w:r>
        <w:t xml:space="preserve">Пункт 4 изменен с 29 октября 2017 г. - </w:t>
      </w:r>
      <w:hyperlink r:id="rId317" w:history="1">
        <w:r>
          <w:rPr>
            <w:rStyle w:val="a4"/>
          </w:rPr>
          <w:t>Федеральный закон</w:t>
        </w:r>
      </w:hyperlink>
      <w:r>
        <w:t xml:space="preserve"> от 29 июля 2017 г. N 266-ФЗ</w:t>
      </w:r>
    </w:p>
    <w:p w:rsidR="00000000" w:rsidRDefault="00740E19">
      <w:pPr>
        <w:pStyle w:val="a8"/>
      </w:pPr>
      <w:hyperlink r:id="rId318" w:history="1">
        <w:r>
          <w:rPr>
            <w:rStyle w:val="a4"/>
          </w:rPr>
          <w:t>См. предыдущую редакцию</w:t>
        </w:r>
      </w:hyperlink>
    </w:p>
    <w:p w:rsidR="00000000" w:rsidRDefault="00740E19">
      <w:r>
        <w:t>4. К компетенции общего собрания членов саморегулируемой организации арбитражных управляющих относятся следующие во</w:t>
      </w:r>
      <w:r>
        <w:t>просы:</w:t>
      </w:r>
    </w:p>
    <w:p w:rsidR="00000000" w:rsidRDefault="00740E19">
      <w:bookmarkStart w:id="427" w:name="sub_21001142"/>
      <w:r>
        <w:t>утверждение устава саморегулируемой организации, внесение в него изменений;</w:t>
      </w:r>
    </w:p>
    <w:bookmarkEnd w:id="427"/>
    <w:p w:rsidR="00000000" w:rsidRDefault="00740E19">
      <w:r>
        <w:t>установление условий членства в саморегулируемой организации, порядка приема в члены саморегулируемой организации и порядка прекращения членства в са</w:t>
      </w:r>
      <w:r>
        <w:t>морегулируемой организации;</w:t>
      </w:r>
    </w:p>
    <w:p w:rsidR="00000000" w:rsidRDefault="00740E19">
      <w:r>
        <w:t>определение приоритетных направлений деятельности саморегулируемой организации, принципов формирования и использования ее имущества;</w:t>
      </w:r>
    </w:p>
    <w:p w:rsidR="00000000" w:rsidRDefault="00740E19">
      <w:r>
        <w:t>избрание членов постоянно действующего коллегиального органа управления саморегулируемой органи</w:t>
      </w:r>
      <w:r>
        <w:t>зации арбитражных управляющих (далее - коллегиальный орган управления), принятие решений о досрочном прекращении полномочий коллегиального органа управления или отдельных его членов;</w:t>
      </w:r>
    </w:p>
    <w:p w:rsidR="00000000" w:rsidRDefault="00740E19">
      <w:r>
        <w:t>утверждение в порядке и с периодичностью, которые установлены уставом нек</w:t>
      </w:r>
      <w:r>
        <w:t>оммерческой организации, отчетов коллегиального органа управления и исполнительного органа саморегулируемой организации о результатах финансово-хозяйственной и организационной деятельности саморегулируемой организации арбитражных управляющих;</w:t>
      </w:r>
    </w:p>
    <w:p w:rsidR="00000000" w:rsidRDefault="00740E19">
      <w:r>
        <w:t>утверждение м</w:t>
      </w:r>
      <w:r>
        <w:t>ер дисциплинарного воздействия, порядка и оснований их применения,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w:t>
      </w:r>
      <w:r>
        <w:t>едерации, федеральных стандартов, стандартов и правил профессиональной деятельности;</w:t>
      </w:r>
    </w:p>
    <w:p w:rsidR="00000000" w:rsidRDefault="00740E19">
      <w:bookmarkStart w:id="428" w:name="sub_21001148"/>
      <w:r>
        <w:t>назначение на должность лица, осуществляющего функции единоличного исполнительного органа саморегулируемой организации, досрочное освобождение такого лица от д</w:t>
      </w:r>
      <w:r>
        <w:t>олжности;</w:t>
      </w:r>
    </w:p>
    <w:p w:rsidR="00000000" w:rsidRDefault="00740E19">
      <w:bookmarkStart w:id="429" w:name="sub_21001149"/>
      <w:bookmarkEnd w:id="428"/>
      <w:r>
        <w:t>утверждение сметы саморегулируемой организации, внесение в нее изменений, утверждение годовой бухгалтерской отчетности саморегулируемой организации;</w:t>
      </w:r>
    </w:p>
    <w:p w:rsidR="00000000" w:rsidRDefault="00740E19">
      <w:bookmarkStart w:id="430" w:name="sub_210011410"/>
      <w:bookmarkEnd w:id="429"/>
      <w:r>
        <w:t xml:space="preserve">принятие решения о добровольном исключении сведений о саморегулируемой организации </w:t>
      </w:r>
      <w:r>
        <w:lastRenderedPageBreak/>
        <w:t>из единого государственного реестра саморегулируемых организаций арбитражных управляющих;</w:t>
      </w:r>
    </w:p>
    <w:bookmarkEnd w:id="430"/>
    <w:p w:rsidR="00000000" w:rsidRDefault="00740E19">
      <w:r>
        <w:t>рассмотрение жалобы лица, исключенного из членов саморегулируемой орга</w:t>
      </w:r>
      <w:r>
        <w:t>низации, на необоснованность решения об исключении этого лица из членов саморегулируемой организации и принятие решения по такой жалобе;</w:t>
      </w:r>
    </w:p>
    <w:p w:rsidR="00000000" w:rsidRDefault="00740E19">
      <w:bookmarkStart w:id="431" w:name="sub_210011412"/>
      <w:r>
        <w:t>принятие решений о реорганизации или добровольной ликвидации саморегулируемой организации, назначении ликв</w:t>
      </w:r>
      <w:r>
        <w:t>идационной комиссии;</w:t>
      </w:r>
    </w:p>
    <w:bookmarkEnd w:id="431"/>
    <w:p w:rsidR="00000000" w:rsidRDefault="00740E19">
      <w:r>
        <w:t>принятие иных решений в соответствии с федеральными законами и уставом некоммерческой организации.</w:t>
      </w:r>
    </w:p>
    <w:p w:rsidR="00000000" w:rsidRDefault="00740E19">
      <w:r>
        <w:t>Вопросы, предусмотренные абзацами вторым - седьмым и десятым - двенадцатым настоящего пункта, не могут быть отнесены уставо</w:t>
      </w:r>
      <w:r>
        <w:t>м некоммерческой организации к компетенции иных органов управления саморегулируемой организации арбитражных управляющих.</w:t>
      </w:r>
    </w:p>
    <w:p w:rsidR="00000000" w:rsidRDefault="00740E19">
      <w:bookmarkStart w:id="432" w:name="sub_210015"/>
      <w:r>
        <w:t xml:space="preserve">5. Общее собрание членов саморегулируемой организации арбитражных управляющих правомочно принимать решения, отнесенные к его </w:t>
      </w:r>
      <w:r>
        <w:t>компетенции, если на нем присутствует более чем пятьдесят процентов общего числа членов саморегулируемой организации.</w:t>
      </w:r>
    </w:p>
    <w:bookmarkEnd w:id="432"/>
    <w:p w:rsidR="00000000" w:rsidRDefault="00740E19">
      <w:r>
        <w:t>Решения общего собрания членов саморегулируемой организации принимаются большинством голосов от числа голосов членов саморегулир</w:t>
      </w:r>
      <w:r>
        <w:t>уемой организации, присутствующих на общем собрании, или в случае проведения его путем заочного голосования большинством голосов от общего числа голосов членов саморегулируемой организации.</w:t>
      </w:r>
    </w:p>
    <w:p w:rsidR="00000000" w:rsidRDefault="00740E19">
      <w:r>
        <w:t>Решения по вопросам, указанным в абзацах втором - четвертом, десят</w:t>
      </w:r>
      <w:r>
        <w:t>ом и двенадцатом пункта 4 настоящей статьи, принимаются на общем собрании членов саморегулируемой организации большинством в две трети голосов от общего числа голосов членов саморегулируемой организации.</w:t>
      </w:r>
    </w:p>
    <w:p w:rsidR="00000000" w:rsidRDefault="00740E19">
      <w:r>
        <w:t>Уставом некоммерческой организации могут быть предус</w:t>
      </w:r>
      <w:r>
        <w:t>мотрены иные вопросы, решения по которым принимается квалифицированным большинством голосов, а также необходимость принятия решения большим числом голосов, чем предусмотрено настоящим Федеральным законом.</w:t>
      </w:r>
    </w:p>
    <w:p w:rsidR="00000000" w:rsidRDefault="00740E19">
      <w:pPr>
        <w:pStyle w:val="a7"/>
        <w:rPr>
          <w:color w:val="000000"/>
          <w:sz w:val="16"/>
          <w:szCs w:val="16"/>
        </w:rPr>
      </w:pPr>
      <w:bookmarkStart w:id="433" w:name="sub_210016"/>
      <w:r>
        <w:rPr>
          <w:color w:val="000000"/>
          <w:sz w:val="16"/>
          <w:szCs w:val="16"/>
        </w:rPr>
        <w:t>Информация об изменениях:</w:t>
      </w:r>
    </w:p>
    <w:bookmarkEnd w:id="433"/>
    <w:p w:rsidR="00000000" w:rsidRDefault="00740E19">
      <w:pPr>
        <w:pStyle w:val="a8"/>
      </w:pPr>
      <w:r>
        <w:fldChar w:fldCharType="begin"/>
      </w:r>
      <w:r>
        <w:instrText>HYPER</w:instrText>
      </w:r>
      <w:r>
        <w:instrText>LINK "http://ivo.garant.ru/document?id=71312160&amp;sub=511"</w:instrText>
      </w:r>
      <w:r>
        <w:fldChar w:fldCharType="separate"/>
      </w:r>
      <w:r>
        <w:rPr>
          <w:rStyle w:val="a4"/>
        </w:rPr>
        <w:t>Федеральным законом</w:t>
      </w:r>
      <w:r>
        <w:fldChar w:fldCharType="end"/>
      </w:r>
      <w:r>
        <w:t xml:space="preserve"> от 2 июня 2016 г. N 172-ФЗ в пункт 6 статьи 21.1 внесены изменения</w:t>
      </w:r>
    </w:p>
    <w:p w:rsidR="00000000" w:rsidRDefault="00740E19">
      <w:pPr>
        <w:pStyle w:val="a8"/>
      </w:pPr>
      <w:hyperlink r:id="rId319" w:history="1">
        <w:r>
          <w:rPr>
            <w:rStyle w:val="a4"/>
          </w:rPr>
          <w:t>См. текст пункта в предыдущей редакции</w:t>
        </w:r>
      </w:hyperlink>
    </w:p>
    <w:p w:rsidR="00000000" w:rsidRDefault="00740E19">
      <w:r>
        <w:t>6. В</w:t>
      </w:r>
      <w:r>
        <w:t xml:space="preserve"> саморегулируемой организации арбитражных управляющих формируется коллегиальный орган управления в составе не менее чем семь человек. Лица, не являющиеся членами саморегулируемой организации арбитражных управляющих, не могут составлять более чем двадцать п</w:t>
      </w:r>
      <w:r>
        <w:t>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 а также лица, замещающие государственные и муниципальные должности.</w:t>
      </w:r>
    </w:p>
    <w:p w:rsidR="00000000" w:rsidRDefault="00740E19">
      <w:pPr>
        <w:pStyle w:val="a7"/>
        <w:rPr>
          <w:color w:val="000000"/>
          <w:sz w:val="16"/>
          <w:szCs w:val="16"/>
        </w:rPr>
      </w:pPr>
      <w:bookmarkStart w:id="434" w:name="sub_210017"/>
      <w:r>
        <w:rPr>
          <w:color w:val="000000"/>
          <w:sz w:val="16"/>
          <w:szCs w:val="16"/>
        </w:rPr>
        <w:t>Информ</w:t>
      </w:r>
      <w:r>
        <w:rPr>
          <w:color w:val="000000"/>
          <w:sz w:val="16"/>
          <w:szCs w:val="16"/>
        </w:rPr>
        <w:t>ация об изменениях:</w:t>
      </w:r>
    </w:p>
    <w:bookmarkEnd w:id="434"/>
    <w:p w:rsidR="00000000" w:rsidRDefault="00740E19">
      <w:pPr>
        <w:pStyle w:val="a8"/>
      </w:pPr>
      <w:r>
        <w:fldChar w:fldCharType="begin"/>
      </w:r>
      <w:r>
        <w:instrText>HYPERLINK "http://ivo.garant.ru/document?id=70709046&amp;sub=16"</w:instrText>
      </w:r>
      <w:r>
        <w:fldChar w:fldCharType="separate"/>
      </w:r>
      <w:r>
        <w:rPr>
          <w:rStyle w:val="a4"/>
        </w:rPr>
        <w:t>Федеральным законом</w:t>
      </w:r>
      <w:r>
        <w:fldChar w:fldCharType="end"/>
      </w:r>
      <w:r>
        <w:t xml:space="preserve"> от 1 декабря 2014 г. N 405-ФЗ в пункт 7 статьи 21.1 внесены изменения</w:t>
      </w:r>
    </w:p>
    <w:p w:rsidR="00000000" w:rsidRDefault="00740E19">
      <w:pPr>
        <w:pStyle w:val="a8"/>
      </w:pPr>
      <w:hyperlink r:id="rId320" w:history="1">
        <w:r>
          <w:rPr>
            <w:rStyle w:val="a4"/>
          </w:rPr>
          <w:t>См. текст</w:t>
        </w:r>
        <w:r>
          <w:rPr>
            <w:rStyle w:val="a4"/>
          </w:rPr>
          <w:t xml:space="preserve"> пункта в предыдущей редакции</w:t>
        </w:r>
      </w:hyperlink>
    </w:p>
    <w:p w:rsidR="00000000" w:rsidRDefault="00740E19">
      <w:r>
        <w:t>7. К компетенции коллегиального органа управления относятся:</w:t>
      </w:r>
    </w:p>
    <w:p w:rsidR="00000000" w:rsidRDefault="00740E19">
      <w:r>
        <w:t>утверждение стандартов и правил профессиональной деятельности, внесение в них изменений;</w:t>
      </w:r>
    </w:p>
    <w:p w:rsidR="00000000" w:rsidRDefault="00740E19">
      <w:bookmarkStart w:id="435" w:name="sub_2100173"/>
      <w:r>
        <w:t>принятие решения о приеме лица в члены саморегулируемой органи</w:t>
      </w:r>
      <w:r>
        <w:t>зации или о прекращении членства в саморегулируемой организации по основаниям, предусмотренным настоящим Федеральным законом, уставом некоммерческой организации;</w:t>
      </w:r>
    </w:p>
    <w:p w:rsidR="00000000" w:rsidRDefault="00740E19">
      <w:bookmarkStart w:id="436" w:name="sub_2100174"/>
      <w:bookmarkEnd w:id="435"/>
      <w:r>
        <w:t>утверждение правил осуществления контроля за соблюдением членами саморег</w:t>
      </w:r>
      <w:r>
        <w:t>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bookmarkEnd w:id="436"/>
    <w:p w:rsidR="00000000" w:rsidRDefault="00740E19">
      <w:r>
        <w:t>создание специализирова</w:t>
      </w:r>
      <w:r>
        <w:t xml:space="preserve">нных органов саморегулируемой организации, утверждение </w:t>
      </w:r>
      <w:r>
        <w:lastRenderedPageBreak/>
        <w:t>положений о них и правил осуществления ими деятельности;</w:t>
      </w:r>
    </w:p>
    <w:p w:rsidR="00000000" w:rsidRDefault="00740E19">
      <w:r>
        <w:t>назначение аудиторской организации для проверки ведения бухгалтерского учета и финансовой (бухгалтерской) отчетности саморегулируемой организаци</w:t>
      </w:r>
      <w:r>
        <w:t>и, принятие решений о проведении проверок деятельности исполнительного органа саморегулируемой организации;</w:t>
      </w:r>
    </w:p>
    <w:p w:rsidR="00000000" w:rsidRDefault="00740E19">
      <w:r>
        <w:t xml:space="preserve">представление общему собранию членов саморегулируемой организации кандидата или кандидатов для назначения на должность единоличного исполнительного </w:t>
      </w:r>
      <w:r>
        <w:t>органа саморегулируемой организации;</w:t>
      </w:r>
    </w:p>
    <w:p w:rsidR="00000000" w:rsidRDefault="00740E19">
      <w:r>
        <w:t>установление квалификационных требований к руководителю органа, осуществляющего контроль за деятельностью членов саморегулируемой организации в качестве арбитражных управляющих в деле о банкротстве;</w:t>
      </w:r>
    </w:p>
    <w:p w:rsidR="00000000" w:rsidRDefault="00740E19">
      <w:bookmarkStart w:id="437" w:name="sub_210011425"/>
      <w:r>
        <w:t>приняти</w:t>
      </w:r>
      <w:r>
        <w:t xml:space="preserve">е в отношении арбитражного управляющего - члена саморегулируемой организации решения об установлении размера страховой суммы по договору обязательного страхования ответственности, превышающего установленный </w:t>
      </w:r>
      <w:hyperlink w:anchor="sub_24012" w:history="1">
        <w:r>
          <w:rPr>
            <w:rStyle w:val="a4"/>
          </w:rPr>
          <w:t>пунктом 2 статьи 24.1</w:t>
        </w:r>
      </w:hyperlink>
      <w:r>
        <w:t xml:space="preserve"> настоящего Федерального закона минимальный размер страховой суммы, об обязанности арбитражного управляющего заключить в связи с утверждением его арбитражным судом в процедурах, применяемых в деле о банкротстве (за исключением дела о банкротстве отсутствую</w:t>
      </w:r>
      <w:r>
        <w:t>щего должника, а также должника, балансовая стоимость активов которого не превышает сто миллионов рублей), кроме дополнительного договора обязательного страхования ответственности, предусмотренного пунктом 2 статьи 24.1 настоящего Федерального закона, допо</w:t>
      </w:r>
      <w:r>
        <w:t>лнительный договор страхования ответственности арбитражного управляющего. Такое решение должно устанавливать размер страховой суммы по дополнительному договору страхования ответственности.</w:t>
      </w:r>
    </w:p>
    <w:bookmarkEnd w:id="437"/>
    <w:p w:rsidR="00000000" w:rsidRDefault="00740E19">
      <w:r>
        <w:t>Решение коллегиального органа управления о прекращении</w:t>
      </w:r>
      <w:r>
        <w:t xml:space="preserve"> членства арбитражного управляющего в случае его исключения в связи с существенным нарушением требований настоящего Федерального закона, других федеральных законов, иных нормативных правовых актов Российской Федерации, федеральных стандартов принимается бо</w:t>
      </w:r>
      <w:r>
        <w:t>льшинством в две трети голосов от общего числа голосов членов коллегиального органа управления.</w:t>
      </w:r>
    </w:p>
    <w:p w:rsidR="00000000" w:rsidRDefault="00740E19">
      <w:bookmarkStart w:id="438" w:name="sub_210018"/>
      <w:r>
        <w:t>8. К компетенции исполнительного органа саморегулируемой организации арбитражных управляющих относятся вопросы хозяйственной и иной деятельности самор</w:t>
      </w:r>
      <w:r>
        <w:t>егулируемой организации, не относящиеся к компетенции общего собрания членов саморегулируемой организации и ее коллегиального органа управления.</w:t>
      </w:r>
    </w:p>
    <w:p w:rsidR="00000000" w:rsidRDefault="00740E19">
      <w:bookmarkStart w:id="439" w:name="sub_210019"/>
      <w:bookmarkEnd w:id="438"/>
      <w:r>
        <w:t>9. Для обеспечения реализации прав и обязанностей, определенных настоящим Федеральным закон</w:t>
      </w:r>
      <w:r>
        <w:t>ом, саморегулируемая организация арбитражных управляющих обязана сформировать следующие органы:</w:t>
      </w:r>
    </w:p>
    <w:p w:rsidR="00000000" w:rsidRDefault="00740E19">
      <w:bookmarkStart w:id="440" w:name="sub_21019"/>
      <w:bookmarkEnd w:id="439"/>
      <w:r>
        <w:t>орган по рассмотрению дел о применении в отношении членов саморегулируемой организации мер дисциплинарного воздействия;</w:t>
      </w:r>
    </w:p>
    <w:p w:rsidR="00000000" w:rsidRDefault="00740E19">
      <w:bookmarkStart w:id="441" w:name="sub_2100193"/>
      <w:bookmarkEnd w:id="440"/>
      <w:r>
        <w:t>орган по отбору кандидатур арбитражных управляющих для представления арбитражным судам в целях утверждения их в деле о банкротстве;</w:t>
      </w:r>
    </w:p>
    <w:bookmarkEnd w:id="441"/>
    <w:p w:rsidR="00000000" w:rsidRDefault="00740E19">
      <w:r>
        <w:t>орган, осуществляющий контроль за соблюдением членами саморегулируемой организации требований федеральных законов</w:t>
      </w:r>
      <w:r>
        <w:t>,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740E19">
      <w:pPr>
        <w:pStyle w:val="a7"/>
        <w:rPr>
          <w:color w:val="000000"/>
          <w:sz w:val="16"/>
          <w:szCs w:val="16"/>
        </w:rPr>
      </w:pPr>
      <w:bookmarkStart w:id="442" w:name="sub_2100110"/>
      <w:r>
        <w:rPr>
          <w:color w:val="000000"/>
          <w:sz w:val="16"/>
          <w:szCs w:val="16"/>
        </w:rPr>
        <w:t>Информация об изменениях:</w:t>
      </w:r>
    </w:p>
    <w:bookmarkEnd w:id="442"/>
    <w:p w:rsidR="00000000" w:rsidRDefault="00740E19">
      <w:pPr>
        <w:pStyle w:val="a8"/>
      </w:pPr>
      <w:r>
        <w:fldChar w:fldCharType="begin"/>
      </w:r>
      <w:r>
        <w:instrText>HYPERLINK "http://ivo.garant.ru/document?id=71312160&amp;sub=512"</w:instrText>
      </w:r>
      <w:r>
        <w:fldChar w:fldCharType="separate"/>
      </w:r>
      <w:r>
        <w:rPr>
          <w:rStyle w:val="a4"/>
        </w:rPr>
        <w:t>Федеральным зако</w:t>
      </w:r>
      <w:r>
        <w:rPr>
          <w:rStyle w:val="a4"/>
        </w:rPr>
        <w:t>ном</w:t>
      </w:r>
      <w:r>
        <w:fldChar w:fldCharType="end"/>
      </w:r>
      <w:r>
        <w:t xml:space="preserve"> от 2 июня 2016 г. N 172-ФЗ в пункт 10 статьи 21.1 внесены изменения</w:t>
      </w:r>
    </w:p>
    <w:p w:rsidR="00000000" w:rsidRDefault="00740E19">
      <w:pPr>
        <w:pStyle w:val="a8"/>
      </w:pPr>
      <w:hyperlink r:id="rId321" w:history="1">
        <w:r>
          <w:rPr>
            <w:rStyle w:val="a4"/>
          </w:rPr>
          <w:t>См. текст пункта в предыдущей редакции</w:t>
        </w:r>
      </w:hyperlink>
    </w:p>
    <w:p w:rsidR="00000000" w:rsidRDefault="00740E19">
      <w:r>
        <w:t>10. Порядок рассмотрения жалоб на действия членов саморегулируемой организ</w:t>
      </w:r>
      <w:r>
        <w:t>ации арбитражных управляющих, дел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и меры дисцип</w:t>
      </w:r>
      <w:r>
        <w:t>линарного воздействия определяются в соответствии с настоящим Федеральным законом, федеральными стандартами и внутренними документами саморегулируемой организации.</w:t>
      </w:r>
    </w:p>
    <w:p w:rsidR="00000000" w:rsidRDefault="00740E19">
      <w:bookmarkStart w:id="443" w:name="sub_2100111"/>
      <w:r>
        <w:lastRenderedPageBreak/>
        <w:t>11. Орган по рассмотрению дел о применении в отношении членов саморегулируемой ор</w:t>
      </w:r>
      <w:r>
        <w:t>ганизации арбитражных управляющих мер дисциплинарного воздействия рассматривает дела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w:t>
      </w:r>
      <w:r>
        <w:t xml:space="preserve"> правил профессиональной деятельности и о применении мер дисциплинарного воздействия к арбитражным управляющим.</w:t>
      </w:r>
    </w:p>
    <w:p w:rsidR="00000000" w:rsidRDefault="00740E19">
      <w:bookmarkStart w:id="444" w:name="sub_2100112"/>
      <w:bookmarkEnd w:id="443"/>
      <w:r>
        <w:t>12. Орган по рассмотрению дел о применении в отношении членов саморегулируемой организации арбитражных управляющих мер дис</w:t>
      </w:r>
      <w:r>
        <w:t>циплинарного воздействия обязан пригласить на свое заседание члена саморегулируемой организации, в отношении которого возбуждено дело о применении мер дисциплинарного воздействия, а также лиц, направивших жалобу на действия этого члена саморегулируемой орг</w:t>
      </w:r>
      <w:r>
        <w:t>анизации.</w:t>
      </w:r>
    </w:p>
    <w:p w:rsidR="00000000" w:rsidRDefault="00740E19">
      <w:bookmarkStart w:id="445" w:name="sub_2100113"/>
      <w:bookmarkEnd w:id="444"/>
      <w:r>
        <w:t>13. Орган по рассмотрению дел о применении в отношении членов саморегулируемой организации арбитражных управляющих мер дисциплинарного воздействия вправе принять решение о применении следующих мер дисциплинарного воздействия</w:t>
      </w:r>
      <w:r>
        <w:t>:</w:t>
      </w:r>
    </w:p>
    <w:p w:rsidR="00000000" w:rsidRDefault="00740E19">
      <w:bookmarkStart w:id="446" w:name="sub_21001132"/>
      <w:bookmarkEnd w:id="445"/>
      <w:r>
        <w:t>вынесение предписания, обязывающего члена саморегулируемой организации устранить выявленные нарушения и устанавливающего сроки их устранения;</w:t>
      </w:r>
    </w:p>
    <w:bookmarkEnd w:id="446"/>
    <w:p w:rsidR="00000000" w:rsidRDefault="00740E19">
      <w:r>
        <w:t xml:space="preserve">вынесение члену саморегулируемой организации предупреждения с оповещением об </w:t>
      </w:r>
      <w:r>
        <w:t>этом публично;</w:t>
      </w:r>
    </w:p>
    <w:p w:rsidR="00000000" w:rsidRDefault="00740E19">
      <w:r>
        <w:t>наложение на члена саморегулируемой организации штрафа в размере, установленном внутренними документами саморегулируемой организации;</w:t>
      </w:r>
    </w:p>
    <w:p w:rsidR="00000000" w:rsidRDefault="00740E19">
      <w:bookmarkStart w:id="447" w:name="sub_21001135"/>
      <w:r>
        <w:t>рекомендация об исключении лица из членов саморегулируемой организации, подлежащая рассмотрению</w:t>
      </w:r>
      <w:r>
        <w:t xml:space="preserve"> и утверждению коллегиальным органом управления;</w:t>
      </w:r>
    </w:p>
    <w:p w:rsidR="00000000" w:rsidRDefault="00740E19">
      <w:bookmarkStart w:id="448" w:name="sub_21001136"/>
      <w:bookmarkEnd w:id="447"/>
      <w:r>
        <w:t>иные установленные внутренними документами саморегулируемой организации меры.</w:t>
      </w:r>
    </w:p>
    <w:bookmarkEnd w:id="448"/>
    <w:p w:rsidR="00000000" w:rsidRDefault="00740E19">
      <w:r>
        <w:t>Решения, предусмотренные абзацами вторым - четвертым и шестым настоящего пункта, вступают в с</w:t>
      </w:r>
      <w:r>
        <w:t>илу с даты их принятия органом по рассмотрению дел о применении в отношении членов саморегулируемой организации мер дисциплинарного воздействия. Решение, предусмотренное абзацем пятым настоящего пункта, принимается большинством в три четверти голосов от об</w:t>
      </w:r>
      <w:r>
        <w:t>щего числа голосов присутствующих на заседании членов органа по рассмотрению дел о применении в отношении членов саморегулируемой организации мер дисциплинарного воздействия и вступает в силу с момента его утверждения коллегиальным органом управления.</w:t>
      </w:r>
    </w:p>
    <w:p w:rsidR="00000000" w:rsidRDefault="00740E19">
      <w:bookmarkStart w:id="449" w:name="sub_2100114"/>
      <w:r>
        <w:t>14. Решения органа по рассмотрению дел о применении в отношении членов саморегулируемой организации арбитражных управляющих мер дисциплинарного воздействия могут быть обжалованы в коллегиальный орган управления.</w:t>
      </w:r>
    </w:p>
    <w:p w:rsidR="00000000" w:rsidRDefault="00740E19">
      <w:bookmarkStart w:id="450" w:name="sub_210011402"/>
      <w:bookmarkEnd w:id="449"/>
      <w:r>
        <w:t>Решения колле</w:t>
      </w:r>
      <w:r>
        <w:t>гиального органа управления могут быть обжалованы в общее собрание членов саморегулируемой организации.</w:t>
      </w:r>
    </w:p>
    <w:p w:rsidR="00000000" w:rsidRDefault="00740E19">
      <w:bookmarkStart w:id="451" w:name="sub_2100115"/>
      <w:bookmarkEnd w:id="450"/>
      <w:r>
        <w:t xml:space="preserve">15. Лицо, исполняющее функции единоличного исполнительного органа саморегулируемой организации арбитражных управляющих, а также </w:t>
      </w:r>
      <w:r>
        <w:t>работники саморегулируемой организации не вправе быть арбитражными управляющими.</w:t>
      </w:r>
    </w:p>
    <w:bookmarkEnd w:id="45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2" w:history="1">
        <w:r>
          <w:rPr>
            <w:rStyle w:val="a4"/>
          </w:rPr>
          <w:t>схему</w:t>
        </w:r>
      </w:hyperlink>
      <w:r>
        <w:t xml:space="preserve"> "Арбитражный управляющий"</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452" w:name="sub_22"/>
      <w:r>
        <w:rPr>
          <w:color w:val="000000"/>
          <w:sz w:val="16"/>
          <w:szCs w:val="16"/>
        </w:rPr>
        <w:t>Информация об изменениях:</w:t>
      </w:r>
    </w:p>
    <w:bookmarkEnd w:id="452"/>
    <w:p w:rsidR="00000000" w:rsidRDefault="00740E19">
      <w:pPr>
        <w:pStyle w:val="a8"/>
      </w:pPr>
      <w:r>
        <w:fldChar w:fldCharType="begin"/>
      </w:r>
      <w:r>
        <w:instrText>HYPERLINK "http://i</w:instrText>
      </w:r>
      <w:r>
        <w:instrText>vo.garant.ru/document?id=12064271&amp;sub=124"</w:instrText>
      </w:r>
      <w:r>
        <w:fldChar w:fldCharType="separate"/>
      </w:r>
      <w:r>
        <w:rPr>
          <w:rStyle w:val="a4"/>
        </w:rPr>
        <w:t>Федеральным законом</w:t>
      </w:r>
      <w:r>
        <w:fldChar w:fldCharType="end"/>
      </w:r>
      <w:r>
        <w:t xml:space="preserve"> от 30 декабря 2008 г. N 296-ФЗ статья 22 изложена в новой редакции</w:t>
      </w:r>
    </w:p>
    <w:p w:rsidR="00000000" w:rsidRDefault="00740E19">
      <w:pPr>
        <w:pStyle w:val="a8"/>
      </w:pPr>
      <w:hyperlink r:id="rId323" w:history="1">
        <w:r>
          <w:rPr>
            <w:rStyle w:val="a4"/>
          </w:rPr>
          <w:t>См. текст статьи в предыдущей редакции</w:t>
        </w:r>
      </w:hyperlink>
    </w:p>
    <w:p w:rsidR="00000000" w:rsidRDefault="00740E19">
      <w:pPr>
        <w:pStyle w:val="a5"/>
      </w:pPr>
      <w:r>
        <w:rPr>
          <w:rStyle w:val="a3"/>
        </w:rPr>
        <w:t>Статья 22.</w:t>
      </w:r>
      <w:r>
        <w:t xml:space="preserve"> Права и обяз</w:t>
      </w:r>
      <w:r>
        <w:t>анности саморегулируемой организации арбитражных 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 настоящего Федерального закона</w:t>
      </w:r>
    </w:p>
    <w:p w:rsidR="00000000" w:rsidRDefault="00740E19">
      <w:pPr>
        <w:pStyle w:val="a7"/>
        <w:rPr>
          <w:color w:val="000000"/>
          <w:sz w:val="16"/>
          <w:szCs w:val="16"/>
        </w:rPr>
      </w:pPr>
      <w:bookmarkStart w:id="453" w:name="sub_2201"/>
      <w:r>
        <w:rPr>
          <w:color w:val="000000"/>
          <w:sz w:val="16"/>
          <w:szCs w:val="16"/>
        </w:rPr>
        <w:lastRenderedPageBreak/>
        <w:t>Информация об изменениях:</w:t>
      </w:r>
    </w:p>
    <w:bookmarkEnd w:id="453"/>
    <w:p w:rsidR="00000000" w:rsidRDefault="00740E19">
      <w:pPr>
        <w:pStyle w:val="a8"/>
      </w:pPr>
      <w:r>
        <w:fldChar w:fldCharType="begin"/>
      </w:r>
      <w:r>
        <w:instrText>HYPERLINK "http://ivo.garant.ru/document?id=71312160&amp;sub=52"</w:instrText>
      </w:r>
      <w:r>
        <w:fldChar w:fldCharType="separate"/>
      </w:r>
      <w:r>
        <w:rPr>
          <w:rStyle w:val="a4"/>
        </w:rPr>
        <w:t>Федеральным законом</w:t>
      </w:r>
      <w:r>
        <w:fldChar w:fldCharType="end"/>
      </w:r>
      <w:r>
        <w:t xml:space="preserve"> от 2 июня 2016 г. N 172-ФЗ в пункт 1 статьи 22 внесены изменения</w:t>
      </w:r>
    </w:p>
    <w:p w:rsidR="00000000" w:rsidRDefault="00740E19">
      <w:pPr>
        <w:pStyle w:val="a8"/>
      </w:pPr>
      <w:hyperlink r:id="rId324" w:history="1">
        <w:r>
          <w:rPr>
            <w:rStyle w:val="a4"/>
          </w:rPr>
          <w:t>См. текст пункта в предыдущей редакции</w:t>
        </w:r>
      </w:hyperlink>
    </w:p>
    <w:p w:rsidR="00000000" w:rsidRDefault="00740E19">
      <w:r>
        <w:t xml:space="preserve">1. </w:t>
      </w:r>
      <w:hyperlink w:anchor="sub_20029" w:history="1">
        <w:r>
          <w:rPr>
            <w:rStyle w:val="a4"/>
          </w:rPr>
          <w:t>Саморегулируемая организация</w:t>
        </w:r>
      </w:hyperlink>
      <w:r>
        <w:t xml:space="preserve"> арбитражных управляющих впр</w:t>
      </w:r>
      <w:r>
        <w:t>аве:</w:t>
      </w:r>
    </w:p>
    <w:p w:rsidR="00000000" w:rsidRDefault="00740E19">
      <w:bookmarkStart w:id="454" w:name="sub_22012"/>
      <w:r>
        <w:t>представлять интересы членов саморегулируемой организации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bookmarkEnd w:id="454"/>
    <w:p w:rsidR="00000000" w:rsidRDefault="00740E19">
      <w:r>
        <w:t>обжал</w:t>
      </w:r>
      <w:r>
        <w:t>овать от своего имени в установленном законодательством Российской Федерации порядке любые акты, решения и (или) действия или бездействие органов государственной власти Российской Федерации, органов государственной власти субъектов Российской Федерации, ор</w:t>
      </w:r>
      <w:r>
        <w:t>ганов местного самоуправления и их должностных лиц, нарушающие права и законные интересы саморегулируемой организации, ее члена или членов либо создающие угрозу такого нарушения;</w:t>
      </w:r>
    </w:p>
    <w:p w:rsidR="00000000" w:rsidRDefault="00740E19">
      <w:r>
        <w:t>участвовать в обсуждении проектов федеральных законов, иных нормативных право</w:t>
      </w:r>
      <w:r>
        <w:t>вых актов Российской Федерации, проектов законов и иных нормативных правовых актов субъектов Российской Федерации, нормативных правовых актов органов местного самоуправления, государственных программ по вопросам, связанным с арбитражным управлением, а такж</w:t>
      </w:r>
      <w:r>
        <w:t>е направлять в органы государственной власти Российской Федерации, органы государственной власти субъектов Российской Федерации, органы местного самоуправления заключения о результатах проводимых ею независимых экспертиз проектов указанных нормативных прав</w:t>
      </w:r>
      <w:r>
        <w:t>овых актов;</w:t>
      </w:r>
    </w:p>
    <w:p w:rsidR="00000000" w:rsidRDefault="00740E19">
      <w:r>
        <w:t>вносить на рассмотрение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предложения соответственно по вопросам формирования и реализации государ</w:t>
      </w:r>
      <w:r>
        <w:t>ственной политики и вопросам формирования и реализации органами местного самоуправления политики в сфере несостоятельности (банкротства) и финансового оздоровления;</w:t>
      </w:r>
    </w:p>
    <w:p w:rsidR="00000000" w:rsidRDefault="00740E19">
      <w:r>
        <w:t xml:space="preserve">запрашивать в органах государственной власти Российской Федерации, органах государственной </w:t>
      </w:r>
      <w:r>
        <w:t>власти субъектов Российской Федерации, органах местного самоуправления информацию, необходимую для выполнения саморегулируемой организацией возложенных на нее федеральными законами функций, и получать от этих органов такую информацию в установленном федера</w:t>
      </w:r>
      <w:r>
        <w:t>льными законами порядке;</w:t>
      </w:r>
    </w:p>
    <w:p w:rsidR="00000000" w:rsidRDefault="00740E19">
      <w:bookmarkStart w:id="455" w:name="sub_22017"/>
      <w:r>
        <w:t>подавать иски о защите прав и законных интересов арбитражных управляющих - членов саморегулируемой организации, в том числе о взыскании ущерба, причиненного арбитражным управляющим органами государственной власти Российско</w:t>
      </w:r>
      <w:r>
        <w:t>й Федерации, органами государственной власти субъектов Российской Федерации, органами местного самоуправления, а также иными лицами;</w:t>
      </w:r>
    </w:p>
    <w:p w:rsidR="00000000" w:rsidRDefault="00740E19">
      <w:bookmarkStart w:id="456" w:name="sub_22018"/>
      <w:bookmarkEnd w:id="455"/>
      <w:r>
        <w:t>заявлять в арбитражный суд ходатайства об отстранении или освобождении от участия в деле о банкротстве чл</w:t>
      </w:r>
      <w:r>
        <w:t>енов саморегулируемой организации в случаях, предусмотренных настоящим Федеральным законом;</w:t>
      </w:r>
    </w:p>
    <w:p w:rsidR="00000000" w:rsidRDefault="00740E19">
      <w:bookmarkStart w:id="457" w:name="sub_22019"/>
      <w:bookmarkEnd w:id="456"/>
      <w:r>
        <w:t>обжаловать судебные акты об утверждении, отстранении или освобождении арбитражных управляющих - членов саморегулируемой организации, а также судеб</w:t>
      </w:r>
      <w:r>
        <w:t>ные акты, затрагивающие права, обязанности или законные интересы арбитражных управляющих - членов саморегулируемой организации или саморегулируемой организации при проведении процедур, применяемых в деле о банкротстве;</w:t>
      </w:r>
    </w:p>
    <w:p w:rsidR="00000000" w:rsidRDefault="00740E19">
      <w:bookmarkStart w:id="458" w:name="sub_220110"/>
      <w:bookmarkEnd w:id="457"/>
      <w:r>
        <w:t xml:space="preserve">абзац десятый </w:t>
      </w:r>
      <w:hyperlink r:id="rId325" w:history="1">
        <w:r>
          <w:rPr>
            <w:rStyle w:val="a4"/>
          </w:rPr>
          <w:t>утратил силу</w:t>
        </w:r>
      </w:hyperlink>
      <w:r>
        <w:t>;</w:t>
      </w:r>
    </w:p>
    <w:bookmarkEnd w:id="45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26" w:history="1">
        <w:r>
          <w:rPr>
            <w:rStyle w:val="a4"/>
          </w:rPr>
          <w:t>абзаца десятого пункта 1 статьи 22</w:t>
        </w:r>
      </w:hyperlink>
    </w:p>
    <w:p w:rsidR="00000000" w:rsidRDefault="00740E19">
      <w:r>
        <w:t>осуществлять иные установленные на</w:t>
      </w:r>
      <w:r>
        <w:t>стоящим Федеральным законом права.</w:t>
      </w:r>
    </w:p>
    <w:p w:rsidR="00000000" w:rsidRDefault="00740E19">
      <w:pPr>
        <w:pStyle w:val="a7"/>
        <w:rPr>
          <w:color w:val="000000"/>
          <w:sz w:val="16"/>
          <w:szCs w:val="16"/>
        </w:rPr>
      </w:pPr>
      <w:bookmarkStart w:id="459" w:name="sub_2202"/>
      <w:r>
        <w:rPr>
          <w:color w:val="000000"/>
          <w:sz w:val="16"/>
          <w:szCs w:val="16"/>
        </w:rPr>
        <w:t>Информация об изменениях:</w:t>
      </w:r>
    </w:p>
    <w:bookmarkEnd w:id="459"/>
    <w:p w:rsidR="00000000" w:rsidRDefault="00740E19">
      <w:pPr>
        <w:pStyle w:val="a8"/>
      </w:pPr>
      <w:r>
        <w:t xml:space="preserve">Пункт 2 изменен с 29 октября 2017 г. - </w:t>
      </w:r>
      <w:hyperlink r:id="rId327" w:history="1">
        <w:r>
          <w:rPr>
            <w:rStyle w:val="a4"/>
          </w:rPr>
          <w:t>Федеральный закон</w:t>
        </w:r>
      </w:hyperlink>
      <w:r>
        <w:t xml:space="preserve"> от 29 июля 2017 г. N 266-ФЗ</w:t>
      </w:r>
    </w:p>
    <w:p w:rsidR="00000000" w:rsidRDefault="00740E19">
      <w:pPr>
        <w:pStyle w:val="a8"/>
      </w:pPr>
      <w:hyperlink r:id="rId328" w:history="1">
        <w:r>
          <w:rPr>
            <w:rStyle w:val="a4"/>
          </w:rPr>
          <w:t>См. предыдущую редакцию</w:t>
        </w:r>
      </w:hyperlink>
    </w:p>
    <w:p w:rsidR="00000000" w:rsidRDefault="00740E19">
      <w:r>
        <w:t>2. Саморегулируемая организация арбитражных управляющих обязана:</w:t>
      </w:r>
    </w:p>
    <w:p w:rsidR="00000000" w:rsidRDefault="00740E19">
      <w:r>
        <w:t>разрабатывать и устанавливать условия членства арбитражных управляющих в саморегулируемой организации;</w:t>
      </w:r>
    </w:p>
    <w:p w:rsidR="00000000" w:rsidRDefault="00740E19">
      <w:r>
        <w:t>разрабатывать и устанавливать</w:t>
      </w:r>
      <w:r>
        <w:t xml:space="preserve"> обязательные для выполнения членами саморегулируемой организации стандарты и правила профессиональной деятельности;</w:t>
      </w:r>
    </w:p>
    <w:p w:rsidR="00000000" w:rsidRDefault="00740E19">
      <w:bookmarkStart w:id="460" w:name="sub_22023"/>
      <w:r>
        <w:t>контролировать профессиональную деятельность членов саморегулируемой организации в части соблюдения требований настоящего Федераль</w:t>
      </w:r>
      <w:r>
        <w:t>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в том числе посредством проведения проверки в порядке и с периодичностью, которые уста</w:t>
      </w:r>
      <w:r>
        <w:t>новлены федеральными стандартами;</w:t>
      </w:r>
    </w:p>
    <w:bookmarkEnd w:id="460"/>
    <w:p w:rsidR="00000000" w:rsidRDefault="00740E19">
      <w:r>
        <w:t>рассматривать жалобы на действия члена саморегулируемой организации, исполняющего обязанности арбитражного управляющего в деле о банкротстве;</w:t>
      </w:r>
    </w:p>
    <w:p w:rsidR="00000000" w:rsidRDefault="00740E19">
      <w:bookmarkStart w:id="461" w:name="sub_22025"/>
      <w:r>
        <w:t>применять меры дисциплинарного воздействия, предусмотренные на</w:t>
      </w:r>
      <w:r>
        <w:t>стоящим Федеральным законом и внутренними документами саморегулируемой организации, в отношении своих членов, в том числе исключение из членов саморегулируемой организации, соблюдать утвержденный в соответствии с настоящим Федеральным законом порядок приме</w:t>
      </w:r>
      <w:r>
        <w:t>нения мер дисциплинарного воздействия и порядок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w:t>
      </w:r>
      <w:r>
        <w:t>артов, стандартов и правил профессиональной деятельности;</w:t>
      </w:r>
    </w:p>
    <w:p w:rsidR="00000000" w:rsidRDefault="00740E19">
      <w:bookmarkStart w:id="462" w:name="sub_22027"/>
      <w:bookmarkEnd w:id="461"/>
      <w:r>
        <w:t>заявлять в арбитражный суд ходатайства об отстранении от участия в деле о банкротстве арбитражного управляющего - члена саморегулируемой организации в случае исключения арбитражног</w:t>
      </w:r>
      <w:r>
        <w:t>о управляющего из членов саморегулируемой организации в срок не позднее дня, следующего за днем такого исключения, а также в случаях нарушения арбитражным управляющим условий членства в саморегулируемой организации, требований настоящего Федерального закон</w:t>
      </w:r>
      <w:r>
        <w:t>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применения к арбитражному управляющему административного наказания в виде дисквалификации за сов</w:t>
      </w:r>
      <w:r>
        <w:t>ершение административного правонарушения и в иных случаях, установленных настоящим Федеральным законом;</w:t>
      </w:r>
    </w:p>
    <w:bookmarkEnd w:id="462"/>
    <w:p w:rsidR="00000000" w:rsidRDefault="00740E19">
      <w:r>
        <w:t>осуществлять анализ деятельности своих членов на основании информации, представляемой ими в саморегулируемую организацию в форме отчетов в поря</w:t>
      </w:r>
      <w:r>
        <w:t>дке, установленном уставом некоммерческой организации или иным документом, утвержденным решением общего собрания членов саморегулируемой организации;</w:t>
      </w:r>
    </w:p>
    <w:p w:rsidR="00000000" w:rsidRDefault="00740E19">
      <w:r>
        <w:t>хранить отчеты арбитражных управляющих и иные документы, утвержденные решением общего собрания членов само</w:t>
      </w:r>
      <w:r>
        <w:t>регулируемой организации, в течение пяти лет с даты представления соответствующего документа;</w:t>
      </w:r>
    </w:p>
    <w:p w:rsidR="00000000" w:rsidRDefault="00740E19">
      <w:bookmarkStart w:id="463" w:name="sub_22028"/>
      <w:r>
        <w:t xml:space="preserve">осуществлять </w:t>
      </w:r>
      <w:hyperlink r:id="rId329" w:history="1">
        <w:r>
          <w:rPr>
            <w:rStyle w:val="a4"/>
          </w:rPr>
          <w:t>организацию и проведение стажировки</w:t>
        </w:r>
      </w:hyperlink>
      <w:r>
        <w:t xml:space="preserve"> гражданина Российской Федерации в качестве помощника арбитражного управляющего;</w:t>
      </w:r>
    </w:p>
    <w:p w:rsidR="00000000" w:rsidRDefault="00740E19">
      <w:bookmarkStart w:id="464" w:name="sub_237"/>
      <w:bookmarkEnd w:id="463"/>
      <w:r>
        <w:t xml:space="preserve">осуществлять с соблюдением требований настоящего Федерального закона, </w:t>
      </w:r>
      <w:hyperlink r:id="rId330" w:history="1">
        <w:r>
          <w:rPr>
            <w:rStyle w:val="a4"/>
          </w:rPr>
          <w:t>Федерального закона</w:t>
        </w:r>
      </w:hyperlink>
      <w:r>
        <w:t xml:space="preserve"> от 1 де</w:t>
      </w:r>
      <w:r>
        <w:t>кабря 2007 года N 315-ФЗ "О саморегулируемых организациях" и в соответствии с перечнем обязательных сведений, включаемых саморегулируемой организацией в реестр арбитражных управляющих, и порядком ведения саморегулируемой организацией такого реестра, утверж</w:t>
      </w:r>
      <w:r>
        <w:t>денным в форме федерального стандарта, включение в реестр членов саморегулируемой организации арбитражных управляющих обязательных сведений и ведение такого реестра;</w:t>
      </w:r>
    </w:p>
    <w:p w:rsidR="00000000" w:rsidRDefault="00740E19">
      <w:bookmarkStart w:id="465" w:name="sub_220210"/>
      <w:bookmarkEnd w:id="464"/>
      <w:r>
        <w:t>обеспечивать формирование компенсационного фонда саморегулируемой организ</w:t>
      </w:r>
      <w:r>
        <w:t>ации для финансового обеспечения ответственности по возмещению убытков, причиненных членами саморегулируемой организации при исполнении обязанностей арбитражных управляющих;</w:t>
      </w:r>
    </w:p>
    <w:bookmarkEnd w:id="465"/>
    <w:p w:rsidR="00000000" w:rsidRDefault="00740E19">
      <w:r>
        <w:fldChar w:fldCharType="begin"/>
      </w:r>
      <w:r>
        <w:instrText>HYPERLINK "http://ivo.garant.ru/document?id=70457678&amp;sub=1000"</w:instrText>
      </w:r>
      <w:r>
        <w:fldChar w:fldCharType="separate"/>
      </w:r>
      <w:r>
        <w:rPr>
          <w:rStyle w:val="a4"/>
        </w:rPr>
        <w:t>организовы</w:t>
      </w:r>
      <w:r>
        <w:rPr>
          <w:rStyle w:val="a4"/>
        </w:rPr>
        <w:t>вать повышение уровня профессиональной подготовки</w:t>
      </w:r>
      <w:r>
        <w:fldChar w:fldCharType="end"/>
      </w:r>
      <w:r>
        <w:t xml:space="preserve"> своих членов;</w:t>
      </w:r>
    </w:p>
    <w:p w:rsidR="00000000" w:rsidRDefault="00740E19">
      <w:bookmarkStart w:id="466" w:name="sub_22013"/>
      <w:r>
        <w:lastRenderedPageBreak/>
        <w:t>по запросам судьи, органа по контролю (надзору) в случае возбуждения дела об административном правонарушении, в том числе при проведении административного расследования в отношении</w:t>
      </w:r>
      <w:r>
        <w:t xml:space="preserve"> арбитражного управляющего, представлять документы, которые содержат информацию об исполнении арбитражным управляющим возложенных на него обязанностей в деле о банкротстве и имеют отношение к указанному делу об административном правонарушении;</w:t>
      </w:r>
    </w:p>
    <w:p w:rsidR="00000000" w:rsidRDefault="00740E19">
      <w:bookmarkStart w:id="467" w:name="sub_2215"/>
      <w:bookmarkEnd w:id="466"/>
      <w:r>
        <w:t>заключить с управляющей компанией, имеющей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(далее - управляющая компания), и со специализированным д</w:t>
      </w:r>
      <w:r>
        <w:t>епозитарием, имеющим лицензию на осуществление депозитарной деятельности и лицензии на осуществление деятельности специализированных депозитариев инвестиционных фондов, паевых инвестиционных фондов и негосударственных пенсионных фондов (далее - специализир</w:t>
      </w:r>
      <w:r>
        <w:t>ованный депозитарий), договоры, предусмотренные настоящим Федеральным законом, в срок не позднее чем в течение девяноста дней с даты включения сведений о некоммерческой организации в единый государственный реестр саморегулируемых организаций арбитражных уп</w:t>
      </w:r>
      <w:r>
        <w:t>равляющих, заявлять в арбитражный суд ходатайства об освобождении от участия в деле о банкротстве арбитражного управляющего - члена саморегулируемой организации в случаях, установленных настоящим Федеральным законом;</w:t>
      </w:r>
    </w:p>
    <w:p w:rsidR="00000000" w:rsidRDefault="00740E19">
      <w:bookmarkStart w:id="468" w:name="sub_210011414"/>
      <w:bookmarkEnd w:id="467"/>
      <w:r>
        <w:t xml:space="preserve">в срок не позднее </w:t>
      </w:r>
      <w:r>
        <w:t xml:space="preserve">чем в течение четырнадцати рабочих дней с даты возникновения несоответствия саморегулируемой организации требованиям </w:t>
      </w:r>
      <w:hyperlink w:anchor="sub_2102" w:history="1">
        <w:r>
          <w:rPr>
            <w:rStyle w:val="a4"/>
          </w:rPr>
          <w:t>пункта 2 статьи 21</w:t>
        </w:r>
      </w:hyperlink>
      <w:r>
        <w:t xml:space="preserve"> настоящего Федерального закона представлять в орган по контролю (надзору) информацию о таком н</w:t>
      </w:r>
      <w:r>
        <w:t>есоответствии;</w:t>
      </w:r>
    </w:p>
    <w:p w:rsidR="00000000" w:rsidRDefault="00740E19">
      <w:bookmarkStart w:id="469" w:name="sub_210011426"/>
      <w:bookmarkEnd w:id="468"/>
      <w:r>
        <w:t>проводить в порядке, установленном федеральными стандартами, стандартами и правилами профессиональной деятельности, аккредитацию лиц, привлекаемых арбитражным управляющим для обеспечения исполнения возложенных на не</w:t>
      </w:r>
      <w:r>
        <w:t>го обязанностей в деле о банкротстве;</w:t>
      </w:r>
    </w:p>
    <w:p w:rsidR="00000000" w:rsidRDefault="00740E19">
      <w:bookmarkStart w:id="470" w:name="sub_210011427"/>
      <w:bookmarkEnd w:id="469"/>
      <w:r>
        <w:t xml:space="preserve">обеспечивать доступ к включенным в реестр членов саморегулируемой организации арбитражных управляющих сведениям заинтересованных в их получении лиц в </w:t>
      </w:r>
      <w:hyperlink r:id="rId331" w:history="1">
        <w:r>
          <w:rPr>
            <w:rStyle w:val="a4"/>
          </w:rPr>
          <w:t>порядке</w:t>
        </w:r>
      </w:hyperlink>
      <w:r>
        <w:t>, установленном регулирующим органом;</w:t>
      </w:r>
    </w:p>
    <w:p w:rsidR="00000000" w:rsidRDefault="00740E19">
      <w:bookmarkStart w:id="471" w:name="sub_220219"/>
      <w:bookmarkEnd w:id="470"/>
      <w:r>
        <w:t>разрабатывать и устанавливать обязательный для выполнения саморегулируемой организацией порядок проведения процедуры выбора кандидатуры арбитражного управляющего, вк</w:t>
      </w:r>
      <w:r>
        <w:t xml:space="preserve">лючая критерии выбора, для целей, указанных в </w:t>
      </w:r>
      <w:hyperlink w:anchor="sub_4512" w:history="1">
        <w:r>
          <w:rPr>
            <w:rStyle w:val="a4"/>
          </w:rPr>
          <w:t>абзаце втором пункта 1</w:t>
        </w:r>
      </w:hyperlink>
      <w:r>
        <w:t xml:space="preserve"> и </w:t>
      </w:r>
      <w:hyperlink w:anchor="sub_456" w:history="1">
        <w:r>
          <w:rPr>
            <w:rStyle w:val="a4"/>
          </w:rPr>
          <w:t>пункте 6 статьи 45</w:t>
        </w:r>
      </w:hyperlink>
      <w:r>
        <w:t xml:space="preserve"> настоящего Федерального закона;</w:t>
      </w:r>
    </w:p>
    <w:p w:rsidR="00000000" w:rsidRDefault="00740E19">
      <w:bookmarkStart w:id="472" w:name="sub_220220"/>
      <w:bookmarkEnd w:id="471"/>
      <w:r>
        <w:t>разрабатывать и устанавливать обязательный для выполнения самор</w:t>
      </w:r>
      <w:r>
        <w:t>егулируемой организацией 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должника и процедуры, применяемой в деле о е</w:t>
      </w:r>
      <w:r>
        <w:t xml:space="preserve">го банкротстве, для целей, указанных в </w:t>
      </w:r>
      <w:hyperlink w:anchor="sub_4552" w:history="1">
        <w:r>
          <w:rPr>
            <w:rStyle w:val="a4"/>
          </w:rPr>
          <w:t>абзаце втором пункта 5 статьи 45</w:t>
        </w:r>
      </w:hyperlink>
      <w:r>
        <w:t xml:space="preserve"> настоящего Федерального закона.</w:t>
      </w:r>
    </w:p>
    <w:p w:rsidR="00000000" w:rsidRDefault="00740E19">
      <w:pPr>
        <w:pStyle w:val="a7"/>
        <w:rPr>
          <w:color w:val="000000"/>
          <w:sz w:val="16"/>
          <w:szCs w:val="16"/>
        </w:rPr>
      </w:pPr>
      <w:bookmarkStart w:id="473" w:name="sub_2203"/>
      <w:bookmarkEnd w:id="472"/>
      <w:r>
        <w:rPr>
          <w:color w:val="000000"/>
          <w:sz w:val="16"/>
          <w:szCs w:val="16"/>
        </w:rPr>
        <w:t>Информация об изменениях:</w:t>
      </w:r>
    </w:p>
    <w:bookmarkEnd w:id="473"/>
    <w:p w:rsidR="00000000" w:rsidRDefault="00740E19">
      <w:pPr>
        <w:pStyle w:val="a8"/>
      </w:pPr>
      <w:r>
        <w:t xml:space="preserve">Статья 22 дополнена пунктом 3 с 29 октября 2017 г. - </w:t>
      </w:r>
      <w:hyperlink r:id="rId332" w:history="1">
        <w:r>
          <w:rPr>
            <w:rStyle w:val="a4"/>
          </w:rPr>
          <w:t>Федеральный закон</w:t>
        </w:r>
      </w:hyperlink>
      <w:r>
        <w:t xml:space="preserve"> от 29 июля 2017 г. N 266-ФЗ</w:t>
      </w:r>
    </w:p>
    <w:p w:rsidR="00000000" w:rsidRDefault="00740E19">
      <w:r>
        <w:t>3. Нарушение саморегулируемой организацией арбитражных управляющих и ее должностными лицами требований настоящего Федерального закона влечет за собой ответственность в соответствии с законодательством Российской Федерации.</w:t>
      </w:r>
    </w:p>
    <w:p w:rsidR="00000000" w:rsidRDefault="00740E19"/>
    <w:p w:rsidR="00000000" w:rsidRDefault="00740E19"/>
    <w:p w:rsidR="00000000" w:rsidRDefault="00740E19">
      <w:pPr>
        <w:pStyle w:val="a7"/>
        <w:rPr>
          <w:color w:val="000000"/>
          <w:sz w:val="16"/>
          <w:szCs w:val="16"/>
        </w:rPr>
      </w:pPr>
      <w:bookmarkStart w:id="474" w:name="sub_220001"/>
      <w:r>
        <w:rPr>
          <w:color w:val="000000"/>
          <w:sz w:val="16"/>
          <w:szCs w:val="16"/>
        </w:rPr>
        <w:t>Информация об изменен</w:t>
      </w:r>
      <w:r>
        <w:rPr>
          <w:color w:val="000000"/>
          <w:sz w:val="16"/>
          <w:szCs w:val="16"/>
        </w:rPr>
        <w:t>иях:</w:t>
      </w:r>
    </w:p>
    <w:bookmarkEnd w:id="474"/>
    <w:p w:rsidR="00000000" w:rsidRDefault="00740E19">
      <w:pPr>
        <w:pStyle w:val="a8"/>
      </w:pPr>
      <w:r>
        <w:t xml:space="preserve">Статья 22.1 изменена с 29 октября 2017 г. - </w:t>
      </w:r>
      <w:hyperlink r:id="rId333" w:history="1">
        <w:r>
          <w:rPr>
            <w:rStyle w:val="a4"/>
          </w:rPr>
          <w:t>Федеральный закон</w:t>
        </w:r>
      </w:hyperlink>
      <w:r>
        <w:t xml:space="preserve"> от 29 июля 2017 г. N 266-ФЗ</w:t>
      </w:r>
    </w:p>
    <w:p w:rsidR="00000000" w:rsidRDefault="00740E19">
      <w:pPr>
        <w:pStyle w:val="a8"/>
      </w:pPr>
      <w:hyperlink r:id="rId334" w:history="1">
        <w:r>
          <w:rPr>
            <w:rStyle w:val="a4"/>
          </w:rPr>
          <w:t>См. предыдущую редакцию</w:t>
        </w:r>
      </w:hyperlink>
    </w:p>
    <w:p w:rsidR="00000000" w:rsidRDefault="00740E19">
      <w:pPr>
        <w:pStyle w:val="a5"/>
      </w:pPr>
      <w:r>
        <w:rPr>
          <w:rStyle w:val="a3"/>
        </w:rPr>
        <w:t>Статья 22.1.</w:t>
      </w:r>
      <w:r>
        <w:t xml:space="preserve"> Раскрытие информации саморегулируемой организацией арбитражных </w:t>
      </w:r>
      <w:r>
        <w:lastRenderedPageBreak/>
        <w:t>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35" w:history="1">
        <w:r>
          <w:rPr>
            <w:rStyle w:val="a4"/>
          </w:rPr>
          <w:t>комментарии</w:t>
        </w:r>
      </w:hyperlink>
      <w:r>
        <w:t xml:space="preserve"> к статье 22.1 настоящего Федерального закона</w:t>
      </w:r>
    </w:p>
    <w:p w:rsidR="00000000" w:rsidRDefault="00740E19">
      <w:bookmarkStart w:id="475" w:name="sub_2200011"/>
      <w:r>
        <w:t>1. Саморегулируема</w:t>
      </w:r>
      <w:r>
        <w:t xml:space="preserve">я организация арбитражных управляющих наряду с информацией, предусмотренной </w:t>
      </w:r>
      <w:hyperlink r:id="rId336" w:history="1">
        <w:r>
          <w:rPr>
            <w:rStyle w:val="a4"/>
          </w:rPr>
          <w:t>Федеральным законом</w:t>
        </w:r>
      </w:hyperlink>
      <w:r>
        <w:t xml:space="preserve"> от 1 декабря 2007 года N 315-ФЗ "О саморегулируемых организациях", обязана разместить с соблюдение</w:t>
      </w:r>
      <w:r>
        <w:t>м требований федеральных законов, предъявляемых к защите информации (в том числе персональных данных), на своем сайте в информационно-телекоммуникационной сети "Интернет":</w:t>
      </w:r>
    </w:p>
    <w:bookmarkEnd w:id="475"/>
    <w:p w:rsidR="00000000" w:rsidRDefault="00740E19">
      <w:r>
        <w:t>учредительные документы саморегулируемой организации;</w:t>
      </w:r>
    </w:p>
    <w:p w:rsidR="00000000" w:rsidRDefault="00740E19">
      <w:r>
        <w:t>правила прохождения</w:t>
      </w:r>
      <w:r>
        <w:t xml:space="preserve"> стажировки в качестве помощника арбитражного управляющего;</w:t>
      </w:r>
    </w:p>
    <w:p w:rsidR="00000000" w:rsidRDefault="00740E19">
      <w:r>
        <w:t xml:space="preserve">порядок проведения процедуры выбора кандидатуры арбитражного управляющего, включая критерии выбора, для целей, указанных в </w:t>
      </w:r>
      <w:hyperlink w:anchor="sub_4512" w:history="1">
        <w:r>
          <w:rPr>
            <w:rStyle w:val="a4"/>
          </w:rPr>
          <w:t>абзаце втором пункта 1</w:t>
        </w:r>
      </w:hyperlink>
      <w:r>
        <w:t xml:space="preserve"> и </w:t>
      </w:r>
      <w:hyperlink w:anchor="sub_456" w:history="1">
        <w:r>
          <w:rPr>
            <w:rStyle w:val="a4"/>
          </w:rPr>
          <w:t>пункте 6 статьи 45</w:t>
        </w:r>
      </w:hyperlink>
      <w:r>
        <w:t xml:space="preserve"> настоящего Федерального закона;</w:t>
      </w:r>
    </w:p>
    <w:p w:rsidR="00000000" w:rsidRDefault="00740E19">
      <w:r>
        <w:t>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должника и проц</w:t>
      </w:r>
      <w:r>
        <w:t xml:space="preserve">едуры, применяемой в деле о его банкротстве, для целей, указанных в </w:t>
      </w:r>
      <w:hyperlink w:anchor="sub_4552" w:history="1">
        <w:r>
          <w:rPr>
            <w:rStyle w:val="a4"/>
          </w:rPr>
          <w:t>абзаце втором пункта 5 статьи 45</w:t>
        </w:r>
      </w:hyperlink>
      <w:r>
        <w:t xml:space="preserve"> настоящего Федерального закона;</w:t>
      </w:r>
    </w:p>
    <w:p w:rsidR="00000000" w:rsidRDefault="00740E19">
      <w:r>
        <w:t>информацию о ходе и результатах экспертизы проектов федеральных законов, иных нормативных правовы</w:t>
      </w:r>
      <w:r>
        <w:t>х актов Российской Федерации, законов и нормативных правовых актов субъектов Российской Федерации, нормативных правовых актов органов местного самоуправления, в проведении которой саморегулируемая организация принимала участие;</w:t>
      </w:r>
    </w:p>
    <w:p w:rsidR="00000000" w:rsidRDefault="00740E19">
      <w:r>
        <w:t xml:space="preserve">информацию о несоответствии саморегулируемой организации требованиям </w:t>
      </w:r>
      <w:hyperlink w:anchor="sub_2102" w:history="1">
        <w:r>
          <w:rPr>
            <w:rStyle w:val="a4"/>
          </w:rPr>
          <w:t>пункта 2 статьи 21</w:t>
        </w:r>
      </w:hyperlink>
      <w:r>
        <w:t xml:space="preserve"> настоящего Федерального закона, в том числе о дате возникновения несоответствия саморегулируемой организации требованиям пункта 2 статьи 21 на</w:t>
      </w:r>
      <w:r>
        <w:t>стоящего Федерального закона, о мерах, планируемых и (или) принимаемых саморегулируемой организацией для устранения такого несоответствия;</w:t>
      </w:r>
    </w:p>
    <w:p w:rsidR="00000000" w:rsidRDefault="00740E19">
      <w:r>
        <w:t>информацию о лицах, аккредитованных саморегулируемой организацией в соответствии с настоящим Федеральным законом и вн</w:t>
      </w:r>
      <w:r>
        <w:t>утренними документами саморегулируемой организации.</w:t>
      </w:r>
    </w:p>
    <w:p w:rsidR="00000000" w:rsidRDefault="00740E19">
      <w:r>
        <w:t>Указанные в настоящем пункте документы и информация размещаются на сайте саморегулируемой организации в информационно-телекоммуникационной сети "Интернет" в течение четырнадцати дней со дня утверждения со</w:t>
      </w:r>
      <w:r>
        <w:t>ответствующих документов либо возникновения или изменения соответствующей информации.</w:t>
      </w:r>
    </w:p>
    <w:p w:rsidR="00000000" w:rsidRDefault="00740E19">
      <w:bookmarkStart w:id="476" w:name="sub_2200012"/>
      <w:r>
        <w:t>2. В течение четырнадцати рабочих дней с даты включения сведений о некоммерческой организации в единый государственный реестр саморегулируемых организаций арби</w:t>
      </w:r>
      <w:r>
        <w:t>тражных управляющих саморегулируемая организация арбитражных управляющих обязана представить в орган по контролю (надзору) следующую информацию:</w:t>
      </w:r>
    </w:p>
    <w:bookmarkEnd w:id="476"/>
    <w:p w:rsidR="00000000" w:rsidRDefault="00740E19">
      <w:r>
        <w:t>место нахождения саморегулируемой организации (юридический и почтовый адреса), адрес электронной поч</w:t>
      </w:r>
      <w:r>
        <w:t>ты, номера контактных телефонов;</w:t>
      </w:r>
    </w:p>
    <w:p w:rsidR="00000000" w:rsidRDefault="00740E19">
      <w:r>
        <w:t>фамилии, имена и отчества членов коллегиального исполнительного органа саморегулируемой организации, лица, исполняющего функции единоличного исполнительного органа саморегулируемой организации, членов органов управления и р</w:t>
      </w:r>
      <w:r>
        <w:t>аботников органов саморегулируемой организации, формирование которых предусмотрено настоящим Федеральным законом;</w:t>
      </w:r>
    </w:p>
    <w:p w:rsidR="00000000" w:rsidRDefault="00740E19">
      <w:r>
        <w:t>адрес сайта саморегулируемой организации в информационно-телекоммуникационной сети "Интернет".</w:t>
      </w:r>
    </w:p>
    <w:p w:rsidR="00000000" w:rsidRDefault="00740E19">
      <w:bookmarkStart w:id="477" w:name="sub_2200013"/>
      <w:r>
        <w:t>3. В течение четырнадцати рабочих дн</w:t>
      </w:r>
      <w:r>
        <w:t>ей саморегулируемая организация арбитражных управляющих обязана представить в орган по контролю (надзору) информацию:</w:t>
      </w:r>
    </w:p>
    <w:bookmarkEnd w:id="477"/>
    <w:p w:rsidR="00000000" w:rsidRDefault="00740E19">
      <w:r>
        <w:t xml:space="preserve">об изменениях сведений, указанных в </w:t>
      </w:r>
      <w:hyperlink w:anchor="sub_2200012" w:history="1">
        <w:r>
          <w:rPr>
            <w:rStyle w:val="a4"/>
          </w:rPr>
          <w:t>пункте 2</w:t>
        </w:r>
      </w:hyperlink>
      <w:r>
        <w:t xml:space="preserve"> настоящей статьи;</w:t>
      </w:r>
    </w:p>
    <w:p w:rsidR="00000000" w:rsidRDefault="00740E19">
      <w:r>
        <w:t>об изменениях, внесенных в устав не</w:t>
      </w:r>
      <w:r>
        <w:t xml:space="preserve">коммерческой организации, о документах, разработанных и утвержденных саморегулируемой организацией и регламентирующих </w:t>
      </w:r>
      <w:r>
        <w:lastRenderedPageBreak/>
        <w:t xml:space="preserve">деятельность ее органов, указанных в </w:t>
      </w:r>
      <w:hyperlink w:anchor="sub_21001" w:history="1">
        <w:r>
          <w:rPr>
            <w:rStyle w:val="a4"/>
          </w:rPr>
          <w:t>статье 21.1</w:t>
        </w:r>
      </w:hyperlink>
      <w:r>
        <w:t xml:space="preserve"> настоящего Федерального закона;</w:t>
      </w:r>
    </w:p>
    <w:p w:rsidR="00000000" w:rsidRDefault="00740E19">
      <w:r>
        <w:t>о лицах, принятых в члены само</w:t>
      </w:r>
      <w:r>
        <w:t>регулируемой организации;</w:t>
      </w:r>
    </w:p>
    <w:p w:rsidR="00000000" w:rsidRDefault="00740E19">
      <w:r>
        <w:t>о лицах, прекративших членство в саморегулируемой организации, и об основаниях прекращения членства;</w:t>
      </w:r>
    </w:p>
    <w:p w:rsidR="00000000" w:rsidRDefault="00740E19">
      <w:r>
        <w:t>об отстранении арбитражных управляющих, являющихся членами этой саморегулируемой организации, от исполнения возложенных на них об</w:t>
      </w:r>
      <w:r>
        <w:t>язанностей в делах о банкротстве;</w:t>
      </w:r>
    </w:p>
    <w:p w:rsidR="00000000" w:rsidRDefault="00740E19">
      <w:r>
        <w:t>о принятии решения о реорганизации саморегулируемой организации.</w:t>
      </w:r>
    </w:p>
    <w:p w:rsidR="00000000" w:rsidRDefault="00740E19">
      <w:bookmarkStart w:id="478" w:name="sub_2200014"/>
      <w:r>
        <w:t>4. Саморегулируемая организация арбитражных управляющих ежемесячно обязана представлять в орган по контролю (надзору) информацию:</w:t>
      </w:r>
    </w:p>
    <w:bookmarkEnd w:id="478"/>
    <w:p w:rsidR="00000000" w:rsidRDefault="00740E19">
      <w:r>
        <w:t>о сос</w:t>
      </w:r>
      <w:r>
        <w:t>тоявшемся утверждении арбитражных управляющих, являющихся членами этой саморегулируемой организации, в делах о банкротстве;</w:t>
      </w:r>
    </w:p>
    <w:p w:rsidR="00000000" w:rsidRDefault="00740E19">
      <w:r>
        <w:t>о размере компенсационного фонда саморегулируемой организации;</w:t>
      </w:r>
    </w:p>
    <w:p w:rsidR="00000000" w:rsidRDefault="00740E19">
      <w:r>
        <w:t>о поступивших жалобах на неисполнение или ненадлежащее исполнение арб</w:t>
      </w:r>
      <w:r>
        <w:t>итражными управляющими возложенных на них обязанностей в делах о банкротстве и об итогах рассмотрения таких жалоб.</w:t>
      </w:r>
    </w:p>
    <w:p w:rsidR="00000000" w:rsidRDefault="00740E19">
      <w:bookmarkStart w:id="479" w:name="sub_2200015"/>
      <w:r>
        <w:t>5. Члены саморегулируемой организации арбитражных управляющих обязаны раскрывать информацию о своей деятельности, подлежащую раскр</w:t>
      </w:r>
      <w:r>
        <w:t xml:space="preserve">ытию в соответствии с </w:t>
      </w:r>
      <w:hyperlink r:id="rId337" w:history="1">
        <w:r>
          <w:rPr>
            <w:rStyle w:val="a4"/>
          </w:rPr>
          <w:t>законодательством</w:t>
        </w:r>
      </w:hyperlink>
      <w:r>
        <w:t xml:space="preserve"> Российской Федерации и установленными саморегулируемой организацией требованиями.</w:t>
      </w:r>
    </w:p>
    <w:bookmarkEnd w:id="479"/>
    <w:p w:rsidR="00000000" w:rsidRDefault="00740E19"/>
    <w:p w:rsidR="00000000" w:rsidRDefault="00740E19"/>
    <w:p w:rsidR="00000000" w:rsidRDefault="00740E19">
      <w:pPr>
        <w:pStyle w:val="a7"/>
        <w:rPr>
          <w:color w:val="000000"/>
          <w:sz w:val="16"/>
          <w:szCs w:val="16"/>
        </w:rPr>
      </w:pPr>
      <w:bookmarkStart w:id="480" w:name="sub_220002"/>
      <w:r>
        <w:rPr>
          <w:color w:val="000000"/>
          <w:sz w:val="16"/>
          <w:szCs w:val="16"/>
        </w:rPr>
        <w:t>Информация об изменениях:</w:t>
      </w:r>
    </w:p>
    <w:bookmarkEnd w:id="480"/>
    <w:p w:rsidR="00000000" w:rsidRDefault="00740E19">
      <w:pPr>
        <w:pStyle w:val="a8"/>
      </w:pPr>
      <w:r>
        <w:fldChar w:fldCharType="begin"/>
      </w:r>
      <w:r>
        <w:instrText>HYPERLINK "ht</w:instrText>
      </w:r>
      <w:r>
        <w:instrText>tp://ivo.garant.ru/document?id=12064271&amp;sub=126"</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22.2</w:t>
      </w:r>
    </w:p>
    <w:p w:rsidR="00000000" w:rsidRDefault="00740E19">
      <w:pPr>
        <w:pStyle w:val="a5"/>
      </w:pPr>
      <w:r>
        <w:rPr>
          <w:rStyle w:val="a3"/>
        </w:rPr>
        <w:t>Статья 22.2.</w:t>
      </w:r>
      <w:r>
        <w:t xml:space="preserve"> Ведение единого государственного реестра саморегулируемых организаций арбитражных 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38" w:history="1">
        <w:r>
          <w:rPr>
            <w:rStyle w:val="a4"/>
          </w:rPr>
          <w:t>комментарии</w:t>
        </w:r>
      </w:hyperlink>
      <w:r>
        <w:t xml:space="preserve"> к статье 22.2 настоящего Федерального закона</w:t>
      </w:r>
    </w:p>
    <w:p w:rsidR="00000000" w:rsidRDefault="00740E19">
      <w:bookmarkStart w:id="481" w:name="sub_2200021"/>
      <w:r>
        <w:t xml:space="preserve">1. Ведение единого государственного реестра саморегулируемых организаций арбитражных управляющих осуществляется </w:t>
      </w:r>
      <w:hyperlink w:anchor="sub_20009" w:history="1">
        <w:r>
          <w:rPr>
            <w:rStyle w:val="a4"/>
          </w:rPr>
          <w:t>органом по контролю (надзору)</w:t>
        </w:r>
      </w:hyperlink>
      <w:r>
        <w:t>.</w:t>
      </w:r>
    </w:p>
    <w:p w:rsidR="00000000" w:rsidRDefault="00740E19">
      <w:bookmarkStart w:id="482" w:name="sub_2200022"/>
      <w:bookmarkEnd w:id="481"/>
      <w:r>
        <w:t xml:space="preserve">2. </w:t>
      </w:r>
      <w:hyperlink r:id="rId339" w:history="1">
        <w:r>
          <w:rPr>
            <w:rStyle w:val="a4"/>
          </w:rPr>
          <w:t>Порядок</w:t>
        </w:r>
      </w:hyperlink>
      <w:r>
        <w:t xml:space="preserve"> ведения единого государственного реестра саморегулируемых организаций арбитражных управляющих и </w:t>
      </w:r>
      <w:hyperlink r:id="rId340" w:history="1">
        <w:r>
          <w:rPr>
            <w:rStyle w:val="a4"/>
          </w:rPr>
          <w:t>перечень</w:t>
        </w:r>
      </w:hyperlink>
      <w:r>
        <w:t xml:space="preserve"> включаемых в него сведений определяются </w:t>
      </w:r>
      <w:hyperlink w:anchor="sub_20030" w:history="1">
        <w:r>
          <w:rPr>
            <w:rStyle w:val="a4"/>
          </w:rPr>
          <w:t>регулирующим органом</w:t>
        </w:r>
      </w:hyperlink>
      <w:r>
        <w:t>.</w:t>
      </w:r>
    </w:p>
    <w:p w:rsidR="00000000" w:rsidRDefault="00740E19">
      <w:bookmarkStart w:id="483" w:name="sub_2200023"/>
      <w:bookmarkEnd w:id="482"/>
      <w:r>
        <w:t xml:space="preserve">3. Сведения, содержащиеся в едином государственном реестре саморегулируемых организаций арбитражных управляющих, являются открытыми, общедоступными, подлежат размещению на </w:t>
      </w:r>
      <w:hyperlink r:id="rId341" w:history="1">
        <w:r>
          <w:rPr>
            <w:rStyle w:val="a4"/>
          </w:rPr>
          <w:t>официальном сайте</w:t>
        </w:r>
      </w:hyperlink>
      <w:r>
        <w:t xml:space="preserve"> орг</w:t>
      </w:r>
      <w:r>
        <w:t xml:space="preserve">ана по контролю (надзору) в сети "Интернет" в </w:t>
      </w:r>
      <w:hyperlink r:id="rId342" w:history="1">
        <w:r>
          <w:rPr>
            <w:rStyle w:val="a4"/>
          </w:rPr>
          <w:t>порядке</w:t>
        </w:r>
      </w:hyperlink>
      <w:r>
        <w:t>, установленном регулирующим органом.</w:t>
      </w:r>
    </w:p>
    <w:p w:rsidR="00000000" w:rsidRDefault="00740E19">
      <w:pPr>
        <w:pStyle w:val="a7"/>
        <w:rPr>
          <w:color w:val="000000"/>
          <w:sz w:val="16"/>
          <w:szCs w:val="16"/>
        </w:rPr>
      </w:pPr>
      <w:bookmarkStart w:id="484" w:name="sub_2200024"/>
      <w:bookmarkEnd w:id="483"/>
      <w:r>
        <w:rPr>
          <w:color w:val="000000"/>
          <w:sz w:val="16"/>
          <w:szCs w:val="16"/>
        </w:rPr>
        <w:t>Информация об изменениях:</w:t>
      </w:r>
    </w:p>
    <w:bookmarkEnd w:id="484"/>
    <w:p w:rsidR="00000000" w:rsidRDefault="00740E19">
      <w:pPr>
        <w:pStyle w:val="a8"/>
      </w:pPr>
      <w:r>
        <w:fldChar w:fldCharType="begin"/>
      </w:r>
      <w:r>
        <w:instrText>HYPERLINK "http://ivo.garant.ru/document?</w:instrText>
      </w:r>
      <w:r>
        <w:instrText>id=70305818&amp;sub=9103"</w:instrText>
      </w:r>
      <w:r>
        <w:fldChar w:fldCharType="separate"/>
      </w:r>
      <w:r>
        <w:rPr>
          <w:rStyle w:val="a4"/>
        </w:rPr>
        <w:t>Федеральным законом</w:t>
      </w:r>
      <w:r>
        <w:fldChar w:fldCharType="end"/>
      </w:r>
      <w:r>
        <w:t xml:space="preserve"> от 2 июля 2013 г. N 185-ФЗ в пункт 4 статьи 22.2 настоящего Федерального закона внесены изменения, </w:t>
      </w:r>
      <w:hyperlink r:id="rId343" w:history="1">
        <w:r>
          <w:rPr>
            <w:rStyle w:val="a4"/>
          </w:rPr>
          <w:t>вступающие в силу</w:t>
        </w:r>
      </w:hyperlink>
      <w:r>
        <w:t xml:space="preserve"> с 1 сентября 2013 г.</w:t>
      </w:r>
    </w:p>
    <w:p w:rsidR="00000000" w:rsidRDefault="00740E19">
      <w:pPr>
        <w:pStyle w:val="a8"/>
      </w:pPr>
      <w:hyperlink r:id="rId344" w:history="1">
        <w:r>
          <w:rPr>
            <w:rStyle w:val="a4"/>
          </w:rPr>
          <w:t>См. текст пункта в предыдущей редакции</w:t>
        </w:r>
      </w:hyperlink>
    </w:p>
    <w:p w:rsidR="00000000" w:rsidRDefault="00740E19">
      <w:r>
        <w:t xml:space="preserve">4. Сведения о некоммерческой организации, соответствующей условиям </w:t>
      </w:r>
      <w:hyperlink w:anchor="sub_2102" w:history="1">
        <w:r>
          <w:rPr>
            <w:rStyle w:val="a4"/>
          </w:rPr>
          <w:t>пункта 2 статьи 21</w:t>
        </w:r>
      </w:hyperlink>
      <w:r>
        <w:t xml:space="preserve"> настоящего Федерального закона, подлежат включению в единый государственный реестр саморегулируемых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w:t>
      </w:r>
    </w:p>
    <w:p w:rsidR="00000000" w:rsidRDefault="00740E19">
      <w:bookmarkStart w:id="485" w:name="sub_22242"/>
      <w:r>
        <w:t>зая</w:t>
      </w:r>
      <w:r>
        <w:t xml:space="preserve">вление некоммерческой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идентификационного </w:t>
      </w:r>
      <w:r>
        <w:t>номера налогоплательщика;</w:t>
      </w:r>
    </w:p>
    <w:p w:rsidR="00000000" w:rsidRDefault="00740E19">
      <w:bookmarkStart w:id="486" w:name="sub_22243"/>
      <w:bookmarkEnd w:id="485"/>
      <w:r>
        <w:t xml:space="preserve">подлинники или засвидетельствованные в нотариальном порядке копии учредительных </w:t>
      </w:r>
      <w:r>
        <w:lastRenderedPageBreak/>
        <w:t>документов некоммерческой организации;</w:t>
      </w:r>
    </w:p>
    <w:p w:rsidR="00000000" w:rsidRDefault="00740E19">
      <w:bookmarkStart w:id="487" w:name="sub_22244"/>
      <w:bookmarkEnd w:id="486"/>
      <w:r>
        <w:t>положения, утвержденные саморегулируемой организацией и регламентирующие де</w:t>
      </w:r>
      <w:r>
        <w:t xml:space="preserve">ятельность ее органов, указанных в </w:t>
      </w:r>
      <w:hyperlink w:anchor="sub_21001" w:history="1">
        <w:r>
          <w:rPr>
            <w:rStyle w:val="a4"/>
          </w:rPr>
          <w:t>статье 21.1</w:t>
        </w:r>
      </w:hyperlink>
      <w:r>
        <w:t xml:space="preserve"> настоящего Федерального закона, а также стандарты и правила профессиональной деятельности;</w:t>
      </w:r>
    </w:p>
    <w:p w:rsidR="00000000" w:rsidRDefault="00740E19">
      <w:bookmarkStart w:id="488" w:name="sub_22245"/>
      <w:bookmarkEnd w:id="487"/>
      <w:r>
        <w:t>засвидетельствованная в нотариальном порядке копия свидетельства о госуда</w:t>
      </w:r>
      <w:r>
        <w:t>рственной регистрации некоммерческой организации;</w:t>
      </w:r>
    </w:p>
    <w:p w:rsidR="00000000" w:rsidRDefault="00740E19">
      <w:bookmarkStart w:id="489" w:name="sub_22246"/>
      <w:bookmarkEnd w:id="488"/>
      <w:r>
        <w:t xml:space="preserve">заверенный уполномоченным лицом некоммерческой организации перечень членов некоммерческой организации с указанием идентификационного номера налогоплательщика и паспортных данных (фамилии, </w:t>
      </w:r>
      <w:r>
        <w:t>имени, отчества, даты рождения, места рождения, реквизитов паспорта) каждого из ее членов на бумажном и электронном носителях либо в форме электронного документа, подписанного квалифицированной электронной подписью некоммерческой организации;</w:t>
      </w:r>
    </w:p>
    <w:bookmarkEnd w:id="489"/>
    <w:p w:rsidR="00000000" w:rsidRDefault="00740E19">
      <w:r>
        <w:t>заве</w:t>
      </w:r>
      <w:r>
        <w:t>ренные некоммерческой организацией копии всех заявлений о приеме в члены некоммерческой организации;</w:t>
      </w:r>
    </w:p>
    <w:p w:rsidR="00000000" w:rsidRDefault="00740E19">
      <w:r>
        <w:t>заверенные некоммерческой организацией копии документов, удостоверяющих гражданство Российской Федерации каждого члена некоммерческой организации;</w:t>
      </w:r>
    </w:p>
    <w:p w:rsidR="00000000" w:rsidRDefault="00740E19">
      <w:bookmarkStart w:id="490" w:name="sub_22249"/>
      <w:r>
        <w:t>заверенные некоммерческой организацией копии дипломов о высшем образовании каждого члена некоммерческой организации;</w:t>
      </w:r>
    </w:p>
    <w:bookmarkEnd w:id="490"/>
    <w:p w:rsidR="00000000" w:rsidRDefault="00740E19">
      <w:r>
        <w:t>заверенные некоммерческой организацией копии документов, подтверждающих сдачу теоретического экзамена по программе подготовки арб</w:t>
      </w:r>
      <w:r>
        <w:t>итражных управляющих;</w:t>
      </w:r>
    </w:p>
    <w:p w:rsidR="00000000" w:rsidRDefault="00740E19">
      <w:r>
        <w:t>заверенные некоммерческой организацией копии трудовых книжек или иных документов, подтверждающих наличие установленного стажа работы на руководящих должностях, каждого члена некоммерческой организации, имеющего стаж работы на руководя</w:t>
      </w:r>
      <w:r>
        <w:t>щих должностях;</w:t>
      </w:r>
    </w:p>
    <w:p w:rsidR="00000000" w:rsidRDefault="00740E19">
      <w:r>
        <w:t>заверенные некоммерческой организацией копии свидетельств или иных документов, подтверждающих прохождение каждым членом некоммерческой организации стажировки в качестве помощника арбитражного управляющего;</w:t>
      </w:r>
    </w:p>
    <w:p w:rsidR="00000000" w:rsidRDefault="00740E19">
      <w:bookmarkStart w:id="491" w:name="sub_222413"/>
      <w:r>
        <w:t>заверенные некоммерческо</w:t>
      </w:r>
      <w:r>
        <w:t>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w:t>
      </w:r>
    </w:p>
    <w:p w:rsidR="00000000" w:rsidRDefault="00740E19">
      <w:bookmarkStart w:id="492" w:name="sub_21011415"/>
      <w:bookmarkEnd w:id="491"/>
      <w:r>
        <w:t>заверенные некоммерческой организацией</w:t>
      </w:r>
      <w:r>
        <w:t xml:space="preserve"> копии заявлений каждого члена некоммерческой организации о том, что в отношении его не проводятся процедуры, применяемые в деле о банкротстве;</w:t>
      </w:r>
    </w:p>
    <w:p w:rsidR="00000000" w:rsidRDefault="00740E19">
      <w:bookmarkStart w:id="493" w:name="sub_222415"/>
      <w:bookmarkEnd w:id="492"/>
      <w:r>
        <w:t xml:space="preserve">заверенные некоммерческой организацией копии </w:t>
      </w:r>
      <w:hyperlink r:id="rId345" w:history="1">
        <w:r>
          <w:rPr>
            <w:rStyle w:val="a4"/>
          </w:rPr>
          <w:t>справок</w:t>
        </w:r>
      </w:hyperlink>
      <w:r>
        <w:t xml:space="preserve"> об отсутствии судимости за совершение умышленного преступления в отношении каждого члена некоммерческой организации;</w:t>
      </w:r>
    </w:p>
    <w:p w:rsidR="00000000" w:rsidRDefault="00740E19">
      <w:bookmarkStart w:id="494" w:name="sub_21011416"/>
      <w:bookmarkEnd w:id="493"/>
      <w:r>
        <w:t>документы, подтверждающие наличие сформированного компенсационного фонда саморегулируемо</w:t>
      </w:r>
      <w:r>
        <w:t xml:space="preserve">й организации в размере и в порядке, которые установлены </w:t>
      </w:r>
      <w:hyperlink w:anchor="sub_2501" w:history="1">
        <w:r>
          <w:rPr>
            <w:rStyle w:val="a4"/>
          </w:rPr>
          <w:t>статьей 25.1</w:t>
        </w:r>
      </w:hyperlink>
      <w:r>
        <w:t xml:space="preserve"> настоящего Федерального закона, или заверенные некоммерческой организацией копии таких документов;</w:t>
      </w:r>
    </w:p>
    <w:p w:rsidR="00000000" w:rsidRDefault="00740E19">
      <w:bookmarkStart w:id="495" w:name="sub_21011417"/>
      <w:bookmarkEnd w:id="494"/>
      <w:r>
        <w:t>заверенные некоммерческой организацие</w:t>
      </w:r>
      <w:r>
        <w:t>й копии определений арбитражных судов об участии ее членов не менее чем в ста процедурах, применяемых в делах о банкротстве, за исключением процедур, применяемых в делах о банкротстве к отсутствующим должникам;</w:t>
      </w:r>
    </w:p>
    <w:bookmarkEnd w:id="495"/>
    <w:p w:rsidR="00000000" w:rsidRDefault="00740E19">
      <w:r>
        <w:t>заверенные некоммерческой организ</w:t>
      </w:r>
      <w:r>
        <w:t>ацией копии договоров обязательного страхования ответственности арбитражного управляющего в отношении каждого члена некоммерческой организации.</w:t>
      </w:r>
    </w:p>
    <w:p w:rsidR="00000000" w:rsidRDefault="00740E19">
      <w:pPr>
        <w:pStyle w:val="a7"/>
        <w:rPr>
          <w:color w:val="000000"/>
          <w:sz w:val="16"/>
          <w:szCs w:val="16"/>
        </w:rPr>
      </w:pPr>
      <w:bookmarkStart w:id="496" w:name="sub_22000401"/>
      <w:r>
        <w:rPr>
          <w:color w:val="000000"/>
          <w:sz w:val="16"/>
          <w:szCs w:val="16"/>
        </w:rPr>
        <w:t>Информация об изменениях:</w:t>
      </w:r>
    </w:p>
    <w:bookmarkEnd w:id="496"/>
    <w:p w:rsidR="00000000" w:rsidRDefault="00740E19">
      <w:pPr>
        <w:pStyle w:val="a8"/>
      </w:pPr>
      <w:r>
        <w:t xml:space="preserve">Пункт 4.1 изменен с 29 октября 2017 г. - </w:t>
      </w:r>
      <w:hyperlink r:id="rId346" w:history="1">
        <w:r>
          <w:rPr>
            <w:rStyle w:val="a4"/>
          </w:rPr>
          <w:t>Федеральный закон</w:t>
        </w:r>
      </w:hyperlink>
      <w:r>
        <w:t xml:space="preserve"> от 29 июля 2017 г. N 266-ФЗ</w:t>
      </w:r>
    </w:p>
    <w:p w:rsidR="00000000" w:rsidRDefault="00740E19">
      <w:pPr>
        <w:pStyle w:val="a8"/>
      </w:pPr>
      <w:hyperlink r:id="rId347" w:history="1">
        <w:r>
          <w:rPr>
            <w:rStyle w:val="a4"/>
          </w:rPr>
          <w:t>См. предыдущую редакцию</w:t>
        </w:r>
      </w:hyperlink>
    </w:p>
    <w:p w:rsidR="00000000" w:rsidRDefault="00740E19">
      <w:r>
        <w:t xml:space="preserve">4.1. В случае, если документы, указанные в </w:t>
      </w:r>
      <w:hyperlink w:anchor="sub_22245" w:history="1">
        <w:r>
          <w:rPr>
            <w:rStyle w:val="a4"/>
          </w:rPr>
          <w:t>абзаца</w:t>
        </w:r>
        <w:r>
          <w:rPr>
            <w:rStyle w:val="a4"/>
          </w:rPr>
          <w:t>х пятом</w:t>
        </w:r>
      </w:hyperlink>
      <w:r>
        <w:t xml:space="preserve">, </w:t>
      </w:r>
      <w:hyperlink w:anchor="sub_222413" w:history="1">
        <w:r>
          <w:rPr>
            <w:rStyle w:val="a4"/>
          </w:rPr>
          <w:t>тринадцатом</w:t>
        </w:r>
      </w:hyperlink>
      <w:r>
        <w:t xml:space="preserve">, </w:t>
      </w:r>
      <w:hyperlink w:anchor="sub_222415" w:history="1">
        <w:r>
          <w:rPr>
            <w:rStyle w:val="a4"/>
          </w:rPr>
          <w:t>пятнадцатом пункта 4</w:t>
        </w:r>
      </w:hyperlink>
      <w:r>
        <w:t xml:space="preserve">, </w:t>
      </w:r>
      <w:hyperlink w:anchor="sub_220002425" w:history="1">
        <w:r>
          <w:rPr>
            <w:rStyle w:val="a4"/>
          </w:rPr>
          <w:t>абзаце пятом пункта 4.2</w:t>
        </w:r>
      </w:hyperlink>
      <w:r>
        <w:t xml:space="preserve"> и </w:t>
      </w:r>
      <w:hyperlink w:anchor="sub_220002435" w:history="1">
        <w:r>
          <w:rPr>
            <w:rStyle w:val="a4"/>
          </w:rPr>
          <w:t>абзаце пятом пункта 4.3</w:t>
        </w:r>
      </w:hyperlink>
      <w:r>
        <w:t xml:space="preserve"> настоящей статьи, не представлены </w:t>
      </w:r>
      <w:r>
        <w:lastRenderedPageBreak/>
        <w:t>заявите</w:t>
      </w:r>
      <w:r>
        <w:t>лем, по межведомственному запросу органа по контролю (надзору)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w:t>
      </w:r>
      <w:r>
        <w:t>тв, предоставляет сведения, подтверждающие факт внесения сведений о некоммерческой организации в единый государственный реестр юридических лиц, федеральный орган исполнительной власти, уполномоченный Правительством Российской Федерации на осуществление фор</w:t>
      </w:r>
      <w:r>
        <w:t>мирования и ведения реестра дисквалифицированных лиц, предоставляет сведения о неприменении административного наказания в виде дисквалификации за совершение административного правонарушения, а федеральный орган исполнительной власти, осуществляющий функции</w:t>
      </w:r>
      <w:r>
        <w:t xml:space="preserve"> по выработке и реализации государственной политики и нормативно-правовому регулированию в сфере внутренних дел, предоставляет сведения об отсутствии судимости за совершение умышленного преступления в отношении каждого члена некоммерческой организации.</w:t>
      </w:r>
    </w:p>
    <w:p w:rsidR="00000000" w:rsidRDefault="00740E19">
      <w:pPr>
        <w:pStyle w:val="a7"/>
        <w:rPr>
          <w:color w:val="000000"/>
          <w:sz w:val="16"/>
          <w:szCs w:val="16"/>
        </w:rPr>
      </w:pPr>
      <w:bookmarkStart w:id="497" w:name="sub_22000242"/>
      <w:r>
        <w:rPr>
          <w:color w:val="000000"/>
          <w:sz w:val="16"/>
          <w:szCs w:val="16"/>
        </w:rPr>
        <w:t>Информация об изменениях:</w:t>
      </w:r>
    </w:p>
    <w:bookmarkEnd w:id="497"/>
    <w:p w:rsidR="00000000" w:rsidRDefault="00740E19">
      <w:pPr>
        <w:pStyle w:val="a8"/>
      </w:pPr>
      <w:r>
        <w:t xml:space="preserve">Статья 22.2 дополнена пунктом 4.2 с 29 октября 2017 г. - </w:t>
      </w:r>
      <w:hyperlink r:id="rId348" w:history="1">
        <w:r>
          <w:rPr>
            <w:rStyle w:val="a4"/>
          </w:rPr>
          <w:t>Федеральный закон</w:t>
        </w:r>
      </w:hyperlink>
      <w:r>
        <w:t xml:space="preserve"> от 29 июля 2017 г. N 266-ФЗ</w:t>
      </w:r>
    </w:p>
    <w:p w:rsidR="00000000" w:rsidRDefault="00740E19">
      <w:r>
        <w:t>4.2. В случае реорганизации саморегулируе</w:t>
      </w:r>
      <w:r>
        <w:t xml:space="preserve">мых организаций арбитражных управляющих в форме слияния вновь созданная некоммерческая организация для включения сведений о ней в единый государственный реестр саморегулируемых организаций арбитражных управляющих представляет в орган по контролю (надзору) </w:t>
      </w:r>
      <w:r>
        <w:t>следующие документы:</w:t>
      </w:r>
    </w:p>
    <w:p w:rsidR="00000000" w:rsidRDefault="00740E19">
      <w:bookmarkStart w:id="498" w:name="sub_220002422"/>
      <w:r>
        <w:t>заявление некоммерческой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w:t>
      </w:r>
      <w:r>
        <w:t>го номера налогоплательщика;</w:t>
      </w:r>
    </w:p>
    <w:p w:rsidR="00000000" w:rsidRDefault="00740E19">
      <w:bookmarkStart w:id="499" w:name="sub_220002423"/>
      <w:bookmarkEnd w:id="498"/>
      <w:r>
        <w:t xml:space="preserve">документы, предусмотренные </w:t>
      </w:r>
      <w:hyperlink w:anchor="sub_22243" w:history="1">
        <w:r>
          <w:rPr>
            <w:rStyle w:val="a4"/>
          </w:rPr>
          <w:t>абзацами третьим - шестым</w:t>
        </w:r>
      </w:hyperlink>
      <w:r>
        <w:t xml:space="preserve"> и </w:t>
      </w:r>
      <w:hyperlink w:anchor="sub_21011416" w:history="1">
        <w:r>
          <w:rPr>
            <w:rStyle w:val="a4"/>
          </w:rPr>
          <w:t>шестнадцатым пункта 4</w:t>
        </w:r>
      </w:hyperlink>
      <w:r>
        <w:t xml:space="preserve"> настоящей статьи;</w:t>
      </w:r>
    </w:p>
    <w:p w:rsidR="00000000" w:rsidRDefault="00740E19">
      <w:bookmarkStart w:id="500" w:name="sub_220002424"/>
      <w:bookmarkEnd w:id="499"/>
      <w:r>
        <w:t>засвидетельствованные в</w:t>
      </w:r>
      <w:r>
        <w:t xml:space="preserve"> нотариальном порядке копии протоколов общих собраний членов саморегулируемых организаций, принявших решение о реорганизации в форме слияния;</w:t>
      </w:r>
    </w:p>
    <w:p w:rsidR="00000000" w:rsidRDefault="00740E19">
      <w:bookmarkStart w:id="501" w:name="sub_220002425"/>
      <w:bookmarkEnd w:id="500"/>
      <w:r>
        <w:t>документы, подтверждающие внесение в единый государственный реестр юридических лиц запис</w:t>
      </w:r>
      <w:r>
        <w:t>и о прекращении деятельности некоммерческих организаций, имеющих статус саморегулируемых организаций, реорганизованных в форме слияния.</w:t>
      </w:r>
    </w:p>
    <w:p w:rsidR="00000000" w:rsidRDefault="00740E19">
      <w:pPr>
        <w:pStyle w:val="a7"/>
        <w:rPr>
          <w:color w:val="000000"/>
          <w:sz w:val="16"/>
          <w:szCs w:val="16"/>
        </w:rPr>
      </w:pPr>
      <w:bookmarkStart w:id="502" w:name="sub_22000243"/>
      <w:bookmarkEnd w:id="501"/>
      <w:r>
        <w:rPr>
          <w:color w:val="000000"/>
          <w:sz w:val="16"/>
          <w:szCs w:val="16"/>
        </w:rPr>
        <w:t>Информация об изменениях:</w:t>
      </w:r>
    </w:p>
    <w:bookmarkEnd w:id="502"/>
    <w:p w:rsidR="00000000" w:rsidRDefault="00740E19">
      <w:pPr>
        <w:pStyle w:val="a8"/>
      </w:pPr>
      <w:r>
        <w:t xml:space="preserve">Статья 22.2 дополнена пунктом 4.3 с 29 октября 2017 г. - </w:t>
      </w:r>
      <w:hyperlink r:id="rId349" w:history="1">
        <w:r>
          <w:rPr>
            <w:rStyle w:val="a4"/>
          </w:rPr>
          <w:t>Федеральный закон</w:t>
        </w:r>
      </w:hyperlink>
      <w:r>
        <w:t xml:space="preserve"> от 29 июля 2017 г. N 266-ФЗ</w:t>
      </w:r>
    </w:p>
    <w:p w:rsidR="00000000" w:rsidRDefault="00740E19">
      <w:r>
        <w:t>4.3. В случае реорганизации саморегулируемой организации арбитражных управляющих в форме присоединения для внесения изменений в сведения, содержа</w:t>
      </w:r>
      <w:r>
        <w:t>щиеся в едином государственном реестре саморегулируемых организаций арбитражных управляющих, саморегулируемая организация, к которой присоединилась другая саморегулируемая организация, представляет в орган по контролю (надзору) следующие документы:</w:t>
      </w:r>
    </w:p>
    <w:p w:rsidR="00000000" w:rsidRDefault="00740E19">
      <w:bookmarkStart w:id="503" w:name="sub_220002432"/>
      <w:r>
        <w:t>заявление о внесении изменений в сведения, содержащиеся в едином государственном реестре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w:t>
      </w:r>
      <w:r>
        <w:t>дентификационного номера налогоплательщика;</w:t>
      </w:r>
    </w:p>
    <w:p w:rsidR="00000000" w:rsidRDefault="00740E19">
      <w:bookmarkStart w:id="504" w:name="sub_220002433"/>
      <w:bookmarkEnd w:id="503"/>
      <w:r>
        <w:t>засвидетельствованные в нотариальном порядке копии протоколов общих собраний членов саморегулируемых организаций, принявших решение о реорганизации в форме присоединения;</w:t>
      </w:r>
    </w:p>
    <w:p w:rsidR="00000000" w:rsidRDefault="00740E19">
      <w:bookmarkStart w:id="505" w:name="sub_220002434"/>
      <w:bookmarkEnd w:id="504"/>
      <w:r>
        <w:t>засвидетельствованная в нотариальном порядке копия документа, подтверждающего государственную регистрацию изменений, внесенных в учредительные документы некоммерческой организации;</w:t>
      </w:r>
    </w:p>
    <w:p w:rsidR="00000000" w:rsidRDefault="00740E19">
      <w:bookmarkStart w:id="506" w:name="sub_220002435"/>
      <w:bookmarkEnd w:id="505"/>
      <w:r>
        <w:t>засвидетельствованная в нотариальном п</w:t>
      </w:r>
      <w:r>
        <w:t xml:space="preserve">орядке копия документа, подтверждающего внесение в единый государственный реестр юридических лиц записи о прекращении деятельности </w:t>
      </w:r>
      <w:r>
        <w:lastRenderedPageBreak/>
        <w:t>присоединенной некоммерческой организации, имеющей статус саморегулируемой организации;</w:t>
      </w:r>
    </w:p>
    <w:p w:rsidR="00000000" w:rsidRDefault="00740E19">
      <w:bookmarkStart w:id="507" w:name="sub_220002436"/>
      <w:bookmarkEnd w:id="506"/>
      <w:r>
        <w:t xml:space="preserve">документы, </w:t>
      </w:r>
      <w:r>
        <w:t xml:space="preserve">предусмотренные </w:t>
      </w:r>
      <w:hyperlink w:anchor="sub_22244" w:history="1">
        <w:r>
          <w:rPr>
            <w:rStyle w:val="a4"/>
          </w:rPr>
          <w:t>абзацами четвертым</w:t>
        </w:r>
      </w:hyperlink>
      <w:r>
        <w:t xml:space="preserve">, </w:t>
      </w:r>
      <w:hyperlink w:anchor="sub_22246" w:history="1">
        <w:r>
          <w:rPr>
            <w:rStyle w:val="a4"/>
          </w:rPr>
          <w:t>шестым</w:t>
        </w:r>
      </w:hyperlink>
      <w:r>
        <w:t xml:space="preserve"> и </w:t>
      </w:r>
      <w:hyperlink w:anchor="sub_21011416" w:history="1">
        <w:r>
          <w:rPr>
            <w:rStyle w:val="a4"/>
          </w:rPr>
          <w:t>шестнадцатым пункта 4</w:t>
        </w:r>
      </w:hyperlink>
      <w:r>
        <w:t xml:space="preserve"> настоящей статьи.</w:t>
      </w:r>
    </w:p>
    <w:p w:rsidR="00000000" w:rsidRDefault="00740E19">
      <w:pPr>
        <w:pStyle w:val="a7"/>
        <w:rPr>
          <w:color w:val="000000"/>
          <w:sz w:val="16"/>
          <w:szCs w:val="16"/>
        </w:rPr>
      </w:pPr>
      <w:bookmarkStart w:id="508" w:name="sub_2200025"/>
      <w:bookmarkEnd w:id="507"/>
      <w:r>
        <w:rPr>
          <w:color w:val="000000"/>
          <w:sz w:val="16"/>
          <w:szCs w:val="16"/>
        </w:rPr>
        <w:t>Информация об изменениях:</w:t>
      </w:r>
    </w:p>
    <w:bookmarkEnd w:id="508"/>
    <w:p w:rsidR="00000000" w:rsidRDefault="00740E19">
      <w:pPr>
        <w:pStyle w:val="a8"/>
      </w:pPr>
      <w:r>
        <w:fldChar w:fldCharType="begin"/>
      </w:r>
      <w:r>
        <w:instrText>HYPERLINK "http://ivo.gara</w:instrText>
      </w:r>
      <w:r>
        <w:instrText>nt.ru/document?id=70000055&amp;sub=1403"</w:instrText>
      </w:r>
      <w:r>
        <w:fldChar w:fldCharType="separate"/>
      </w:r>
      <w:r>
        <w:rPr>
          <w:rStyle w:val="a4"/>
        </w:rPr>
        <w:t>Федеральным законом</w:t>
      </w:r>
      <w:r>
        <w:fldChar w:fldCharType="end"/>
      </w:r>
      <w:r>
        <w:t xml:space="preserve"> от 3 декабря 2011 г. N 383-ФЗ пункт 5 статьи 22.2 изложен в новой редакции, </w:t>
      </w:r>
      <w:hyperlink r:id="rId350" w:history="1">
        <w:r>
          <w:rPr>
            <w:rStyle w:val="a4"/>
          </w:rPr>
          <w:t>вступающей в силу</w:t>
        </w:r>
      </w:hyperlink>
      <w:r>
        <w:t xml:space="preserve"> со дня </w:t>
      </w:r>
      <w:hyperlink r:id="rId35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52" w:history="1">
        <w:r>
          <w:rPr>
            <w:rStyle w:val="a4"/>
          </w:rPr>
          <w:t>См. текст пункта в предыдущей редакции</w:t>
        </w:r>
      </w:hyperlink>
    </w:p>
    <w:p w:rsidR="00000000" w:rsidRDefault="00740E19">
      <w:r>
        <w:t>5. Орган по контролю (надзору) принимает решение о включении</w:t>
      </w:r>
      <w:r>
        <w:t xml:space="preserve"> или об отказе во включении некоммерческой организации в единый государственный реестр саморегулируемых организаций арбитражных управляющих в течение пятнадцати рабочих дней с даты представления установленных пунктом 4 настоящей статьи документов, за исклю</w:t>
      </w:r>
      <w:r>
        <w:t xml:space="preserve">чением документов, указанных в </w:t>
      </w:r>
      <w:hyperlink w:anchor="sub_22245" w:history="1">
        <w:r>
          <w:rPr>
            <w:rStyle w:val="a4"/>
          </w:rPr>
          <w:t>абзацах пятом</w:t>
        </w:r>
      </w:hyperlink>
      <w:r>
        <w:t xml:space="preserve">, </w:t>
      </w:r>
      <w:hyperlink w:anchor="sub_222413" w:history="1">
        <w:r>
          <w:rPr>
            <w:rStyle w:val="a4"/>
          </w:rPr>
          <w:t>тринадцатом</w:t>
        </w:r>
      </w:hyperlink>
      <w:r>
        <w:t xml:space="preserve"> и </w:t>
      </w:r>
      <w:hyperlink w:anchor="sub_222415" w:history="1">
        <w:r>
          <w:rPr>
            <w:rStyle w:val="a4"/>
          </w:rPr>
          <w:t>пятнадцатом пункта 4</w:t>
        </w:r>
      </w:hyperlink>
      <w:r>
        <w:t xml:space="preserve"> настоящей статьи, о чем некоммерческая организация уведомляется в письменной форме в течение</w:t>
      </w:r>
      <w:r>
        <w:t xml:space="preserve"> трех рабочих дней с даты принятия соответствующего решения.</w:t>
      </w:r>
    </w:p>
    <w:p w:rsidR="00000000" w:rsidRDefault="00740E19">
      <w:pPr>
        <w:pStyle w:val="a7"/>
        <w:rPr>
          <w:color w:val="000000"/>
          <w:sz w:val="16"/>
          <w:szCs w:val="16"/>
        </w:rPr>
      </w:pPr>
      <w:bookmarkStart w:id="509" w:name="sub_2200026"/>
      <w:r>
        <w:rPr>
          <w:color w:val="000000"/>
          <w:sz w:val="16"/>
          <w:szCs w:val="16"/>
        </w:rPr>
        <w:t>Информация об изменениях:</w:t>
      </w:r>
    </w:p>
    <w:bookmarkEnd w:id="509"/>
    <w:p w:rsidR="00000000" w:rsidRDefault="00740E19">
      <w:pPr>
        <w:pStyle w:val="a8"/>
      </w:pPr>
      <w:r>
        <w:t xml:space="preserve">Пункт 6 изменен с 29 октября 2017 г. - </w:t>
      </w:r>
      <w:hyperlink r:id="rId353" w:history="1">
        <w:r>
          <w:rPr>
            <w:rStyle w:val="a4"/>
          </w:rPr>
          <w:t>Федеральный закон</w:t>
        </w:r>
      </w:hyperlink>
      <w:r>
        <w:t xml:space="preserve"> от 29 июля 2017 г. N </w:t>
      </w:r>
      <w:r>
        <w:t>266-ФЗ</w:t>
      </w:r>
    </w:p>
    <w:p w:rsidR="00000000" w:rsidRDefault="00740E19">
      <w:pPr>
        <w:pStyle w:val="a8"/>
      </w:pPr>
      <w:hyperlink r:id="rId354" w:history="1">
        <w:r>
          <w:rPr>
            <w:rStyle w:val="a4"/>
          </w:rPr>
          <w:t>См. предыдущую редакцию</w:t>
        </w:r>
      </w:hyperlink>
    </w:p>
    <w:p w:rsidR="00000000" w:rsidRDefault="00740E19">
      <w:r>
        <w:t>6. Орган по контролю (надзору) отказывает во включении сведений о некоммерческой организации в единый государственный реестр саморегулируемых организаций арб</w:t>
      </w:r>
      <w:r>
        <w:t>итражных управляющих по следующим основаниям:</w:t>
      </w:r>
    </w:p>
    <w:p w:rsidR="00000000" w:rsidRDefault="00740E19">
      <w:r>
        <w:t xml:space="preserve">некоммерческая организация не соответствует одному из требований, предусмотренных </w:t>
      </w:r>
      <w:hyperlink w:anchor="sub_2102" w:history="1">
        <w:r>
          <w:rPr>
            <w:rStyle w:val="a4"/>
          </w:rPr>
          <w:t>пунктом 2 статьи 21</w:t>
        </w:r>
      </w:hyperlink>
      <w:r>
        <w:t xml:space="preserve"> настоящего Федерального закона;</w:t>
      </w:r>
    </w:p>
    <w:p w:rsidR="00000000" w:rsidRDefault="00740E19">
      <w:r>
        <w:t>некоммерческой организацией представлены не все пр</w:t>
      </w:r>
      <w:r>
        <w:t xml:space="preserve">едусмотренные пунктом 4 настоящей статьи документы, за исключением документов, указанных в </w:t>
      </w:r>
      <w:hyperlink w:anchor="sub_22245" w:history="1">
        <w:r>
          <w:rPr>
            <w:rStyle w:val="a4"/>
          </w:rPr>
          <w:t>абзацах пятом</w:t>
        </w:r>
      </w:hyperlink>
      <w:r>
        <w:t xml:space="preserve">, </w:t>
      </w:r>
      <w:hyperlink w:anchor="sub_222413" w:history="1">
        <w:r>
          <w:rPr>
            <w:rStyle w:val="a4"/>
          </w:rPr>
          <w:t>тринадцатом</w:t>
        </w:r>
      </w:hyperlink>
      <w:r>
        <w:t xml:space="preserve"> и </w:t>
      </w:r>
      <w:hyperlink w:anchor="sub_222415" w:history="1">
        <w:r>
          <w:rPr>
            <w:rStyle w:val="a4"/>
          </w:rPr>
          <w:t>пятнадцатом пункта 4</w:t>
        </w:r>
      </w:hyperlink>
      <w:r>
        <w:t xml:space="preserve"> настоящей статьи;</w:t>
      </w:r>
    </w:p>
    <w:p w:rsidR="00000000" w:rsidRDefault="00740E19">
      <w:r>
        <w:t>представленные</w:t>
      </w:r>
      <w:r>
        <w:t xml:space="preserve"> некоммерческой организацией документы не соответствуют требованиям, установленным настоящим Федеральным законом;</w:t>
      </w:r>
    </w:p>
    <w:p w:rsidR="00000000" w:rsidRDefault="00740E19">
      <w:r>
        <w:t>в федеральном органе исполнительной власти, осуществляющем государственную регистрацию юридических лиц, физических лиц в качестве индивидуальн</w:t>
      </w:r>
      <w:r>
        <w:t>ых предпринимателей и крестьянских (фермерских) хозяйств, отсутствуют сведения о внесении сведений о некоммерческой организации в единый государственный реестр юридических лиц;</w:t>
      </w:r>
    </w:p>
    <w:p w:rsidR="00000000" w:rsidRDefault="00740E19">
      <w:r>
        <w:t>в федеральном органе исполнительной власти, осуществляющем государственную реги</w:t>
      </w:r>
      <w:r>
        <w:t>страцию юридических лиц, физических лиц в качестве индивидуальных предпринимателей и крестьянских (фермерских) хозяйств, имеются сведения о прекращении юридического лица;</w:t>
      </w:r>
    </w:p>
    <w:p w:rsidR="00000000" w:rsidRDefault="00740E19">
      <w:bookmarkStart w:id="510" w:name="sub_22000267"/>
      <w:r>
        <w:t>в федеральном органе исполнительной власти, осуществляющем государственну</w:t>
      </w:r>
      <w:r>
        <w:t>ю регистрацию юридических лиц, физических лиц в качестве индивидуальных предпринимателей и крестьянских (фермерских) хозяйств, отсутствуют сведения о завершении реорганизации некоммерческой организации.</w:t>
      </w:r>
    </w:p>
    <w:p w:rsidR="00000000" w:rsidRDefault="00740E19">
      <w:bookmarkStart w:id="511" w:name="sub_2200027"/>
      <w:bookmarkEnd w:id="510"/>
      <w:r>
        <w:t>7. Решение об отказе во включе</w:t>
      </w:r>
      <w:r>
        <w:t>нии сведений о некоммерческой организации в единый государственный реестр саморегулируемых организаций арбитражных управляющих может быть обжаловано в арбитражный суд.</w:t>
      </w:r>
    </w:p>
    <w:bookmarkEnd w:id="511"/>
    <w:p w:rsidR="00000000" w:rsidRDefault="00740E19"/>
    <w:p w:rsidR="00000000" w:rsidRDefault="00740E19"/>
    <w:p w:rsidR="00000000" w:rsidRDefault="00740E19">
      <w:pPr>
        <w:pStyle w:val="a5"/>
      </w:pPr>
      <w:bookmarkStart w:id="512" w:name="sub_23"/>
      <w:r>
        <w:rPr>
          <w:rStyle w:val="a3"/>
        </w:rPr>
        <w:t>Статья 23.</w:t>
      </w:r>
      <w:r>
        <w:t xml:space="preserve"> </w:t>
      </w:r>
      <w:hyperlink r:id="rId355" w:history="1">
        <w:r>
          <w:rPr>
            <w:rStyle w:val="a4"/>
          </w:rPr>
          <w:t>Утратила силу</w:t>
        </w:r>
      </w:hyperlink>
      <w:r>
        <w:t>.</w:t>
      </w:r>
    </w:p>
    <w:bookmarkEnd w:id="51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56" w:history="1">
        <w:r>
          <w:rPr>
            <w:rStyle w:val="a4"/>
          </w:rPr>
          <w:t>статьи 23</w:t>
        </w:r>
      </w:hyperlink>
    </w:p>
    <w:p w:rsidR="00000000" w:rsidRDefault="00740E19">
      <w:pPr>
        <w:pStyle w:val="a8"/>
      </w:pPr>
    </w:p>
    <w:bookmarkStart w:id="513" w:name="sub_23001"/>
    <w:p w:rsidR="00000000" w:rsidRDefault="00740E19">
      <w:pPr>
        <w:pStyle w:val="a8"/>
      </w:pPr>
      <w:r>
        <w:lastRenderedPageBreak/>
        <w:fldChar w:fldCharType="begin"/>
      </w:r>
      <w:r>
        <w:instrText>HYPERLINK "http://ivo.garant.ru/document?id=12064271&amp;</w:instrText>
      </w:r>
      <w:r>
        <w:instrText>sub=128"</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23.1</w:t>
      </w:r>
    </w:p>
    <w:bookmarkEnd w:id="513"/>
    <w:p w:rsidR="00000000" w:rsidRDefault="00740E19">
      <w:pPr>
        <w:pStyle w:val="a5"/>
      </w:pPr>
      <w:r>
        <w:rPr>
          <w:rStyle w:val="a3"/>
        </w:rPr>
        <w:t>Статья 23.1.</w:t>
      </w:r>
      <w:r>
        <w:t xml:space="preserve"> Контроль (надзор) за деятельностью саморегулируемых организаций арбитражных 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57" w:history="1">
        <w:r>
          <w:rPr>
            <w:rStyle w:val="a4"/>
          </w:rPr>
          <w:t>комментарии</w:t>
        </w:r>
      </w:hyperlink>
      <w:r>
        <w:t xml:space="preserve"> к статье 23.1 настоящего Федерального закона</w:t>
      </w:r>
    </w:p>
    <w:p w:rsidR="00000000" w:rsidRDefault="00740E19">
      <w:bookmarkStart w:id="514" w:name="sub_230011"/>
      <w:r>
        <w:t xml:space="preserve">1. Контроль (надзор) за деятельностью саморегулируемых организаций арбитражных управляющих осуществляется </w:t>
      </w:r>
      <w:hyperlink r:id="rId358" w:history="1">
        <w:r>
          <w:rPr>
            <w:rStyle w:val="a4"/>
          </w:rPr>
          <w:t>органом</w:t>
        </w:r>
      </w:hyperlink>
      <w:r>
        <w:t xml:space="preserve"> по контролю (надзору) в порядке, установленном регулирующим органом.</w:t>
      </w:r>
    </w:p>
    <w:p w:rsidR="00000000" w:rsidRDefault="00740E19">
      <w:bookmarkStart w:id="515" w:name="sub_230012"/>
      <w:bookmarkEnd w:id="514"/>
      <w:r>
        <w:t>2. Предметом контроля (надзора) органа по контролю (надзору) является соблюдение саморегулируемыми организациями арбитражных управляющих требова</w:t>
      </w:r>
      <w:r>
        <w:t>ний настоящего Федерального закона, других федеральных законов, иных нормативных правовых актов Российской Федерации, регулирующих деятельность саморегулируемых организаций арбитражных управляющих.</w:t>
      </w:r>
    </w:p>
    <w:p w:rsidR="00000000" w:rsidRDefault="00740E19">
      <w:bookmarkStart w:id="516" w:name="sub_230013"/>
      <w:bookmarkEnd w:id="515"/>
      <w:r>
        <w:t>3. Контроль (надзор) осуществляется пу</w:t>
      </w:r>
      <w:r>
        <w:t>тем проведения плановых и внеплановых проверок.</w:t>
      </w:r>
    </w:p>
    <w:p w:rsidR="00000000" w:rsidRDefault="00740E19">
      <w:bookmarkStart w:id="517" w:name="sub_230014"/>
      <w:bookmarkEnd w:id="516"/>
      <w:r>
        <w:t>4. Плановая проверка деятельности саморегулируемой организации арбитражных управляющих проводится органом по контролю (надзору) не чаще чем один раз в два года.</w:t>
      </w:r>
    </w:p>
    <w:p w:rsidR="00000000" w:rsidRDefault="00740E19">
      <w:bookmarkStart w:id="518" w:name="sub_230015"/>
      <w:bookmarkEnd w:id="517"/>
      <w:r>
        <w:t>5. Осно</w:t>
      </w:r>
      <w:r>
        <w:t>ванием для проведения внеплановой проверки деятельности саморегулируемой организации арбитражных управляющих является представленная в орган по контролю (надзору) мотивированная жалоба на действия или бездействие саморегулируемой организации, нарушающие тр</w:t>
      </w:r>
      <w:r>
        <w:t>ебования настоящего Федерального закона, других федеральных законов, иных нормативных правовых актов Российской Федерации, а также имеющиеся в документах саморегулируемой организации, представленных в орган по контролю (надзору), несоответствия таким требо</w:t>
      </w:r>
      <w:r>
        <w:t>ваниям.</w:t>
      </w:r>
    </w:p>
    <w:p w:rsidR="00000000" w:rsidRDefault="00740E19">
      <w:bookmarkStart w:id="519" w:name="sub_230016"/>
      <w:bookmarkEnd w:id="518"/>
      <w:r>
        <w:t>6. Продолжительность проверки деятельности саморегулируемой организации арбитражных управляющих не может превышать тридцать дней.</w:t>
      </w:r>
    </w:p>
    <w:p w:rsidR="00000000" w:rsidRDefault="00740E19">
      <w:bookmarkStart w:id="520" w:name="sub_230017"/>
      <w:bookmarkEnd w:id="519"/>
      <w:r>
        <w:t>7. Руководитель проверяемой саморегулируемой организации арбитражных управляющ</w:t>
      </w:r>
      <w:r>
        <w:t>их вправе обжаловать действия или бездействие должностных лиц, осуществляющих проверку деятельности саморегулируемой организации, руководителю органа по контролю (надзору), а также в судебном порядке.</w:t>
      </w:r>
    </w:p>
    <w:p w:rsidR="00000000" w:rsidRDefault="00740E19">
      <w:bookmarkStart w:id="521" w:name="sub_230018"/>
      <w:bookmarkEnd w:id="520"/>
      <w:r>
        <w:t>8. Орган по контролю (надзору) обяз</w:t>
      </w:r>
      <w:r>
        <w:t>ан сообщить в письменной форме в саморегулируемую организацию арбитражных управляющих о принятом по результатам проверки решении в течение трех рабочих дней с даты принятия этого решения.</w:t>
      </w:r>
    </w:p>
    <w:p w:rsidR="00000000" w:rsidRDefault="00740E19">
      <w:bookmarkStart w:id="522" w:name="sub_2300182"/>
      <w:bookmarkEnd w:id="521"/>
      <w:r>
        <w:t>Решение органа по контролю (надзору) по результ</w:t>
      </w:r>
      <w:r>
        <w:t>атам проверки деятельности саморегулируемой организации может быть обжаловано ею в арбитражный суд.</w:t>
      </w:r>
    </w:p>
    <w:p w:rsidR="00000000" w:rsidRDefault="00740E19">
      <w:pPr>
        <w:pStyle w:val="a7"/>
        <w:rPr>
          <w:color w:val="000000"/>
          <w:sz w:val="16"/>
          <w:szCs w:val="16"/>
        </w:rPr>
      </w:pPr>
      <w:bookmarkStart w:id="523" w:name="sub_230019"/>
      <w:bookmarkEnd w:id="522"/>
      <w:r>
        <w:rPr>
          <w:color w:val="000000"/>
          <w:sz w:val="16"/>
          <w:szCs w:val="16"/>
        </w:rPr>
        <w:t>Информация об изменениях:</w:t>
      </w:r>
    </w:p>
    <w:bookmarkEnd w:id="523"/>
    <w:p w:rsidR="00000000" w:rsidRDefault="00740E19">
      <w:pPr>
        <w:pStyle w:val="a8"/>
      </w:pPr>
      <w:r>
        <w:t xml:space="preserve">Пункт 9 изменен с 29 октября 2017 г. - </w:t>
      </w:r>
      <w:hyperlink r:id="rId359" w:history="1">
        <w:r>
          <w:rPr>
            <w:rStyle w:val="a4"/>
          </w:rPr>
          <w:t>Федеральный закон</w:t>
        </w:r>
      </w:hyperlink>
      <w:r>
        <w:t xml:space="preserve"> от 29 июля 2017 г. N 266-ФЗ</w:t>
      </w:r>
    </w:p>
    <w:p w:rsidR="00000000" w:rsidRDefault="00740E19">
      <w:pPr>
        <w:pStyle w:val="a8"/>
      </w:pPr>
      <w:hyperlink r:id="rId360" w:history="1">
        <w:r>
          <w:rPr>
            <w:rStyle w:val="a4"/>
          </w:rPr>
          <w:t>См. предыдущую редакцию</w:t>
        </w:r>
      </w:hyperlink>
    </w:p>
    <w:p w:rsidR="00000000" w:rsidRDefault="00740E19">
      <w:r>
        <w:t>9. Сведения о некоммерческой организации, объединяющей арбитражных управляющих, подлежат исключению из единого госу</w:t>
      </w:r>
      <w:r>
        <w:t>дарственного реестра саморегулируемых организаций арбитражных управляющих по решению:</w:t>
      </w:r>
    </w:p>
    <w:p w:rsidR="00000000" w:rsidRDefault="00740E19">
      <w:bookmarkStart w:id="524" w:name="sub_2300192"/>
      <w:r>
        <w:t>органа по контролю (надзору) в случае принятия членами саморегулируемой организации арбитражных управляющих или арбитражным судом решения о ее ликвидации, а та</w:t>
      </w:r>
      <w:r>
        <w:t>кже в случае принятия членами саморегулируемой организации арбитражных управляющих решения о ее реорганизации;</w:t>
      </w:r>
    </w:p>
    <w:p w:rsidR="00000000" w:rsidRDefault="00740E19">
      <w:bookmarkStart w:id="525" w:name="sub_2300193"/>
      <w:bookmarkEnd w:id="524"/>
      <w:r>
        <w:t>арбитражного суда на основании заявления органа по контролю (надзору) о несоответствии саморегулируемой организации требова</w:t>
      </w:r>
      <w:r>
        <w:t xml:space="preserve">ниям, установленным абзацем вторым или четвертым </w:t>
      </w:r>
      <w:hyperlink w:anchor="sub_2102" w:history="1">
        <w:r>
          <w:rPr>
            <w:rStyle w:val="a4"/>
          </w:rPr>
          <w:t>пункта 2 статьи 21</w:t>
        </w:r>
      </w:hyperlink>
      <w:r>
        <w:t xml:space="preserve"> настоящего Федерального закона;</w:t>
      </w:r>
    </w:p>
    <w:p w:rsidR="00000000" w:rsidRDefault="00740E19">
      <w:bookmarkStart w:id="526" w:name="sub_2300194"/>
      <w:bookmarkEnd w:id="525"/>
      <w:r>
        <w:t xml:space="preserve">арбитражного суда на основании заявления органа по контролю (надзору) в случае </w:t>
      </w:r>
      <w:r>
        <w:lastRenderedPageBreak/>
        <w:t>выявления факта нарушения сам</w:t>
      </w:r>
      <w:r>
        <w:t>орегулируемой организацией более двух раз в течение года иных требований настоящего Федерального закона, других федеральных законов, иных нормативных правовых актов Российской Федерации, если это нарушение не устранено или носит неустранимый характер.</w:t>
      </w:r>
    </w:p>
    <w:bookmarkEnd w:id="526"/>
    <w:p w:rsidR="00000000" w:rsidRDefault="00740E19">
      <w:r>
        <w:t>Заявление органа по контролю (надзору) об исключении сведений о некоммерческой организации из единого государственного реестра саморегулируемых организаций арбитражных управляющих представляется в арбитражный суд по месту ведения единого государстве</w:t>
      </w:r>
      <w:r>
        <w:t>нного реестра саморегулируемых организаций арбитражных управляющих.</w:t>
      </w:r>
    </w:p>
    <w:p w:rsidR="00000000" w:rsidRDefault="00740E19">
      <w:bookmarkStart w:id="527" w:name="sub_2300110"/>
      <w:r>
        <w:t xml:space="preserve">10. В случае выявления нарушения саморегулируемой организацией арбитражных управляющих требований, установленных абзацем вторым или четвертым </w:t>
      </w:r>
      <w:hyperlink w:anchor="sub_2102" w:history="1">
        <w:r>
          <w:rPr>
            <w:rStyle w:val="a4"/>
          </w:rPr>
          <w:t>пункта 2 ста</w:t>
        </w:r>
        <w:r>
          <w:rPr>
            <w:rStyle w:val="a4"/>
          </w:rPr>
          <w:t>тьи 21</w:t>
        </w:r>
      </w:hyperlink>
      <w:r>
        <w:t xml:space="preserve">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течение десяти рабочих дней со дня его получения.</w:t>
      </w:r>
    </w:p>
    <w:p w:rsidR="00000000" w:rsidRDefault="00740E19">
      <w:bookmarkStart w:id="528" w:name="sub_23001101"/>
      <w:bookmarkEnd w:id="527"/>
      <w:r>
        <w:t xml:space="preserve">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выполнения этого предписания в арбитражный суд с заявлением об исключении сведений о некоммерческой </w:t>
      </w:r>
      <w:r>
        <w:t>организации из единого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w:t>
      </w:r>
      <w:r>
        <w:t>рбитражных управляющих.</w:t>
      </w:r>
    </w:p>
    <w:p w:rsidR="00000000" w:rsidRDefault="00740E19">
      <w:bookmarkStart w:id="529" w:name="sub_2300111"/>
      <w:bookmarkEnd w:id="528"/>
      <w:r>
        <w:t>11. В случае выявления наряду с предусмотренным пунктом 10 настоящей статьи нарушением иного нарушения требований настоящего Федерального закона, других федеральных законов, иных нормативных правовых актов Рос</w:t>
      </w:r>
      <w:r>
        <w:t>сийской Федерации орган по контролю (надзору) направляет в саморегулируемую организацию арбитражных управляющих предписание об устранении такого нарушения с указанием срока его выполнения, продолжительность которого не может быть менее чем два месяца с дат</w:t>
      </w:r>
      <w:r>
        <w:t>ы вынесения этого предписания.</w:t>
      </w:r>
    </w:p>
    <w:p w:rsidR="00000000" w:rsidRDefault="00740E19">
      <w:bookmarkStart w:id="530" w:name="sub_23001112"/>
      <w:bookmarkEnd w:id="529"/>
      <w:r>
        <w:t>Предписание органа по контролю (надзору) об устранении такого нарушения может быть обжаловано саморегулируемой организацией в арбитражный суд.</w:t>
      </w:r>
    </w:p>
    <w:bookmarkEnd w:id="530"/>
    <w:p w:rsidR="00000000" w:rsidRDefault="00740E19">
      <w:r>
        <w:t>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его выполнения в арбитражный суд с заявлением об исключении сведений о некоммерческой организации из ед</w:t>
      </w:r>
      <w:r>
        <w:t>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арбитражных управля</w:t>
      </w:r>
      <w:r>
        <w:t>ющих. Арбитражный суд принимает указанное решение также в случае, если выявленное нарушение носит неустранимый характер.</w:t>
      </w:r>
    </w:p>
    <w:p w:rsidR="00000000" w:rsidRDefault="00740E19">
      <w:bookmarkStart w:id="531" w:name="sub_2300112"/>
      <w:r>
        <w:t>12. Заявление органа по контролю (надзору) об исключении сведений о некоммерческой организации из единого государственного р</w:t>
      </w:r>
      <w:r>
        <w:t>еестра саморегулируемых организаций арбитражных управляющих рассматривается арбитражным судом в коллегиальном составе в течение месяца с даты поступления этого заявления.</w:t>
      </w:r>
    </w:p>
    <w:bookmarkEnd w:id="531"/>
    <w:p w:rsidR="00000000" w:rsidRDefault="00740E19">
      <w:r>
        <w:t>Решение арбитражного суда об исключении сведений о некоммерческой организа</w:t>
      </w:r>
      <w:r>
        <w:t>ции из единого государственного реестра саморегулируемых организаций арбитражных управляющих вступает в силу с даты его принятия и может быть обжаловано в арбитражный суд кассационной инстанции.</w:t>
      </w:r>
    </w:p>
    <w:p w:rsidR="00000000" w:rsidRDefault="00740E19">
      <w:r>
        <w:t xml:space="preserve">Обжалование решения арбитражного суда не является основанием </w:t>
      </w:r>
      <w:r>
        <w:t>для приостановления его исполнения.</w:t>
      </w:r>
    </w:p>
    <w:p w:rsidR="00000000" w:rsidRDefault="00740E19">
      <w:r>
        <w:t>В случае отмены арбитражным судом кассационной инстанции решения арбитражного суда сведения о некоммерческой организации подлежат включению в единый государственный реестр саморегулируемых организаций арбитражных управля</w:t>
      </w:r>
      <w:r>
        <w:t>ющих в течение трех дней с даты вынесения постановления арбитражным судом кассационной инстанции.</w:t>
      </w:r>
    </w:p>
    <w:p w:rsidR="00000000" w:rsidRDefault="00740E19">
      <w:bookmarkStart w:id="532" w:name="sub_2300113"/>
      <w:r>
        <w:lastRenderedPageBreak/>
        <w:t xml:space="preserve">13. Саморегулируемая организация арбитражных управляющих, самостоятельно выявившая свое несоответствие требованиям </w:t>
      </w:r>
      <w:hyperlink w:anchor="sub_21022" w:history="1">
        <w:r>
          <w:rPr>
            <w:rStyle w:val="a4"/>
          </w:rPr>
          <w:t>абзаца в</w:t>
        </w:r>
        <w:r>
          <w:rPr>
            <w:rStyle w:val="a4"/>
          </w:rPr>
          <w:t>торого</w:t>
        </w:r>
      </w:hyperlink>
      <w:r>
        <w:t xml:space="preserve"> или </w:t>
      </w:r>
      <w:hyperlink w:anchor="sub_21024" w:history="1">
        <w:r>
          <w:rPr>
            <w:rStyle w:val="a4"/>
          </w:rPr>
          <w:t>четвертого пункта 2 статьи 21</w:t>
        </w:r>
      </w:hyperlink>
      <w:r>
        <w:t xml:space="preserve"> настоящего Федерального закона, обязана представить в орган по контролю (надзору) в течение четырнадцати рабочих дней с даты выявления такого несоответствия заявление в письменной форме</w:t>
      </w:r>
      <w:r>
        <w:t>, которое должно содержать:</w:t>
      </w:r>
    </w:p>
    <w:bookmarkEnd w:id="532"/>
    <w:p w:rsidR="00000000" w:rsidRDefault="00740E19">
      <w:r>
        <w:t>описание такого несоответствия;</w:t>
      </w:r>
    </w:p>
    <w:p w:rsidR="00000000" w:rsidRDefault="00740E19">
      <w:r>
        <w:t>дату возникновения такого несоответствия;</w:t>
      </w:r>
    </w:p>
    <w:p w:rsidR="00000000" w:rsidRDefault="00740E19">
      <w:r>
        <w:t>описание мер, принимаемых и (или) планируемых саморегулируемой организацией для устранения такого несоответствия.</w:t>
      </w:r>
    </w:p>
    <w:p w:rsidR="00000000" w:rsidRDefault="00740E19">
      <w:bookmarkStart w:id="533" w:name="sub_2301135"/>
      <w:r>
        <w:t>В течение двух мес</w:t>
      </w:r>
      <w:r>
        <w:t>яцев с даты получения этого заявления орган по контролю (надзору) не может обратиться в арбитражный суд с иском об исключении сведений о некоммерческой организации из единого государственного реестра саморегулируемых организаций арбитражных управляющих и с</w:t>
      </w:r>
      <w:r>
        <w:t>ведения о некоммерческой организации не могут быть исключены из единого государственного реестра саморегулируемых организаций арбитражных управляющих по основанию, указанному в этом заявлении. В случае, если до истечения указанного срока саморегулируемая о</w:t>
      </w:r>
      <w:r>
        <w:t xml:space="preserve">рганизация не представит в орган по контролю (надзору) доказательство устранения несоответствия саморегулируемой организации требованиям </w:t>
      </w:r>
      <w:hyperlink w:anchor="sub_21022" w:history="1">
        <w:r>
          <w:rPr>
            <w:rStyle w:val="a4"/>
          </w:rPr>
          <w:t>абзаца второго</w:t>
        </w:r>
      </w:hyperlink>
      <w:r>
        <w:t xml:space="preserve"> или </w:t>
      </w:r>
      <w:hyperlink w:anchor="sub_21024" w:history="1">
        <w:r>
          <w:rPr>
            <w:rStyle w:val="a4"/>
          </w:rPr>
          <w:t>четвертого пункта 2 статьи 21</w:t>
        </w:r>
      </w:hyperlink>
      <w:r>
        <w:t xml:space="preserve"> настоящего Федер</w:t>
      </w:r>
      <w:r>
        <w:t>ального закона, орган по контролю (надзору) обязан обратиться в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w:t>
      </w:r>
    </w:p>
    <w:p w:rsidR="00000000" w:rsidRDefault="00740E19">
      <w:bookmarkStart w:id="534" w:name="sub_2300114"/>
      <w:bookmarkEnd w:id="533"/>
      <w:r>
        <w:t>14. В течен</w:t>
      </w:r>
      <w:r>
        <w:t>ие года после даты исключения сведений о некоммерческой организации из единого государственного реестра саморегулируемых организаций арбитражных управляющих этой организации не предоставляется статус саморегулируемой организации арбитражных управляющих.</w:t>
      </w:r>
    </w:p>
    <w:bookmarkEnd w:id="534"/>
    <w:p w:rsidR="00000000" w:rsidRDefault="00740E19"/>
    <w:p w:rsidR="00000000" w:rsidRDefault="00740E19"/>
    <w:p w:rsidR="00000000" w:rsidRDefault="00740E19">
      <w:pPr>
        <w:pStyle w:val="a5"/>
      </w:pPr>
      <w:bookmarkStart w:id="535" w:name="sub_24"/>
      <w:r>
        <w:rPr>
          <w:rStyle w:val="a3"/>
        </w:rPr>
        <w:t>Статья 24.</w:t>
      </w:r>
      <w:r>
        <w:t xml:space="preserve"> </w:t>
      </w:r>
      <w:hyperlink r:id="rId361" w:history="1">
        <w:r>
          <w:rPr>
            <w:rStyle w:val="a4"/>
          </w:rPr>
          <w:t>Утратила силу</w:t>
        </w:r>
      </w:hyperlink>
      <w:r>
        <w:t>.</w:t>
      </w:r>
    </w:p>
    <w:bookmarkEnd w:id="53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62" w:history="1">
        <w:r>
          <w:rPr>
            <w:rStyle w:val="a4"/>
          </w:rPr>
          <w:t>статьи 24</w:t>
        </w:r>
      </w:hyperlink>
    </w:p>
    <w:p w:rsidR="00000000" w:rsidRDefault="00740E19">
      <w:pPr>
        <w:pStyle w:val="a8"/>
      </w:pPr>
    </w:p>
    <w:bookmarkStart w:id="536" w:name="sub_2401"/>
    <w:p w:rsidR="00000000" w:rsidRDefault="00740E19">
      <w:pPr>
        <w:pStyle w:val="a8"/>
      </w:pPr>
      <w:r>
        <w:fldChar w:fldCharType="begin"/>
      </w:r>
      <w:r>
        <w:instrText>HYPERLINK "http://ivo.garant.ru/document?id=12064271&amp;sub=1030"</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24.1</w:t>
      </w:r>
    </w:p>
    <w:bookmarkEnd w:id="536"/>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статьи 24.1 настоящего Федерального закона в части обязательного страхован</w:t>
      </w:r>
      <w:r>
        <w:t xml:space="preserve">ия ответственности арбитражного управляющего </w:t>
      </w:r>
      <w:hyperlink r:id="rId363" w:history="1">
        <w:r>
          <w:rPr>
            <w:rStyle w:val="a4"/>
          </w:rPr>
          <w:t>применяются</w:t>
        </w:r>
      </w:hyperlink>
      <w:r>
        <w:t xml:space="preserve"> с 1 июля 2009 г.; в части исключения обязанности дополнительного страхования ответственности временного управляющего и административно</w:t>
      </w:r>
      <w:r>
        <w:t xml:space="preserve">го управляющего, а также ответственности конкурсного управляющего в деле о банкротстве отсутствующего должника </w:t>
      </w:r>
      <w:hyperlink r:id="rId364" w:history="1">
        <w:r>
          <w:rPr>
            <w:rStyle w:val="a4"/>
          </w:rPr>
          <w:t>применяются</w:t>
        </w:r>
      </w:hyperlink>
      <w:r>
        <w:t xml:space="preserve"> в отношении арбитражных управляющих, утвержденных для проведения наб</w:t>
      </w:r>
      <w:r>
        <w:t xml:space="preserve">людения и финансового оздоровления после дня </w:t>
      </w:r>
      <w:hyperlink r:id="rId365" w:history="1">
        <w:r>
          <w:rPr>
            <w:rStyle w:val="a4"/>
          </w:rPr>
          <w:t>вступления в силу</w:t>
        </w:r>
      </w:hyperlink>
      <w:r>
        <w:t xml:space="preserve"> Федерального закона от 30 декабря 2008 г. N 296-ФЗ и в деле о банкротстве отсутствующего должника, производство по которому возбужд</w:t>
      </w:r>
      <w:r>
        <w:t>ено после дня вступления в силу Федерального закона от 30 декабря 2008 г. N 296-ФЗ</w:t>
      </w:r>
    </w:p>
    <w:p w:rsidR="00000000" w:rsidRDefault="00740E19">
      <w:pPr>
        <w:pStyle w:val="a5"/>
      </w:pPr>
      <w:r>
        <w:rPr>
          <w:rStyle w:val="a3"/>
        </w:rPr>
        <w:t>Статья 24.1.</w:t>
      </w:r>
      <w:r>
        <w:t xml:space="preserve"> Договор обязательного страхования ответственности арбитражного управляющего</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66" w:history="1">
        <w:r>
          <w:rPr>
            <w:rStyle w:val="a4"/>
          </w:rPr>
          <w:t>комментари</w:t>
        </w:r>
        <w:r>
          <w:rPr>
            <w:rStyle w:val="a4"/>
          </w:rPr>
          <w:t>и</w:t>
        </w:r>
      </w:hyperlink>
      <w:r>
        <w:t xml:space="preserve"> к статье 24.1 настоящего Федерального закона</w:t>
      </w:r>
    </w:p>
    <w:p w:rsidR="00000000" w:rsidRDefault="00740E19">
      <w:pPr>
        <w:pStyle w:val="a7"/>
      </w:pPr>
      <w:r>
        <w:t xml:space="preserve">См. </w:t>
      </w:r>
      <w:hyperlink r:id="rId367" w:history="1">
        <w:r>
          <w:rPr>
            <w:rStyle w:val="a4"/>
          </w:rPr>
          <w:t>Федеральный стандарт</w:t>
        </w:r>
      </w:hyperlink>
      <w:r>
        <w:t xml:space="preserve"> профессиональной деятельности арбитражных управляющих "Требования саморегулируемой организации арбитражных управляющ</w:t>
      </w:r>
      <w:r>
        <w:t xml:space="preserve">их к арбитражному управляющему по исполнению им обязанности заключить договор обязательного страхования </w:t>
      </w:r>
      <w:r>
        <w:lastRenderedPageBreak/>
        <w:t xml:space="preserve">ответственности", утвержденный </w:t>
      </w:r>
      <w:hyperlink r:id="rId368" w:history="1">
        <w:r>
          <w:rPr>
            <w:rStyle w:val="a4"/>
          </w:rPr>
          <w:t>приказом</w:t>
        </w:r>
      </w:hyperlink>
      <w:r>
        <w:t xml:space="preserve"> Минэкономразвития России</w:t>
      </w:r>
    </w:p>
    <w:p w:rsidR="00000000" w:rsidRDefault="00740E19">
      <w:bookmarkStart w:id="537" w:name="sub_24011"/>
      <w:r>
        <w:t>1. Договор обяза</w:t>
      </w:r>
      <w:r>
        <w:t>тельного страхования ответственности арбитражного управляющего за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w:t>
      </w:r>
      <w:r>
        <w:t>анкротстве должен быть заключен со страховой организацией, аккредитованной саморегулируемой организацией арбитражных управляющих, на срок не менее чем год с условием его возобновления на тот же срок.</w:t>
      </w:r>
    </w:p>
    <w:p w:rsidR="00000000" w:rsidRDefault="00740E19">
      <w:pPr>
        <w:pStyle w:val="a7"/>
        <w:rPr>
          <w:color w:val="000000"/>
          <w:sz w:val="16"/>
          <w:szCs w:val="16"/>
        </w:rPr>
      </w:pPr>
      <w:bookmarkStart w:id="538" w:name="sub_24012"/>
      <w:bookmarkEnd w:id="537"/>
      <w:r>
        <w:rPr>
          <w:color w:val="000000"/>
          <w:sz w:val="16"/>
          <w:szCs w:val="16"/>
        </w:rPr>
        <w:t>Информация об изменениях:</w:t>
      </w:r>
    </w:p>
    <w:bookmarkEnd w:id="538"/>
    <w:p w:rsidR="00000000" w:rsidRDefault="00740E19">
      <w:pPr>
        <w:pStyle w:val="a8"/>
      </w:pPr>
      <w:r>
        <w:fldChar w:fldCharType="begin"/>
      </w:r>
      <w:r>
        <w:instrText>HYP</w:instrText>
      </w:r>
      <w:r>
        <w:instrText>ERLINK "http://ivo.garant.ru/document?id=71335478&amp;sub=804"</w:instrText>
      </w:r>
      <w:r>
        <w:fldChar w:fldCharType="separate"/>
      </w:r>
      <w:r>
        <w:rPr>
          <w:rStyle w:val="a4"/>
        </w:rPr>
        <w:t>Федеральным законом</w:t>
      </w:r>
      <w:r>
        <w:fldChar w:fldCharType="end"/>
      </w:r>
      <w:r>
        <w:t xml:space="preserve"> от 3 июля 2016 г. N 360-ФЗ в пункт 2 статьи 24.1 внесены изменения, </w:t>
      </w:r>
      <w:hyperlink r:id="rId369" w:history="1">
        <w:r>
          <w:rPr>
            <w:rStyle w:val="a4"/>
          </w:rPr>
          <w:t>вступающие в силу</w:t>
        </w:r>
      </w:hyperlink>
      <w:r>
        <w:t xml:space="preserve"> с 1 января 2017 г.</w:t>
      </w:r>
    </w:p>
    <w:p w:rsidR="00000000" w:rsidRDefault="00740E19">
      <w:pPr>
        <w:pStyle w:val="a8"/>
      </w:pPr>
      <w:hyperlink r:id="rId370" w:history="1">
        <w:r>
          <w:rPr>
            <w:rStyle w:val="a4"/>
          </w:rPr>
          <w:t>См. текст пункта в предыдущей редакции</w:t>
        </w:r>
      </w:hyperlink>
    </w:p>
    <w:p w:rsidR="00000000" w:rsidRDefault="00740E19">
      <w:r>
        <w:t>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w:t>
      </w:r>
      <w:r>
        <w:t>й в год.</w:t>
      </w:r>
    </w:p>
    <w:p w:rsidR="00000000" w:rsidRDefault="00740E19">
      <w:bookmarkStart w:id="539" w:name="sub_240122"/>
      <w:r>
        <w:t>В течение десяти дней с даты утверждения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w:t>
      </w:r>
      <w:r>
        <w:t>о миллионов рублей), внешнего управляющего и конкурсного управляющего они дополнительно должны заключить договор обязательного страхования своей ответственности по возмещению убытков, причиненных лицам, участвующим в деле о банкротстве, и иным лицам в связ</w:t>
      </w:r>
      <w:r>
        <w:t>и с неисполнением или ненадлежащим исполнением возложенных на арбитражного управляющего обязанностей в деле о банкротстве, со страховой организацией, аккредитованной саморегулируемой организацией арбитражных управляющих. Размер страховой суммы по указанном</w:t>
      </w:r>
      <w:r>
        <w:t>у договору определяется в зависимости от балансовой стоимости активов должника по состоянию на последнюю отчетную дату, предшествующую дате введения соответствующей процедуры, применяемой в деле о банкротстве, и не может быть менее чем:</w:t>
      </w:r>
    </w:p>
    <w:bookmarkEnd w:id="539"/>
    <w:p w:rsidR="00000000" w:rsidRDefault="00740E19">
      <w:r>
        <w:t>три проце</w:t>
      </w:r>
      <w:r>
        <w:t>нта размера суммы превышения балансовой стоимости активов должника над ста миллионами рублей при балансовой стоимости активов должника от ста миллионов рублей до трехсот миллионов рублей;</w:t>
      </w:r>
    </w:p>
    <w:p w:rsidR="00000000" w:rsidRDefault="00740E19">
      <w:r>
        <w:t>шесть миллионов рублей и два процента размера суммы превышения балан</w:t>
      </w:r>
      <w:r>
        <w:t>совой стоимости активов должника над тремястами миллионами рублей при балансовой стоимости активов должника от трехсот миллионов рублей до одного миллиарда рублей;</w:t>
      </w:r>
    </w:p>
    <w:p w:rsidR="00000000" w:rsidRDefault="00740E19">
      <w:r>
        <w:t>двадцать миллионов рублей и один процент размера суммы превышения балансовой стоимости актив</w:t>
      </w:r>
      <w:r>
        <w:t>ов должника над одним миллиардом рублей при балансовой стоимости активов должника свыше одного миллиарда рублей.</w:t>
      </w:r>
    </w:p>
    <w:p w:rsidR="00000000" w:rsidRDefault="00740E19">
      <w:pPr>
        <w:pStyle w:val="a7"/>
        <w:rPr>
          <w:color w:val="000000"/>
          <w:sz w:val="16"/>
          <w:szCs w:val="16"/>
        </w:rPr>
      </w:pPr>
      <w:bookmarkStart w:id="540" w:name="sub_24121"/>
      <w:r>
        <w:rPr>
          <w:color w:val="000000"/>
          <w:sz w:val="16"/>
          <w:szCs w:val="16"/>
        </w:rPr>
        <w:t>Информация об изменениях:</w:t>
      </w:r>
    </w:p>
    <w:bookmarkEnd w:id="540"/>
    <w:p w:rsidR="00000000" w:rsidRDefault="00740E19">
      <w:pPr>
        <w:pStyle w:val="a8"/>
      </w:pPr>
      <w:r>
        <w:fldChar w:fldCharType="begin"/>
      </w:r>
      <w:r>
        <w:instrText>HYPERLINK "http://ivo.garant.ru/document?id=70731250&amp;sub=433"</w:instrText>
      </w:r>
      <w:r>
        <w:fldChar w:fldCharType="separate"/>
      </w:r>
      <w:r>
        <w:rPr>
          <w:rStyle w:val="a4"/>
        </w:rPr>
        <w:t>Федеральным законом</w:t>
      </w:r>
      <w:r>
        <w:fldChar w:fldCharType="end"/>
      </w:r>
      <w:r>
        <w:t xml:space="preserve"> от 29 декабря 2</w:t>
      </w:r>
      <w:r>
        <w:t xml:space="preserve">014 г. N 482-ФЗ статья 24.1 дополнена пунктом 2.1, </w:t>
      </w:r>
      <w:hyperlink r:id="rId371" w:history="1">
        <w:r>
          <w:rPr>
            <w:rStyle w:val="a4"/>
          </w:rPr>
          <w:t>вступающим в силу</w:t>
        </w:r>
      </w:hyperlink>
      <w:r>
        <w:t xml:space="preserve"> по истечении тридцати дней после дня </w:t>
      </w:r>
      <w:hyperlink r:id="rId372" w:history="1">
        <w:r>
          <w:rPr>
            <w:rStyle w:val="a4"/>
          </w:rPr>
          <w:t>официального опубликования</w:t>
        </w:r>
      </w:hyperlink>
      <w:r>
        <w:t xml:space="preserve"> названного Федерального закона</w:t>
      </w:r>
    </w:p>
    <w:p w:rsidR="00000000" w:rsidRDefault="00740E19">
      <w:r>
        <w:t xml:space="preserve">2.1. По решению коллегиального органа управления арбитражный управляющий обязан заключить договор обязательного страхования ответственности, размер страховой суммы по которому превышает предусмотренный </w:t>
      </w:r>
      <w:hyperlink w:anchor="sub_24012" w:history="1">
        <w:r>
          <w:rPr>
            <w:rStyle w:val="a4"/>
          </w:rPr>
          <w:t>пунктом 2</w:t>
        </w:r>
      </w:hyperlink>
      <w:r>
        <w:t xml:space="preserve"> настоящей статьи минимальный размер страховой суммы в год и устанавливается в соответствии с таким решением.</w:t>
      </w:r>
    </w:p>
    <w:p w:rsidR="00000000" w:rsidRDefault="00740E19">
      <w:r>
        <w:t>По решению коллегиального органа управления арбитражный управляющий в связи с утверждением его арбитражным судом в процедурах, прим</w:t>
      </w:r>
      <w:r>
        <w:t>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обязан заключить наряду с дополнительным договором обязательного страховани</w:t>
      </w:r>
      <w:r>
        <w:t xml:space="preserve">я своей ответственности, предусмотренным </w:t>
      </w:r>
      <w:hyperlink w:anchor="sub_24012" w:history="1">
        <w:r>
          <w:rPr>
            <w:rStyle w:val="a4"/>
          </w:rPr>
          <w:t>пунктом 2</w:t>
        </w:r>
      </w:hyperlink>
      <w:r>
        <w:t xml:space="preserve"> настоящей статьи, дополнительный договор страхования ответственности арбитражного управляющего, размер страховой суммы по которому устанавливается в соответствии с решением </w:t>
      </w:r>
      <w:r>
        <w:lastRenderedPageBreak/>
        <w:t>колле</w:t>
      </w:r>
      <w:r>
        <w:t>гиального органа управления.</w:t>
      </w:r>
    </w:p>
    <w:p w:rsidR="00000000" w:rsidRDefault="00740E19">
      <w:r>
        <w:t xml:space="preserve">Арбитражный управляющий также обязан заключить наряду с дополнительным договором обязательного страхования своей ответственности, предусмотренным </w:t>
      </w:r>
      <w:hyperlink w:anchor="sub_24012" w:history="1">
        <w:r>
          <w:rPr>
            <w:rStyle w:val="a4"/>
          </w:rPr>
          <w:t>пунктом 2</w:t>
        </w:r>
      </w:hyperlink>
      <w:r>
        <w:t xml:space="preserve"> настоящей статьи, дополнительный договор стр</w:t>
      </w:r>
      <w:r>
        <w:t xml:space="preserve">ахования ответственности арбитражного управляющего в случае, предусмотренном </w:t>
      </w:r>
      <w:hyperlink w:anchor="sub_455" w:history="1">
        <w:r>
          <w:rPr>
            <w:rStyle w:val="a4"/>
          </w:rPr>
          <w:t>пунктом 5 статьи 45</w:t>
        </w:r>
      </w:hyperlink>
      <w:r>
        <w:t xml:space="preserve"> настоящего Федерального закона.</w:t>
      </w:r>
    </w:p>
    <w:p w:rsidR="00000000" w:rsidRDefault="00740E19">
      <w:bookmarkStart w:id="541" w:name="sub_24013"/>
      <w:r>
        <w:t>3. Договор обязательного страхования ответственности арбитражного управляющего продлевается н</w:t>
      </w:r>
      <w:r>
        <w:t xml:space="preserve">а следующий срок, если арбитражный управляющий не уведомил страховщика об отказе от его продления не позднее чем за один месяц до истечения срока действия этого договора. Действие продленного договора обязательного страхования ответственности арбитражного </w:t>
      </w:r>
      <w:r>
        <w:t>управляющего на следующий срок не прекращается в случае просрочки уплаты арбитражным управляющим страховой премии или внесения очередного страхового взноса не более чем на тридцать дней. При продлении договора обязательного страхования ответственности арби</w:t>
      </w:r>
      <w:r>
        <w:t>тражного управляющего на новый срок страховая премия уплачивается в соответствии с действующими на дату ее уплаты страховыми тарифами.</w:t>
      </w:r>
    </w:p>
    <w:p w:rsidR="00000000" w:rsidRDefault="00740E19">
      <w:bookmarkStart w:id="542" w:name="sub_24014"/>
      <w:bookmarkEnd w:id="541"/>
      <w:r>
        <w:t>4. Объектами обязательного страхования ответственности арбитражного управляющего являются имущественные</w:t>
      </w:r>
      <w:r>
        <w:t xml:space="preserve"> интересы арбитражного управляющего, не противоречащие законодательству Российской Федерации, связанные с его обязанностью возместить убытки лицам, участвующим в деле о банкротстве, или иным лицам в связи с неисполнением или ненадлежащим исполнением арбитр</w:t>
      </w:r>
      <w:r>
        <w:t>ажным управляющим возложенных на него обязанностей в деле о банкротстве.</w:t>
      </w:r>
    </w:p>
    <w:p w:rsidR="00000000" w:rsidRDefault="00740E19">
      <w:bookmarkStart w:id="543" w:name="sub_24015"/>
      <w:bookmarkEnd w:id="542"/>
      <w:r>
        <w:t>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w:t>
      </w:r>
      <w:r>
        <w:t xml:space="preserve"> наступление ответственности арбитражного управляющего перед участвующими в деле о банкротстве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w:t>
      </w:r>
      <w:r>
        <w:t>ключением случаев, предусмотренных пунктом 6 настоящей статьи.</w:t>
      </w:r>
    </w:p>
    <w:p w:rsidR="00000000" w:rsidRDefault="00740E19">
      <w:bookmarkStart w:id="544" w:name="sub_24016"/>
      <w:bookmarkEnd w:id="543"/>
      <w:r>
        <w:t>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w:t>
      </w:r>
      <w:r>
        <w:t>ым в пункте 5 настоящей статьи, за исключением наступления ответственности в результате:</w:t>
      </w:r>
    </w:p>
    <w:bookmarkEnd w:id="544"/>
    <w:p w:rsidR="00000000" w:rsidRDefault="00740E19">
      <w:r>
        <w:t>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w:t>
      </w:r>
      <w:r>
        <w:t>мосферного воздуха, почвы, водного объекта, радиоактивного загрязнения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w:t>
      </w:r>
      <w:r>
        <w:t>едения военного или чрезвычайного положения;</w:t>
      </w:r>
    </w:p>
    <w:p w:rsidR="00000000" w:rsidRDefault="00740E19">
      <w:r>
        <w:t>причинения морального вреда;</w:t>
      </w:r>
    </w:p>
    <w:p w:rsidR="00000000" w:rsidRDefault="00740E19">
      <w:r>
        <w:t>противоправных действий или бездействия иного лица;</w:t>
      </w:r>
    </w:p>
    <w:p w:rsidR="00000000" w:rsidRDefault="00740E19">
      <w:r>
        <w:t>действий или бездействия арбитражного управляющего, не связанных с осуществлением им полномочий в деле о банкротстве.</w:t>
      </w:r>
    </w:p>
    <w:p w:rsidR="00000000" w:rsidRDefault="00740E19">
      <w:r>
        <w:t xml:space="preserve">В указанных </w:t>
      </w:r>
      <w:r>
        <w:t>в настоящем пункте случаях причиненные убытки подлежат возмещению в соответствии с законодательством Российской Федерации.</w:t>
      </w:r>
    </w:p>
    <w:p w:rsidR="00000000" w:rsidRDefault="00740E19">
      <w:bookmarkStart w:id="545" w:name="sub_24017"/>
      <w:r>
        <w:t>7. При наступлении страхового случая страховщик производит страховую выплату в размере причиненных лицам, участвующим в деле</w:t>
      </w:r>
      <w:r>
        <w:t xml:space="preserve"> о банкротстве, и иным лицам убытков, установленных вступившим в законную силу решением суда, но не превышающем размера страховой суммы по договору обязательного страхования ответственности арбитражного управляющего.</w:t>
      </w:r>
    </w:p>
    <w:p w:rsidR="00000000" w:rsidRDefault="00740E19">
      <w:bookmarkStart w:id="546" w:name="sub_24018"/>
      <w:bookmarkEnd w:id="545"/>
      <w:r>
        <w:t xml:space="preserve">8. Выплата страховой </w:t>
      </w:r>
      <w:r>
        <w:t>премии по договору обязательного страхования ответственности арбитражного управляющего производится арбитражным управляющим страховщику посредством наличных или безналичных расчетов в сроки, установленные указанным договором.</w:t>
      </w:r>
    </w:p>
    <w:bookmarkEnd w:id="546"/>
    <w:p w:rsidR="00000000" w:rsidRDefault="00740E19">
      <w:r>
        <w:t>Договор обязательного</w:t>
      </w:r>
      <w:r>
        <w:t xml:space="preserve"> страхования ответственности арбитражного управляющего может </w:t>
      </w:r>
      <w:r>
        <w:lastRenderedPageBreak/>
        <w:t>предусматривать выплату арбитражным управляющим страховой премии несколькими страховыми взносами в сроки, установленные указанным договором.</w:t>
      </w:r>
    </w:p>
    <w:p w:rsidR="00000000" w:rsidRDefault="00740E19">
      <w:bookmarkStart w:id="547" w:name="sub_240183"/>
      <w:r>
        <w:t>Датой выплаты страховой премии (внесения стр</w:t>
      </w:r>
      <w:r>
        <w:t>ахового взноса) считается день выплаты наличными деньгами страховой премии (внесения страхового взноса) страховщику или день перечисления страховой премии (внесения страхового взноса) на расчетный счет страховщика.</w:t>
      </w:r>
    </w:p>
    <w:p w:rsidR="00000000" w:rsidRDefault="00740E19">
      <w:bookmarkStart w:id="548" w:name="sub_240184"/>
      <w:bookmarkEnd w:id="547"/>
      <w:r>
        <w:t>Договор обязательного</w:t>
      </w:r>
      <w:r>
        <w:t xml:space="preserve"> страхования ответственности арбитражного управляющего вступает в силу с момента выплаты страхователем страховой премии или внесения первого страхового взноса, если договором или федеральным законом не предусмотрено иное.</w:t>
      </w:r>
    </w:p>
    <w:p w:rsidR="00000000" w:rsidRDefault="00740E19">
      <w:bookmarkStart w:id="549" w:name="sub_24019"/>
      <w:bookmarkEnd w:id="548"/>
      <w:r>
        <w:t>9. Страховщик и</w:t>
      </w:r>
      <w:r>
        <w:t>меет право предъявить регрессное требование к причинившему убытки арбитражному управляющему, риск ответственности которого застрахован по договору обязательного страхования ответственности арбитражного управляющего, в размере произведенной страховщиком стр</w:t>
      </w:r>
      <w:r>
        <w:t>аховой выплаты, в том числе в случае, если убытки причинены вследствие:</w:t>
      </w:r>
    </w:p>
    <w:bookmarkEnd w:id="549"/>
    <w:p w:rsidR="00000000" w:rsidRDefault="00740E19">
      <w:r>
        <w:t>умышленных действий или бездействия арбитражного управляющего, выразившихся в нарушении им требований настоящего Федерального закона, других федеральных законов или иных норма</w:t>
      </w:r>
      <w:r>
        <w:t>тивных правовых актов Российской Федерации либо федеральных стандартов или стандартов и правил профессиональной деятельности;</w:t>
      </w:r>
    </w:p>
    <w:p w:rsidR="00000000" w:rsidRDefault="00740E19">
      <w:r>
        <w:t>незаконного получения арбитражным управляющим любых материальных выгод (доходов, вознаграждений) в процессе осуществления возложен</w:t>
      </w:r>
      <w:r>
        <w:t>ных на него обязанностей в деле о банкротстве, в том числе в результате использования информации, ставшей ему известной в результате осуществления деятельности в качестве арбитражного управляющего.</w:t>
      </w:r>
    </w:p>
    <w:p w:rsidR="00000000" w:rsidRDefault="00740E19">
      <w:pPr>
        <w:pStyle w:val="a7"/>
        <w:rPr>
          <w:color w:val="000000"/>
          <w:sz w:val="16"/>
          <w:szCs w:val="16"/>
        </w:rPr>
      </w:pPr>
      <w:bookmarkStart w:id="550" w:name="sub_240110"/>
      <w:r>
        <w:rPr>
          <w:color w:val="000000"/>
          <w:sz w:val="16"/>
          <w:szCs w:val="16"/>
        </w:rPr>
        <w:t>Информация об изменениях:</w:t>
      </w:r>
    </w:p>
    <w:bookmarkEnd w:id="550"/>
    <w:p w:rsidR="00000000" w:rsidRDefault="00740E19">
      <w:pPr>
        <w:pStyle w:val="a8"/>
      </w:pPr>
      <w:r>
        <w:fldChar w:fldCharType="begin"/>
      </w:r>
      <w:r>
        <w:instrText>HYPERLINK "http://ivo.garant.ru/document?id=70731250&amp;sub=434"</w:instrText>
      </w:r>
      <w:r>
        <w:fldChar w:fldCharType="separate"/>
      </w:r>
      <w:r>
        <w:rPr>
          <w:rStyle w:val="a4"/>
        </w:rPr>
        <w:t>Федеральным законом</w:t>
      </w:r>
      <w:r>
        <w:fldChar w:fldCharType="end"/>
      </w:r>
      <w:r>
        <w:t xml:space="preserve"> от 29 декабря 2014 г. N 482-ФЗ в пункт 10 статьи 24.1 внесены изменения, </w:t>
      </w:r>
      <w:hyperlink r:id="rId373" w:history="1">
        <w:r>
          <w:rPr>
            <w:rStyle w:val="a4"/>
          </w:rPr>
          <w:t>вступающие в силу</w:t>
        </w:r>
      </w:hyperlink>
      <w:r>
        <w:t xml:space="preserve"> по истечении тридц</w:t>
      </w:r>
      <w:r>
        <w:t xml:space="preserve">ати дней после дня </w:t>
      </w:r>
      <w:hyperlink r:id="rId37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75" w:history="1">
        <w:r>
          <w:rPr>
            <w:rStyle w:val="a4"/>
          </w:rPr>
          <w:t>См. текст пункта в предыдущей редакции</w:t>
        </w:r>
      </w:hyperlink>
    </w:p>
    <w:p w:rsidR="00000000" w:rsidRDefault="00740E19">
      <w:r>
        <w:t xml:space="preserve">10. Контроль за осуществлением арбитражными управляющими обязательного страхования их ответственности осуществляется саморегулируемой организацией арбитражных управляющих, которая вправе устанавливать не противоречащие </w:t>
      </w:r>
      <w:hyperlink r:id="rId376" w:history="1">
        <w:r>
          <w:rPr>
            <w:rStyle w:val="a4"/>
          </w:rPr>
          <w:t>законодательству</w:t>
        </w:r>
      </w:hyperlink>
      <w:r>
        <w:t xml:space="preserve"> Российской Федерации дополнительные требования к договорам обязательного страхования ответственности арбитражных управляющих, заключаемым членами саморегулируемой организации. Договоры обязательного страхования о</w:t>
      </w:r>
      <w:r>
        <w:t>тветственности, заключенные арбитражными управляющими, должны представляться в саморегулируемые организации, членами которых являются такие арбитражные управляющие, в сроки, установленные стандартами и правилами профессиональной деятельности.</w:t>
      </w:r>
    </w:p>
    <w:p w:rsidR="00000000" w:rsidRDefault="00740E19">
      <w:bookmarkStart w:id="551" w:name="sub_240111"/>
      <w:r>
        <w:t>11.</w:t>
      </w:r>
      <w:r>
        <w:t xml:space="preserve"> Несоблюдение арбитражным управляющим требований относительно предусмотренного настоящей статьей договора обязательного страхования ответственности арбитражного управляющего является основанием для исключения арбитражного управляющего из членов саморегулир</w:t>
      </w:r>
      <w:r>
        <w:t>уемой организации.</w:t>
      </w:r>
    </w:p>
    <w:bookmarkEnd w:id="551"/>
    <w:p w:rsidR="00000000" w:rsidRDefault="00740E19"/>
    <w:p w:rsidR="00000000" w:rsidRDefault="00740E19"/>
    <w:p w:rsidR="00000000" w:rsidRDefault="00740E19">
      <w:pPr>
        <w:pStyle w:val="a5"/>
      </w:pPr>
      <w:bookmarkStart w:id="552" w:name="sub_25"/>
      <w:r>
        <w:rPr>
          <w:rStyle w:val="a3"/>
        </w:rPr>
        <w:t>Статья 25.</w:t>
      </w:r>
      <w:r>
        <w:t xml:space="preserve"> </w:t>
      </w:r>
      <w:hyperlink r:id="rId377" w:history="1">
        <w:r>
          <w:rPr>
            <w:rStyle w:val="a4"/>
          </w:rPr>
          <w:t>Утратила силу</w:t>
        </w:r>
      </w:hyperlink>
      <w:r>
        <w:t>.</w:t>
      </w:r>
    </w:p>
    <w:bookmarkEnd w:id="55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78" w:history="1">
        <w:r>
          <w:rPr>
            <w:rStyle w:val="a4"/>
          </w:rPr>
          <w:t>статьи 25</w:t>
        </w:r>
      </w:hyperlink>
    </w:p>
    <w:p w:rsidR="00000000" w:rsidRDefault="00740E19">
      <w:pPr>
        <w:pStyle w:val="a8"/>
      </w:pPr>
    </w:p>
    <w:bookmarkStart w:id="553" w:name="sub_2501"/>
    <w:p w:rsidR="00000000" w:rsidRDefault="00740E19">
      <w:pPr>
        <w:pStyle w:val="a8"/>
      </w:pPr>
      <w:r>
        <w:fldChar w:fldCharType="begin"/>
      </w:r>
      <w:r>
        <w:instrText>HYPER</w:instrText>
      </w:r>
      <w:r>
        <w:instrText>LINK "http://ivo.garant.ru/document?id=12064271&amp;sub=132"</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25.1</w:t>
      </w:r>
    </w:p>
    <w:bookmarkEnd w:id="553"/>
    <w:p w:rsidR="00000000" w:rsidRDefault="00740E19">
      <w:pPr>
        <w:pStyle w:val="a8"/>
      </w:pPr>
      <w:r>
        <w:t xml:space="preserve">Согласно </w:t>
      </w:r>
      <w:hyperlink r:id="rId379" w:history="1">
        <w:r>
          <w:rPr>
            <w:rStyle w:val="a4"/>
          </w:rPr>
          <w:t>Федеральному закону</w:t>
        </w:r>
      </w:hyperlink>
      <w:r>
        <w:t xml:space="preserve"> от</w:t>
      </w:r>
      <w:r>
        <w:t xml:space="preserve"> 30 декабря 2008 г. N 296-ФЗ (в редакции </w:t>
      </w:r>
      <w:hyperlink r:id="rId380" w:history="1">
        <w:r>
          <w:rPr>
            <w:rStyle w:val="a4"/>
          </w:rPr>
          <w:t>Федерального закона</w:t>
        </w:r>
      </w:hyperlink>
      <w:r>
        <w:t xml:space="preserve"> от 19 июля 2009 г. N 195-ФЗ) положения </w:t>
      </w:r>
      <w:hyperlink w:anchor="sub_2501" w:history="1">
        <w:r>
          <w:rPr>
            <w:rStyle w:val="a4"/>
          </w:rPr>
          <w:t>статьи 25.1</w:t>
        </w:r>
      </w:hyperlink>
      <w:r>
        <w:t xml:space="preserve"> настоящего Федерального закона </w:t>
      </w:r>
      <w:r>
        <w:lastRenderedPageBreak/>
        <w:t xml:space="preserve">применяются с 1 января </w:t>
      </w:r>
      <w:r>
        <w:t>2010 г.</w:t>
      </w:r>
    </w:p>
    <w:p w:rsidR="00000000" w:rsidRDefault="00740E19">
      <w:pPr>
        <w:pStyle w:val="a5"/>
      </w:pPr>
      <w:r>
        <w:rPr>
          <w:rStyle w:val="a3"/>
        </w:rPr>
        <w:t>Статья 25.1.</w:t>
      </w:r>
      <w:r>
        <w:t xml:space="preserve"> Компенсационный фонд саморегулируемой организации арбитражных 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81" w:history="1">
        <w:r>
          <w:rPr>
            <w:rStyle w:val="a4"/>
          </w:rPr>
          <w:t>комментарии</w:t>
        </w:r>
      </w:hyperlink>
      <w:r>
        <w:t xml:space="preserve"> к статье 25.1 настоящего Федерального закона</w:t>
      </w:r>
    </w:p>
    <w:p w:rsidR="00000000" w:rsidRDefault="00740E19">
      <w:bookmarkStart w:id="554" w:name="sub_25011"/>
      <w:r>
        <w:t>1. Для осуществлен</w:t>
      </w:r>
      <w:r>
        <w:t>ия компенсационных выплат в связи с возмещением убытков, причиненных лицам, участвующим в деле о банкротстве, и иным лицам вследствие неисполнения или ненадлежащего исполнения арбитражным управляющим возложенных на него обязанностей в деле о банкротстве, а</w:t>
      </w:r>
      <w:r>
        <w:t>рбитражные управляющие обязаны участвовать в формировании компенсационного фонда саморегулируемой организации арбитражных управляющих, соответствующего требованиям настоящего Федерального закона.</w:t>
      </w:r>
    </w:p>
    <w:p w:rsidR="00000000" w:rsidRDefault="00740E19">
      <w:pPr>
        <w:pStyle w:val="a7"/>
        <w:rPr>
          <w:color w:val="000000"/>
          <w:sz w:val="16"/>
          <w:szCs w:val="16"/>
        </w:rPr>
      </w:pPr>
      <w:bookmarkStart w:id="555" w:name="sub_25012"/>
      <w:bookmarkEnd w:id="554"/>
      <w:r>
        <w:rPr>
          <w:color w:val="000000"/>
          <w:sz w:val="16"/>
          <w:szCs w:val="16"/>
        </w:rPr>
        <w:t>Информация об изменениях:</w:t>
      </w:r>
    </w:p>
    <w:bookmarkEnd w:id="555"/>
    <w:p w:rsidR="00000000" w:rsidRDefault="00740E19">
      <w:pPr>
        <w:pStyle w:val="a8"/>
      </w:pPr>
      <w:r>
        <w:fldChar w:fldCharType="begin"/>
      </w:r>
      <w:r>
        <w:instrText>HYPERLI</w:instrText>
      </w:r>
      <w:r>
        <w:instrText>NK "http://ivo.garant.ru/document?id=71195520&amp;sub=1241"</w:instrText>
      </w:r>
      <w:r>
        <w:fldChar w:fldCharType="separate"/>
      </w:r>
      <w:r>
        <w:rPr>
          <w:rStyle w:val="a4"/>
        </w:rPr>
        <w:t>Федеральным законом</w:t>
      </w:r>
      <w:r>
        <w:fldChar w:fldCharType="end"/>
      </w:r>
      <w:r>
        <w:t xml:space="preserve"> от 29 декабря 2015 г. N 391-ФЗ (в редакции </w:t>
      </w:r>
      <w:hyperlink r:id="rId382" w:history="1">
        <w:r>
          <w:rPr>
            <w:rStyle w:val="a4"/>
          </w:rPr>
          <w:t>Федерального закона</w:t>
        </w:r>
      </w:hyperlink>
      <w:r>
        <w:t xml:space="preserve"> от 3 июля 2016 г. N 360-ФЗ) в пункт 2 статьи 25.1 вн</w:t>
      </w:r>
      <w:r>
        <w:t xml:space="preserve">есены изменения, </w:t>
      </w:r>
      <w:hyperlink r:id="rId383" w:history="1">
        <w:r>
          <w:rPr>
            <w:rStyle w:val="a4"/>
          </w:rPr>
          <w:t>вступающие в силу</w:t>
        </w:r>
      </w:hyperlink>
      <w:r>
        <w:t xml:space="preserve"> с 1 января 2019 г.</w:t>
      </w:r>
    </w:p>
    <w:p w:rsidR="00000000" w:rsidRDefault="00740E19">
      <w:pPr>
        <w:pStyle w:val="a8"/>
      </w:pPr>
      <w:hyperlink r:id="rId384" w:history="1">
        <w:r>
          <w:rPr>
            <w:rStyle w:val="a4"/>
          </w:rPr>
          <w:t>См. текст пункта в будущей редакции</w:t>
        </w:r>
      </w:hyperlink>
    </w:p>
    <w:p w:rsidR="00000000" w:rsidRDefault="00740E19">
      <w:pPr>
        <w:pStyle w:val="a8"/>
      </w:pPr>
      <w:r>
        <w:t>Пункт 2 изменен с 29 октября 2017 г.</w:t>
      </w:r>
      <w:r>
        <w:t xml:space="preserve"> - </w:t>
      </w:r>
      <w:hyperlink r:id="rId385" w:history="1">
        <w:r>
          <w:rPr>
            <w:rStyle w:val="a4"/>
          </w:rPr>
          <w:t>Федеральный закон</w:t>
        </w:r>
      </w:hyperlink>
      <w:r>
        <w:t xml:space="preserve"> от 29 июля 2017 г. N 266-ФЗ</w:t>
      </w:r>
    </w:p>
    <w:p w:rsidR="00000000" w:rsidRDefault="00740E19">
      <w:pPr>
        <w:pStyle w:val="a8"/>
      </w:pPr>
      <w:hyperlink r:id="rId386" w:history="1">
        <w:r>
          <w:rPr>
            <w:rStyle w:val="a4"/>
          </w:rPr>
          <w:t>См. предыдущую редакцию</w:t>
        </w:r>
      </w:hyperlink>
    </w:p>
    <w:p w:rsidR="00000000" w:rsidRDefault="00740E19">
      <w:r>
        <w:t>2. Компенсационным фондом саморегулируемой организац</w:t>
      </w:r>
      <w:r>
        <w:t>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саморегулируемой организации, перечисляемых только в денежной форме в размере не м</w:t>
      </w:r>
      <w:r>
        <w:t>енее чем двести тысяч рублей на каждого ее члена. Минимальный размер компенсационного фонда составляет двадцать миллионов рублей. Не допускается освобождение члена саморегулируемой организации от обязанности внесения взносов в компенсационный фонд саморегу</w:t>
      </w:r>
      <w:r>
        <w:t>лируемой организации.</w:t>
      </w:r>
    </w:p>
    <w:p w:rsidR="00000000" w:rsidRDefault="00740E19">
      <w:bookmarkStart w:id="556" w:name="sub_2501202"/>
      <w:r>
        <w:t xml:space="preserve">В случае реорганизации саморегулируемых организаций арбитражных управляющих компенсационный фонд саморегулируемой организации, соответствующий требованиям </w:t>
      </w:r>
      <w:hyperlink w:anchor="sub_25012" w:history="1">
        <w:r>
          <w:rPr>
            <w:rStyle w:val="a4"/>
          </w:rPr>
          <w:t>абзаца первого</w:t>
        </w:r>
      </w:hyperlink>
      <w:r>
        <w:t xml:space="preserve"> настоящего пункта, формиру</w:t>
      </w:r>
      <w:r>
        <w:t>ется в том числе за счет компенсационных фондов реорганизованных саморегулируемых организаций.</w:t>
      </w:r>
    </w:p>
    <w:p w:rsidR="00000000" w:rsidRDefault="00740E19">
      <w:bookmarkStart w:id="557" w:name="sub_25013"/>
      <w:bookmarkEnd w:id="556"/>
      <w:r>
        <w:t>3. Требование о компенсационной выплате из компенсационного фонда саморегулируемой организации арбитражных управляющих может быть предъявлено</w:t>
      </w:r>
      <w:r>
        <w:t xml:space="preserve"> к саморегулируемой организации лицом, в пользу которого принято решение о взыскании убытков, только при одновременном наличии следующих условий:</w:t>
      </w:r>
    </w:p>
    <w:p w:rsidR="00000000" w:rsidRDefault="00740E19">
      <w:bookmarkStart w:id="558" w:name="sub_250132"/>
      <w:bookmarkEnd w:id="557"/>
      <w:r>
        <w:t>недостаточность средств, полученных по договору обязательного страхования ответственности а</w:t>
      </w:r>
      <w:r>
        <w:t>рбитражного управляющего, для возмещения причиненных им убытков;</w:t>
      </w:r>
    </w:p>
    <w:bookmarkEnd w:id="558"/>
    <w:p w:rsidR="00000000" w:rsidRDefault="00740E19">
      <w:r>
        <w:t>отказ арбитражного управляющего удовлетворить требование такого лица или неудовлетворение арбитражным управляющим этого требования в течение тридцати рабочих дней с даты предъявлени</w:t>
      </w:r>
      <w:r>
        <w:t>я этого требования.</w:t>
      </w:r>
    </w:p>
    <w:p w:rsidR="00000000" w:rsidRDefault="00740E19">
      <w:bookmarkStart w:id="559" w:name="sub_25014"/>
      <w:r>
        <w:t>4. Требование о компенсационной выплате из компенсационного фонда саморегулируемой организации арбитражных управляющих может быть предъявлено к:</w:t>
      </w:r>
    </w:p>
    <w:bookmarkEnd w:id="559"/>
    <w:p w:rsidR="00000000" w:rsidRDefault="00740E19">
      <w:r>
        <w:t>саморегулируемой организации, членом которой являлся арбитражный управляю</w:t>
      </w:r>
      <w:r>
        <w:t>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w:t>
      </w:r>
      <w:r>
        <w:t xml:space="preserve"> банкротстве;</w:t>
      </w:r>
    </w:p>
    <w:p w:rsidR="00000000" w:rsidRDefault="00740E19">
      <w:r>
        <w:t>национальному объединению саморегулируемых организаций арбитражных управляющих в случае передачи ему имущества, составляющего компенсационный фонд указанной саморегулируемой организации.</w:t>
      </w:r>
    </w:p>
    <w:p w:rsidR="00000000" w:rsidRDefault="00740E19">
      <w:bookmarkStart w:id="560" w:name="sub_25015"/>
      <w:r>
        <w:t>5. К требованию о компенсационной выплате из компенсационного фонда саморегулируемой организации арбитражных управляющих должны быть приложены:</w:t>
      </w:r>
    </w:p>
    <w:bookmarkEnd w:id="560"/>
    <w:p w:rsidR="00000000" w:rsidRDefault="00740E19">
      <w:r>
        <w:lastRenderedPageBreak/>
        <w:t>решение суда о взыскании с арбитражного управляющего убытков в определенном размере;</w:t>
      </w:r>
    </w:p>
    <w:p w:rsidR="00000000" w:rsidRDefault="00740E19">
      <w:r>
        <w:t>документы, подтвер</w:t>
      </w:r>
      <w:r>
        <w:t>ждающие осуществление страховой организацией страховой выплаты по договору обязательного страхования ответственности арбитражного управляющего;</w:t>
      </w:r>
    </w:p>
    <w:p w:rsidR="00000000" w:rsidRDefault="00740E19">
      <w:r>
        <w:t>документ, подтверждающий отказ арбитражного управляющего от удовлетворения требования или направление арбитражно</w:t>
      </w:r>
      <w:r>
        <w:t>му управляющему такого требования, не удовлетворенного им в течение тридцати рабочих дней с даты его направления.</w:t>
      </w:r>
    </w:p>
    <w:p w:rsidR="00000000" w:rsidRDefault="00740E19">
      <w:bookmarkStart w:id="561" w:name="sub_25016"/>
      <w:r>
        <w:t>6. Саморегулируемая организация арбитражных управляющих или национальное объединение саморегулируемых организаций арбитражных управля</w:t>
      </w:r>
      <w:r>
        <w:t>ющих обязаны осуществить компенсационную выплату в течение шестидесяти календарных дней с даты получения соответствующего требования или выдать лицу, обратившемуся с требованием о компенсационной выплате, мотивированный отказ в ее выплате.</w:t>
      </w:r>
    </w:p>
    <w:p w:rsidR="00000000" w:rsidRDefault="00740E19">
      <w:bookmarkStart w:id="562" w:name="sub_25017"/>
      <w:bookmarkEnd w:id="561"/>
      <w:r>
        <w:t>7. Саморегулируемая организация арбитражных управляющих вправе отказать в компенсационной выплате лицу, обратившемуся с требованием о компенсационной выплате, по следующим основаниям:</w:t>
      </w:r>
    </w:p>
    <w:bookmarkEnd w:id="562"/>
    <w:p w:rsidR="00000000" w:rsidRDefault="00740E19">
      <w:r>
        <w:t>убытки возмещены в полном размере за счет страховых выплат;</w:t>
      </w:r>
    </w:p>
    <w:p w:rsidR="00000000" w:rsidRDefault="00740E19">
      <w:r>
        <w:t>а</w:t>
      </w:r>
      <w:r>
        <w:t>рбитражный управляющий не являлся членом данной саморегулируемой организации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w:t>
      </w:r>
      <w:r>
        <w:t>сполнением возложенных на арбитражного управляющего обязанностей в деле о банкротстве;</w:t>
      </w:r>
    </w:p>
    <w:p w:rsidR="00000000" w:rsidRDefault="00740E19">
      <w:r>
        <w:t>документы, установленные пунктом 5 настоящей статьи, не приложены к требованию о компенсационной выплате.</w:t>
      </w:r>
    </w:p>
    <w:p w:rsidR="00000000" w:rsidRDefault="00740E19">
      <w:bookmarkStart w:id="563" w:name="sub_25018"/>
      <w:r>
        <w:t>8. Национальное объединение саморегулируемых организац</w:t>
      </w:r>
      <w:r>
        <w:t>ий арбитражных управляющих удовлетворяет требование о компенсационной выплате при условии, что национальному объединению саморегулируемых организаций передано имущество, составляющее компенсационный фонд саморегулируемой организации, членом которой являлся</w:t>
      </w:r>
      <w:r>
        <w:t xml:space="preserve">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w:t>
      </w:r>
      <w:r>
        <w:t>обязанностей в деле о банкротстве.</w:t>
      </w:r>
    </w:p>
    <w:bookmarkEnd w:id="563"/>
    <w:p w:rsidR="00000000" w:rsidRDefault="00740E19">
      <w:r>
        <w:t>К требованию о компенсационной выплате, предъявленному к национальному объединению саморегулируемых организаций, должны быть приложены документы, предусмотренные пунктом 5 настоящей статьи.</w:t>
      </w:r>
    </w:p>
    <w:p w:rsidR="00000000" w:rsidRDefault="00740E19">
      <w:bookmarkStart w:id="564" w:name="sub_25019"/>
      <w:r>
        <w:t>9. Компенсаци</w:t>
      </w:r>
      <w:r>
        <w:t>онная выплата в денежной форме направляется на счет, указанный в требовании о компенсационной выплате.</w:t>
      </w:r>
    </w:p>
    <w:p w:rsidR="00000000" w:rsidRDefault="00740E19">
      <w:bookmarkStart w:id="565" w:name="sub_250110"/>
      <w:bookmarkEnd w:id="564"/>
      <w:r>
        <w:t>10. Расходование компенсационного фонда саморегулируемой организации арбитражных управляющих на цели, не предусмотренные настоящей ста</w:t>
      </w:r>
      <w:r>
        <w:t>тьей, в том числе на выплату или возврат взносов членам саморегулируемой организации, не допускается.</w:t>
      </w:r>
    </w:p>
    <w:p w:rsidR="00000000" w:rsidRDefault="00740E19">
      <w:pPr>
        <w:pStyle w:val="a7"/>
        <w:rPr>
          <w:color w:val="000000"/>
          <w:sz w:val="16"/>
          <w:szCs w:val="16"/>
        </w:rPr>
      </w:pPr>
      <w:bookmarkStart w:id="566" w:name="sub_250111"/>
      <w:bookmarkEnd w:id="565"/>
      <w:r>
        <w:rPr>
          <w:color w:val="000000"/>
          <w:sz w:val="16"/>
          <w:szCs w:val="16"/>
        </w:rPr>
        <w:t>Информация об изменениях:</w:t>
      </w:r>
    </w:p>
    <w:bookmarkEnd w:id="566"/>
    <w:p w:rsidR="00000000" w:rsidRDefault="00740E19">
      <w:pPr>
        <w:pStyle w:val="a8"/>
      </w:pPr>
      <w:r>
        <w:fldChar w:fldCharType="begin"/>
      </w:r>
      <w:r>
        <w:instrText>HYPERLINK "http://ivo.garant.ru/document?id=71195520&amp;sub=1241"</w:instrText>
      </w:r>
      <w:r>
        <w:fldChar w:fldCharType="separate"/>
      </w:r>
      <w:r>
        <w:rPr>
          <w:rStyle w:val="a4"/>
        </w:rPr>
        <w:t>Федеральным законом</w:t>
      </w:r>
      <w:r>
        <w:fldChar w:fldCharType="end"/>
      </w:r>
      <w:r>
        <w:t xml:space="preserve"> от 29 декабря</w:t>
      </w:r>
      <w:r>
        <w:t xml:space="preserve"> 2015 г. N 391-ФЗ (в редакции </w:t>
      </w:r>
      <w:hyperlink r:id="rId387" w:history="1">
        <w:r>
          <w:rPr>
            <w:rStyle w:val="a4"/>
          </w:rPr>
          <w:t>Федерального закона</w:t>
        </w:r>
      </w:hyperlink>
      <w:r>
        <w:t xml:space="preserve"> от 3 июля 2016 г. N 360-ФЗ) в пункт 11 статьи 25.1 внесены изменения, </w:t>
      </w:r>
      <w:hyperlink r:id="rId388" w:history="1">
        <w:r>
          <w:rPr>
            <w:rStyle w:val="a4"/>
          </w:rPr>
          <w:t xml:space="preserve">вступающие </w:t>
        </w:r>
        <w:r>
          <w:rPr>
            <w:rStyle w:val="a4"/>
          </w:rPr>
          <w:t>в силу</w:t>
        </w:r>
      </w:hyperlink>
      <w:r>
        <w:t xml:space="preserve"> с 1 января 2019 г.</w:t>
      </w:r>
    </w:p>
    <w:p w:rsidR="00000000" w:rsidRDefault="00740E19">
      <w:pPr>
        <w:pStyle w:val="a8"/>
      </w:pPr>
      <w:hyperlink r:id="rId389" w:history="1">
        <w:r>
          <w:rPr>
            <w:rStyle w:val="a4"/>
          </w:rPr>
          <w:t>См. текст пункта в будущей редакции</w:t>
        </w:r>
      </w:hyperlink>
    </w:p>
    <w:p w:rsidR="00000000" w:rsidRDefault="00740E19">
      <w:pPr>
        <w:pStyle w:val="a8"/>
      </w:pPr>
      <w:hyperlink r:id="rId390" w:history="1">
        <w:r>
          <w:rPr>
            <w:rStyle w:val="a4"/>
          </w:rPr>
          <w:t>Федеральным законом</w:t>
        </w:r>
      </w:hyperlink>
      <w:r>
        <w:t xml:space="preserve"> от 29 декабря 2014 г. N 482-ФЗ пункт 11 </w:t>
      </w:r>
      <w:r>
        <w:t xml:space="preserve">статьи 25.1 изложен в новой редакции, </w:t>
      </w:r>
      <w:hyperlink r:id="rId391" w:history="1">
        <w:r>
          <w:rPr>
            <w:rStyle w:val="a4"/>
          </w:rPr>
          <w:t>вступающей в силу</w:t>
        </w:r>
      </w:hyperlink>
      <w:r>
        <w:t xml:space="preserve"> по истечении тридцати дней после дня </w:t>
      </w:r>
      <w:hyperlink r:id="rId39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93" w:history="1">
        <w:r>
          <w:rPr>
            <w:rStyle w:val="a4"/>
          </w:rPr>
          <w:t>См. текст пункта в предыдущей редакции</w:t>
        </w:r>
      </w:hyperlink>
    </w:p>
    <w:p w:rsidR="00000000" w:rsidRDefault="00740E19">
      <w:r>
        <w:t>11. Размер компенсационной выплаты из компенсационного фонда саморегулируемой организации арбитражных управляющих, чле</w:t>
      </w:r>
      <w:r>
        <w:t xml:space="preserve">ном которой являлся арбитражный управляющий на дату совершения действий или бездействия, повлекших за собой причинение убытков лицам, </w:t>
      </w:r>
      <w:r>
        <w:lastRenderedPageBreak/>
        <w:t>участвующим в деле о банкротстве, и иным лицам в связи с неисполнением или ненадлежащим исполнением возложенных на арбитра</w:t>
      </w:r>
      <w:r>
        <w:t>жного управляющего обязанностей в деле о банкротстве, не может превышать пять миллионов рублей по требованию о компенсационной выплате применительно к одному случаю причинения убытков.</w:t>
      </w:r>
    </w:p>
    <w:p w:rsidR="00000000" w:rsidRDefault="00740E19">
      <w:bookmarkStart w:id="567" w:name="sub_2501112"/>
      <w:r>
        <w:t xml:space="preserve">Абзац второй </w:t>
      </w:r>
      <w:hyperlink r:id="rId394" w:history="1">
        <w:r>
          <w:rPr>
            <w:rStyle w:val="a4"/>
          </w:rPr>
          <w:t>утратил силу</w:t>
        </w:r>
      </w:hyperlink>
      <w:r>
        <w:t xml:space="preserve"> с 1 января 2017 г.</w:t>
      </w:r>
    </w:p>
    <w:bookmarkEnd w:id="567"/>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95" w:history="1">
        <w:r>
          <w:rPr>
            <w:rStyle w:val="a4"/>
          </w:rPr>
          <w:t>абзаца второго пункта 11 статьи 25.1</w:t>
        </w:r>
      </w:hyperlink>
    </w:p>
    <w:p w:rsidR="00000000" w:rsidRDefault="00740E19">
      <w:bookmarkStart w:id="568" w:name="sub_250112"/>
      <w:r>
        <w:t>12. На имущество, составляющее компенса</w:t>
      </w:r>
      <w:r>
        <w:t>ционный фонд саморегулируемой организации арбитражных управляющих, не может быть обращено взыскание по обязательствам саморегулируемой организации, а также по обязательствам членов саморегулируемой организации, если такие обязательства не связаны с осущест</w:t>
      </w:r>
      <w:r>
        <w:t>влением компенсационных выплат, предусмотренных настоящей статьей.</w:t>
      </w:r>
    </w:p>
    <w:p w:rsidR="00000000" w:rsidRDefault="00740E19">
      <w:pPr>
        <w:pStyle w:val="a7"/>
        <w:rPr>
          <w:color w:val="000000"/>
          <w:sz w:val="16"/>
          <w:szCs w:val="16"/>
        </w:rPr>
      </w:pPr>
      <w:bookmarkStart w:id="569" w:name="sub_250113"/>
      <w:bookmarkEnd w:id="568"/>
      <w:r>
        <w:rPr>
          <w:color w:val="000000"/>
          <w:sz w:val="16"/>
          <w:szCs w:val="16"/>
        </w:rPr>
        <w:t>Информация об изменениях:</w:t>
      </w:r>
    </w:p>
    <w:bookmarkEnd w:id="569"/>
    <w:p w:rsidR="00000000" w:rsidRDefault="00740E19">
      <w:pPr>
        <w:pStyle w:val="a8"/>
      </w:pPr>
      <w:r>
        <w:t xml:space="preserve">Пункт 13 изменен с 29 октября 2017 г. - </w:t>
      </w:r>
      <w:hyperlink r:id="rId396" w:history="1">
        <w:r>
          <w:rPr>
            <w:rStyle w:val="a4"/>
          </w:rPr>
          <w:t>Федеральный закон</w:t>
        </w:r>
      </w:hyperlink>
      <w:r>
        <w:t xml:space="preserve"> от 29 июля</w:t>
      </w:r>
      <w:r>
        <w:t xml:space="preserve"> 2017 г. N 266-ФЗ</w:t>
      </w:r>
    </w:p>
    <w:p w:rsidR="00000000" w:rsidRDefault="00740E19">
      <w:pPr>
        <w:pStyle w:val="a8"/>
      </w:pPr>
      <w:hyperlink r:id="rId397" w:history="1">
        <w:r>
          <w:rPr>
            <w:rStyle w:val="a4"/>
          </w:rPr>
          <w:t>См. предыдущую редакцию</w:t>
        </w:r>
      </w:hyperlink>
    </w:p>
    <w:p w:rsidR="00000000" w:rsidRDefault="00740E19">
      <w:r>
        <w:t>13. В случае исключения сведений о некоммерческой организации из единого государственного реестра саморегулируемых организаций арбитражных управляю</w:t>
      </w:r>
      <w:r>
        <w:t>щих, кроме случая исключения таких сведений в связи с ее реорганизацией, или ликвидации некоммерческой организации, имеющей статус саморегулируемой организации, имущество, составляющее компенсационный фонд саморегулируемой организации арбитражных управляющ</w:t>
      </w:r>
      <w:r>
        <w:t>их, подлежит передаче национальному объединению саморегулируемых организаций арбитражных управляющих.</w:t>
      </w:r>
    </w:p>
    <w:p w:rsidR="00000000" w:rsidRDefault="00740E19">
      <w:bookmarkStart w:id="570" w:name="sub_250114"/>
      <w:r>
        <w:t>14. Размещение средств компенсационного фонда саморегулируемой организации в целях их сохранения и прироста, их инвестирование осуществляются уп</w:t>
      </w:r>
      <w:r>
        <w:t>равляющей компанией на основании договора доверительного управления средствами компенсационного фонда саморегулируемой организации.</w:t>
      </w:r>
    </w:p>
    <w:p w:rsidR="00000000" w:rsidRDefault="00740E19">
      <w:bookmarkStart w:id="571" w:name="sub_250115"/>
      <w:bookmarkEnd w:id="570"/>
      <w:r>
        <w:t>15. Управляющая компания обязана:</w:t>
      </w:r>
    </w:p>
    <w:bookmarkEnd w:id="571"/>
    <w:p w:rsidR="00000000" w:rsidRDefault="00740E19">
      <w:r>
        <w:t>инвестировать средства компенсационного фонда саморегулируемой организации арбитражных управляющих только в интересах саморегулируемой организации;</w:t>
      </w:r>
    </w:p>
    <w:p w:rsidR="00000000" w:rsidRDefault="00740E19">
      <w:r>
        <w:t>обеспечивать соответствие размера, состава и порядка инвестирования средств компенсационного фонда саморегул</w:t>
      </w:r>
      <w:r>
        <w:t>ируемой организации требованиям, установленным настоящим Федеральным законом;</w:t>
      </w:r>
    </w:p>
    <w:p w:rsidR="00000000" w:rsidRDefault="00740E19">
      <w:r>
        <w:t>осуществлять инвестирование средств компенсационного фонда саморегулируемой организации разумно и добросовестно исходя из необходимости обеспечения принципов надежности, ликвидно</w:t>
      </w:r>
      <w:r>
        <w:t>сти и диверсификации;</w:t>
      </w:r>
    </w:p>
    <w:p w:rsidR="00000000" w:rsidRDefault="00740E19">
      <w:r>
        <w:t>заключить договор со специализированным депозитарием и осуществлять операции со средствами компенсационного фонда саморегулируемой организации, переданными в управление саморегулируемой организацией. Контроль за такими операциями осущ</w:t>
      </w:r>
      <w:r>
        <w:t>ествляется специализированным депозитарием;</w:t>
      </w:r>
    </w:p>
    <w:p w:rsidR="00000000" w:rsidRDefault="00740E19">
      <w:r>
        <w:t xml:space="preserve">обособить средства компенсационного фонда саморегулируемой организации, находящиеся в управлении на основании договора доверительного управления ими, в соответствии с требованиями </w:t>
      </w:r>
      <w:hyperlink r:id="rId398" w:history="1">
        <w:r>
          <w:rPr>
            <w:rStyle w:val="a4"/>
          </w:rPr>
          <w:t>статьи 1018</w:t>
        </w:r>
      </w:hyperlink>
      <w:r>
        <w:t xml:space="preserve"> Гражданского кодекса Российской Федерации;</w:t>
      </w:r>
    </w:p>
    <w:p w:rsidR="00000000" w:rsidRDefault="00740E19">
      <w:r>
        <w:t>перечислять средства на осуществление компенсационных выплат не позднее чем в течение десяти рабочих дней с даты получения уведомления саморегулируемой организации или</w:t>
      </w:r>
      <w:r>
        <w:t xml:space="preserve"> национального объединения саморегулируемых организаций;</w:t>
      </w:r>
    </w:p>
    <w:p w:rsidR="00000000" w:rsidRDefault="00740E19">
      <w:r>
        <w:t>представлять отчет об итогах инвестирования средств компенсационного фонда саморегулируемой организации ежегодно не позднее 31 декабря текущего года;</w:t>
      </w:r>
    </w:p>
    <w:p w:rsidR="00000000" w:rsidRDefault="00740E19">
      <w:r>
        <w:t>ежемесячно направлять в саморегулируемую организа</w:t>
      </w:r>
      <w:r>
        <w:t xml:space="preserve">цию и орган по контролю (надзору) информацию о составе и структуре имущества, составляющего компенсационный фонд </w:t>
      </w:r>
      <w:r>
        <w:lastRenderedPageBreak/>
        <w:t>саморегулируемой организации;</w:t>
      </w:r>
    </w:p>
    <w:p w:rsidR="00000000" w:rsidRDefault="00740E19">
      <w:r>
        <w:t>соблюдать требование о запрете быть аффилированным лицом саморегулируемой организации и специализированного депоз</w:t>
      </w:r>
      <w:r>
        <w:t>итария или их аффилированных лиц.</w:t>
      </w:r>
    </w:p>
    <w:p w:rsidR="00000000" w:rsidRDefault="00740E19">
      <w:bookmarkStart w:id="572" w:name="sub_250116"/>
      <w:r>
        <w:t>16. Контроль за соблюдением управляющими компаниями ограничений размещения и инвестирования средств компенсационного фонда саморегулируемой организации, правил их размещения и требований к их инвестированию осуще</w:t>
      </w:r>
      <w:r>
        <w:t>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настоящим Федеральным законом, к размеру, составу средств компенсационного фонда саморег</w:t>
      </w:r>
      <w:r>
        <w:t>улируемой организации и порядку их инвестирования специализированный депозитарий уведомляет саморегулируемую организацию и орган по контролю (надзору).</w:t>
      </w:r>
    </w:p>
    <w:p w:rsidR="00000000" w:rsidRDefault="00740E19">
      <w:pPr>
        <w:pStyle w:val="a7"/>
        <w:rPr>
          <w:color w:val="000000"/>
          <w:sz w:val="16"/>
          <w:szCs w:val="16"/>
        </w:rPr>
      </w:pPr>
      <w:bookmarkStart w:id="573" w:name="sub_250117"/>
      <w:bookmarkEnd w:id="572"/>
      <w:r>
        <w:rPr>
          <w:color w:val="000000"/>
          <w:sz w:val="16"/>
          <w:szCs w:val="16"/>
        </w:rPr>
        <w:t>Информация об изменениях:</w:t>
      </w:r>
    </w:p>
    <w:bookmarkEnd w:id="573"/>
    <w:p w:rsidR="00000000" w:rsidRDefault="00740E19">
      <w:pPr>
        <w:pStyle w:val="a8"/>
      </w:pPr>
      <w:r>
        <w:fldChar w:fldCharType="begin"/>
      </w:r>
      <w:r>
        <w:instrText>HYPERLINK "http://ivo.garant.ru/document?id=1208</w:instrText>
      </w:r>
      <w:r>
        <w:instrText>1639&amp;sub=15"</w:instrText>
      </w:r>
      <w:r>
        <w:fldChar w:fldCharType="separate"/>
      </w:r>
      <w:r>
        <w:rPr>
          <w:rStyle w:val="a4"/>
        </w:rPr>
        <w:t>Федеральным законом</w:t>
      </w:r>
      <w:r>
        <w:fldChar w:fldCharType="end"/>
      </w:r>
      <w:r>
        <w:t xml:space="preserve"> от 28 декабря 2010 г. N 429-ФЗ в пункт 17 статьи 25.1 внесены изменения</w:t>
      </w:r>
    </w:p>
    <w:p w:rsidR="00000000" w:rsidRDefault="00740E19">
      <w:pPr>
        <w:pStyle w:val="a8"/>
      </w:pPr>
      <w:hyperlink r:id="rId399" w:history="1">
        <w:r>
          <w:rPr>
            <w:rStyle w:val="a4"/>
          </w:rPr>
          <w:t>См. текст пункта в предыдущей редакции</w:t>
        </w:r>
      </w:hyperlink>
    </w:p>
    <w:p w:rsidR="00000000" w:rsidRDefault="00740E19">
      <w:r>
        <w:t xml:space="preserve">17. Доход, полученный от размещения средств </w:t>
      </w:r>
      <w:r>
        <w:t>компенсационного фонда саморегулируемой организации, направляется на его пополнение, покрытие расходов, связанных с обеспечением надлежащих условий инвестирования средств компенсационного фонда саморегулируемой организации, в том числе на выплату вознаграж</w:t>
      </w:r>
      <w:r>
        <w:t>дения управляющей компании и уплату налогов и иных обязательных платежей, обязанность по уплате которых возникает в связи с получением дохода от размещения средств компенсационного фонда саморегулируемой организации арбитражных управляющих.</w:t>
      </w:r>
    </w:p>
    <w:p w:rsidR="00000000" w:rsidRDefault="00740E19">
      <w:bookmarkStart w:id="574" w:name="sub_250118"/>
      <w:r>
        <w:t>18. С</w:t>
      </w:r>
      <w:r>
        <w:t>аморегулируемая организация арбитражных управляющих обязана заключать договоры с управляющими компаниями и со специализированным депозитарием, которые отобраны по результатам конкурса, проведенного в порядке, установленном внутренними документами саморегул</w:t>
      </w:r>
      <w:r>
        <w:t>ируемой организации.</w:t>
      </w:r>
    </w:p>
    <w:p w:rsidR="00000000" w:rsidRDefault="00740E19">
      <w:bookmarkStart w:id="575" w:name="sub_250119"/>
      <w:bookmarkEnd w:id="574"/>
      <w:r>
        <w:t>19. Коллегиальный орган управления обязан утвердить инвестиционную декларацию компенсационного фонда саморегулируемой организации. В соответствии с условиями инвестиционной декларации компенсационного фонда саморегу</w:t>
      </w:r>
      <w:r>
        <w:t>лируемой организации его средства допускается размещать исключительно в:</w:t>
      </w:r>
    </w:p>
    <w:p w:rsidR="00000000" w:rsidRDefault="00740E19">
      <w:bookmarkStart w:id="576" w:name="sub_2501192"/>
      <w:bookmarkEnd w:id="575"/>
      <w:r>
        <w:t>государственные ценные бумаги Российской Федерации;</w:t>
      </w:r>
    </w:p>
    <w:p w:rsidR="00000000" w:rsidRDefault="00740E19">
      <w:bookmarkStart w:id="577" w:name="sub_2501193"/>
      <w:bookmarkEnd w:id="576"/>
      <w:r>
        <w:t>государственные ценные бумаги субъектов Российской Федерации;</w:t>
      </w:r>
    </w:p>
    <w:p w:rsidR="00000000" w:rsidRDefault="00740E19">
      <w:bookmarkStart w:id="578" w:name="sub_2501194"/>
      <w:bookmarkEnd w:id="577"/>
      <w:r>
        <w:t>обли</w:t>
      </w:r>
      <w:r>
        <w:t>гации российских эмитентов наряду с указанными в абзацах втором и третьем настоящего пункта;</w:t>
      </w:r>
    </w:p>
    <w:p w:rsidR="00000000" w:rsidRDefault="00740E19">
      <w:bookmarkStart w:id="579" w:name="sub_2501195"/>
      <w:bookmarkEnd w:id="578"/>
      <w:r>
        <w:t>акции российских эмитентов, созданных в форме открытых акционерных обществ;</w:t>
      </w:r>
    </w:p>
    <w:bookmarkEnd w:id="579"/>
    <w:p w:rsidR="00000000" w:rsidRDefault="00740E19">
      <w:r>
        <w:t xml:space="preserve">ипотечные ценные бумаги, выпущенные в соответствии с </w:t>
      </w:r>
      <w:hyperlink r:id="rId400" w:history="1">
        <w:r>
          <w:rPr>
            <w:rStyle w:val="a4"/>
          </w:rPr>
          <w:t>законодательством</w:t>
        </w:r>
      </w:hyperlink>
      <w:r>
        <w:t xml:space="preserve"> Российской Федерации об ипотечных ценных бумагах;</w:t>
      </w:r>
    </w:p>
    <w:p w:rsidR="00000000" w:rsidRDefault="00740E19">
      <w:bookmarkStart w:id="580" w:name="sub_2501197"/>
      <w:r>
        <w:t>денежные средства в рублях на счетах в российских кредитных организациях, в том числе депозиты;</w:t>
      </w:r>
    </w:p>
    <w:p w:rsidR="00000000" w:rsidRDefault="00740E19">
      <w:bookmarkStart w:id="581" w:name="sub_2501198"/>
      <w:bookmarkEnd w:id="580"/>
      <w:r>
        <w:t>паи паевых инвестиционных фондов, акции акционерных инвестиционных фондов;</w:t>
      </w:r>
    </w:p>
    <w:bookmarkEnd w:id="581"/>
    <w:p w:rsidR="00000000" w:rsidRDefault="00740E19">
      <w:r>
        <w:t>иностранную валюту на счетах в российских кредитных организациях, в том числе депозиты.</w:t>
      </w:r>
    </w:p>
    <w:p w:rsidR="00000000" w:rsidRDefault="00740E19">
      <w:r>
        <w:t>Регулирующий орган вправе установить требования к кредитному рейтингу эмитента ц</w:t>
      </w:r>
      <w:r>
        <w:t>енных бумаг, предусмотренных абзацами четвертым - шестым настоящего пункта, а также к кредитному рейтингу ценных бумаг, предусмотренных абзацами третьим и пятым настоящего пункта.</w:t>
      </w:r>
    </w:p>
    <w:p w:rsidR="00000000" w:rsidRDefault="00740E19">
      <w:bookmarkStart w:id="582" w:name="sub_250120"/>
      <w:r>
        <w:t>20. Управляющие компании обязаны соблюдать следующие ограничения п</w:t>
      </w:r>
      <w:r>
        <w:t>ри размещении средств компенсационного фонда саморегулируемой организации:</w:t>
      </w:r>
    </w:p>
    <w:bookmarkEnd w:id="582"/>
    <w:p w:rsidR="00000000" w:rsidRDefault="00740E19">
      <w:r>
        <w:t>средства компенсационного фонда саморегулируемой организации могут быть размещены в активы, указанные в абзацах втором - шестом пункта 19 настоящей статьи, только в случае</w:t>
      </w:r>
      <w:r>
        <w:t xml:space="preserve">, если </w:t>
      </w:r>
      <w:r>
        <w:lastRenderedPageBreak/>
        <w:t>они обращаются на организованном рынке ценных бумаг;</w:t>
      </w:r>
    </w:p>
    <w:p w:rsidR="00000000" w:rsidRDefault="00740E19">
      <w:r>
        <w:t>активы, указанные в абзацах третьем, четвертом и седьмом пункта 19 настоящей статьи, могут составлять в совокупности не более тридцати процентов средств компенсационного фонда саморегулируемой орг</w:t>
      </w:r>
      <w:r>
        <w:t>анизации;</w:t>
      </w:r>
    </w:p>
    <w:p w:rsidR="00000000" w:rsidRDefault="00740E19">
      <w:r>
        <w:t>ценные бумаги одного эмитента, за исключением государственных ценных бумаг Российской Федерации, могут составлять не более чем пять процентов средств компенсационного фонда саморегулируемой организации;</w:t>
      </w:r>
    </w:p>
    <w:p w:rsidR="00000000" w:rsidRDefault="00740E19">
      <w:r>
        <w:t>активы, указанные в абзаце втором пункта 19 настоящей статьи, должны составлять не менее чем двадцать процентов средств компенсационного фонда саморегулируемой организации.</w:t>
      </w:r>
    </w:p>
    <w:p w:rsidR="00000000" w:rsidRDefault="00740E19">
      <w:bookmarkStart w:id="583" w:name="sub_250121"/>
      <w:r>
        <w:t>21. Саморегулируемая организация арбитражных управляющих вправе установит</w:t>
      </w:r>
      <w:r>
        <w:t>ь в инвестиционной декларации компенсационного фонда саморегулируемой организации дополнительные требования к составу и структуре его имущества.</w:t>
      </w:r>
    </w:p>
    <w:p w:rsidR="00000000" w:rsidRDefault="00740E19">
      <w:bookmarkStart w:id="584" w:name="sub_250122"/>
      <w:bookmarkEnd w:id="583"/>
      <w:r>
        <w:t>22. Нарушение управляющей компанией установленных настоящим Федеральным законом и инвестици</w:t>
      </w:r>
      <w:r>
        <w:t>онной декларацией требований к составу и структуре имущества, составляющего компенсационный фонд саморегулируемой организации, является основанием для расторжения договора с управляющей компанией.</w:t>
      </w:r>
    </w:p>
    <w:p w:rsidR="00000000" w:rsidRDefault="00740E19">
      <w:bookmarkStart w:id="585" w:name="sub_250123"/>
      <w:bookmarkEnd w:id="584"/>
      <w:r>
        <w:t>23. К порядку размещения средств компен</w:t>
      </w:r>
      <w:r>
        <w:t>сационного фонда саморегулируемой организации, переданного национальному объединению саморегулируемых организаций, и порядку осуществления компенсационных выплат из его средств предъявляются требования, аналогичные требованиям, предъявляемым к порядку разм</w:t>
      </w:r>
      <w:r>
        <w:t>ещения средств компенсационного фонда саморегулируемой организации и порядку осуществления компенсационных выплат из его средств.</w:t>
      </w:r>
    </w:p>
    <w:bookmarkEnd w:id="585"/>
    <w:p w:rsidR="00000000" w:rsidRDefault="00740E19"/>
    <w:p w:rsidR="00000000" w:rsidRDefault="00740E19"/>
    <w:p w:rsidR="00000000" w:rsidRDefault="00740E19">
      <w:pPr>
        <w:pStyle w:val="a5"/>
      </w:pPr>
      <w:bookmarkStart w:id="586" w:name="sub_26"/>
      <w:r>
        <w:rPr>
          <w:rStyle w:val="a3"/>
        </w:rPr>
        <w:t>Статья 26.</w:t>
      </w:r>
      <w:r>
        <w:t xml:space="preserve"> </w:t>
      </w:r>
      <w:hyperlink r:id="rId401" w:history="1">
        <w:r>
          <w:rPr>
            <w:rStyle w:val="a4"/>
          </w:rPr>
          <w:t>Утратила силу</w:t>
        </w:r>
      </w:hyperlink>
      <w:r>
        <w:t>.</w:t>
      </w:r>
    </w:p>
    <w:bookmarkEnd w:id="586"/>
    <w:p w:rsidR="00000000" w:rsidRDefault="00740E19">
      <w:pPr>
        <w:pStyle w:val="a7"/>
        <w:rPr>
          <w:color w:val="000000"/>
          <w:sz w:val="16"/>
          <w:szCs w:val="16"/>
        </w:rPr>
      </w:pPr>
      <w:r>
        <w:rPr>
          <w:color w:val="000000"/>
          <w:sz w:val="16"/>
          <w:szCs w:val="16"/>
        </w:rPr>
        <w:t>Информация о</w:t>
      </w:r>
      <w:r>
        <w:rPr>
          <w:color w:val="000000"/>
          <w:sz w:val="16"/>
          <w:szCs w:val="16"/>
        </w:rPr>
        <w:t>б изменениях:</w:t>
      </w:r>
    </w:p>
    <w:p w:rsidR="00000000" w:rsidRDefault="00740E19">
      <w:pPr>
        <w:pStyle w:val="a8"/>
      </w:pPr>
      <w:r>
        <w:t xml:space="preserve">См. текст </w:t>
      </w:r>
      <w:hyperlink r:id="rId402" w:history="1">
        <w:r>
          <w:rPr>
            <w:rStyle w:val="a4"/>
          </w:rPr>
          <w:t>статьи 26</w:t>
        </w:r>
      </w:hyperlink>
    </w:p>
    <w:p w:rsidR="00000000" w:rsidRDefault="00740E19">
      <w:pPr>
        <w:pStyle w:val="a8"/>
      </w:pPr>
    </w:p>
    <w:bookmarkStart w:id="587" w:name="sub_2601"/>
    <w:p w:rsidR="00000000" w:rsidRDefault="00740E19">
      <w:pPr>
        <w:pStyle w:val="a8"/>
      </w:pPr>
      <w:r>
        <w:fldChar w:fldCharType="begin"/>
      </w:r>
      <w:r>
        <w:instrText>HYPERLINK "http://ivo.garant.ru/document?id=12064271&amp;sub=134"</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2</w:t>
      </w:r>
      <w:r>
        <w:t>6.1</w:t>
      </w:r>
    </w:p>
    <w:bookmarkEnd w:id="58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статьи 26.1 настоящего Федерального закона в части установления статуса национального объединения саморегулируемых организаций арбитражных управляющих, его прав и обязанностей, за исключением права, предусмотренного </w:t>
      </w:r>
      <w:hyperlink w:anchor="sub_26192" w:history="1">
        <w:r>
          <w:rPr>
            <w:rStyle w:val="a4"/>
          </w:rPr>
          <w:t>абзацем вторым пункта 9</w:t>
        </w:r>
      </w:hyperlink>
      <w:r>
        <w:t xml:space="preserve">, </w:t>
      </w:r>
      <w:hyperlink r:id="rId403" w:history="1">
        <w:r>
          <w:rPr>
            <w:rStyle w:val="a4"/>
          </w:rPr>
          <w:t>применяются</w:t>
        </w:r>
      </w:hyperlink>
      <w:r>
        <w:t xml:space="preserve"> с 1 июля 2009 г.; в части права национального объединения саморегулируемых организаций арбитражных управляющих, предусмотренного </w:t>
      </w:r>
      <w:hyperlink w:anchor="sub_26192" w:history="1">
        <w:r>
          <w:rPr>
            <w:rStyle w:val="a4"/>
          </w:rPr>
          <w:t>абзацем вторым пункта 9</w:t>
        </w:r>
      </w:hyperlink>
      <w:r>
        <w:t xml:space="preserve">, </w:t>
      </w:r>
      <w:hyperlink r:id="rId404" w:history="1">
        <w:r>
          <w:rPr>
            <w:rStyle w:val="a4"/>
          </w:rPr>
          <w:t>применяются</w:t>
        </w:r>
      </w:hyperlink>
      <w:r>
        <w:t xml:space="preserve"> с 1 января 2010 г.</w:t>
      </w:r>
    </w:p>
    <w:p w:rsidR="00000000" w:rsidRDefault="00740E19">
      <w:pPr>
        <w:pStyle w:val="a5"/>
      </w:pPr>
      <w:r>
        <w:rPr>
          <w:rStyle w:val="a3"/>
        </w:rPr>
        <w:t>Статья 26.1.</w:t>
      </w:r>
      <w:r>
        <w:t xml:space="preserve"> Объединения саморегулируемых организаций арбитражных управляющих. Национальное объединение саморегулиру</w:t>
      </w:r>
      <w:r>
        <w:t>емых организаций арбитражных управляющих</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405" w:history="1">
        <w:r>
          <w:rPr>
            <w:rStyle w:val="a4"/>
          </w:rPr>
          <w:t>комментарии</w:t>
        </w:r>
      </w:hyperlink>
      <w:r>
        <w:t xml:space="preserve"> к статье 26.1 настоящего Федерального закона</w:t>
      </w:r>
    </w:p>
    <w:p w:rsidR="00000000" w:rsidRDefault="00740E19">
      <w:bookmarkStart w:id="588" w:name="sub_26011"/>
      <w:r>
        <w:t>1. Саморегулируемые организации арбитражных управляющих вправе создавать</w:t>
      </w:r>
      <w:r>
        <w:t xml:space="preserve"> объединения саморегулируемых организаций и быть их членами.</w:t>
      </w:r>
    </w:p>
    <w:p w:rsidR="00000000" w:rsidRDefault="00740E19">
      <w:bookmarkStart w:id="589" w:name="sub_26012"/>
      <w:bookmarkEnd w:id="588"/>
      <w:r>
        <w:t>2. Объединение саморегулируемых организаций арбитражных управляющих, в составе которого более чем пятьдесят процентов всех саморегулируемых организаций, сведения о которых включ</w:t>
      </w:r>
      <w:r>
        <w:t>ены в единый государственный реестр саморегулируемых организаций арбитражных управляющих, вправе приобрести статус национального объединения саморегулируемых организаций в порядке, установленном настоящим Федеральным законом.</w:t>
      </w:r>
    </w:p>
    <w:p w:rsidR="00000000" w:rsidRDefault="00740E19">
      <w:bookmarkStart w:id="590" w:name="sub_26013"/>
      <w:bookmarkEnd w:id="589"/>
      <w:r>
        <w:lastRenderedPageBreak/>
        <w:t>3. Объединен</w:t>
      </w:r>
      <w:r>
        <w:t>ие саморегулируемых организаций арбитражных управляющих приобретает статус национального объединения саморегулируемых организаций арбитражных управляющих с даты включения сведений о нем в единый государственный реестр саморегулируемых организаций арбитражн</w:t>
      </w:r>
      <w:r>
        <w:t>ых управляющих.</w:t>
      </w:r>
    </w:p>
    <w:bookmarkEnd w:id="590"/>
    <w:p w:rsidR="00000000" w:rsidRDefault="00740E19">
      <w:r>
        <w:t>Орган по контролю (надзору) включает сведения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w:t>
      </w:r>
      <w:r>
        <w:t>их дней с даты представления в этот орган следующих документов:</w:t>
      </w:r>
    </w:p>
    <w:p w:rsidR="00000000" w:rsidRDefault="00740E19">
      <w:r>
        <w:t>заявление о включении сведений о национальном объединении саморегулируемых организаций в единый государственный реестр саморегулируемых организаций арбитражных управляющих с приложением решени</w:t>
      </w:r>
      <w:r>
        <w:t>я общего собрания участников национального объединения саморегулируемых организаций арбитражных управляющих об утверждении указанного заявления;</w:t>
      </w:r>
    </w:p>
    <w:p w:rsidR="00000000" w:rsidRDefault="00740E19">
      <w:r>
        <w:t>заверенные объединением саморегулируемых организаций арбитражных управляющих копии учредительных документов так</w:t>
      </w:r>
      <w:r>
        <w:t>ого объединения;</w:t>
      </w:r>
    </w:p>
    <w:p w:rsidR="00000000" w:rsidRDefault="00740E19">
      <w:r>
        <w:t>заверенные объединением саморегулируемых организаций арбитражных управляющих копии заявлений каждого члена такого объединения о вступлении в такое объединение.</w:t>
      </w:r>
    </w:p>
    <w:p w:rsidR="00000000" w:rsidRDefault="00740E19">
      <w:bookmarkStart w:id="591" w:name="sub_26014"/>
      <w:r>
        <w:t>4. Орган по контролю (надзору) отказывает во включении сведений о наци</w:t>
      </w:r>
      <w:r>
        <w:t>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случае, если:</w:t>
      </w:r>
    </w:p>
    <w:bookmarkEnd w:id="591"/>
    <w:p w:rsidR="00000000" w:rsidRDefault="00740E19">
      <w:r>
        <w:t>некоммерческой организацией представлены не все документы, предусмотренн</w:t>
      </w:r>
      <w:r>
        <w:t xml:space="preserve">ые </w:t>
      </w:r>
      <w:hyperlink w:anchor="sub_26013" w:history="1">
        <w:r>
          <w:rPr>
            <w:rStyle w:val="a4"/>
          </w:rPr>
          <w:t>пунктом 3</w:t>
        </w:r>
      </w:hyperlink>
      <w:r>
        <w:t xml:space="preserve"> настоящей статьи;</w:t>
      </w:r>
    </w:p>
    <w:p w:rsidR="00000000" w:rsidRDefault="00740E19">
      <w:r>
        <w:t>в единый государственный реестр саморегулируемых организаций арбитражных управляющих включены сведения об ином национальном объединении саморегулируемых организаций арбитражных управляющих.</w:t>
      </w:r>
    </w:p>
    <w:p w:rsidR="00000000" w:rsidRDefault="00740E19">
      <w:bookmarkStart w:id="592" w:name="sub_26015"/>
      <w:r>
        <w:t>5. Членство саморегулируемой организации в национальном объединении саморегулируемых организаций арбитражных управляющих прекращается в случае:</w:t>
      </w:r>
    </w:p>
    <w:bookmarkEnd w:id="592"/>
    <w:p w:rsidR="00000000" w:rsidRDefault="00740E19">
      <w:r>
        <w:t>подачи саморегулируемой организацией в национальное объединение саморегулируемых организаций арбитражных управляющих заявления о выходе из этого национального объединения;</w:t>
      </w:r>
    </w:p>
    <w:p w:rsidR="00000000" w:rsidRDefault="00740E19">
      <w:r>
        <w:t>исключения саморегулируемой организации из национального объединения саморегулируемы</w:t>
      </w:r>
      <w:r>
        <w:t>х организаций арбитражных управляющих по основаниям, предусмотренным уставом этого национального объединения.</w:t>
      </w:r>
    </w:p>
    <w:p w:rsidR="00000000" w:rsidRDefault="00740E19">
      <w:bookmarkStart w:id="593" w:name="sub_26016"/>
      <w:r>
        <w:t>6. Орган по контролю (надзору) исключает сведения о национальном объединении саморегулируемых организаций арбитражных управляющих из един</w:t>
      </w:r>
      <w:r>
        <w:t>ого государственного реестра саморегулируемых организаций арбитражных управляющих в случае, если:</w:t>
      </w:r>
    </w:p>
    <w:bookmarkEnd w:id="593"/>
    <w:p w:rsidR="00000000" w:rsidRDefault="00740E19">
      <w:r>
        <w:t>судом или уполномоченным органом национального объединения саморегулируемых организаций арбитражных управляющих принято решение о его ликвидации;</w:t>
      </w:r>
    </w:p>
    <w:p w:rsidR="00000000" w:rsidRDefault="00740E19">
      <w:r>
        <w:t>кол</w:t>
      </w:r>
      <w:r>
        <w:t>ичество членов национального объединения саморегулируемых организаций арбитражных управляющих составит менее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w:t>
      </w:r>
      <w:r>
        <w:t xml:space="preserve"> арбитражных управляющих, по заявлению данного объединения, а также по заявлению не являющейся членом данного объединения любой саморегулируемой организации, поданному не ранее чем через шесть месяцев со дня возникновения указанного обстоятельства.</w:t>
      </w:r>
    </w:p>
    <w:p w:rsidR="00000000" w:rsidRDefault="00740E19">
      <w:bookmarkStart w:id="594" w:name="sub_26017"/>
      <w:r>
        <w:t>7. В национальном объединении саморегулируемых организаций арбитражных управляющих формируется коллегиальный орган управления, в состав которого в обязательном порядке включаются представители саморегулируемых организаций - членов национального объединен</w:t>
      </w:r>
      <w:r>
        <w:t>ия саморегулируемых организаций, а также по одному представителю от органа по контролю (надзору) и регулирующего органа.</w:t>
      </w:r>
    </w:p>
    <w:p w:rsidR="00000000" w:rsidRDefault="00740E19">
      <w:bookmarkStart w:id="595" w:name="sub_260172"/>
      <w:bookmarkEnd w:id="594"/>
      <w:r>
        <w:t>Независимые эксперты, представители научных, образовательных, общественных организаций, не являющиеся представителям</w:t>
      </w:r>
      <w:r>
        <w:t xml:space="preserve">и саморегулируемых организаций, должны составлять </w:t>
      </w:r>
      <w:r>
        <w:lastRenderedPageBreak/>
        <w:t>не более чем двадцать пять процентов состава коллегиального органа управления национального объединения саморегулируемых организаций арбитражных управляющих.</w:t>
      </w:r>
    </w:p>
    <w:p w:rsidR="00000000" w:rsidRDefault="00740E19">
      <w:bookmarkStart w:id="596" w:name="sub_26018"/>
      <w:bookmarkEnd w:id="595"/>
      <w:r>
        <w:t>8. Саморегулируемой организац</w:t>
      </w:r>
      <w:r>
        <w:t>ии арбитражных управляющих, сведения о которой включены в единый государственный реестр саморегулируемых организаций арбитражных управляющих, не может быть отказано в приеме в члены национального объединения саморегулируемых организаций арбитражных управля</w:t>
      </w:r>
      <w:r>
        <w:t>ющих, кроме случая, если такая саморегулируемая организация была исключена из числа членов этого национального объединения и с даты ее исключения прошло менее чем два года.</w:t>
      </w:r>
    </w:p>
    <w:p w:rsidR="00000000" w:rsidRDefault="00740E19">
      <w:bookmarkStart w:id="597" w:name="sub_26019"/>
      <w:bookmarkEnd w:id="596"/>
      <w:r>
        <w:t>9. Национальное объединение саморегулируемых организаций арбитраж</w:t>
      </w:r>
      <w:r>
        <w:t>ных управляющих вправе:</w:t>
      </w:r>
    </w:p>
    <w:p w:rsidR="00000000" w:rsidRDefault="00740E19">
      <w:bookmarkStart w:id="598" w:name="sub_26192"/>
      <w:bookmarkEnd w:id="597"/>
      <w:r>
        <w:t>разрабатывать федеральные стандарты;</w:t>
      </w:r>
    </w:p>
    <w:p w:rsidR="00000000" w:rsidRDefault="00740E19">
      <w:bookmarkStart w:id="599" w:name="sub_26193"/>
      <w:bookmarkEnd w:id="598"/>
      <w:r>
        <w:t xml:space="preserve">разрабатывать </w:t>
      </w:r>
      <w:hyperlink r:id="rId406" w:history="1">
        <w:r>
          <w:rPr>
            <w:rStyle w:val="a4"/>
          </w:rPr>
          <w:t>единую программу</w:t>
        </w:r>
      </w:hyperlink>
      <w:r>
        <w:t xml:space="preserve"> подготовки арбитражных управляющих;</w:t>
      </w:r>
    </w:p>
    <w:bookmarkEnd w:id="599"/>
    <w:p w:rsidR="00000000" w:rsidRDefault="00740E19">
      <w:r>
        <w:t>представлять интересы саморегулируемых организаций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rsidR="00000000" w:rsidRDefault="00740E19">
      <w:r>
        <w:t xml:space="preserve">защищать права и законные интересы </w:t>
      </w:r>
      <w:r>
        <w:t>саморегулируемых организаций арбитражных управляющих;</w:t>
      </w:r>
    </w:p>
    <w:p w:rsidR="00000000" w:rsidRDefault="00740E19">
      <w:r>
        <w:t>обжаловать в судебном порядке акты и действия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их дол</w:t>
      </w:r>
      <w:r>
        <w:t>жностных лиц, нарушающие права и законные интересы любой саморегулируемой организации или группы саморегулируемых организаций;</w:t>
      </w:r>
    </w:p>
    <w:p w:rsidR="00000000" w:rsidRDefault="00740E19">
      <w:r>
        <w:t>привлекать к обсуждению правовых, экономических, социальных проблем деятельности арбитражных управляющих союзы, ассоциации, объед</w:t>
      </w:r>
      <w:r>
        <w:t>инения юридических лиц и индивидуальных предпринимателей, иные организации;</w:t>
      </w:r>
    </w:p>
    <w:p w:rsidR="00000000" w:rsidRDefault="00740E19">
      <w:r>
        <w:t>формировать предложения о совершенствовании правового и экономического регулирования деятельности арбитражных управляющих;</w:t>
      </w:r>
    </w:p>
    <w:p w:rsidR="00000000" w:rsidRDefault="00740E19">
      <w:r>
        <w:t>осуществлять обмен информацией и проводить совместные мер</w:t>
      </w:r>
      <w:r>
        <w:t>оприятия с заинтересованными российскими юридическими лицами, международными организациями, иностранными организациями, иностранными учеными и специалистами;</w:t>
      </w:r>
    </w:p>
    <w:p w:rsidR="00000000" w:rsidRDefault="00740E19">
      <w:r>
        <w:t>направлять представителей для участия в комиссиях по приему теоретического экзамена по единой прог</w:t>
      </w:r>
      <w:r>
        <w:t>рамме подготовки арбитражных управляющих;</w:t>
      </w:r>
    </w:p>
    <w:p w:rsidR="00000000" w:rsidRDefault="00740E19">
      <w:r>
        <w:t>направлять представителей для участия в работе ликвидационных комиссий саморегулируемых организаций;</w:t>
      </w:r>
    </w:p>
    <w:p w:rsidR="00000000" w:rsidRDefault="00740E19">
      <w:r>
        <w:t>осуществлять иные соответствующие целям своей деятельности полномочия.</w:t>
      </w:r>
    </w:p>
    <w:p w:rsidR="00000000" w:rsidRDefault="00740E19">
      <w:pPr>
        <w:pStyle w:val="a7"/>
        <w:rPr>
          <w:color w:val="000000"/>
          <w:sz w:val="16"/>
          <w:szCs w:val="16"/>
        </w:rPr>
      </w:pPr>
      <w:bookmarkStart w:id="600" w:name="sub_260110"/>
      <w:r>
        <w:rPr>
          <w:color w:val="000000"/>
          <w:sz w:val="16"/>
          <w:szCs w:val="16"/>
        </w:rPr>
        <w:t>Информация об изменениях:</w:t>
      </w:r>
    </w:p>
    <w:bookmarkEnd w:id="600"/>
    <w:p w:rsidR="00000000" w:rsidRDefault="00740E19">
      <w:pPr>
        <w:pStyle w:val="a8"/>
      </w:pPr>
      <w:r>
        <w:fldChar w:fldCharType="begin"/>
      </w:r>
      <w:r>
        <w:instrText>HYPERLINK "http://ivo.garant.ru/document?id=70709046&amp;sub=18"</w:instrText>
      </w:r>
      <w:r>
        <w:fldChar w:fldCharType="separate"/>
      </w:r>
      <w:r>
        <w:rPr>
          <w:rStyle w:val="a4"/>
        </w:rPr>
        <w:t>Федеральным законом</w:t>
      </w:r>
      <w:r>
        <w:fldChar w:fldCharType="end"/>
      </w:r>
      <w:r>
        <w:t xml:space="preserve"> от 1 декабря 2014 г. N 405-ФЗ в пункт 10 статьи 26.1 внесены изменения</w:t>
      </w:r>
    </w:p>
    <w:p w:rsidR="00000000" w:rsidRDefault="00740E19">
      <w:pPr>
        <w:pStyle w:val="a8"/>
      </w:pPr>
      <w:hyperlink r:id="rId407" w:history="1">
        <w:r>
          <w:rPr>
            <w:rStyle w:val="a4"/>
          </w:rPr>
          <w:t>См. текст пункта в предыдущей реда</w:t>
        </w:r>
        <w:r>
          <w:rPr>
            <w:rStyle w:val="a4"/>
          </w:rPr>
          <w:t>кции</w:t>
        </w:r>
      </w:hyperlink>
    </w:p>
    <w:p w:rsidR="00000000" w:rsidRDefault="00740E19">
      <w:r>
        <w:t>10. Национальное объединение саморегулируемых организаций арбитражных управляющих обязано:</w:t>
      </w:r>
    </w:p>
    <w:p w:rsidR="00000000" w:rsidRDefault="00740E19">
      <w:r>
        <w:t xml:space="preserve">обеспечивать сохранность переданных ему в соответствии со </w:t>
      </w:r>
      <w:hyperlink r:id="rId408" w:history="1">
        <w:r>
          <w:rPr>
            <w:rStyle w:val="a4"/>
          </w:rPr>
          <w:t>статьей 25.1</w:t>
        </w:r>
      </w:hyperlink>
      <w:r>
        <w:t xml:space="preserve"> настоящего Федерально</w:t>
      </w:r>
      <w:r>
        <w:t>го закона компенсационных фондов саморегулируемых организаций и осуществлять компенсационные выплаты из них в связи с возмещением убытков, причиненных арбитражными управляющими - членами саморегулируемых организаций, лицам, участвующим в деле о банкротстве</w:t>
      </w:r>
      <w:r>
        <w:t>, или иным лицам;</w:t>
      </w:r>
    </w:p>
    <w:p w:rsidR="00000000" w:rsidRDefault="00740E19">
      <w:bookmarkStart w:id="601" w:name="sub_2601103"/>
      <w:r>
        <w:t>устанавливать перечень обязательных сведений, включаемых саморегулируемой организацией в реестр арбитражных управляющих, и порядок ведения саморегулируемой организацией такого реестра;</w:t>
      </w:r>
    </w:p>
    <w:bookmarkEnd w:id="601"/>
    <w:p w:rsidR="00000000" w:rsidRDefault="00740E19">
      <w:r>
        <w:t>устанавливать порядок и периоди</w:t>
      </w:r>
      <w:r>
        <w:t>чность сбора, обработки и хранения саморегулируемыми организациями информации о деятельности своих членов;</w:t>
      </w:r>
    </w:p>
    <w:p w:rsidR="00000000" w:rsidRDefault="00740E19">
      <w:r>
        <w:lastRenderedPageBreak/>
        <w:t>информировать орган по контролю (надзору) об изменении состава членов национального объединения саморегулируемых организаций арбитражных управляющих,</w:t>
      </w:r>
      <w:r>
        <w:t xml:space="preserve"> о внесении изменений в учредительные документы национального объединения саморегулируемых организаций арбитражных управляющих и об изменении иных касающихся его сведений;</w:t>
      </w:r>
    </w:p>
    <w:p w:rsidR="00000000" w:rsidRDefault="00740E19">
      <w:bookmarkStart w:id="602" w:name="sub_210011428"/>
      <w:r>
        <w:t>устанавливать требования и критерии аккредитации саморегулируемыми орга</w:t>
      </w:r>
      <w:r>
        <w:t>низациями арбитражных управляющих страховых организаций, профессиональных участников рынка ценных бумаг, осуществляющих деятельность по ведению реестра владельцев ценных бумаг, аудиторских организаций (аудиторов), оценщиков, организаторов торгов, операторо</w:t>
      </w:r>
      <w:r>
        <w:t>в электронных площадок и иных лиц, привлекаемых арбитражным управляющим для обеспечения исполнения возложенных на него обязанностей в деле о банкротстве за счет средств должника (далее - аккредитованные лица).</w:t>
      </w:r>
    </w:p>
    <w:bookmarkEnd w:id="602"/>
    <w:p w:rsidR="00000000" w:rsidRDefault="00740E19">
      <w:r>
        <w:t>Такие требования и критерии аккредитации должны устанавливать исчерпывающий перечень условий, включая срок аккредитации, который не может составлять менее одного года, и основания ее прекращения, требования к указанным лицам, в том числе требования к обесп</w:t>
      </w:r>
      <w:r>
        <w:t>ечению ответственности аккредитованного лица.</w:t>
      </w:r>
    </w:p>
    <w:p w:rsidR="00000000" w:rsidRDefault="00740E19">
      <w:bookmarkStart w:id="603" w:name="sub_260111"/>
      <w:r>
        <w:t>11. Национальным объединением саморегулируемых организаций арбитражных управляющих разрабатываются федеральные стандарты, в том числе в части:</w:t>
      </w:r>
    </w:p>
    <w:bookmarkEnd w:id="603"/>
    <w:p w:rsidR="00000000" w:rsidRDefault="00740E19">
      <w:r>
        <w:t>порядка ведения и содержания реестра требований</w:t>
      </w:r>
      <w:r>
        <w:t xml:space="preserve"> кредиторов;</w:t>
      </w:r>
    </w:p>
    <w:p w:rsidR="00000000" w:rsidRDefault="00740E19">
      <w:r>
        <w:t>подготовки, организации и проведения собраний кредиторов и комитетов кредиторов;</w:t>
      </w:r>
    </w:p>
    <w:p w:rsidR="00000000" w:rsidRDefault="00740E19">
      <w:r>
        <w:t>анализа финансового состояния должника;</w:t>
      </w:r>
    </w:p>
    <w:p w:rsidR="00000000" w:rsidRDefault="00740E19">
      <w:r>
        <w:t>подготовки отчетов арбитражного управляющего;</w:t>
      </w:r>
    </w:p>
    <w:p w:rsidR="00000000" w:rsidRDefault="00740E19">
      <w:r>
        <w:t>проведения стажировки в качестве помощника арбитражного управляющего;</w:t>
      </w:r>
    </w:p>
    <w:p w:rsidR="00000000" w:rsidRDefault="00740E19">
      <w:r>
        <w:t>провед</w:t>
      </w:r>
      <w:r>
        <w:t>ения проверки саморегулируемой организацией деятельности своих членов - арбитражных управляющих.</w:t>
      </w:r>
    </w:p>
    <w:p w:rsidR="00000000" w:rsidRDefault="00740E19">
      <w:bookmarkStart w:id="604" w:name="sub_260112"/>
      <w:r>
        <w:t xml:space="preserve">12. Разработанные федеральные стандарты и </w:t>
      </w:r>
      <w:hyperlink r:id="rId409" w:history="1">
        <w:r>
          <w:rPr>
            <w:rStyle w:val="a4"/>
          </w:rPr>
          <w:t>единая программа</w:t>
        </w:r>
      </w:hyperlink>
      <w:r>
        <w:t xml:space="preserve"> подготовки арбитражных уп</w:t>
      </w:r>
      <w:r>
        <w:t>равляющих направляются национальным объединением саморегулируемых организаций арбитражных управляющих в регулирующий орган для утверждения.</w:t>
      </w:r>
    </w:p>
    <w:bookmarkEnd w:id="604"/>
    <w:p w:rsidR="00000000" w:rsidRDefault="00740E19"/>
    <w:p w:rsidR="00000000" w:rsidRDefault="00740E19"/>
    <w:p w:rsidR="00000000" w:rsidRDefault="00740E19">
      <w:pPr>
        <w:pStyle w:val="a7"/>
        <w:rPr>
          <w:color w:val="000000"/>
          <w:sz w:val="16"/>
          <w:szCs w:val="16"/>
        </w:rPr>
      </w:pPr>
      <w:bookmarkStart w:id="605" w:name="sub_27"/>
      <w:r>
        <w:rPr>
          <w:color w:val="000000"/>
          <w:sz w:val="16"/>
          <w:szCs w:val="16"/>
        </w:rPr>
        <w:t>Информация об изменениях:</w:t>
      </w:r>
    </w:p>
    <w:bookmarkEnd w:id="605"/>
    <w:p w:rsidR="00000000" w:rsidRDefault="00740E19">
      <w:pPr>
        <w:pStyle w:val="a8"/>
      </w:pPr>
      <w:r>
        <w:fldChar w:fldCharType="begin"/>
      </w:r>
      <w:r>
        <w:instrText>HYPERLINK "http://ivo.garant.ru/document?id=12064271&amp;sub=135"</w:instrText>
      </w:r>
      <w:r>
        <w:fldChar w:fldCharType="separate"/>
      </w:r>
      <w:r>
        <w:rPr>
          <w:rStyle w:val="a4"/>
        </w:rPr>
        <w:t>Федер</w:t>
      </w:r>
      <w:r>
        <w:rPr>
          <w:rStyle w:val="a4"/>
        </w:rPr>
        <w:t>альным законом</w:t>
      </w:r>
      <w:r>
        <w:fldChar w:fldCharType="end"/>
      </w:r>
      <w:r>
        <w:t xml:space="preserve"> от 30 декабря 2008 г. N 296-ФЗ в наименование статьи 27 внесены изменения</w:t>
      </w:r>
    </w:p>
    <w:p w:rsidR="00000000" w:rsidRDefault="00740E19">
      <w:pPr>
        <w:pStyle w:val="a8"/>
      </w:pPr>
      <w:hyperlink r:id="rId410" w:history="1">
        <w:r>
          <w:rPr>
            <w:rStyle w:val="a4"/>
          </w:rPr>
          <w:t>См. текст наименования в предыдущей редакции</w:t>
        </w:r>
      </w:hyperlink>
    </w:p>
    <w:p w:rsidR="00000000" w:rsidRDefault="00740E19">
      <w:pPr>
        <w:pStyle w:val="a5"/>
      </w:pPr>
      <w:r>
        <w:rPr>
          <w:rStyle w:val="a3"/>
        </w:rPr>
        <w:t>Статья 27.</w:t>
      </w:r>
      <w:r>
        <w:t xml:space="preserve"> Процедуры, применяемые в деле о банкротстве</w:t>
      </w:r>
    </w:p>
    <w:p w:rsidR="00000000" w:rsidRDefault="00740E19">
      <w:pPr>
        <w:pStyle w:val="a7"/>
        <w:rPr>
          <w:color w:val="000000"/>
          <w:sz w:val="16"/>
          <w:szCs w:val="16"/>
        </w:rPr>
      </w:pPr>
      <w:r>
        <w:rPr>
          <w:color w:val="000000"/>
          <w:sz w:val="16"/>
          <w:szCs w:val="16"/>
        </w:rPr>
        <w:t>ГА</w:t>
      </w:r>
      <w:r>
        <w:rPr>
          <w:color w:val="000000"/>
          <w:sz w:val="16"/>
          <w:szCs w:val="16"/>
        </w:rPr>
        <w:t>РАНТ:</w:t>
      </w:r>
    </w:p>
    <w:p w:rsidR="00000000" w:rsidRDefault="00740E19">
      <w:pPr>
        <w:pStyle w:val="a7"/>
      </w:pPr>
      <w:r>
        <w:t>См. комментарии к статье 27 настоящего Федерального закона</w:t>
      </w:r>
    </w:p>
    <w:p w:rsidR="00000000" w:rsidRDefault="00740E19">
      <w:pPr>
        <w:pStyle w:val="a7"/>
        <w:rPr>
          <w:color w:val="000000"/>
          <w:sz w:val="16"/>
          <w:szCs w:val="16"/>
        </w:rPr>
      </w:pPr>
      <w:bookmarkStart w:id="606" w:name="sub_271"/>
      <w:r>
        <w:rPr>
          <w:color w:val="000000"/>
          <w:sz w:val="16"/>
          <w:szCs w:val="16"/>
        </w:rPr>
        <w:t>Информация об изменениях:</w:t>
      </w:r>
    </w:p>
    <w:bookmarkEnd w:id="606"/>
    <w:p w:rsidR="00000000" w:rsidRDefault="00740E19">
      <w:pPr>
        <w:pStyle w:val="a8"/>
      </w:pPr>
      <w:r>
        <w:fldChar w:fldCharType="begin"/>
      </w:r>
      <w:r>
        <w:instrText>HYPERLINK "http://ivo.garant.ru/document?id=12064271&amp;sub=1352"</w:instrText>
      </w:r>
      <w:r>
        <w:fldChar w:fldCharType="separate"/>
      </w:r>
      <w:r>
        <w:rPr>
          <w:rStyle w:val="a4"/>
        </w:rPr>
        <w:t>Федеральным законом</w:t>
      </w:r>
      <w:r>
        <w:fldChar w:fldCharType="end"/>
      </w:r>
      <w:r>
        <w:t xml:space="preserve"> от 30 декабря 2008 г. N 296-ФЗ в пункт 1 статьи 27 внесены изменен</w:t>
      </w:r>
      <w:r>
        <w:t>ия</w:t>
      </w:r>
    </w:p>
    <w:p w:rsidR="00000000" w:rsidRDefault="00740E19">
      <w:pPr>
        <w:pStyle w:val="a8"/>
      </w:pPr>
      <w:hyperlink r:id="rId411" w:history="1">
        <w:r>
          <w:rPr>
            <w:rStyle w:val="a4"/>
          </w:rPr>
          <w:t>См. текст пункта в предыдущей редакции</w:t>
        </w:r>
      </w:hyperlink>
    </w:p>
    <w:p w:rsidR="00000000" w:rsidRDefault="00740E19">
      <w:r>
        <w:t>1. При рассмотрении дела о банкротстве должника - юридического лица применяются следующие процедуры:</w:t>
      </w:r>
    </w:p>
    <w:p w:rsidR="00000000" w:rsidRDefault="00740E19">
      <w:hyperlink w:anchor="sub_20012" w:history="1">
        <w:r>
          <w:rPr>
            <w:rStyle w:val="a4"/>
          </w:rPr>
          <w:t>наблюдение</w:t>
        </w:r>
      </w:hyperlink>
      <w:r>
        <w:t>;</w:t>
      </w:r>
    </w:p>
    <w:p w:rsidR="00000000" w:rsidRDefault="00740E19">
      <w:hyperlink w:anchor="sub_20013" w:history="1">
        <w:r>
          <w:rPr>
            <w:rStyle w:val="a4"/>
          </w:rPr>
          <w:t>финансовое оздоровление</w:t>
        </w:r>
      </w:hyperlink>
      <w:r>
        <w:t>;</w:t>
      </w:r>
    </w:p>
    <w:p w:rsidR="00000000" w:rsidRDefault="00740E19">
      <w:hyperlink w:anchor="sub_20014" w:history="1">
        <w:r>
          <w:rPr>
            <w:rStyle w:val="a4"/>
          </w:rPr>
          <w:t>внешнее управление</w:t>
        </w:r>
      </w:hyperlink>
      <w:r>
        <w:t>;</w:t>
      </w:r>
    </w:p>
    <w:p w:rsidR="00000000" w:rsidRDefault="00740E19">
      <w:hyperlink w:anchor="sub_20015" w:history="1">
        <w:r>
          <w:rPr>
            <w:rStyle w:val="a4"/>
          </w:rPr>
          <w:t>конкурсное производство</w:t>
        </w:r>
      </w:hyperlink>
      <w:r>
        <w:t>;</w:t>
      </w:r>
    </w:p>
    <w:p w:rsidR="00000000" w:rsidRDefault="00740E19">
      <w:hyperlink w:anchor="sub_20016" w:history="1">
        <w:r>
          <w:rPr>
            <w:rStyle w:val="a4"/>
          </w:rPr>
          <w:t>мировое соглашение</w:t>
        </w:r>
      </w:hyperlink>
      <w:r>
        <w:t>.</w:t>
      </w:r>
    </w:p>
    <w:p w:rsidR="00000000" w:rsidRDefault="00740E19">
      <w:pPr>
        <w:pStyle w:val="a7"/>
        <w:rPr>
          <w:color w:val="000000"/>
          <w:sz w:val="16"/>
          <w:szCs w:val="16"/>
        </w:rPr>
      </w:pPr>
      <w:bookmarkStart w:id="607" w:name="sub_272"/>
      <w:r>
        <w:rPr>
          <w:color w:val="000000"/>
          <w:sz w:val="16"/>
          <w:szCs w:val="16"/>
        </w:rPr>
        <w:t>Информация об изменениях:</w:t>
      </w:r>
    </w:p>
    <w:bookmarkEnd w:id="607"/>
    <w:p w:rsidR="00000000" w:rsidRDefault="00740E19">
      <w:pPr>
        <w:pStyle w:val="a8"/>
      </w:pPr>
      <w:r>
        <w:fldChar w:fldCharType="begin"/>
      </w:r>
      <w:r>
        <w:instrText>HYPERLINK "http://ivo.garant.</w:instrText>
      </w:r>
      <w:r>
        <w:instrText>ru/document?id=71006412&amp;sub=612"</w:instrText>
      </w:r>
      <w:r>
        <w:fldChar w:fldCharType="separate"/>
      </w:r>
      <w:r>
        <w:rPr>
          <w:rStyle w:val="a4"/>
        </w:rPr>
        <w:t>Федеральным законом</w:t>
      </w:r>
      <w:r>
        <w:fldChar w:fldCharType="end"/>
      </w:r>
      <w:r>
        <w:t xml:space="preserve"> от 29 июня 2015 г. N 154-ФЗ пункт 2 статьи 27 изложен в новой редакции, </w:t>
      </w:r>
      <w:hyperlink r:id="rId412" w:history="1">
        <w:r>
          <w:rPr>
            <w:rStyle w:val="a4"/>
          </w:rPr>
          <w:t>вступающей в силу</w:t>
        </w:r>
      </w:hyperlink>
      <w:r>
        <w:t xml:space="preserve"> с 1 октября 2015 г.</w:t>
      </w:r>
    </w:p>
    <w:p w:rsidR="00000000" w:rsidRDefault="00740E19">
      <w:pPr>
        <w:pStyle w:val="a8"/>
      </w:pPr>
      <w:hyperlink r:id="rId413" w:history="1">
        <w:r>
          <w:rPr>
            <w:rStyle w:val="a4"/>
          </w:rPr>
          <w:t>См. текст пункта в предыдущей редакции</w:t>
        </w:r>
      </w:hyperlink>
    </w:p>
    <w:p w:rsidR="00000000" w:rsidRDefault="00740E19">
      <w:bookmarkStart w:id="608" w:name="sub_2724"/>
      <w:r>
        <w:t xml:space="preserve">2. При рассмотрении дела о банкротстве гражданина, в том числе индивидуального предпринимателя, применяются </w:t>
      </w:r>
      <w:hyperlink w:anchor="sub_200017" w:history="1">
        <w:r>
          <w:rPr>
            <w:rStyle w:val="a4"/>
          </w:rPr>
          <w:t>реструктуриз</w:t>
        </w:r>
        <w:r>
          <w:rPr>
            <w:rStyle w:val="a4"/>
          </w:rPr>
          <w:t>ация долгов</w:t>
        </w:r>
      </w:hyperlink>
      <w:r>
        <w:t xml:space="preserve"> гражданина, </w:t>
      </w:r>
      <w:hyperlink w:anchor="sub_200018" w:history="1">
        <w:r>
          <w:rPr>
            <w:rStyle w:val="a4"/>
          </w:rPr>
          <w:t>реализация имущества</w:t>
        </w:r>
      </w:hyperlink>
      <w:r>
        <w:t xml:space="preserve"> гражданина, </w:t>
      </w:r>
      <w:hyperlink w:anchor="sub_20016" w:history="1">
        <w:r>
          <w:rPr>
            <w:rStyle w:val="a4"/>
          </w:rPr>
          <w:t>мировое соглашение</w:t>
        </w:r>
      </w:hyperlink>
      <w:r>
        <w:t>.</w:t>
      </w:r>
    </w:p>
    <w:bookmarkEnd w:id="60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414" w:history="1">
        <w:r>
          <w:rPr>
            <w:rStyle w:val="a4"/>
          </w:rPr>
          <w:t>схему</w:t>
        </w:r>
      </w:hyperlink>
      <w:r>
        <w:t xml:space="preserve"> "Процедура банкротства юридическог</w:t>
      </w:r>
      <w:r>
        <w:t>о лица"</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609" w:name="sub_28"/>
      <w:r>
        <w:rPr>
          <w:color w:val="000000"/>
          <w:sz w:val="16"/>
          <w:szCs w:val="16"/>
        </w:rPr>
        <w:t>Информация об изменениях:</w:t>
      </w:r>
    </w:p>
    <w:bookmarkEnd w:id="609"/>
    <w:p w:rsidR="00000000" w:rsidRDefault="00740E19">
      <w:pPr>
        <w:pStyle w:val="a8"/>
      </w:pPr>
      <w:r>
        <w:fldChar w:fldCharType="begin"/>
      </w:r>
      <w:r>
        <w:instrText>HYPERLINK "http://ivo.garant.ru/document?id=70305624&amp;sub=111"</w:instrText>
      </w:r>
      <w:r>
        <w:fldChar w:fldCharType="separate"/>
      </w:r>
      <w:r>
        <w:rPr>
          <w:rStyle w:val="a4"/>
        </w:rPr>
        <w:t>Федеральным законом</w:t>
      </w:r>
      <w:r>
        <w:fldChar w:fldCharType="end"/>
      </w:r>
      <w:r>
        <w:t xml:space="preserve"> от 2 июля 2013 г. N 189-ФЗ наименование статьи 28 изложено в новой редакции, </w:t>
      </w:r>
      <w:hyperlink r:id="rId415" w:history="1">
        <w:r>
          <w:rPr>
            <w:rStyle w:val="a4"/>
          </w:rPr>
          <w:t>вступающей в силу</w:t>
        </w:r>
      </w:hyperlink>
      <w:r>
        <w:t xml:space="preserve"> с 1 июля 2014 г.</w:t>
      </w:r>
    </w:p>
    <w:p w:rsidR="00000000" w:rsidRDefault="00740E19">
      <w:pPr>
        <w:pStyle w:val="a8"/>
      </w:pPr>
      <w:hyperlink r:id="rId416" w:history="1">
        <w:r>
          <w:rPr>
            <w:rStyle w:val="a4"/>
          </w:rPr>
          <w:t>См. текст наименования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Закрепление статьей 28 настоящего Федерального закона (в редакции </w:t>
      </w:r>
      <w:hyperlink r:id="rId417" w:history="1">
        <w:r>
          <w:rPr>
            <w:rStyle w:val="a4"/>
          </w:rPr>
          <w:t>Федерального закона</w:t>
        </w:r>
      </w:hyperlink>
      <w:r>
        <w:t xml:space="preserve"> от 12 марта 2014 г. N 30-ФЗ) полномочий по принятию нормативных правовых актов за Правительством Российской Федерации </w:t>
      </w:r>
      <w:hyperlink r:id="rId418" w:history="1">
        <w:r>
          <w:rPr>
            <w:rStyle w:val="a4"/>
          </w:rPr>
          <w:t>не влечет</w:t>
        </w:r>
      </w:hyperlink>
      <w:r>
        <w:t xml:space="preserve"> за собой признание утратившими силу правовых актов, принятых до дня </w:t>
      </w:r>
      <w:hyperlink r:id="rId419" w:history="1">
        <w:r>
          <w:rPr>
            <w:rStyle w:val="a4"/>
          </w:rPr>
          <w:t>вступления в силу</w:t>
        </w:r>
      </w:hyperlink>
      <w:r>
        <w:t xml:space="preserve"> названного Федерального закона</w:t>
      </w:r>
    </w:p>
    <w:p w:rsidR="00000000" w:rsidRDefault="00740E19">
      <w:pPr>
        <w:pStyle w:val="a5"/>
      </w:pPr>
      <w:r>
        <w:rPr>
          <w:rStyle w:val="a3"/>
        </w:rPr>
        <w:t>Статья 28.</w:t>
      </w:r>
      <w:r>
        <w:t xml:space="preserve"> Порядок раскрытия информации, предусмотренной на</w:t>
      </w:r>
      <w:r>
        <w:t>стоящим Федеральным законом</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28 настоящего Федерального закона</w:t>
      </w:r>
    </w:p>
    <w:p w:rsidR="00000000" w:rsidRDefault="00740E19">
      <w:pPr>
        <w:pStyle w:val="a7"/>
        <w:rPr>
          <w:color w:val="000000"/>
          <w:sz w:val="16"/>
          <w:szCs w:val="16"/>
        </w:rPr>
      </w:pPr>
      <w:bookmarkStart w:id="610" w:name="sub_281"/>
      <w:r>
        <w:rPr>
          <w:color w:val="000000"/>
          <w:sz w:val="16"/>
          <w:szCs w:val="16"/>
        </w:rPr>
        <w:t>Информация об изменениях:</w:t>
      </w:r>
    </w:p>
    <w:bookmarkEnd w:id="610"/>
    <w:p w:rsidR="00000000" w:rsidRDefault="00740E19">
      <w:pPr>
        <w:pStyle w:val="a8"/>
      </w:pPr>
      <w:r>
        <w:fldChar w:fldCharType="begin"/>
      </w:r>
      <w:r>
        <w:instrText>HYPERLINK "http://ivo.garant.ru/document?id=71312160&amp;sub=531"</w:instrText>
      </w:r>
      <w:r>
        <w:fldChar w:fldCharType="separate"/>
      </w:r>
      <w:r>
        <w:rPr>
          <w:rStyle w:val="a4"/>
        </w:rPr>
        <w:t>Федеральным законом</w:t>
      </w:r>
      <w:r>
        <w:fldChar w:fldCharType="end"/>
      </w:r>
      <w:r>
        <w:t xml:space="preserve"> от 2 июня 2016 г. N 172-ФЗ пункт 1 ст</w:t>
      </w:r>
      <w:r>
        <w:t>атьи 28 изложен в новой редакции</w:t>
      </w:r>
    </w:p>
    <w:p w:rsidR="00000000" w:rsidRDefault="00740E19">
      <w:pPr>
        <w:pStyle w:val="a8"/>
      </w:pPr>
      <w:hyperlink r:id="rId420" w:history="1">
        <w:r>
          <w:rPr>
            <w:rStyle w:val="a4"/>
          </w:rPr>
          <w:t>См. текст пункта в предыдущей редакции</w:t>
        </w:r>
      </w:hyperlink>
    </w:p>
    <w:p w:rsidR="00000000" w:rsidRDefault="00740E19">
      <w:r>
        <w:t>1. Сведения, подлежащие опубликованию в соответствии с настоящим Федеральным законом, при условии их предварительной опл</w:t>
      </w:r>
      <w:r>
        <w:t xml:space="preserve">аты включаются в Единый федеральный реестр сведений о банкротстве и опубликовываются в </w:t>
      </w:r>
      <w:hyperlink r:id="rId421" w:history="1">
        <w:r>
          <w:rPr>
            <w:rStyle w:val="a4"/>
          </w:rPr>
          <w:t>официальном издании</w:t>
        </w:r>
      </w:hyperlink>
      <w:r>
        <w:t>, определенном Правительством Российской Федерации в соответствии с федеральным законом.</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Если определенное Правительством РФ официальное издание прекратило опубликование сведений, предусмотренных настоящим Федеральным законом, данные сведения до </w:t>
      </w:r>
      <w:hyperlink r:id="rId422" w:history="1">
        <w:r>
          <w:rPr>
            <w:rStyle w:val="a4"/>
          </w:rPr>
          <w:t>определения</w:t>
        </w:r>
      </w:hyperlink>
      <w:r>
        <w:t xml:space="preserve"> Правительством </w:t>
      </w:r>
      <w:r>
        <w:t xml:space="preserve">РФ официального издания </w:t>
      </w:r>
      <w:hyperlink r:id="rId423" w:history="1">
        <w:r>
          <w:rPr>
            <w:rStyle w:val="a4"/>
          </w:rPr>
          <w:t>подлежат опубликованию</w:t>
        </w:r>
      </w:hyperlink>
      <w:r>
        <w:t xml:space="preserve"> в "Российской газете", редакция которой может осуществлять опубликование указанных сведений в течение не более одного года</w:t>
      </w:r>
    </w:p>
    <w:p w:rsidR="00000000" w:rsidRDefault="00740E19">
      <w:pPr>
        <w:pStyle w:val="a7"/>
        <w:rPr>
          <w:color w:val="000000"/>
          <w:sz w:val="16"/>
          <w:szCs w:val="16"/>
        </w:rPr>
      </w:pPr>
      <w:bookmarkStart w:id="611" w:name="sub_282"/>
      <w:r>
        <w:rPr>
          <w:color w:val="000000"/>
          <w:sz w:val="16"/>
          <w:szCs w:val="16"/>
        </w:rPr>
        <w:t>Информация об из</w:t>
      </w:r>
      <w:r>
        <w:rPr>
          <w:color w:val="000000"/>
          <w:sz w:val="16"/>
          <w:szCs w:val="16"/>
        </w:rPr>
        <w:t>менениях:</w:t>
      </w:r>
    </w:p>
    <w:bookmarkEnd w:id="611"/>
    <w:p w:rsidR="00000000" w:rsidRDefault="00740E19">
      <w:pPr>
        <w:pStyle w:val="a8"/>
      </w:pPr>
      <w:r>
        <w:fldChar w:fldCharType="begin"/>
      </w:r>
      <w:r>
        <w:instrText>HYPERLINK "http://ivo.garant.ru/document?id=71312160&amp;sub=532"</w:instrText>
      </w:r>
      <w:r>
        <w:fldChar w:fldCharType="separate"/>
      </w:r>
      <w:r>
        <w:rPr>
          <w:rStyle w:val="a4"/>
        </w:rPr>
        <w:t>Федеральным законом</w:t>
      </w:r>
      <w:r>
        <w:fldChar w:fldCharType="end"/>
      </w:r>
      <w:r>
        <w:t xml:space="preserve"> от 2 июня 2016 г. N 172-ФЗ в пункт 2 статьи 28 внесены изменения</w:t>
      </w:r>
    </w:p>
    <w:p w:rsidR="00000000" w:rsidRDefault="00740E19">
      <w:pPr>
        <w:pStyle w:val="a8"/>
      </w:pPr>
      <w:hyperlink r:id="rId424" w:history="1">
        <w:r>
          <w:rPr>
            <w:rStyle w:val="a4"/>
          </w:rPr>
          <w:t>См. текст пункта в предыдущей</w:t>
        </w:r>
        <w:r>
          <w:rPr>
            <w:rStyle w:val="a4"/>
          </w:rPr>
          <w:t xml:space="preserve"> редакции</w:t>
        </w:r>
      </w:hyperlink>
    </w:p>
    <w:p w:rsidR="00000000" w:rsidRDefault="00740E19">
      <w:r>
        <w:t>2. Единый федеральный реестр сведений о банкротстве представляет собой федеральный информационный ресурс и формируется посредством включения в него сведений, предусмотренных настоящим Федеральным законом. Единый федеральный реестр сведений о б</w:t>
      </w:r>
      <w:r>
        <w:t>анкротстве является неотъемлемой частью Единого федерального реестра сведений о фактах деятельности юридических лиц.</w:t>
      </w:r>
    </w:p>
    <w:p w:rsidR="00000000" w:rsidRDefault="00740E19">
      <w:bookmarkStart w:id="612" w:name="sub_2822"/>
      <w:r>
        <w:t>Сведения, содержащиеся в Едином федеральном реестре сведений о банкротстве, являются открытыми и общедоступными.</w:t>
      </w:r>
    </w:p>
    <w:p w:rsidR="00000000" w:rsidRDefault="00740E19">
      <w:bookmarkStart w:id="613" w:name="sub_2823"/>
      <w:bookmarkEnd w:id="612"/>
      <w:r>
        <w:t>Св</w:t>
      </w:r>
      <w:r>
        <w:t>едения, содержащиеся в Едином федеральном реестре сведений о банкротстве, подлежат размещению в сети "Интернет" и могут использоваться без ограничений, в том числе путем дальнейшей их передачи и (или) распространения.</w:t>
      </w:r>
    </w:p>
    <w:bookmarkEnd w:id="613"/>
    <w:p w:rsidR="00000000" w:rsidRDefault="00740E19">
      <w:r>
        <w:lastRenderedPageBreak/>
        <w:t>Формирование и ведение Единого</w:t>
      </w:r>
      <w:r>
        <w:t xml:space="preserve"> федерального реестра сведений о банкротстве осуществляются оператором Единого федерального реестра сведений о банкротстве.</w:t>
      </w:r>
    </w:p>
    <w:p w:rsidR="00000000" w:rsidRDefault="00740E19">
      <w:bookmarkStart w:id="614" w:name="sub_28025"/>
      <w:r>
        <w:t>Оператор Единого федерального реестра сведений о банкротстве осуществляет доработку программно-аппаратного комплекса Единог</w:t>
      </w:r>
      <w:r>
        <w:t>о федерального реестра сведений о банкротстве, в том числе для обеспечения соответствия функций Единого федерального реестра сведений о банкротстве требованиям законодательства, оптимизации его работы, обеспечения безопасности и защиты содержащейся в нем и</w:t>
      </w:r>
      <w:r>
        <w:t>нформации.</w:t>
      </w:r>
    </w:p>
    <w:p w:rsidR="00000000" w:rsidRDefault="00740E19">
      <w:bookmarkStart w:id="615" w:name="sub_2825"/>
      <w:bookmarkEnd w:id="614"/>
      <w:r>
        <w:t>Для целей настоящего Федерального закона оператором Единого федерального реестра сведений о банкротстве является юридическое лицо, которое зарегистрировано на территории Российской Федерации, владеет техническими средствами, позволяющими обеспечивать форми</w:t>
      </w:r>
      <w:r>
        <w:t xml:space="preserve">рование и ведение указанного реестра в электронной форме, и </w:t>
      </w:r>
      <w:hyperlink r:id="rId425" w:history="1">
        <w:r>
          <w:rPr>
            <w:rStyle w:val="a4"/>
          </w:rPr>
          <w:t>определено</w:t>
        </w:r>
      </w:hyperlink>
      <w:r>
        <w:t xml:space="preserve"> регулирующим органом в соответствии с федеральным законом.</w:t>
      </w:r>
    </w:p>
    <w:p w:rsidR="00000000" w:rsidRDefault="00740E19">
      <w:bookmarkStart w:id="616" w:name="sub_28206"/>
      <w:bookmarkEnd w:id="615"/>
      <w:r>
        <w:t xml:space="preserve">Абзац седьмой </w:t>
      </w:r>
      <w:hyperlink r:id="rId426" w:history="1">
        <w:r>
          <w:rPr>
            <w:rStyle w:val="a4"/>
          </w:rPr>
          <w:t>утратил силу</w:t>
        </w:r>
      </w:hyperlink>
      <w:r>
        <w:t>.</w:t>
      </w:r>
    </w:p>
    <w:bookmarkEnd w:id="61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427" w:history="1">
        <w:r>
          <w:rPr>
            <w:rStyle w:val="a4"/>
          </w:rPr>
          <w:t>абзаца седьмого пункта 2 статьи 28</w:t>
        </w:r>
      </w:hyperlink>
    </w:p>
    <w:p w:rsidR="00000000" w:rsidRDefault="00740E19">
      <w:bookmarkStart w:id="617" w:name="sub_2826"/>
      <w:r>
        <w:t>Порядок взаимодействия оператора Единого федерального р</w:t>
      </w:r>
      <w:r>
        <w:t>еестра сведений о банкротстве и регулирующего органа устанавливается регулирующим органом.</w:t>
      </w:r>
    </w:p>
    <w:p w:rsidR="00000000" w:rsidRDefault="00740E19">
      <w:pPr>
        <w:pStyle w:val="a7"/>
        <w:rPr>
          <w:color w:val="000000"/>
          <w:sz w:val="16"/>
          <w:szCs w:val="16"/>
        </w:rPr>
      </w:pPr>
      <w:bookmarkStart w:id="618" w:name="sub_283"/>
      <w:bookmarkEnd w:id="617"/>
      <w:r>
        <w:rPr>
          <w:color w:val="000000"/>
          <w:sz w:val="16"/>
          <w:szCs w:val="16"/>
        </w:rPr>
        <w:t>Информация об изменениях:</w:t>
      </w:r>
    </w:p>
    <w:bookmarkEnd w:id="618"/>
    <w:p w:rsidR="00000000" w:rsidRDefault="00740E19">
      <w:pPr>
        <w:pStyle w:val="a8"/>
      </w:pPr>
      <w:r>
        <w:fldChar w:fldCharType="begin"/>
      </w:r>
      <w:r>
        <w:instrText>HYPERLINK "http://ivo.garant.ru/document?id=70305624&amp;sub=112"</w:instrText>
      </w:r>
      <w:r>
        <w:fldChar w:fldCharType="separate"/>
      </w:r>
      <w:r>
        <w:rPr>
          <w:rStyle w:val="a4"/>
        </w:rPr>
        <w:t>Федеральным законом</w:t>
      </w:r>
      <w:r>
        <w:fldChar w:fldCharType="end"/>
      </w:r>
      <w:r>
        <w:t xml:space="preserve"> от 2 июля 2013 г. N 189-ФЗ в пунк</w:t>
      </w:r>
      <w:r>
        <w:t xml:space="preserve">т 3 статьи 28 внесены изменения, </w:t>
      </w:r>
      <w:hyperlink r:id="rId428" w:history="1">
        <w:r>
          <w:rPr>
            <w:rStyle w:val="a4"/>
          </w:rPr>
          <w:t>вступающие в силу</w:t>
        </w:r>
      </w:hyperlink>
      <w:r>
        <w:t xml:space="preserve"> с 1 июля 2014 г.</w:t>
      </w:r>
    </w:p>
    <w:p w:rsidR="00000000" w:rsidRDefault="00740E19">
      <w:pPr>
        <w:pStyle w:val="a8"/>
      </w:pPr>
      <w:hyperlink r:id="rId429" w:history="1">
        <w:r>
          <w:rPr>
            <w:rStyle w:val="a4"/>
          </w:rPr>
          <w:t>См. текст пункта в предыдущей редакции</w:t>
        </w:r>
      </w:hyperlink>
    </w:p>
    <w:p w:rsidR="00000000" w:rsidRDefault="00740E19">
      <w:r>
        <w:t>3. Наряду со сведениям</w:t>
      </w:r>
      <w:r>
        <w:t xml:space="preserve">и, подлежащими включению в Единый федеральный реестр сведений о банкротстве в соответствии с настоящим Федеральным законом, включению в указанный реестр подлежат сведения, </w:t>
      </w:r>
      <w:hyperlink r:id="rId430" w:history="1">
        <w:r>
          <w:rPr>
            <w:rStyle w:val="a4"/>
          </w:rPr>
          <w:t>перечень</w:t>
        </w:r>
      </w:hyperlink>
      <w:r>
        <w:t xml:space="preserve"> которых ус</w:t>
      </w:r>
      <w:r>
        <w:t>танавливается регулирующим органом.</w:t>
      </w:r>
    </w:p>
    <w:p w:rsidR="00000000" w:rsidRDefault="00740E19">
      <w:bookmarkStart w:id="619" w:name="sub_2832"/>
      <w:r>
        <w:t>Проверка достоверности сведений о должнике при включении их в Единый федеральный реестр сведений о банкротстве осуществляется оператором Единого федерального реестра сведений о банкротстве посредством их сопостав</w:t>
      </w:r>
      <w:r>
        <w:t>ления со сведениями, содержащимися в едином государственном реестре юридических лиц, едином государственном реестре индивидуальных предпринимателей.</w:t>
      </w:r>
    </w:p>
    <w:p w:rsidR="00000000" w:rsidRDefault="00740E19">
      <w:pPr>
        <w:pStyle w:val="a7"/>
        <w:rPr>
          <w:color w:val="000000"/>
          <w:sz w:val="16"/>
          <w:szCs w:val="16"/>
        </w:rPr>
      </w:pPr>
      <w:bookmarkStart w:id="620" w:name="sub_284"/>
      <w:bookmarkEnd w:id="619"/>
      <w:r>
        <w:rPr>
          <w:color w:val="000000"/>
          <w:sz w:val="16"/>
          <w:szCs w:val="16"/>
        </w:rPr>
        <w:t>Информация об изменениях:</w:t>
      </w:r>
    </w:p>
    <w:bookmarkEnd w:id="620"/>
    <w:p w:rsidR="00000000" w:rsidRDefault="00740E19">
      <w:pPr>
        <w:pStyle w:val="a8"/>
      </w:pPr>
      <w:r>
        <w:fldChar w:fldCharType="begin"/>
      </w:r>
      <w:r>
        <w:instrText>HYPERLINK "http://ivo.garant.ru/document?id=71312160&amp;sub=53</w:instrText>
      </w:r>
      <w:r>
        <w:instrText>3"</w:instrText>
      </w:r>
      <w:r>
        <w:fldChar w:fldCharType="separate"/>
      </w:r>
      <w:r>
        <w:rPr>
          <w:rStyle w:val="a4"/>
        </w:rPr>
        <w:t>Федеральным законом</w:t>
      </w:r>
      <w:r>
        <w:fldChar w:fldCharType="end"/>
      </w:r>
      <w:r>
        <w:t xml:space="preserve"> от 2 июня 2016 г. N 172-ФЗ в пункт 4 статьи 28 внесены изменения</w:t>
      </w:r>
    </w:p>
    <w:p w:rsidR="00000000" w:rsidRDefault="00740E19">
      <w:pPr>
        <w:pStyle w:val="a8"/>
      </w:pPr>
      <w:hyperlink r:id="rId431" w:history="1">
        <w:r>
          <w:rPr>
            <w:rStyle w:val="a4"/>
          </w:rPr>
          <w:t>См. текст пункта в предыдущей редакции</w:t>
        </w:r>
      </w:hyperlink>
    </w:p>
    <w:p w:rsidR="00000000" w:rsidRDefault="00740E19">
      <w:r>
        <w:t>4. Препятствием для быстрого и свободного доступа любого заинте</w:t>
      </w:r>
      <w:r>
        <w:t xml:space="preserve">ресованного лица к предусмотренным настоящим Федеральным законом сведениям не должны являться установленные регулирующим органом </w:t>
      </w:r>
      <w:hyperlink r:id="rId432" w:history="1">
        <w:r>
          <w:rPr>
            <w:rStyle w:val="a4"/>
          </w:rPr>
          <w:t>порядок</w:t>
        </w:r>
      </w:hyperlink>
      <w:r>
        <w:t xml:space="preserve"> формирования и ведения Единого федерального реестра сведений о банкротстве, порядок и сроки включения в него указанных сведений арбитражными управляющими, саморегулируемыми организациями, органом по контролю (надзору), организаторами торгов, операторами э</w:t>
      </w:r>
      <w:r>
        <w:t xml:space="preserve">лектронных площадок, иными лицами, обязанными в соответствии с настоящим Федеральным законом, другими федеральными законами, нормативными правовыми актами регулирующего органа включать указанные сведения в Единый федеральный реестр сведений о банкротстве, </w:t>
      </w:r>
      <w:r>
        <w:t>порядок их размещения в сети "Интернет". Размер платы за включение указанных сведений в Единый федеральный реестр сведений о банкротстве, установленный регулирующим органом, может увеличиваться не чаще чем один раз в год на индекс роста потребительских цен</w:t>
      </w:r>
      <w:r>
        <w:t xml:space="preserve"> за прошедший год.</w:t>
      </w:r>
    </w:p>
    <w:p w:rsidR="00000000" w:rsidRDefault="00740E19">
      <w:bookmarkStart w:id="621" w:name="sub_2842"/>
      <w:r>
        <w:t xml:space="preserve">Доступ к официальному изданию, в котором осуществляется опубликование сведений, указанных в </w:t>
      </w:r>
      <w:hyperlink w:anchor="sub_281" w:history="1">
        <w:r>
          <w:rPr>
            <w:rStyle w:val="a4"/>
          </w:rPr>
          <w:t>пункте 1</w:t>
        </w:r>
      </w:hyperlink>
      <w:r>
        <w:t xml:space="preserve"> настоящей статьи, его тираж, периодичность, </w:t>
      </w:r>
      <w:hyperlink r:id="rId433" w:history="1">
        <w:r>
          <w:rPr>
            <w:rStyle w:val="a4"/>
          </w:rPr>
          <w:t>порядок</w:t>
        </w:r>
      </w:hyperlink>
      <w:r>
        <w:t xml:space="preserve"> и срок опубликования сведений о банкротстве в таком </w:t>
      </w:r>
      <w:hyperlink r:id="rId434" w:history="1">
        <w:r>
          <w:rPr>
            <w:rStyle w:val="a4"/>
          </w:rPr>
          <w:t>официальном издании</w:t>
        </w:r>
      </w:hyperlink>
      <w:r>
        <w:t>, цена опубликования сведений, указанных в пункте 1 настоящей статьи, в таком официальном издании (устанавлив</w:t>
      </w:r>
      <w:r>
        <w:t xml:space="preserve">аются Правительством Российской Федерации) не должны являться препятствием для быстрого и свободного доступа </w:t>
      </w:r>
      <w:r>
        <w:lastRenderedPageBreak/>
        <w:t>любого заинтересованного лица к указанным сведениям.</w:t>
      </w:r>
    </w:p>
    <w:p w:rsidR="00000000" w:rsidRDefault="00740E19">
      <w:bookmarkStart w:id="622" w:name="sub_210011429"/>
      <w:bookmarkEnd w:id="621"/>
      <w:r>
        <w:t xml:space="preserve">Цена опубликования сведений, указанных в </w:t>
      </w:r>
      <w:hyperlink w:anchor="sub_281" w:history="1">
        <w:r>
          <w:rPr>
            <w:rStyle w:val="a4"/>
          </w:rPr>
          <w:t>пункте 1</w:t>
        </w:r>
      </w:hyperlink>
      <w:r>
        <w:t xml:space="preserve"> настоящей статьи, может индексироваться не чаще одного раза в год на </w:t>
      </w:r>
      <w:hyperlink r:id="rId435" w:history="1">
        <w:r>
          <w:rPr>
            <w:rStyle w:val="a4"/>
          </w:rPr>
          <w:t>индекс</w:t>
        </w:r>
      </w:hyperlink>
      <w:r>
        <w:t xml:space="preserve"> роста потребительских цен за прошедший год.</w:t>
      </w:r>
    </w:p>
    <w:p w:rsidR="00000000" w:rsidRDefault="00740E19">
      <w:pPr>
        <w:pStyle w:val="a7"/>
        <w:rPr>
          <w:color w:val="000000"/>
          <w:sz w:val="16"/>
          <w:szCs w:val="16"/>
        </w:rPr>
      </w:pPr>
      <w:bookmarkStart w:id="623" w:name="sub_2841"/>
      <w:bookmarkEnd w:id="622"/>
      <w:r>
        <w:rPr>
          <w:color w:val="000000"/>
          <w:sz w:val="16"/>
          <w:szCs w:val="16"/>
        </w:rPr>
        <w:t>Информация об изменениях:</w:t>
      </w:r>
    </w:p>
    <w:bookmarkEnd w:id="623"/>
    <w:p w:rsidR="00000000" w:rsidRDefault="00740E19">
      <w:pPr>
        <w:pStyle w:val="a8"/>
      </w:pPr>
      <w:r>
        <w:fldChar w:fldCharType="begin"/>
      </w:r>
      <w:r>
        <w:instrText>HYPERLINK "http://iv</w:instrText>
      </w:r>
      <w:r>
        <w:instrText>o.garant.ru/document?id=70731092&amp;sub=53"</w:instrText>
      </w:r>
      <w:r>
        <w:fldChar w:fldCharType="separate"/>
      </w:r>
      <w:r>
        <w:rPr>
          <w:rStyle w:val="a4"/>
        </w:rPr>
        <w:t>Федеральным законом</w:t>
      </w:r>
      <w:r>
        <w:fldChar w:fldCharType="end"/>
      </w:r>
      <w:r>
        <w:t xml:space="preserve"> от 29 декабря 2014 г. N 457-ФЗ статья 28 дополнена пунктом 4.1, </w:t>
      </w:r>
      <w:hyperlink r:id="rId436" w:history="1">
        <w:r>
          <w:rPr>
            <w:rStyle w:val="a4"/>
          </w:rPr>
          <w:t>вступающим в силу</w:t>
        </w:r>
      </w:hyperlink>
      <w:r>
        <w:t xml:space="preserve"> с 1 июля 2015 г.</w:t>
      </w:r>
    </w:p>
    <w:p w:rsidR="00000000" w:rsidRDefault="00740E19">
      <w:r>
        <w:t>4.1. Сведения, подлежащие в</w:t>
      </w:r>
      <w:r>
        <w:t>ключению в Единый федеральный реестр сведений о банкротстве, включаются в него арбитражным управляющим, если настоящим Федеральным законом включение соответствующих сведений не возложено на иное лицо.</w:t>
      </w:r>
    </w:p>
    <w:p w:rsidR="00000000" w:rsidRDefault="00740E19">
      <w:bookmarkStart w:id="624" w:name="sub_28411"/>
      <w:r>
        <w:t>Сведения, подлежащие включению в Единый федера</w:t>
      </w:r>
      <w:r>
        <w:t xml:space="preserve">льный реестр сведений о банкротстве, могут быть включены в него в порядке, установленном </w:t>
      </w:r>
      <w:hyperlink r:id="rId437" w:history="1">
        <w:r>
          <w:rPr>
            <w:rStyle w:val="a4"/>
          </w:rPr>
          <w:t>статьей 86</w:t>
        </w:r>
      </w:hyperlink>
      <w:r>
        <w:t xml:space="preserve"> Основ законодательства Российской Федерации о нотариате.</w:t>
      </w:r>
    </w:p>
    <w:p w:rsidR="00000000" w:rsidRDefault="00740E19">
      <w:pPr>
        <w:pStyle w:val="a7"/>
        <w:rPr>
          <w:color w:val="000000"/>
          <w:sz w:val="16"/>
          <w:szCs w:val="16"/>
        </w:rPr>
      </w:pPr>
      <w:bookmarkStart w:id="625" w:name="sub_28402"/>
      <w:bookmarkEnd w:id="624"/>
      <w:r>
        <w:rPr>
          <w:color w:val="000000"/>
          <w:sz w:val="16"/>
          <w:szCs w:val="16"/>
        </w:rPr>
        <w:t>Информация об изме</w:t>
      </w:r>
      <w:r>
        <w:rPr>
          <w:color w:val="000000"/>
          <w:sz w:val="16"/>
          <w:szCs w:val="16"/>
        </w:rPr>
        <w:t>нениях:</w:t>
      </w:r>
    </w:p>
    <w:bookmarkEnd w:id="625"/>
    <w:p w:rsidR="00000000" w:rsidRDefault="00740E19">
      <w:pPr>
        <w:pStyle w:val="a8"/>
      </w:pPr>
      <w:r>
        <w:fldChar w:fldCharType="begin"/>
      </w:r>
      <w:r>
        <w:instrText>HYPERLINK "http://ivo.garant.ru/document?id=70731092&amp;sub=53"</w:instrText>
      </w:r>
      <w:r>
        <w:fldChar w:fldCharType="separate"/>
      </w:r>
      <w:r>
        <w:rPr>
          <w:rStyle w:val="a4"/>
        </w:rPr>
        <w:t>Федеральным законом</w:t>
      </w:r>
      <w:r>
        <w:fldChar w:fldCharType="end"/>
      </w:r>
      <w:r>
        <w:t xml:space="preserve"> от 29 декабря 2014 г. N 457-ФЗ статья 28 дополнена пунктом 4.2, </w:t>
      </w:r>
      <w:hyperlink r:id="rId438" w:history="1">
        <w:r>
          <w:rPr>
            <w:rStyle w:val="a4"/>
          </w:rPr>
          <w:t>вступающим в силу</w:t>
        </w:r>
      </w:hyperlink>
      <w:r>
        <w:t xml:space="preserve"> с 1 июл</w:t>
      </w:r>
      <w:r>
        <w:t>я 2015 г.</w:t>
      </w:r>
    </w:p>
    <w:p w:rsidR="00000000" w:rsidRDefault="00740E19">
      <w:r>
        <w:t>4.2. Лицо, осуществляющее в соответствии с настоящим Федеральным законом включение сведений в Единый федеральный реестр сведений о банкротстве, подписывает информацию в электронной форме, включающую в себя соответствующие сведения, электронной по</w:t>
      </w:r>
      <w:r>
        <w:t>дписью, если иное не установлено законодательством Российской Федерации.</w:t>
      </w:r>
    </w:p>
    <w:p w:rsidR="00000000" w:rsidRDefault="00740E19">
      <w:r>
        <w:t xml:space="preserve">Сведения, включенные в Единый федеральный реестр сведений о банкротстве в соответствии с </w:t>
      </w:r>
      <w:hyperlink w:anchor="sub_28411" w:history="1">
        <w:r>
          <w:rPr>
            <w:rStyle w:val="a4"/>
          </w:rPr>
          <w:t>абзацем вторым пункта 4.1</w:t>
        </w:r>
      </w:hyperlink>
      <w:r>
        <w:t xml:space="preserve"> настоящей статьи, подписываются квалифици</w:t>
      </w:r>
      <w:r>
        <w:t>рованной электронной подписью нотариуса, включившего указанные сведения.</w:t>
      </w:r>
    </w:p>
    <w:p w:rsidR="00000000" w:rsidRDefault="00740E19">
      <w:pPr>
        <w:pStyle w:val="a7"/>
        <w:rPr>
          <w:color w:val="000000"/>
          <w:sz w:val="16"/>
          <w:szCs w:val="16"/>
        </w:rPr>
      </w:pPr>
      <w:bookmarkStart w:id="626" w:name="sub_285"/>
      <w:r>
        <w:rPr>
          <w:color w:val="000000"/>
          <w:sz w:val="16"/>
          <w:szCs w:val="16"/>
        </w:rPr>
        <w:t>Информация об изменениях:</w:t>
      </w:r>
    </w:p>
    <w:bookmarkEnd w:id="626"/>
    <w:p w:rsidR="00000000" w:rsidRDefault="00740E19">
      <w:pPr>
        <w:pStyle w:val="a8"/>
      </w:pPr>
      <w:r>
        <w:fldChar w:fldCharType="begin"/>
      </w:r>
      <w:r>
        <w:instrText>HYPERLINK "http://ivo.garant.ru/document?id=71006412&amp;sub=6013"</w:instrText>
      </w:r>
      <w:r>
        <w:fldChar w:fldCharType="separate"/>
      </w:r>
      <w:r>
        <w:rPr>
          <w:rStyle w:val="a4"/>
        </w:rPr>
        <w:t>Федеральным законом</w:t>
      </w:r>
      <w:r>
        <w:fldChar w:fldCharType="end"/>
      </w:r>
      <w:r>
        <w:t xml:space="preserve"> от 29 июня 2015 г. N 154-ФЗ в пункт 5 статьи 28 внесены из</w:t>
      </w:r>
      <w:r>
        <w:t xml:space="preserve">менения, </w:t>
      </w:r>
      <w:hyperlink r:id="rId439" w:history="1">
        <w:r>
          <w:rPr>
            <w:rStyle w:val="a4"/>
          </w:rPr>
          <w:t>вступающие в силу</w:t>
        </w:r>
      </w:hyperlink>
      <w:r>
        <w:t xml:space="preserve"> по истечении девяноста дней со дня </w:t>
      </w:r>
      <w:hyperlink r:id="rId44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41" w:history="1">
        <w:r>
          <w:rPr>
            <w:rStyle w:val="a4"/>
          </w:rPr>
          <w:t>См. текст пункта в предыдущей редакции</w:t>
        </w:r>
      </w:hyperlink>
    </w:p>
    <w:p w:rsidR="00000000" w:rsidRDefault="00740E19">
      <w:r>
        <w:t>5. Возмещение расходов, связанных с включением арбитражным управляющим сведений в Единый федеральный реестр сведений о банкротстве и их опубликованием, осуществляе</w:t>
      </w:r>
      <w:r>
        <w:t>тся за счет имущества должника, если иное не предусмотрено настоящим Федеральным законом или решением собрания кредиторов.</w:t>
      </w:r>
    </w:p>
    <w:p w:rsidR="00000000" w:rsidRDefault="00740E19">
      <w:bookmarkStart w:id="627" w:name="sub_2852"/>
      <w:r>
        <w:t>В случае отсутствия у должника имущества, достаточного для возмещения расходов, связанных с включением сведений в Единый феде</w:t>
      </w:r>
      <w:r>
        <w:t>ральный реестр сведений о банкротстве и их опубликованием, соответствующие действия осуществляются за счет средств кредитора, обратившегося с заявлением о возбуждении в отношении должника производства по делу о банкротстве.</w:t>
      </w:r>
    </w:p>
    <w:bookmarkEnd w:id="627"/>
    <w:p w:rsidR="00000000" w:rsidRDefault="00740E19">
      <w:r>
        <w:t>Возмещение расходов, связанных с включением сведений о саморегулируемых организациях в Единый федеральный реестр сведений о банкротстве, осуществляется за счет средств саморегулируемой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628" w:name="sub_28504"/>
      <w:r>
        <w:t xml:space="preserve">Положения абзаца 4 пункта 5 (в редакции </w:t>
      </w:r>
      <w:hyperlink r:id="rId442" w:history="1">
        <w:r>
          <w:rPr>
            <w:rStyle w:val="a4"/>
          </w:rPr>
          <w:t>Федерального закона</w:t>
        </w:r>
      </w:hyperlink>
      <w:r>
        <w:t xml:space="preserve"> от 29 июня 2015 г. N 154-ФЗ) </w:t>
      </w:r>
      <w:hyperlink r:id="rId443" w:history="1">
        <w:r>
          <w:rPr>
            <w:rStyle w:val="a4"/>
          </w:rPr>
          <w:t>применяются</w:t>
        </w:r>
      </w:hyperlink>
      <w:r>
        <w:t xml:space="preserve"> по отношению к судебным актам, вынесенным с 1 октября 2015 г.</w:t>
      </w:r>
    </w:p>
    <w:bookmarkEnd w:id="628"/>
    <w:p w:rsidR="00000000" w:rsidRDefault="00740E19">
      <w:r>
        <w:t>Возмещение расходов, связанных с опубликованием сведений об освобождении или отстранении арбитражного управляющего от исполнения возложенных на него обязанностей в деле о банкротстве, признанием его действий (бездействия) незаконными, взысканием с арб</w:t>
      </w:r>
      <w:r>
        <w:t>итражного управляющего убытков и включением этих сведений в Единый федеральный реестр сведений о банкротстве, осуществляется за счет средств такого арбитражного управляющего.</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629" w:name="sub_28505"/>
      <w:r>
        <w:lastRenderedPageBreak/>
        <w:t xml:space="preserve">Положения абзаца 5 пункта 5 (в редакции </w:t>
      </w:r>
      <w:hyperlink r:id="rId444" w:history="1">
        <w:r>
          <w:rPr>
            <w:rStyle w:val="a4"/>
          </w:rPr>
          <w:t>Федерального закона</w:t>
        </w:r>
      </w:hyperlink>
      <w:r>
        <w:t xml:space="preserve"> от 29 июня 2015 г. N 154-ФЗ) </w:t>
      </w:r>
      <w:hyperlink r:id="rId445" w:history="1">
        <w:r>
          <w:rPr>
            <w:rStyle w:val="a4"/>
          </w:rPr>
          <w:t>применяются</w:t>
        </w:r>
      </w:hyperlink>
      <w:r>
        <w:t xml:space="preserve"> по отношению к судебным актам, вынесенным с 1 октября 2015 г.</w:t>
      </w:r>
    </w:p>
    <w:bookmarkEnd w:id="629"/>
    <w:p w:rsidR="00000000" w:rsidRDefault="00740E19">
      <w:r>
        <w:t>В случае, если све</w:t>
      </w:r>
      <w:r>
        <w:t>дения об освобождении или отстранении арбитражного управляющего от исполнения возложенных на него обязанностей в деле о банкротстве, о признании его действий (бездействия) незаконными, взыскании с арбитражного управляющего убытков указанным арбитражным упр</w:t>
      </w:r>
      <w:r>
        <w:t xml:space="preserve">авляющим не включены в Единый федеральный реестр сведений о банкротстве в соответствии с настоящим Федеральным законом в течение месяца с даты вынесения соответствующего судебного акта, включение таких сведений осуществляется саморегулируемой организацией </w:t>
      </w:r>
      <w:r>
        <w:t>арбитражных управляющих за счет собственных средств с последующей компенсацией понесенных затрат за счет средств указанного арбитражного управляющего.</w:t>
      </w:r>
    </w:p>
    <w:p w:rsidR="00000000" w:rsidRDefault="00740E19">
      <w:bookmarkStart w:id="630" w:name="sub_2856"/>
      <w:r>
        <w:t>Включение сведений в Единый федеральный реестр сведений о банкротстве органами государственной вл</w:t>
      </w:r>
      <w:r>
        <w:t>асти и органами местного самоуправления осуществляется без взимания платы.</w:t>
      </w:r>
    </w:p>
    <w:p w:rsidR="00000000" w:rsidRDefault="00740E19">
      <w:bookmarkStart w:id="631" w:name="sub_286"/>
      <w:bookmarkEnd w:id="630"/>
      <w:r>
        <w:t>6. При проведении процедур, применяемых в деле о банкротстве, обязательному опубликованию подлежат сведения:</w:t>
      </w:r>
    </w:p>
    <w:p w:rsidR="00000000" w:rsidRDefault="00740E19">
      <w:bookmarkStart w:id="632" w:name="sub_2862"/>
      <w:bookmarkEnd w:id="631"/>
      <w:r>
        <w:t>о введении наблюдения, финансового оздоров</w:t>
      </w:r>
      <w:r>
        <w:t>ления, внешнего управления, о признании должника банкротом и об открытии конкурсного производства;</w:t>
      </w:r>
    </w:p>
    <w:bookmarkEnd w:id="632"/>
    <w:p w:rsidR="00000000" w:rsidRDefault="00740E19">
      <w:r>
        <w:t>о прекращении производства по делу о банкротстве;</w:t>
      </w:r>
    </w:p>
    <w:p w:rsidR="00000000" w:rsidRDefault="00740E19">
      <w:r>
        <w:t>об утверждении, отстранении или освобождении арбитражного управляющего;</w:t>
      </w:r>
    </w:p>
    <w:p w:rsidR="00000000" w:rsidRDefault="00740E19">
      <w:r>
        <w:t>об удовлетворении заявлений</w:t>
      </w:r>
      <w:r>
        <w:t xml:space="preserve"> третьих лиц о намерении погасить обязательства должника;</w:t>
      </w:r>
    </w:p>
    <w:p w:rsidR="00000000" w:rsidRDefault="00740E19">
      <w:r>
        <w:t>о проведении торгов по продаже имущества должника и о результатах проведения торгов;</w:t>
      </w:r>
    </w:p>
    <w:p w:rsidR="00000000" w:rsidRDefault="00740E19">
      <w:bookmarkStart w:id="633" w:name="sub_2867"/>
      <w:r>
        <w:t xml:space="preserve">об отмене или изменении предусмотренных </w:t>
      </w:r>
      <w:hyperlink w:anchor="sub_2862" w:history="1">
        <w:r>
          <w:rPr>
            <w:rStyle w:val="a4"/>
          </w:rPr>
          <w:t>абзацами вторым - шестым</w:t>
        </w:r>
      </w:hyperlink>
      <w:r>
        <w:t xml:space="preserve"> настоящего пун</w:t>
      </w:r>
      <w:r>
        <w:t>кта сведений и (или) содержащих указанные сведения судебных актов;</w:t>
      </w:r>
    </w:p>
    <w:bookmarkEnd w:id="633"/>
    <w:p w:rsidR="00000000" w:rsidRDefault="00740E19">
      <w:r>
        <w:t>иные предусмотренные настоящим Федеральным законом сведения.</w:t>
      </w:r>
    </w:p>
    <w:p w:rsidR="00000000" w:rsidRDefault="00740E19">
      <w:pPr>
        <w:pStyle w:val="a7"/>
        <w:rPr>
          <w:color w:val="000000"/>
          <w:sz w:val="16"/>
          <w:szCs w:val="16"/>
        </w:rPr>
      </w:pPr>
      <w:bookmarkStart w:id="634" w:name="sub_2861"/>
      <w:r>
        <w:rPr>
          <w:color w:val="000000"/>
          <w:sz w:val="16"/>
          <w:szCs w:val="16"/>
        </w:rPr>
        <w:t>Информация об изменениях:</w:t>
      </w:r>
    </w:p>
    <w:bookmarkEnd w:id="634"/>
    <w:p w:rsidR="00000000" w:rsidRDefault="00740E19">
      <w:pPr>
        <w:pStyle w:val="a8"/>
      </w:pPr>
      <w:r>
        <w:fldChar w:fldCharType="begin"/>
      </w:r>
      <w:r>
        <w:instrText>HYPERLINK "http://ivo.garant.ru/document?id=71008362&amp;sub=2142"</w:instrText>
      </w:r>
      <w:r>
        <w:fldChar w:fldCharType="separate"/>
      </w:r>
      <w:r>
        <w:rPr>
          <w:rStyle w:val="a4"/>
        </w:rPr>
        <w:t>Федеральным законом</w:t>
      </w:r>
      <w:r>
        <w:fldChar w:fldCharType="end"/>
      </w:r>
      <w:r>
        <w:t xml:space="preserve"> от 29 июня 2015 г. N 186-ФЗ в пункт 6.1 статьи 28 внесены изменения, </w:t>
      </w:r>
      <w:hyperlink r:id="rId446" w:history="1">
        <w:r>
          <w:rPr>
            <w:rStyle w:val="a4"/>
          </w:rPr>
          <w:t>вступающие в силу</w:t>
        </w:r>
      </w:hyperlink>
      <w:r>
        <w:t xml:space="preserve"> по истечении девяноста дней после дня </w:t>
      </w:r>
      <w:hyperlink r:id="rId44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48" w:history="1">
        <w:r>
          <w:rPr>
            <w:rStyle w:val="a4"/>
          </w:rPr>
          <w:t>См. текст пункта в предыдущей редакции</w:t>
        </w:r>
      </w:hyperlink>
    </w:p>
    <w:p w:rsidR="00000000" w:rsidRDefault="00740E19">
      <w:r>
        <w:t>6.1. Не позднее чем в течение десяти дней с даты завершения соответствующей пр</w:t>
      </w:r>
      <w:r>
        <w:t>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Такое сообщение должно содержать следующие сведе</w:t>
      </w:r>
      <w:r>
        <w:t>ния:</w:t>
      </w:r>
    </w:p>
    <w:p w:rsidR="00000000" w:rsidRDefault="00740E19">
      <w: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w:t>
      </w:r>
      <w:r>
        <w:t>ного предпринимателя, идентификационный номер налогоплательщика, страховой номер индивидуального лицевого счета);</w:t>
      </w:r>
    </w:p>
    <w:p w:rsidR="00000000" w:rsidRDefault="00740E19">
      <w:bookmarkStart w:id="635" w:name="sub_28613"/>
      <w:r>
        <w:t>наименование арбитражного суда, рассматривающего дело о банкротстве, указание на наименование процедуры, применявшейся в деле о банкр</w:t>
      </w:r>
      <w:r>
        <w:t>отстве, а также номер дела о банкротстве;</w:t>
      </w:r>
    </w:p>
    <w:bookmarkEnd w:id="635"/>
    <w:p w:rsidR="00000000" w:rsidRDefault="00740E19">
      <w:r>
        <w:t xml:space="preserve">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w:t>
      </w:r>
      <w:r>
        <w:t>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w:t>
      </w:r>
      <w:r>
        <w:t>ьщика и адрес;</w:t>
      </w:r>
    </w:p>
    <w:p w:rsidR="00000000" w:rsidRDefault="00740E19">
      <w:r>
        <w:t xml:space="preserve">наличие заявлений о признании сделок должника недействительными, поданных в соответствии с </w:t>
      </w:r>
      <w:hyperlink w:anchor="sub_310" w:history="1">
        <w:r>
          <w:rPr>
            <w:rStyle w:val="a4"/>
          </w:rPr>
          <w:t>главой III.1</w:t>
        </w:r>
      </w:hyperlink>
      <w:r>
        <w:t xml:space="preserve"> настоящего Федерального закона, с указанием даты рассмотрения указанных заявлений, результатов их рассмотрения и</w:t>
      </w:r>
      <w:r>
        <w:t xml:space="preserve"> результатов обжалования судебных актов, принятых по результатам рассмотрения указанных заявлений;</w:t>
      </w:r>
    </w:p>
    <w:p w:rsidR="00000000" w:rsidRDefault="00740E19">
      <w:r>
        <w:lastRenderedPageBreak/>
        <w:t xml:space="preserve">наличие жалобы на действия или бездействие арбитражного управляющего с указанием даты подачи жалобы, лица, которому направлялась жалоба, краткого содержания </w:t>
      </w:r>
      <w:r>
        <w:t>жалобы и принятого на основании рассмотрения жалобы решения;</w:t>
      </w:r>
    </w:p>
    <w:p w:rsidR="00000000" w:rsidRDefault="00740E19">
      <w:r>
        <w:t>стоимость выявленного в результате инвентаризации имущества должника и дата окончания инвентаризации в случае, если в ходе процедуры, применявшейся в деле о банкротстве, проводилась инвентаризаци</w:t>
      </w:r>
      <w:r>
        <w:t>я;</w:t>
      </w:r>
    </w:p>
    <w:p w:rsidR="00000000" w:rsidRDefault="00740E19">
      <w:r>
        <w:t>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w:t>
      </w:r>
      <w:r>
        <w:t xml:space="preserve">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w:t>
      </w:r>
      <w:hyperlink w:anchor="sub_20007" w:history="1">
        <w:r>
          <w:rPr>
            <w:rStyle w:val="a4"/>
          </w:rPr>
          <w:t>статьей 20.7</w:t>
        </w:r>
      </w:hyperlink>
      <w:r>
        <w:t xml:space="preserve"> настоящего Федерального закона;</w:t>
      </w:r>
    </w:p>
    <w:p w:rsidR="00000000" w:rsidRDefault="00740E19">
      <w:r>
        <w:t>балансовая стоимость (при на</w:t>
      </w:r>
      <w:r>
        <w:t>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rsidR="00000000" w:rsidRDefault="00740E19">
      <w:r>
        <w:t>выводы о наличии или об отсутствии признаков преднамеренног</w:t>
      </w:r>
      <w:r>
        <w:t>о и фиктивного банкротства;</w:t>
      </w:r>
    </w:p>
    <w:p w:rsidR="00000000" w:rsidRDefault="00740E19">
      <w:r>
        <w:t>источник покрытия расходов на проведение процедуры, применявшейся в деле о банкротстве;</w:t>
      </w:r>
    </w:p>
    <w:p w:rsidR="00000000" w:rsidRDefault="00740E19">
      <w:bookmarkStart w:id="636" w:name="sub_286112"/>
      <w:r>
        <w:t>дата и основание прекращения производства по делу о банкротстве в случае, если арбитражным судом принято соответствующее решение.</w:t>
      </w:r>
    </w:p>
    <w:p w:rsidR="00000000" w:rsidRDefault="00740E19">
      <w:pPr>
        <w:pStyle w:val="a7"/>
        <w:rPr>
          <w:color w:val="000000"/>
          <w:sz w:val="16"/>
          <w:szCs w:val="16"/>
        </w:rPr>
      </w:pPr>
      <w:bookmarkStart w:id="637" w:name="sub_28602"/>
      <w:bookmarkEnd w:id="636"/>
      <w:r>
        <w:rPr>
          <w:color w:val="000000"/>
          <w:sz w:val="16"/>
          <w:szCs w:val="16"/>
        </w:rPr>
        <w:t>Информация об изменениях:</w:t>
      </w:r>
    </w:p>
    <w:bookmarkEnd w:id="637"/>
    <w:p w:rsidR="00000000" w:rsidRDefault="00740E19">
      <w:pPr>
        <w:pStyle w:val="a8"/>
      </w:pPr>
      <w:r>
        <w:fldChar w:fldCharType="begin"/>
      </w:r>
      <w:r>
        <w:instrText>HYPERLINK "http://ivo.garant.ru/document?id=71008362&amp;sub=2143"</w:instrText>
      </w:r>
      <w:r>
        <w:fldChar w:fldCharType="separate"/>
      </w:r>
      <w:r>
        <w:rPr>
          <w:rStyle w:val="a4"/>
        </w:rPr>
        <w:t>Федеральным законом</w:t>
      </w:r>
      <w:r>
        <w:fldChar w:fldCharType="end"/>
      </w:r>
      <w:r>
        <w:t xml:space="preserve"> от 29 июня 2015 г. N 186-ФЗ в пункт 6.2 статьи 28 внесены изменения, </w:t>
      </w:r>
      <w:hyperlink r:id="rId449" w:history="1">
        <w:r>
          <w:rPr>
            <w:rStyle w:val="a4"/>
          </w:rPr>
          <w:t>вступающие в силу</w:t>
        </w:r>
      </w:hyperlink>
      <w:r>
        <w:t xml:space="preserve"> по истечении девяноста дней после дня </w:t>
      </w:r>
      <w:hyperlink r:id="rId45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51" w:history="1">
        <w:r>
          <w:rPr>
            <w:rStyle w:val="a4"/>
          </w:rPr>
          <w:t>См.</w:t>
        </w:r>
        <w:r>
          <w:rPr>
            <w:rStyle w:val="a4"/>
          </w:rPr>
          <w:t xml:space="preserve"> текст пункта в предыдущей редакции</w:t>
        </w:r>
      </w:hyperlink>
    </w:p>
    <w:p w:rsidR="00000000" w:rsidRDefault="00740E19">
      <w:r>
        <w:t>6.2. По результатам наблюдения соответствующее сообщение также должно содержать следующие сведения:</w:t>
      </w:r>
    </w:p>
    <w:p w:rsidR="00000000" w:rsidRDefault="00740E19">
      <w:r>
        <w:t xml:space="preserve">даты вынесения судебных актов о введении наблюдения и об окончании наблюдения, а также даты вынесения судебных актов </w:t>
      </w:r>
      <w:r>
        <w:t>об изменении сроков такой процедуры;</w:t>
      </w:r>
    </w:p>
    <w:p w:rsidR="00000000" w:rsidRDefault="00740E19">
      <w:r>
        <w:t>размер требований кредиторов в соответствии с реестром требований кредиторов на дату вынесения судебного акта об окончании наблюдения (в том числе с выделением суммы требований о выплате выходных пособий и об оплате тру</w:t>
      </w:r>
      <w:r>
        <w:t>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наблюдения требований по каждой очереди требований;</w:t>
      </w:r>
    </w:p>
    <w:p w:rsidR="00000000" w:rsidRDefault="00740E19">
      <w:r>
        <w:t>выводы по результатам анализа фин</w:t>
      </w:r>
      <w:r>
        <w:t>ансового состояния должника (в том числе выводы о достаточности средств должника для покрытия судебных расходов и расходов на выплату вознаграждения арбитражному управляющему, возможности или невозможности восстановления платежеспособности должника), сведе</w:t>
      </w:r>
      <w:r>
        <w:t>ния о дате проведения первого собрания кредиторов и принятых им решениях, сведения о резолютивной части судебного акта по результатам наблюдения;</w:t>
      </w:r>
    </w:p>
    <w:p w:rsidR="00000000" w:rsidRDefault="00740E19">
      <w:bookmarkStart w:id="638" w:name="sub_286025"/>
      <w:r>
        <w:t>сведения о количестве работников, бывших работников должника, имеющих включенные в реестр требований</w:t>
      </w:r>
      <w:r>
        <w:t xml:space="preserve"> кредиторов требования о выплате выходных пособий и (или) об оплате труда.</w:t>
      </w:r>
    </w:p>
    <w:p w:rsidR="00000000" w:rsidRDefault="00740E19">
      <w:pPr>
        <w:pStyle w:val="a7"/>
        <w:rPr>
          <w:color w:val="000000"/>
          <w:sz w:val="16"/>
          <w:szCs w:val="16"/>
        </w:rPr>
      </w:pPr>
      <w:bookmarkStart w:id="639" w:name="sub_28603"/>
      <w:bookmarkEnd w:id="638"/>
      <w:r>
        <w:rPr>
          <w:color w:val="000000"/>
          <w:sz w:val="16"/>
          <w:szCs w:val="16"/>
        </w:rPr>
        <w:t>Информация об изменениях:</w:t>
      </w:r>
    </w:p>
    <w:bookmarkEnd w:id="639"/>
    <w:p w:rsidR="00000000" w:rsidRDefault="00740E19">
      <w:pPr>
        <w:pStyle w:val="a8"/>
      </w:pPr>
      <w:r>
        <w:fldChar w:fldCharType="begin"/>
      </w:r>
      <w:r>
        <w:instrText>HYPERLINK "http://ivo.garant.ru/document?id=71008362&amp;sub=2144"</w:instrText>
      </w:r>
      <w:r>
        <w:fldChar w:fldCharType="separate"/>
      </w:r>
      <w:r>
        <w:rPr>
          <w:rStyle w:val="a4"/>
        </w:rPr>
        <w:t>Федеральным законом</w:t>
      </w:r>
      <w:r>
        <w:fldChar w:fldCharType="end"/>
      </w:r>
      <w:r>
        <w:t xml:space="preserve"> от 29 июня 2015 г. N 186-ФЗ в пункт 6.3 ст</w:t>
      </w:r>
      <w:r>
        <w:t xml:space="preserve">атьи 28 внесены изменения, </w:t>
      </w:r>
      <w:hyperlink r:id="rId452" w:history="1">
        <w:r>
          <w:rPr>
            <w:rStyle w:val="a4"/>
          </w:rPr>
          <w:t>вступающие в силу</w:t>
        </w:r>
      </w:hyperlink>
      <w:r>
        <w:t xml:space="preserve"> по истечении девяноста дней после дня </w:t>
      </w:r>
      <w:hyperlink r:id="rId453" w:history="1">
        <w:r>
          <w:rPr>
            <w:rStyle w:val="a4"/>
          </w:rPr>
          <w:t>официального опубликования</w:t>
        </w:r>
      </w:hyperlink>
      <w:r>
        <w:t xml:space="preserve"> названного Федеральног</w:t>
      </w:r>
      <w:r>
        <w:t>о закона</w:t>
      </w:r>
    </w:p>
    <w:p w:rsidR="00000000" w:rsidRDefault="00740E19">
      <w:pPr>
        <w:pStyle w:val="a8"/>
      </w:pPr>
      <w:hyperlink r:id="rId454" w:history="1">
        <w:r>
          <w:rPr>
            <w:rStyle w:val="a4"/>
          </w:rPr>
          <w:t>См. текст пункта в предыдущей редакции</w:t>
        </w:r>
      </w:hyperlink>
    </w:p>
    <w:p w:rsidR="00000000" w:rsidRDefault="00740E19">
      <w:r>
        <w:t xml:space="preserve">6.3. По результатам финансового оздоровления соответствующее сообщение также должно </w:t>
      </w:r>
      <w:r>
        <w:lastRenderedPageBreak/>
        <w:t>содержать следующие сведения:</w:t>
      </w:r>
    </w:p>
    <w:p w:rsidR="00000000" w:rsidRDefault="00740E19">
      <w:r>
        <w:t>даты вынесения судебных акто</w:t>
      </w:r>
      <w:r>
        <w:t>в о введении финансового оздоровления и об окончании финансового оздоровления, а также даты вынесения судебных актов об изменении сроков такой процедуры;</w:t>
      </w:r>
    </w:p>
    <w:p w:rsidR="00000000" w:rsidRDefault="00740E19">
      <w:r>
        <w:t>размер требований кредиторов в соответствии с реестром требований кредиторов на дату вынесения судебно</w:t>
      </w:r>
      <w:r>
        <w:t>го акта об окончании финансового оздоровления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w:t>
      </w:r>
      <w:r>
        <w:t>совых санкций), общая сумма погашенных в ходе финансового оздоровления требований по каждой очереди требований;</w:t>
      </w:r>
    </w:p>
    <w:p w:rsidR="00000000" w:rsidRDefault="00740E19">
      <w:r>
        <w:t>сведения о дате проведения собрания кредиторов по результатам финансового оздоровления и принятых им решениях, а также сведения о резолютивной ч</w:t>
      </w:r>
      <w:r>
        <w:t>асти судебного акта по результатам финансового оздоровления;</w:t>
      </w:r>
    </w:p>
    <w:p w:rsidR="00000000" w:rsidRDefault="00740E19">
      <w:bookmarkStart w:id="640" w:name="sub_286035"/>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740E19">
      <w:pPr>
        <w:pStyle w:val="a7"/>
        <w:rPr>
          <w:color w:val="000000"/>
          <w:sz w:val="16"/>
          <w:szCs w:val="16"/>
        </w:rPr>
      </w:pPr>
      <w:bookmarkStart w:id="641" w:name="sub_28604"/>
      <w:bookmarkEnd w:id="640"/>
      <w:r>
        <w:rPr>
          <w:color w:val="000000"/>
          <w:sz w:val="16"/>
          <w:szCs w:val="16"/>
        </w:rPr>
        <w:t>Информация об изменениях:</w:t>
      </w:r>
    </w:p>
    <w:bookmarkEnd w:id="641"/>
    <w:p w:rsidR="00000000" w:rsidRDefault="00740E19">
      <w:pPr>
        <w:pStyle w:val="a8"/>
      </w:pPr>
      <w:r>
        <w:fldChar w:fldCharType="begin"/>
      </w:r>
      <w:r>
        <w:instrText>HYPERLINK "http://ivo.garant.ru/document?id=71008362&amp;sub=2145"</w:instrText>
      </w:r>
      <w:r>
        <w:fldChar w:fldCharType="separate"/>
      </w:r>
      <w:r>
        <w:rPr>
          <w:rStyle w:val="a4"/>
        </w:rPr>
        <w:t>Федеральным законом</w:t>
      </w:r>
      <w:r>
        <w:fldChar w:fldCharType="end"/>
      </w:r>
      <w:r>
        <w:t xml:space="preserve"> от 29 июня 2015 г. N 186-ФЗ в пункт 6.4 статьи 28 внесены изменения, </w:t>
      </w:r>
      <w:hyperlink r:id="rId455" w:history="1">
        <w:r>
          <w:rPr>
            <w:rStyle w:val="a4"/>
          </w:rPr>
          <w:t>вступающие в силу</w:t>
        </w:r>
      </w:hyperlink>
      <w:r>
        <w:t xml:space="preserve"> по истечении девяноста дней после дня </w:t>
      </w:r>
      <w:hyperlink r:id="rId45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57" w:history="1">
        <w:r>
          <w:rPr>
            <w:rStyle w:val="a4"/>
          </w:rPr>
          <w:t>См. текст пун</w:t>
        </w:r>
        <w:r>
          <w:rPr>
            <w:rStyle w:val="a4"/>
          </w:rPr>
          <w:t>кта в предыдущей редакции</w:t>
        </w:r>
      </w:hyperlink>
    </w:p>
    <w:p w:rsidR="00000000" w:rsidRDefault="00740E19">
      <w:r>
        <w:t>6.4. По результатам внешнего управления соответствующее сообщение также должно содержать следующие сведения:</w:t>
      </w:r>
    </w:p>
    <w:p w:rsidR="00000000" w:rsidRDefault="00740E19">
      <w:r>
        <w:t>даты вынесения судебных актов о введении внешнего управления и об окончании внешнего управления, а также даты вынесени</w:t>
      </w:r>
      <w:r>
        <w:t>я судебных актов об изменении сроков такой процедуры;</w:t>
      </w:r>
    </w:p>
    <w:p w:rsidR="00000000" w:rsidRDefault="00740E19">
      <w:r>
        <w:t>размер требований кредиторов в соответствии с реестром требований кредиторов на дату вынесения судебного акта об окончании внешнего управления (в том числе с выделением суммы требований о выплате выходн</w:t>
      </w:r>
      <w:r>
        <w:t>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внешнего управления требований по каждой очереди требований</w:t>
      </w:r>
      <w:r>
        <w:t>;</w:t>
      </w:r>
    </w:p>
    <w:p w:rsidR="00000000" w:rsidRDefault="00740E19">
      <w:r>
        <w:t xml:space="preserve">сведения о дате проведения собрания кредиторов, утвердившего план внешнего управления, о сделках, подлежащих согласованию с собранием кредиторов (комитетом кредиторов) в соответствии со </w:t>
      </w:r>
      <w:hyperlink w:anchor="sub_104" w:history="1">
        <w:r>
          <w:rPr>
            <w:rStyle w:val="a4"/>
          </w:rPr>
          <w:t>статьей 104</w:t>
        </w:r>
      </w:hyperlink>
      <w:r>
        <w:t xml:space="preserve"> настоящего Федерального закона;</w:t>
      </w:r>
    </w:p>
    <w:p w:rsidR="00000000" w:rsidRDefault="00740E19">
      <w:r>
        <w:t xml:space="preserve">сведения о предложении арбитражного управляющего по результатам внешнего управления, содержащемся в отчете внешнего управляющего, сведения о дате проведения собрания кредиторов по результатам внешнего управления и принятых им решениях, а также сведения о </w:t>
      </w:r>
      <w:r>
        <w:t>резолютивной части судебного акта по результатам внешнего управления;</w:t>
      </w:r>
    </w:p>
    <w:p w:rsidR="00000000" w:rsidRDefault="00740E19">
      <w:bookmarkStart w:id="642" w:name="sub_286046"/>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740E19">
      <w:pPr>
        <w:pStyle w:val="a7"/>
        <w:rPr>
          <w:color w:val="000000"/>
          <w:sz w:val="16"/>
          <w:szCs w:val="16"/>
        </w:rPr>
      </w:pPr>
      <w:bookmarkStart w:id="643" w:name="sub_28605"/>
      <w:bookmarkEnd w:id="642"/>
      <w:r>
        <w:rPr>
          <w:color w:val="000000"/>
          <w:sz w:val="16"/>
          <w:szCs w:val="16"/>
        </w:rPr>
        <w:t>Информация об изменениях:</w:t>
      </w:r>
    </w:p>
    <w:bookmarkEnd w:id="643"/>
    <w:p w:rsidR="00000000" w:rsidRDefault="00740E19">
      <w:pPr>
        <w:pStyle w:val="a8"/>
      </w:pPr>
      <w:r>
        <w:fldChar w:fldCharType="begin"/>
      </w:r>
      <w:r>
        <w:instrText>HYPERLINK "http://ivo.garant.ru/document?id=71008362&amp;sub=2146"</w:instrText>
      </w:r>
      <w:r>
        <w:fldChar w:fldCharType="separate"/>
      </w:r>
      <w:r>
        <w:rPr>
          <w:rStyle w:val="a4"/>
        </w:rPr>
        <w:t>Федеральным законом</w:t>
      </w:r>
      <w:r>
        <w:fldChar w:fldCharType="end"/>
      </w:r>
      <w:r>
        <w:t xml:space="preserve"> от 29 июня 2015 г. N 186-ФЗ в пункт 6.5 статьи 28 внесены изменения, </w:t>
      </w:r>
      <w:hyperlink r:id="rId458" w:history="1">
        <w:r>
          <w:rPr>
            <w:rStyle w:val="a4"/>
          </w:rPr>
          <w:t>вступающие в силу</w:t>
        </w:r>
      </w:hyperlink>
      <w:r>
        <w:t xml:space="preserve"> по истечении девяноста дней после дня </w:t>
      </w:r>
      <w:hyperlink r:id="rId45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60" w:history="1">
        <w:r>
          <w:rPr>
            <w:rStyle w:val="a4"/>
          </w:rPr>
          <w:t>См. текст пункта в предыдущей редакции</w:t>
        </w:r>
      </w:hyperlink>
    </w:p>
    <w:p w:rsidR="00000000" w:rsidRDefault="00740E19">
      <w:r>
        <w:t>6.5. По результатам конкурсного производства соответствующее сообщение также должно содержать следующие сведения:</w:t>
      </w:r>
    </w:p>
    <w:p w:rsidR="00000000" w:rsidRDefault="00740E19">
      <w:r>
        <w:t>даты вынесения судебных актов о признании должника банкротом и об открытии конкурсного производства,</w:t>
      </w:r>
      <w:r>
        <w:t xml:space="preserve"> о завершении конкурсного производства, а также даты вынесения судебных актов об изменении сроков такой процедуры;</w:t>
      </w:r>
    </w:p>
    <w:p w:rsidR="00000000" w:rsidRDefault="00740E19">
      <w:r>
        <w:lastRenderedPageBreak/>
        <w:t>размер требований кредиторов в соответствии с реестром требований кредиторов на дату закрытия реестра требований кредиторов (в том числе с вы</w:t>
      </w:r>
      <w:r>
        <w:t xml:space="preserve">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w:t>
      </w:r>
      <w:r>
        <w:t>производства требований по каждой очереди требований;</w:t>
      </w:r>
    </w:p>
    <w:p w:rsidR="00000000" w:rsidRDefault="00740E19">
      <w:r>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w:t>
      </w:r>
      <w:r>
        <w:t>а проводилась, с указанием имущества, даты проведения оценки и стоимости имущества в соответствии с отчетом об оценке;</w:t>
      </w:r>
    </w:p>
    <w:p w:rsidR="00000000" w:rsidRDefault="00740E19">
      <w:r>
        <w:t>сведения о дате проведения собрания кредиторов по результатам конкурсного производства и принятых им решениях, а также сведения о резолют</w:t>
      </w:r>
      <w:r>
        <w:t>ивной части судебного акта по результатам конкурсного производства;</w:t>
      </w:r>
    </w:p>
    <w:p w:rsidR="00000000" w:rsidRDefault="00740E19">
      <w:bookmarkStart w:id="644" w:name="sub_286056"/>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740E19">
      <w:pPr>
        <w:pStyle w:val="a7"/>
        <w:rPr>
          <w:color w:val="000000"/>
          <w:sz w:val="16"/>
          <w:szCs w:val="16"/>
        </w:rPr>
      </w:pPr>
      <w:bookmarkStart w:id="645" w:name="sub_28606"/>
      <w:bookmarkEnd w:id="644"/>
      <w:r>
        <w:rPr>
          <w:color w:val="000000"/>
          <w:sz w:val="16"/>
          <w:szCs w:val="16"/>
        </w:rPr>
        <w:t>Информация об изменениях:</w:t>
      </w:r>
    </w:p>
    <w:bookmarkEnd w:id="645"/>
    <w:p w:rsidR="00000000" w:rsidRDefault="00740E19">
      <w:pPr>
        <w:pStyle w:val="a8"/>
      </w:pPr>
      <w:r>
        <w:fldChar w:fldCharType="begin"/>
      </w:r>
      <w:r>
        <w:instrText>HYPERLINK "http://ivo.garant.ru/document?id=71008362&amp;sub=2147"</w:instrText>
      </w:r>
      <w:r>
        <w:fldChar w:fldCharType="separate"/>
      </w:r>
      <w:r>
        <w:rPr>
          <w:rStyle w:val="a4"/>
        </w:rPr>
        <w:t>Федеральным законом</w:t>
      </w:r>
      <w:r>
        <w:fldChar w:fldCharType="end"/>
      </w:r>
      <w:r>
        <w:t xml:space="preserve"> от 29 июня 2015 г. N 186-ФЗ в пункт 6.6 статьи 28 внесены изменения, </w:t>
      </w:r>
      <w:hyperlink r:id="rId461" w:history="1">
        <w:r>
          <w:rPr>
            <w:rStyle w:val="a4"/>
          </w:rPr>
          <w:t>вступающие в силу</w:t>
        </w:r>
      </w:hyperlink>
      <w:r>
        <w:t xml:space="preserve"> по истечении девяноста дней после дня </w:t>
      </w:r>
      <w:hyperlink r:id="rId46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63" w:history="1">
        <w:r>
          <w:rPr>
            <w:rStyle w:val="a4"/>
          </w:rPr>
          <w:t>См. текст пункта в предыдущей редакции</w:t>
        </w:r>
      </w:hyperlink>
    </w:p>
    <w:p w:rsidR="00000000" w:rsidRDefault="00740E19">
      <w:r>
        <w:t xml:space="preserve">6.6. Оператор Единого федерального реестра сведений о банкротстве ежеквартально представляет в федеральные органы исполнительной власти, </w:t>
      </w:r>
      <w:hyperlink r:id="rId464" w:history="1">
        <w:r>
          <w:rPr>
            <w:rStyle w:val="a4"/>
          </w:rPr>
          <w:t>уполномоченные</w:t>
        </w:r>
      </w:hyperlink>
      <w:r>
        <w:t xml:space="preserve"> </w:t>
      </w:r>
      <w:r>
        <w:t xml:space="preserve">Правительством Российской Федерации, сводную информацию за соответствующий период на основе предусмотренных </w:t>
      </w:r>
      <w:hyperlink w:anchor="sub_2861" w:history="1">
        <w:r>
          <w:rPr>
            <w:rStyle w:val="a4"/>
          </w:rPr>
          <w:t>пунктами 6.1 - 6.5</w:t>
        </w:r>
      </w:hyperlink>
      <w:r>
        <w:t xml:space="preserve"> настоящей статьи сведений о результатах процедур, применявшихся в деле о банкротстве. Такая информация </w:t>
      </w:r>
      <w:r>
        <w:t>должна содержать следующие сведения:</w:t>
      </w:r>
    </w:p>
    <w:p w:rsidR="00000000" w:rsidRDefault="00740E19">
      <w:bookmarkStart w:id="646" w:name="sub_286062"/>
      <w:r>
        <w:t>совокупный размер требований кредиторов на дату представления сводной информации по находящимся в производстве арбитражных судов, а также завершенным за соответствующий период делам о несостоятельности (банкро</w:t>
      </w:r>
      <w:r>
        <w:t>тстве), в том числе с выделением суммы требований по выплате выходных пособий и оплате труда лиц, работающих или работавших по трудовому договору, основного долга и начисленных неустоек (штрафов, пеней) и иных финансовых санкций и указанием количества рабо</w:t>
      </w:r>
      <w:r>
        <w:t>тников, бывших работников должника, имеющих включенные в реестр требований кредиторов требования о выплате выходных пособий и (или) об оплате труда;</w:t>
      </w:r>
    </w:p>
    <w:bookmarkEnd w:id="646"/>
    <w:p w:rsidR="00000000" w:rsidRDefault="00740E19">
      <w:r>
        <w:t>общая сумма удовлетворенных в ходе процедур, применявшихся в деле о банкротстве, требований по ка</w:t>
      </w:r>
      <w:r>
        <w:t>ждой очереди требований;</w:t>
      </w:r>
    </w:p>
    <w:p w:rsidR="00000000" w:rsidRDefault="00740E19">
      <w:r>
        <w:t>сумма расходов на проведение процедур, применявшихся в деле о банкротстве, с указанием размера выплаченного арбитражным управляющим вознаграждения и сумм расходов на оплату услуг лиц, привлеченных арбитражными управляющими для обес</w:t>
      </w:r>
      <w:r>
        <w:t>печения их деятельности;</w:t>
      </w:r>
    </w:p>
    <w:p w:rsidR="00000000" w:rsidRDefault="00740E19">
      <w:r>
        <w:t>количество заключений о наличии и заключений об отсутствии признаков преднамеренного и фиктивного банкротства;</w:t>
      </w:r>
    </w:p>
    <w:p w:rsidR="00000000" w:rsidRDefault="00740E19">
      <w:r>
        <w:t>иные сведения, установленные Правительством Российской Федерации.</w:t>
      </w:r>
    </w:p>
    <w:p w:rsidR="00000000" w:rsidRDefault="00740E19">
      <w:pPr>
        <w:pStyle w:val="a7"/>
        <w:rPr>
          <w:color w:val="000000"/>
          <w:sz w:val="16"/>
          <w:szCs w:val="16"/>
        </w:rPr>
      </w:pPr>
      <w:bookmarkStart w:id="647" w:name="sub_28607"/>
      <w:r>
        <w:rPr>
          <w:color w:val="000000"/>
          <w:sz w:val="16"/>
          <w:szCs w:val="16"/>
        </w:rPr>
        <w:t>Информация об изменениях:</w:t>
      </w:r>
    </w:p>
    <w:bookmarkEnd w:id="647"/>
    <w:p w:rsidR="00000000" w:rsidRDefault="00740E19">
      <w:pPr>
        <w:pStyle w:val="a8"/>
      </w:pPr>
      <w:r>
        <w:fldChar w:fldCharType="begin"/>
      </w:r>
      <w:r>
        <w:instrText xml:space="preserve">HYPERLINK </w:instrText>
      </w:r>
      <w:r>
        <w:instrText>"http://ivo.garant.ru/document?id=71478910&amp;sub=32"</w:instrText>
      </w:r>
      <w:r>
        <w:fldChar w:fldCharType="separate"/>
      </w:r>
      <w:r>
        <w:rPr>
          <w:rStyle w:val="a4"/>
        </w:rPr>
        <w:t>Федеральным законом</w:t>
      </w:r>
      <w:r>
        <w:fldChar w:fldCharType="end"/>
      </w:r>
      <w:r>
        <w:t xml:space="preserve"> от 28 декабря 2016 г. N 488-ФЗ статья 28 дополнена пунктом 6.7, </w:t>
      </w:r>
      <w:hyperlink r:id="rId465" w:history="1">
        <w:r>
          <w:rPr>
            <w:rStyle w:val="a4"/>
          </w:rPr>
          <w:t>вступающим в силу</w:t>
        </w:r>
      </w:hyperlink>
      <w:r>
        <w:t xml:space="preserve"> по истечении ста восьмидесяти дней пос</w:t>
      </w:r>
      <w:r>
        <w:t xml:space="preserve">ле дня </w:t>
      </w:r>
      <w:hyperlink r:id="rId466" w:history="1">
        <w:r>
          <w:rPr>
            <w:rStyle w:val="a4"/>
          </w:rPr>
          <w:t>официального опубликования</w:t>
        </w:r>
      </w:hyperlink>
      <w:r>
        <w:t xml:space="preserve"> названного Федерального закона</w:t>
      </w:r>
    </w:p>
    <w:p w:rsidR="00000000" w:rsidRDefault="00740E19">
      <w:r>
        <w:t>6.7. Оператор Единого федерального реестра сведений о банкротстве представляет в федеральный орган исполнительной власти, осущест</w:t>
      </w:r>
      <w:r>
        <w:t xml:space="preserve">вляющий государственную регистрацию юридических лиц, сведения о наименовании должника - юридического лица и идентифицирующие должника сведения (государственный регистрационный номер записи о государственной регистрации юридического лица, идентификационный </w:t>
      </w:r>
      <w:r>
        <w:t xml:space="preserve">номер налогоплательщика), сведения о </w:t>
      </w:r>
      <w:r>
        <w:lastRenderedPageBreak/>
        <w:t>введении наблюдения, финансового оздоровления, внешнего управления, о признании должника банкротом и об открытии конкурсного производства, а также о дате введения соответствующей процедуры, сведения о прекращении произв</w:t>
      </w:r>
      <w:r>
        <w:t>одства по делу о банкротстве, сведения об утвержденных внешнем управляющем или конкурсном управляющем (фамилия, имя и, если имеется, отчество такого арбитражного управляющего, его идентификационный номер налогоплательщика) и об изменении таких сведений. Ук</w:t>
      </w:r>
      <w:r>
        <w:t>азанные сведения представляются оператором Единого федерального реестра сведений о банкротстве в форме электронных документов в порядке, установленном Правительством Российской Федерации, не позднее трех дней со дня их внесения в данный реестр.</w:t>
      </w:r>
    </w:p>
    <w:p w:rsidR="00000000" w:rsidRDefault="00740E19">
      <w:bookmarkStart w:id="648" w:name="sub_287"/>
      <w:r>
        <w:t>7. Н</w:t>
      </w:r>
      <w:r>
        <w:t xml:space="preserve">а основании решения собрания кредиторов или комитета кредиторов сведения, подлежащие обязательному опубликованию, могут быть опубликованы наряду с опубликованием в определенном в соответствии с </w:t>
      </w:r>
      <w:hyperlink w:anchor="sub_281" w:history="1">
        <w:r>
          <w:rPr>
            <w:rStyle w:val="a4"/>
          </w:rPr>
          <w:t>пунктом 1</w:t>
        </w:r>
      </w:hyperlink>
      <w:r>
        <w:t xml:space="preserve"> настоящей статьи официально</w:t>
      </w:r>
      <w:r>
        <w:t>м издании в иных средствах массовой информации.</w:t>
      </w:r>
    </w:p>
    <w:p w:rsidR="00000000" w:rsidRDefault="00740E19">
      <w:bookmarkStart w:id="649" w:name="sub_2872"/>
      <w:bookmarkEnd w:id="648"/>
      <w:r>
        <w:t>Решением собрания кредиторов могут быть предусмотрены иные сведения, подлежащие включению в Единый федеральный реестр сведений о банкротстве.</w:t>
      </w:r>
    </w:p>
    <w:p w:rsidR="00000000" w:rsidRDefault="00740E19">
      <w:bookmarkStart w:id="650" w:name="sub_288"/>
      <w:bookmarkEnd w:id="649"/>
      <w:r>
        <w:t>8. Если иное не предусмотрено настоя</w:t>
      </w:r>
      <w:r>
        <w:t>щим Федеральным законом, сведения, подлежащие опубликованию, должны содержать:</w:t>
      </w:r>
    </w:p>
    <w:bookmarkEnd w:id="650"/>
    <w:p w:rsidR="00000000" w:rsidRDefault="00740E19">
      <w: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w:t>
      </w:r>
      <w:r>
        <w:t>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000000" w:rsidRDefault="00740E19">
      <w:r>
        <w:t>наименование арбитражного суда, принявшего судебный акт, дату</w:t>
      </w:r>
      <w:r>
        <w:t xml:space="preserve"> принятия такого судебного акта и указание на наименование процедуры, применяемой в деле о банкротстве, а также номер дела о банкротстве;</w:t>
      </w:r>
    </w:p>
    <w:p w:rsidR="00000000" w:rsidRDefault="00740E19">
      <w:bookmarkStart w:id="651" w:name="sub_2883"/>
      <w:r>
        <w:t>фамилию, имя, отчество утвержденного арбитражного управляющего, его индивидуальный номер налогоплательщика, ст</w:t>
      </w:r>
      <w:r>
        <w:t>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w:t>
      </w:r>
      <w:r>
        <w:t>ивидуальный номер налогоплательщика и адрес;</w:t>
      </w:r>
    </w:p>
    <w:bookmarkEnd w:id="651"/>
    <w:p w:rsidR="00000000" w:rsidRDefault="00740E19">
      <w: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rsidR="00000000" w:rsidRDefault="00740E19">
      <w:bookmarkStart w:id="652" w:name="sub_2885"/>
      <w:r>
        <w:t>иную информацию в случаях, предусм</w:t>
      </w:r>
      <w:r>
        <w:t>отренных настоящим Федеральным законом и нормативными правовыми актами регулирующего органа.</w:t>
      </w:r>
    </w:p>
    <w:bookmarkEnd w:id="652"/>
    <w:p w:rsidR="00000000" w:rsidRDefault="00740E19"/>
    <w:p w:rsidR="00000000" w:rsidRDefault="00740E19"/>
    <w:p w:rsidR="00000000" w:rsidRDefault="00740E19">
      <w:pPr>
        <w:pStyle w:val="a7"/>
        <w:rPr>
          <w:color w:val="000000"/>
          <w:sz w:val="16"/>
          <w:szCs w:val="16"/>
        </w:rPr>
      </w:pPr>
      <w:bookmarkStart w:id="653" w:name="sub_29"/>
      <w:r>
        <w:rPr>
          <w:color w:val="000000"/>
          <w:sz w:val="16"/>
          <w:szCs w:val="16"/>
        </w:rPr>
        <w:t>Информация об изменениях:</w:t>
      </w:r>
    </w:p>
    <w:bookmarkEnd w:id="653"/>
    <w:p w:rsidR="00000000" w:rsidRDefault="00740E19">
      <w:pPr>
        <w:pStyle w:val="a8"/>
      </w:pPr>
      <w:r>
        <w:fldChar w:fldCharType="begin"/>
      </w:r>
      <w:r>
        <w:instrText>HYPERLINK "http://ivo.garant.ru/document?id=12064271&amp;sub=137"</w:instrText>
      </w:r>
      <w:r>
        <w:fldChar w:fldCharType="separate"/>
      </w:r>
      <w:r>
        <w:rPr>
          <w:rStyle w:val="a4"/>
        </w:rPr>
        <w:t>Федеральным законом</w:t>
      </w:r>
      <w:r>
        <w:fldChar w:fldCharType="end"/>
      </w:r>
      <w:r>
        <w:t xml:space="preserve"> от 30 декабря 2008 г. N </w:t>
      </w:r>
      <w:r>
        <w:t>296-ФЗ статья 29 изложена в новой редакции</w:t>
      </w:r>
    </w:p>
    <w:p w:rsidR="00000000" w:rsidRDefault="00740E19">
      <w:pPr>
        <w:pStyle w:val="a8"/>
      </w:pPr>
      <w:hyperlink r:id="rId467" w:history="1">
        <w:r>
          <w:rPr>
            <w:rStyle w:val="a4"/>
          </w:rPr>
          <w:t>См. текст статьи в предыдущей редакции</w:t>
        </w:r>
      </w:hyperlink>
    </w:p>
    <w:p w:rsidR="00000000" w:rsidRDefault="00740E19">
      <w:pPr>
        <w:pStyle w:val="a5"/>
      </w:pPr>
      <w:r>
        <w:rPr>
          <w:rStyle w:val="a3"/>
        </w:rPr>
        <w:t>Статья 29.</w:t>
      </w:r>
      <w:r>
        <w:t xml:space="preserve"> Компетенция органов исполнительной власти и органов местного самоуправления по решению вопросов финан</w:t>
      </w:r>
      <w:r>
        <w:t>сового оздоровления и банкротства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29 настоящего Федерального закона</w:t>
      </w:r>
    </w:p>
    <w:p w:rsidR="00000000" w:rsidRDefault="00740E19">
      <w:bookmarkStart w:id="654" w:name="sub_291"/>
      <w:r>
        <w:t>1. В целях проведения государственной политики по вопросам финансового оздоровления и банкротства Правительство Российской Федерации:</w:t>
      </w:r>
    </w:p>
    <w:p w:rsidR="00000000" w:rsidRDefault="00740E19">
      <w:bookmarkStart w:id="655" w:name="sub_29102"/>
      <w:bookmarkEnd w:id="654"/>
      <w:r>
        <w:t xml:space="preserve">устанавливает </w:t>
      </w:r>
      <w:hyperlink r:id="rId468" w:history="1">
        <w:r>
          <w:rPr>
            <w:rStyle w:val="a4"/>
          </w:rPr>
          <w:t>порядок</w:t>
        </w:r>
      </w:hyperlink>
      <w:r>
        <w:t xml:space="preserve"> подачи уполномоченным органом по представлению в деле о банкротстве и в процедурах, применяемых в деле о банкротстве, требований об уплате обязательных платежей и требов</w:t>
      </w:r>
      <w:r>
        <w:t>аний Российской Федерации по денежным обязательствам, заявлений о признании должника банкротом;</w:t>
      </w:r>
    </w:p>
    <w:bookmarkEnd w:id="655"/>
    <w:p w:rsidR="00000000" w:rsidRDefault="00740E19">
      <w:r>
        <w:lastRenderedPageBreak/>
        <w:t xml:space="preserve">устанавливает </w:t>
      </w:r>
      <w:hyperlink r:id="rId469" w:history="1">
        <w:r>
          <w:rPr>
            <w:rStyle w:val="a4"/>
          </w:rPr>
          <w:t>порядок</w:t>
        </w:r>
      </w:hyperlink>
      <w:r>
        <w:t xml:space="preserve"> объединения и представления в деле о банкротстве и в процедурах, п</w:t>
      </w:r>
      <w:r>
        <w:t>рименяемых в деле о банкротстве, требований об уплате обязательных платежей и требований Российской Федерации по денежным обязательствам;</w:t>
      </w:r>
    </w:p>
    <w:p w:rsidR="00000000" w:rsidRDefault="00740E19">
      <w:r>
        <w:t>осуществляет координацию деятельности представителей федеральных органов исполнительной власти и представителей госуда</w:t>
      </w:r>
      <w:r>
        <w:t>рственных внебюджетных фондов как кредиторов по денежным обязательствам и обязательным платежам;</w:t>
      </w:r>
    </w:p>
    <w:p w:rsidR="00000000" w:rsidRDefault="00740E19">
      <w:bookmarkStart w:id="656" w:name="sub_29105"/>
      <w:r>
        <w:t xml:space="preserve">устанавливает </w:t>
      </w:r>
      <w:hyperlink r:id="rId470" w:history="1">
        <w:r>
          <w:rPr>
            <w:rStyle w:val="a4"/>
          </w:rPr>
          <w:t>порядок</w:t>
        </w:r>
      </w:hyperlink>
      <w:r>
        <w:t xml:space="preserve"> проведения учета и анализа платежеспособности стратегических предп</w:t>
      </w:r>
      <w:r>
        <w:t>риятий и организаций.</w:t>
      </w:r>
    </w:p>
    <w:p w:rsidR="00000000" w:rsidRDefault="00740E19">
      <w:bookmarkStart w:id="657" w:name="sub_292"/>
      <w:bookmarkEnd w:id="656"/>
      <w:r>
        <w:t xml:space="preserve">2. Федеральные органы исполнительной власти, отнесенные в соответствии со </w:t>
      </w:r>
      <w:hyperlink w:anchor="sub_2010" w:history="1">
        <w:r>
          <w:rPr>
            <w:rStyle w:val="a4"/>
          </w:rPr>
          <w:t>статьей 2</w:t>
        </w:r>
      </w:hyperlink>
      <w:r>
        <w:t xml:space="preserve"> настоящего Федерального закона к уполномоченным органам, в пределах своей компетенции представляют в деле о </w:t>
      </w:r>
      <w:r>
        <w:t>банкротстве и в процедурах, применяемых в деле о банкротстве, требования об уплате обязательных платежей и требования Российской Федерации по денежным обязательствам.</w:t>
      </w:r>
    </w:p>
    <w:p w:rsidR="00000000" w:rsidRDefault="00740E19">
      <w:pPr>
        <w:pStyle w:val="a7"/>
        <w:rPr>
          <w:color w:val="000000"/>
          <w:sz w:val="16"/>
          <w:szCs w:val="16"/>
        </w:rPr>
      </w:pPr>
      <w:bookmarkStart w:id="658" w:name="sub_293"/>
      <w:bookmarkEnd w:id="657"/>
      <w:r>
        <w:rPr>
          <w:color w:val="000000"/>
          <w:sz w:val="16"/>
          <w:szCs w:val="16"/>
        </w:rPr>
        <w:t>Информация об изменениях:</w:t>
      </w:r>
    </w:p>
    <w:bookmarkEnd w:id="658"/>
    <w:p w:rsidR="00000000" w:rsidRDefault="00740E19">
      <w:pPr>
        <w:pStyle w:val="a8"/>
      </w:pPr>
      <w:r>
        <w:fldChar w:fldCharType="begin"/>
      </w:r>
      <w:r>
        <w:instrText>HYPERLINK "http://ivo.garant.ru/document?i</w:instrText>
      </w:r>
      <w:r>
        <w:instrText>d=12068349&amp;sub=39"</w:instrText>
      </w:r>
      <w:r>
        <w:fldChar w:fldCharType="separate"/>
      </w:r>
      <w:r>
        <w:rPr>
          <w:rStyle w:val="a4"/>
        </w:rPr>
        <w:t>Федеральным законом</w:t>
      </w:r>
      <w:r>
        <w:fldChar w:fldCharType="end"/>
      </w:r>
      <w:r>
        <w:t xml:space="preserve"> от 19 июля 2009 г. N 195-ФЗ в пункт 3 статьи 29 внесены изменения</w:t>
      </w:r>
    </w:p>
    <w:p w:rsidR="00000000" w:rsidRDefault="00740E19">
      <w:pPr>
        <w:pStyle w:val="a8"/>
      </w:pPr>
      <w:hyperlink r:id="rId471" w:history="1">
        <w:r>
          <w:rPr>
            <w:rStyle w:val="a4"/>
          </w:rPr>
          <w:t>См. текст пункта в предыдущей редакции</w:t>
        </w:r>
      </w:hyperlink>
    </w:p>
    <w:p w:rsidR="00000000" w:rsidRDefault="00740E19">
      <w:r>
        <w:t xml:space="preserve">3. </w:t>
      </w:r>
      <w:hyperlink r:id="rId472" w:history="1">
        <w:r>
          <w:rPr>
            <w:rStyle w:val="a4"/>
          </w:rPr>
          <w:t>Орган по контролю (надзору)</w:t>
        </w:r>
      </w:hyperlink>
      <w:r>
        <w:t>:</w:t>
      </w:r>
    </w:p>
    <w:p w:rsidR="00000000" w:rsidRDefault="00740E19">
      <w:r>
        <w:t>включает сведения о некоммерческих организациях в единый государственный реестр саморегулируемых организаций арбитражных управляющих и осуществляет его ведение;</w:t>
      </w:r>
    </w:p>
    <w:p w:rsidR="00000000" w:rsidRDefault="00740E19">
      <w:r>
        <w:t>осуществляет контроль (надзор) за соблюдением самор</w:t>
      </w:r>
      <w:r>
        <w:t>егулируемыми организациями арбитражных управляющих федеральных законов и иных нормативных правовых актов Российской Федерации, регулирующих деятельность саморегулируемых организаций;</w:t>
      </w:r>
    </w:p>
    <w:p w:rsidR="00000000" w:rsidRDefault="00740E19">
      <w:r>
        <w:t>проводит проверки деятельности саморегулируемых организаций арбитражных у</w:t>
      </w:r>
      <w:r>
        <w:t>правляющих в порядке, установленном регулирующим органом;</w:t>
      </w:r>
    </w:p>
    <w:p w:rsidR="00000000" w:rsidRDefault="00740E19">
      <w:bookmarkStart w:id="659" w:name="sub_29305"/>
      <w:r>
        <w:t>обращается в арбитражный суд с заявлением об исключении сведений о некоммерческих организациях из единого государственного реестра саморегулируемых организаций арбитражных управляющих в слу</w:t>
      </w:r>
      <w:r>
        <w:t>чаях, установленных настоящим Федеральным законом;</w:t>
      </w:r>
    </w:p>
    <w:bookmarkEnd w:id="659"/>
    <w:p w:rsidR="00000000" w:rsidRDefault="00740E19">
      <w:r>
        <w:t>участвует в организации подготовки арбитражных управляющих, проведении и приеме теоретического экзамена по единой программе их подготовки;</w:t>
      </w:r>
    </w:p>
    <w:p w:rsidR="00000000" w:rsidRDefault="00740E19">
      <w:bookmarkStart w:id="660" w:name="sub_29307"/>
      <w:r>
        <w:t>возбуждает дело об административном правонарушен</w:t>
      </w:r>
      <w:r>
        <w:t>ии в отношении арбитражного управляющего, саморегулируемой организации арбитражных управляющих и (или) ее должностного лица, рассматривает такое дело или направляет его для рассмотрения в арбитражный суд;</w:t>
      </w:r>
    </w:p>
    <w:bookmarkEnd w:id="660"/>
    <w:p w:rsidR="00000000" w:rsidRDefault="00740E19">
      <w:r>
        <w:t>оказывает поддержку саморегулируемым орган</w:t>
      </w:r>
      <w:r>
        <w:t>изациям арбитражных управляющих и арбитражным управляющим в ходе процедур, применяемых в деле о банкротстве и связанных с вопросами трансграничной несостоятельности (несостоятельности (банкротства), осложненной иностранным элементом);</w:t>
      </w:r>
    </w:p>
    <w:p w:rsidR="00000000" w:rsidRDefault="00740E19">
      <w:r>
        <w:t xml:space="preserve">устанавливает статус </w:t>
      </w:r>
      <w:r>
        <w:t>объединения саморегулируемых организаций арбитражных управляющих в качестве национального объединения саморегулируемых организаций путем включения соответствующих сведений в единый государственный реестр саморегулируемых организаций арбитражных управляющих</w:t>
      </w:r>
      <w:r>
        <w:t>;</w:t>
      </w:r>
    </w:p>
    <w:p w:rsidR="00000000" w:rsidRDefault="00740E19">
      <w:bookmarkStart w:id="661" w:name="sub_29310"/>
      <w:r>
        <w:t xml:space="preserve">включает сведения об арбитражных управляющих в сводный государственный реестр арбитражных управляющих, имеющий информационный характер, и ведет сводный государственный реестр арбитражных управляющих в </w:t>
      </w:r>
      <w:hyperlink r:id="rId473" w:history="1">
        <w:r>
          <w:rPr>
            <w:rStyle w:val="a4"/>
          </w:rPr>
          <w:t>порядке</w:t>
        </w:r>
      </w:hyperlink>
      <w:r>
        <w:t>, установленном регулирующим органом;</w:t>
      </w:r>
    </w:p>
    <w:bookmarkEnd w:id="661"/>
    <w:p w:rsidR="00000000" w:rsidRDefault="00740E19">
      <w:r>
        <w:t>утверждает состав комиссии по приему теоретического экзамена по единой программе подготовки арбитражных управляющих;</w:t>
      </w:r>
    </w:p>
    <w:p w:rsidR="00000000" w:rsidRDefault="00740E19">
      <w:r>
        <w:t>исключает сведения о некоммерческих организациях из единого госу</w:t>
      </w:r>
      <w:r>
        <w:t xml:space="preserve">дарственного реестра саморегулируемых организаций арбитражных управляющих в случаях, предусмотренных </w:t>
      </w:r>
      <w:r>
        <w:lastRenderedPageBreak/>
        <w:t>настоящим Федеральным законом;</w:t>
      </w:r>
    </w:p>
    <w:p w:rsidR="00000000" w:rsidRDefault="00740E19">
      <w:r>
        <w:t>осуществляет иные предоставленные ему настоящим Федеральным законом, другими федеральными законами, иными нормативными право</w:t>
      </w:r>
      <w:r>
        <w:t>выми актами Российской Федерации полномочия.</w:t>
      </w:r>
    </w:p>
    <w:p w:rsidR="00000000" w:rsidRDefault="00740E19">
      <w:bookmarkStart w:id="662" w:name="sub_294"/>
      <w:r>
        <w:t xml:space="preserve">4. </w:t>
      </w:r>
      <w:hyperlink r:id="rId474" w:history="1">
        <w:r>
          <w:rPr>
            <w:rStyle w:val="a4"/>
          </w:rPr>
          <w:t>Регулирующий орган</w:t>
        </w:r>
      </w:hyperlink>
      <w:r>
        <w:t xml:space="preserve"> утверждает:</w:t>
      </w:r>
    </w:p>
    <w:bookmarkEnd w:id="662"/>
    <w:p w:rsidR="00000000" w:rsidRDefault="00740E19">
      <w:r>
        <w:fldChar w:fldCharType="begin"/>
      </w:r>
      <w:r>
        <w:instrText>HYPERLINK "http://ivo.garant.ru/document?id=12072935&amp;sub=1000"</w:instrText>
      </w:r>
      <w:r>
        <w:fldChar w:fldCharType="separate"/>
      </w:r>
      <w:r>
        <w:rPr>
          <w:rStyle w:val="a4"/>
        </w:rPr>
        <w:t>единую программу</w:t>
      </w:r>
      <w:r>
        <w:fldChar w:fldCharType="end"/>
      </w:r>
      <w:r>
        <w:t xml:space="preserve"> подготовки</w:t>
      </w:r>
      <w:r>
        <w:t xml:space="preserve"> арбитражных управляющих, правила проведения и сдачи теоретического экзамена по такой программе;</w:t>
      </w:r>
    </w:p>
    <w:p w:rsidR="00000000" w:rsidRDefault="00740E19">
      <w:r>
        <w:t>федеральные стандарты.</w:t>
      </w:r>
    </w:p>
    <w:p w:rsidR="00000000" w:rsidRDefault="00740E19">
      <w:r>
        <w:t>Регулирующий орган утверждает федеральные стандарты или в случае их несоответствия требованиям настоящего Федерального закона, других фе</w:t>
      </w:r>
      <w:r>
        <w:t>деральных законов выдает мотивированный отказ в их утверждении не позднее чем в течение шестидесяти рабочих дней с даты представления федеральных стандартов национальным объединением саморегулируемых организаций арбитражных управляющих.</w:t>
      </w:r>
    </w:p>
    <w:p w:rsidR="00000000" w:rsidRDefault="00740E19">
      <w:bookmarkStart w:id="663" w:name="sub_2945"/>
      <w:r>
        <w:t>Утвержденны</w:t>
      </w:r>
      <w:r>
        <w:t xml:space="preserve">е федеральные стандарты подлежат опубликованию регулирующим органом в </w:t>
      </w:r>
      <w:hyperlink r:id="rId475" w:history="1">
        <w:r>
          <w:rPr>
            <w:rStyle w:val="a4"/>
          </w:rPr>
          <w:t>порядке</w:t>
        </w:r>
      </w:hyperlink>
      <w:r>
        <w:t>, установленном для опубликования нормативных правовых актов федеральных органов исполнительной власти, размещению на</w:t>
      </w:r>
      <w:r>
        <w:t xml:space="preserve"> официальном сайте регулирующего органа в сети "Интернет" и вступают в силу по истечении десяти дней с даты их опубликования.</w:t>
      </w:r>
    </w:p>
    <w:bookmarkEnd w:id="663"/>
    <w:p w:rsidR="00000000" w:rsidRDefault="00740E19">
      <w:r>
        <w:t>Утвержденные федеральные стандарты не подлежат государственной регистрации.</w:t>
      </w:r>
    </w:p>
    <w:p w:rsidR="00000000" w:rsidRDefault="00740E19">
      <w:bookmarkStart w:id="664" w:name="sub_295"/>
      <w:r>
        <w:t xml:space="preserve">5. Правительством Российской Федерации </w:t>
      </w:r>
      <w:r>
        <w:t xml:space="preserve">устанавливается </w:t>
      </w:r>
      <w:hyperlink r:id="rId476" w:history="1">
        <w:r>
          <w:rPr>
            <w:rStyle w:val="a4"/>
          </w:rPr>
          <w:t>порядок</w:t>
        </w:r>
      </w:hyperlink>
      <w:r>
        <w:t xml:space="preserve"> учета мнений органов исполнительной власти субъектов Российской Федерации, органов местного самоуправления при определении федеральными органами исполнительной власти св</w:t>
      </w:r>
      <w:r>
        <w:t>оей позиции как кредиторов по обязательным платежам в ходе процедур, применяемых в деле о банкротстве.</w:t>
      </w:r>
    </w:p>
    <w:p w:rsidR="00000000" w:rsidRDefault="00740E19">
      <w:bookmarkStart w:id="665" w:name="sub_296"/>
      <w:bookmarkEnd w:id="664"/>
      <w:r>
        <w:t xml:space="preserve">6. Ежеквартально </w:t>
      </w:r>
      <w:hyperlink r:id="rId477" w:history="1">
        <w:r>
          <w:rPr>
            <w:rStyle w:val="a4"/>
          </w:rPr>
          <w:t>территориальные органы</w:t>
        </w:r>
      </w:hyperlink>
      <w:r>
        <w:t xml:space="preserve"> федерального органа исполнительной</w:t>
      </w:r>
      <w:r>
        <w:t xml:space="preserve"> власти в области обеспечения безопасности представляют информацию об организациях, имеющих лицензии на проведение работ с использованием сведений, составляющих государственную тайну, в арбитражные суды по месту нахождения указанных организаций и в террито</w:t>
      </w:r>
      <w:r>
        <w:t>риальные органы органа по контролю (надзору).</w:t>
      </w:r>
    </w:p>
    <w:bookmarkEnd w:id="665"/>
    <w:p w:rsidR="00000000" w:rsidRDefault="00740E19"/>
    <w:p w:rsidR="00000000" w:rsidRDefault="00740E19"/>
    <w:p w:rsidR="00000000" w:rsidRDefault="00740E19">
      <w:pPr>
        <w:pStyle w:val="1"/>
      </w:pPr>
      <w:bookmarkStart w:id="666" w:name="sub_2000"/>
      <w:r>
        <w:t>Глава II. Предупреждение банкротства</w:t>
      </w:r>
    </w:p>
    <w:bookmarkEnd w:id="666"/>
    <w:p w:rsidR="00000000" w:rsidRDefault="00740E19"/>
    <w:p w:rsidR="00000000" w:rsidRDefault="00740E19">
      <w:pPr>
        <w:pStyle w:val="a5"/>
      </w:pPr>
      <w:bookmarkStart w:id="667" w:name="sub_30"/>
      <w:r>
        <w:rPr>
          <w:rStyle w:val="a3"/>
        </w:rPr>
        <w:t>Статья 30.</w:t>
      </w:r>
      <w:r>
        <w:t xml:space="preserve"> Меры по предупреждению банкротства организаций</w:t>
      </w:r>
    </w:p>
    <w:bookmarkEnd w:id="66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30 настоящего Федерального закона</w:t>
      </w:r>
    </w:p>
    <w:p w:rsidR="00000000" w:rsidRDefault="00740E19">
      <w:pPr>
        <w:pStyle w:val="a7"/>
        <w:rPr>
          <w:color w:val="000000"/>
          <w:sz w:val="16"/>
          <w:szCs w:val="16"/>
        </w:rPr>
      </w:pPr>
      <w:bookmarkStart w:id="668" w:name="sub_3001"/>
      <w:r>
        <w:rPr>
          <w:color w:val="000000"/>
          <w:sz w:val="16"/>
          <w:szCs w:val="16"/>
        </w:rPr>
        <w:t>Информация об изменениях:</w:t>
      </w:r>
    </w:p>
    <w:bookmarkEnd w:id="668"/>
    <w:p w:rsidR="00000000" w:rsidRDefault="00740E19">
      <w:pPr>
        <w:pStyle w:val="a8"/>
      </w:pPr>
      <w:r>
        <w:t xml:space="preserve">Пункт 1 изменен с 30 июля 2017 г. - </w:t>
      </w:r>
      <w:hyperlink r:id="rId478" w:history="1">
        <w:r>
          <w:rPr>
            <w:rStyle w:val="a4"/>
          </w:rPr>
          <w:t>Федеральный закон</w:t>
        </w:r>
      </w:hyperlink>
      <w:r>
        <w:t xml:space="preserve"> от 29 июля 2017 г. N 266-ФЗ</w:t>
      </w:r>
    </w:p>
    <w:p w:rsidR="00000000" w:rsidRDefault="00740E19">
      <w:pPr>
        <w:pStyle w:val="a8"/>
      </w:pPr>
      <w:hyperlink r:id="rId479" w:history="1">
        <w:r>
          <w:rPr>
            <w:rStyle w:val="a4"/>
          </w:rPr>
          <w:t>См. предыдущую</w:t>
        </w:r>
        <w:r>
          <w:rPr>
            <w:rStyle w:val="a4"/>
          </w:rPr>
          <w:t xml:space="preserve"> редакцию</w:t>
        </w:r>
      </w:hyperlink>
    </w:p>
    <w:p w:rsidR="00000000" w:rsidRDefault="00740E19">
      <w:r>
        <w:t xml:space="preserve">1. В случае возникновения признаков банкротства, установленных </w:t>
      </w:r>
      <w:hyperlink w:anchor="sub_302" w:history="1">
        <w:r>
          <w:rPr>
            <w:rStyle w:val="a4"/>
          </w:rPr>
          <w:t>пунктом 2 статьи 3</w:t>
        </w:r>
      </w:hyperlink>
      <w:r>
        <w:t xml:space="preserve"> настоящего Федерального закона, или обстоятельств, предусмотренных </w:t>
      </w:r>
      <w:hyperlink w:anchor="sub_8" w:history="1">
        <w:r>
          <w:rPr>
            <w:rStyle w:val="a4"/>
          </w:rPr>
          <w:t>статьей 8</w:t>
        </w:r>
      </w:hyperlink>
      <w:r>
        <w:t xml:space="preserve"> или </w:t>
      </w:r>
      <w:hyperlink w:anchor="sub_9" w:history="1">
        <w:r>
          <w:rPr>
            <w:rStyle w:val="a4"/>
          </w:rPr>
          <w:t>9</w:t>
        </w:r>
      </w:hyperlink>
      <w:r>
        <w:t xml:space="preserve"> настоящ</w:t>
      </w:r>
      <w:r>
        <w:t xml:space="preserve">его Федерального закона, руководитель должника обязан включить сведения о наличии таких обстоятельств в Единый федеральный реестр сведений о фактах деятельности юридических лиц в течение десяти рабочих дней с даты, когда руководителю стало или должно было </w:t>
      </w:r>
      <w:r>
        <w:t>стать известно об их возникновении, а также в разумный срок предпринять все зависящие от него разумные необходимые меры, направленные на предупреждение банкротства должника.</w:t>
      </w:r>
    </w:p>
    <w:p w:rsidR="00000000" w:rsidRDefault="00740E19">
      <w:bookmarkStart w:id="669" w:name="sub_300102"/>
      <w:r>
        <w:t xml:space="preserve">Руководитель должника и иные его органы, а также учредители (участники) </w:t>
      </w:r>
      <w:r>
        <w:t>должника, собственник имущества должника - унитарного предприятия и иные контролирующие должника лица со дня, когда они узнали или должны были узнать о наличии указанных обстоятельств, обязаны действовать с учетом интересов кредиторов, в частности не допус</w:t>
      </w:r>
      <w:r>
        <w:t>кать действия (бездействие), которые могут заведомо ухудшить финансовое положение должника.</w:t>
      </w:r>
    </w:p>
    <w:p w:rsidR="00000000" w:rsidRDefault="00740E19">
      <w:bookmarkStart w:id="670" w:name="sub_3002"/>
      <w:bookmarkEnd w:id="669"/>
      <w:r>
        <w:lastRenderedPageBreak/>
        <w:t>2. Учредители (участники) должника, собственник имущества должника - унитарного предприятия, федеральные органы исполнительной власти, органы испо</w:t>
      </w:r>
      <w:r>
        <w:t>лнительной власти субъектов Российской Федерации, органы местного самоуправления в случаях, предусмотренных федеральным законом, обязаны принимать своевременные меры по предупреждению банкротства организаций.</w:t>
      </w:r>
    </w:p>
    <w:p w:rsidR="00000000" w:rsidRDefault="00740E19">
      <w:bookmarkStart w:id="671" w:name="sub_3003"/>
      <w:bookmarkEnd w:id="670"/>
      <w:r>
        <w:t>3. В целях предупреждения банкр</w:t>
      </w:r>
      <w:r>
        <w:t>отства организаций учредители (участники) должника, собственник имущества должника - унитарного предприятия до момента подачи в арбитражный суд заявления о признании должника банкротом принимают меры, направленные на восстановление платежеспособности должн</w:t>
      </w:r>
      <w:r>
        <w:t>ика. Меры, направленные на восстановление платежеспособности должника, могут быть приняты кредиторами или иными лицами на основании соглашения с должником.</w:t>
      </w:r>
    </w:p>
    <w:bookmarkEnd w:id="671"/>
    <w:p w:rsidR="00000000" w:rsidRDefault="00740E19"/>
    <w:p w:rsidR="00000000" w:rsidRDefault="00740E19">
      <w:pPr>
        <w:pStyle w:val="a7"/>
        <w:rPr>
          <w:color w:val="000000"/>
          <w:sz w:val="16"/>
          <w:szCs w:val="16"/>
        </w:rPr>
      </w:pPr>
      <w:bookmarkStart w:id="672" w:name="sub_31"/>
      <w:r>
        <w:rPr>
          <w:color w:val="000000"/>
          <w:sz w:val="16"/>
          <w:szCs w:val="16"/>
        </w:rPr>
        <w:t>Информация об изменениях:</w:t>
      </w:r>
    </w:p>
    <w:bookmarkEnd w:id="672"/>
    <w:p w:rsidR="00000000" w:rsidRDefault="00740E19">
      <w:pPr>
        <w:pStyle w:val="a8"/>
      </w:pPr>
      <w:r>
        <w:fldChar w:fldCharType="begin"/>
      </w:r>
      <w:r>
        <w:instrText>HYPERLINK "http://ivo.garant.ru/document?id=12064271&amp;</w:instrText>
      </w:r>
      <w:r>
        <w:instrText>sub=138"</w:instrText>
      </w:r>
      <w:r>
        <w:fldChar w:fldCharType="separate"/>
      </w:r>
      <w:r>
        <w:rPr>
          <w:rStyle w:val="a4"/>
        </w:rPr>
        <w:t>Федеральным законом</w:t>
      </w:r>
      <w:r>
        <w:fldChar w:fldCharType="end"/>
      </w:r>
      <w:r>
        <w:t xml:space="preserve"> от 30 декабря 2008 г. N 296-ФЗ в наименование статьи 31 внесены изменения</w:t>
      </w:r>
    </w:p>
    <w:p w:rsidR="00000000" w:rsidRDefault="00740E19">
      <w:pPr>
        <w:pStyle w:val="a8"/>
      </w:pPr>
      <w:hyperlink r:id="rId480" w:history="1">
        <w:r>
          <w:rPr>
            <w:rStyle w:val="a4"/>
          </w:rPr>
          <w:t>См. текст наименования в предыдущей редакции</w:t>
        </w:r>
      </w:hyperlink>
    </w:p>
    <w:p w:rsidR="00000000" w:rsidRDefault="00740E19">
      <w:pPr>
        <w:pStyle w:val="a5"/>
      </w:pPr>
      <w:r>
        <w:rPr>
          <w:rStyle w:val="a3"/>
        </w:rPr>
        <w:t>Статья 31.</w:t>
      </w:r>
      <w:r>
        <w:t xml:space="preserve"> Санация</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31 настоящего Федерального закона</w:t>
      </w:r>
    </w:p>
    <w:p w:rsidR="00000000" w:rsidRDefault="00740E19">
      <w:pPr>
        <w:pStyle w:val="a7"/>
        <w:rPr>
          <w:color w:val="000000"/>
          <w:sz w:val="16"/>
          <w:szCs w:val="16"/>
        </w:rPr>
      </w:pPr>
      <w:bookmarkStart w:id="673" w:name="sub_311"/>
      <w:r>
        <w:rPr>
          <w:color w:val="000000"/>
          <w:sz w:val="16"/>
          <w:szCs w:val="16"/>
        </w:rPr>
        <w:t>Информация об изменениях:</w:t>
      </w:r>
    </w:p>
    <w:bookmarkEnd w:id="673"/>
    <w:p w:rsidR="00000000" w:rsidRDefault="00740E19">
      <w:pPr>
        <w:pStyle w:val="a8"/>
      </w:pPr>
      <w:r>
        <w:fldChar w:fldCharType="begin"/>
      </w:r>
      <w:r>
        <w:instrText>HYPERLINK "http://ivo.garant.ru/document?id=71008362&amp;sub=215"</w:instrText>
      </w:r>
      <w:r>
        <w:fldChar w:fldCharType="separate"/>
      </w:r>
      <w:r>
        <w:rPr>
          <w:rStyle w:val="a4"/>
        </w:rPr>
        <w:t>Федеральным законом</w:t>
      </w:r>
      <w:r>
        <w:fldChar w:fldCharType="end"/>
      </w:r>
      <w:r>
        <w:t xml:space="preserve"> от 29 июня 2015 г. N 186-ФЗ в пункт 1 статьи 31 внесены изменения, </w:t>
      </w:r>
      <w:hyperlink r:id="rId481" w:history="1">
        <w:r>
          <w:rPr>
            <w:rStyle w:val="a4"/>
          </w:rPr>
          <w:t>вступающие в силу</w:t>
        </w:r>
      </w:hyperlink>
      <w:r>
        <w:t xml:space="preserve"> по истечении девяноста дней после дня </w:t>
      </w:r>
      <w:hyperlink r:id="rId48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483" w:history="1">
        <w:r>
          <w:rPr>
            <w:rStyle w:val="a4"/>
          </w:rPr>
          <w:t>См. текст пункта в предыдущей редакции</w:t>
        </w:r>
      </w:hyperlink>
    </w:p>
    <w:p w:rsidR="00000000" w:rsidRDefault="00740E19">
      <w:r>
        <w:t>1. Учредителями (участниками) должника, собственником имущества должника - унитарного предприятия, кредиторами и иными лицами в рамках мер по предупреждению банкротства должнику</w:t>
      </w:r>
      <w:r>
        <w:t xml:space="preserve"> может быть предоставлена финансовая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w:t>
      </w:r>
      <w:r>
        <w:t>ения платежеспособности должника (санация).</w:t>
      </w:r>
    </w:p>
    <w:p w:rsidR="00000000" w:rsidRDefault="00740E19">
      <w:bookmarkStart w:id="674" w:name="sub_312"/>
      <w:r>
        <w:t>2. Предоставление финансовой помощи может сопровождаться принятием на себя должником или иными лицами обязательств в пользу лиц, предоставивших финансовую помощь.</w:t>
      </w:r>
    </w:p>
    <w:bookmarkEnd w:id="674"/>
    <w:p w:rsidR="00000000" w:rsidRDefault="00740E19"/>
    <w:p w:rsidR="00000000" w:rsidRDefault="00740E19"/>
    <w:p w:rsidR="00000000" w:rsidRDefault="00740E19">
      <w:pPr>
        <w:pStyle w:val="1"/>
      </w:pPr>
      <w:bookmarkStart w:id="675" w:name="sub_300"/>
      <w:r>
        <w:t>Глава III. Разбирательство</w:t>
      </w:r>
      <w:r>
        <w:t xml:space="preserve"> дел о банкротстве в арбитражном суде</w:t>
      </w:r>
    </w:p>
    <w:bookmarkEnd w:id="675"/>
    <w:p w:rsidR="00000000" w:rsidRDefault="00740E19"/>
    <w:p w:rsidR="00000000" w:rsidRDefault="00740E19">
      <w:pPr>
        <w:pStyle w:val="a5"/>
      </w:pPr>
      <w:bookmarkStart w:id="676" w:name="sub_32"/>
      <w:r>
        <w:rPr>
          <w:rStyle w:val="a3"/>
        </w:rPr>
        <w:t>Статья 32.</w:t>
      </w:r>
      <w:r>
        <w:t xml:space="preserve"> Порядок рассмотрения дел о банкротстве</w:t>
      </w:r>
    </w:p>
    <w:bookmarkEnd w:id="67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32 настоящего Федерального закона</w:t>
      </w:r>
    </w:p>
    <w:p w:rsidR="00000000" w:rsidRDefault="00740E19">
      <w:bookmarkStart w:id="677" w:name="sub_321"/>
      <w:r>
        <w:t>1. Дела о банкротстве юридических лиц и граждан, в том числе индивидуальны</w:t>
      </w:r>
      <w:r>
        <w:t xml:space="preserve">х предпринимателей, рассматриваются арбитражным судом по правилам, предусмотренным </w:t>
      </w:r>
      <w:hyperlink r:id="rId484" w:history="1">
        <w:r>
          <w:rPr>
            <w:rStyle w:val="a4"/>
          </w:rPr>
          <w:t>Арбитражным процессуальным кодексом</w:t>
        </w:r>
      </w:hyperlink>
      <w:r>
        <w:t xml:space="preserve"> Российской Федерации, с особенностями, установленными настоящим Федерал</w:t>
      </w:r>
      <w:r>
        <w:t>ьным законом.</w:t>
      </w:r>
    </w:p>
    <w:p w:rsidR="00000000" w:rsidRDefault="00740E19">
      <w:bookmarkStart w:id="678" w:name="sub_322"/>
      <w:bookmarkEnd w:id="677"/>
      <w:r>
        <w:t>2. Особенности рассмотрения дел о банкротстве, установленные настоящей главой, применяются, если иное не предусмотрено другими главами настоящего Федерального закона.</w:t>
      </w:r>
    </w:p>
    <w:bookmarkEnd w:id="678"/>
    <w:p w:rsidR="00000000" w:rsidRDefault="00740E19"/>
    <w:p w:rsidR="00000000" w:rsidRDefault="00740E19"/>
    <w:p w:rsidR="00000000" w:rsidRDefault="00740E19">
      <w:pPr>
        <w:pStyle w:val="a7"/>
        <w:rPr>
          <w:color w:val="000000"/>
          <w:sz w:val="16"/>
          <w:szCs w:val="16"/>
        </w:rPr>
      </w:pPr>
      <w:bookmarkStart w:id="679" w:name="sub_33"/>
      <w:r>
        <w:rPr>
          <w:color w:val="000000"/>
          <w:sz w:val="16"/>
          <w:szCs w:val="16"/>
        </w:rPr>
        <w:t>Информация об изменениях:</w:t>
      </w:r>
    </w:p>
    <w:bookmarkEnd w:id="679"/>
    <w:p w:rsidR="00000000" w:rsidRDefault="00740E19">
      <w:pPr>
        <w:pStyle w:val="a8"/>
      </w:pPr>
      <w:r>
        <w:lastRenderedPageBreak/>
        <w:t>Наименование и</w:t>
      </w:r>
      <w:r>
        <w:t xml:space="preserve">зменено. - </w:t>
      </w:r>
      <w:hyperlink r:id="rId485" w:history="1">
        <w:r>
          <w:rPr>
            <w:rStyle w:val="a4"/>
          </w:rPr>
          <w:t>Федеральный закон</w:t>
        </w:r>
      </w:hyperlink>
      <w:r>
        <w:t xml:space="preserve"> от 28 ноября 2018 г. N 451-ФЗ</w:t>
      </w:r>
    </w:p>
    <w:p w:rsidR="00000000" w:rsidRDefault="00740E19">
      <w:pPr>
        <w:pStyle w:val="a8"/>
      </w:pPr>
      <w:r>
        <w:t xml:space="preserve">Изменения </w:t>
      </w:r>
      <w:hyperlink r:id="rId486" w:history="1">
        <w:r>
          <w:rPr>
            <w:rStyle w:val="a4"/>
          </w:rPr>
          <w:t>вступают в силу</w:t>
        </w:r>
      </w:hyperlink>
      <w:r>
        <w:t xml:space="preserve"> со дня </w:t>
      </w:r>
      <w:hyperlink r:id="rId487" w:history="1">
        <w:r>
          <w:rPr>
            <w:rStyle w:val="a4"/>
          </w:rPr>
          <w:t>начала деятельности</w:t>
        </w:r>
      </w:hyperlink>
      <w:r>
        <w:t xml:space="preserve"> кассационных судов общей юрисдикции и апелляционных судов общей юрисдикции</w:t>
      </w:r>
    </w:p>
    <w:p w:rsidR="00000000" w:rsidRDefault="00740E19">
      <w:pPr>
        <w:pStyle w:val="a8"/>
      </w:pPr>
      <w:hyperlink r:id="rId488" w:history="1">
        <w:r>
          <w:rPr>
            <w:rStyle w:val="a4"/>
          </w:rPr>
          <w:t>См. будущую редакцию</w:t>
        </w:r>
      </w:hyperlink>
    </w:p>
    <w:p w:rsidR="00000000" w:rsidRDefault="00740E19">
      <w:pPr>
        <w:pStyle w:val="a5"/>
      </w:pPr>
      <w:r>
        <w:rPr>
          <w:rStyle w:val="a3"/>
        </w:rPr>
        <w:t>Статья 33.</w:t>
      </w:r>
      <w:r>
        <w:t xml:space="preserve"> Подведомственность и подсудность дел о бан</w:t>
      </w:r>
      <w:r>
        <w:t>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33 настоящего Федерального закона</w:t>
      </w:r>
    </w:p>
    <w:p w:rsidR="00000000" w:rsidRDefault="00740E19">
      <w:bookmarkStart w:id="680" w:name="sub_331"/>
      <w:r>
        <w:t xml:space="preserve">1. Дела о банкротстве юридических лиц и граждан, в том числе индивидуальных предпринимателей, рассматривает арбитражный суд по месту нахождения должника - юридического лица </w:t>
      </w:r>
      <w:r>
        <w:t>или по месту жительства гражданина.</w:t>
      </w:r>
    </w:p>
    <w:bookmarkEnd w:id="68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процессуальных последствиях смены места нахождения должника - юридического лица при рассмотрении дел о несостоятельности (банкротстве) см. </w:t>
      </w:r>
      <w:hyperlink r:id="rId489" w:history="1">
        <w:r>
          <w:rPr>
            <w:rStyle w:val="a4"/>
          </w:rPr>
          <w:t>Письм</w:t>
        </w:r>
        <w:r>
          <w:rPr>
            <w:rStyle w:val="a4"/>
          </w:rPr>
          <w:t>о</w:t>
        </w:r>
      </w:hyperlink>
      <w:r>
        <w:t xml:space="preserve"> Высшего Арбитражного Суда РФ от 13 октября 2005 г. N 95</w:t>
      </w:r>
    </w:p>
    <w:p w:rsidR="00000000" w:rsidRDefault="00740E19">
      <w:pPr>
        <w:pStyle w:val="a7"/>
        <w:rPr>
          <w:color w:val="000000"/>
          <w:sz w:val="16"/>
          <w:szCs w:val="16"/>
        </w:rPr>
      </w:pPr>
      <w:bookmarkStart w:id="681" w:name="sub_332"/>
      <w:r>
        <w:rPr>
          <w:color w:val="000000"/>
          <w:sz w:val="16"/>
          <w:szCs w:val="16"/>
        </w:rPr>
        <w:t>Информация об изменениях:</w:t>
      </w:r>
    </w:p>
    <w:bookmarkEnd w:id="681"/>
    <w:p w:rsidR="00000000" w:rsidRDefault="00740E19">
      <w:pPr>
        <w:pStyle w:val="a8"/>
      </w:pPr>
      <w:r>
        <w:fldChar w:fldCharType="begin"/>
      </w:r>
      <w:r>
        <w:instrText>HYPERLINK "http://ivo.garant.ru/document?id=71006412&amp;sub=614"</w:instrText>
      </w:r>
      <w:r>
        <w:fldChar w:fldCharType="separate"/>
      </w:r>
      <w:r>
        <w:rPr>
          <w:rStyle w:val="a4"/>
        </w:rPr>
        <w:t>Федеральным законом</w:t>
      </w:r>
      <w:r>
        <w:fldChar w:fldCharType="end"/>
      </w:r>
      <w:r>
        <w:t xml:space="preserve"> от 29 июня 2015 г. N 154-ФЗ в пункт 2 статьи 33 внесены изменения, </w:t>
      </w:r>
      <w:hyperlink r:id="rId490" w:history="1">
        <w:r>
          <w:rPr>
            <w:rStyle w:val="a4"/>
          </w:rPr>
          <w:t>вступающие в силу</w:t>
        </w:r>
      </w:hyperlink>
      <w:r>
        <w:t xml:space="preserve"> с 1 октября 2015 г.</w:t>
      </w:r>
    </w:p>
    <w:p w:rsidR="00000000" w:rsidRDefault="00740E19">
      <w:pPr>
        <w:pStyle w:val="a8"/>
      </w:pPr>
      <w:hyperlink r:id="rId491" w:history="1">
        <w:r>
          <w:rPr>
            <w:rStyle w:val="a4"/>
          </w:rPr>
          <w:t>См. текст пункта в предыдущей редакции</w:t>
        </w:r>
      </w:hyperlink>
    </w:p>
    <w:p w:rsidR="00000000" w:rsidRDefault="00740E19">
      <w:r>
        <w:t>2. Заявление о признании должника банкротом принима</w:t>
      </w:r>
      <w:r>
        <w:t xml:space="preserve">ется арбитражным судом, если требования к должнику - юридическому лицу в совокупности составляют не менее чем триста тысяч рублей, к должнику-гражданину - не менее чем пятьсот тысяч рублей и указанные требования не исполнены в течение трех месяцев с даты, </w:t>
      </w:r>
      <w:r>
        <w:t>когда они должны были быть исполнены, если иное не предусмотрено настоящим Федеральным законом.</w:t>
      </w:r>
    </w:p>
    <w:p w:rsidR="00000000" w:rsidRDefault="00740E19">
      <w:bookmarkStart w:id="682" w:name="sub_333"/>
      <w:r>
        <w:t>3. Дело о банкротстве не может быть передано на рассмотрение в третейский суд.</w:t>
      </w:r>
    </w:p>
    <w:bookmarkEnd w:id="682"/>
    <w:p w:rsidR="00000000" w:rsidRDefault="00740E19"/>
    <w:p w:rsidR="00000000" w:rsidRDefault="00740E19"/>
    <w:p w:rsidR="00000000" w:rsidRDefault="00740E19">
      <w:pPr>
        <w:pStyle w:val="a5"/>
      </w:pPr>
      <w:bookmarkStart w:id="683" w:name="sub_34"/>
      <w:r>
        <w:rPr>
          <w:rStyle w:val="a3"/>
        </w:rPr>
        <w:t>Статья 34.</w:t>
      </w:r>
      <w:r>
        <w:t xml:space="preserve"> Лица, участвующие в деле о банкротстве</w:t>
      </w:r>
    </w:p>
    <w:bookmarkEnd w:id="683"/>
    <w:p w:rsidR="00000000" w:rsidRDefault="00740E19">
      <w:pPr>
        <w:pStyle w:val="a7"/>
        <w:rPr>
          <w:color w:val="000000"/>
          <w:sz w:val="16"/>
          <w:szCs w:val="16"/>
        </w:rPr>
      </w:pPr>
      <w:r>
        <w:rPr>
          <w:color w:val="000000"/>
          <w:sz w:val="16"/>
          <w:szCs w:val="16"/>
        </w:rPr>
        <w:t>ГАР</w:t>
      </w:r>
      <w:r>
        <w:rPr>
          <w:color w:val="000000"/>
          <w:sz w:val="16"/>
          <w:szCs w:val="16"/>
        </w:rPr>
        <w:t>АНТ:</w:t>
      </w:r>
    </w:p>
    <w:p w:rsidR="00000000" w:rsidRDefault="00740E19">
      <w:pPr>
        <w:pStyle w:val="a7"/>
      </w:pPr>
      <w:r>
        <w:t>См. комментарии к статье 34 настоящего Федерального закона</w:t>
      </w:r>
    </w:p>
    <w:p w:rsidR="00000000" w:rsidRDefault="00740E19">
      <w:pPr>
        <w:pStyle w:val="a7"/>
        <w:rPr>
          <w:color w:val="000000"/>
          <w:sz w:val="16"/>
          <w:szCs w:val="16"/>
        </w:rPr>
      </w:pPr>
      <w:bookmarkStart w:id="684" w:name="sub_341"/>
      <w:r>
        <w:rPr>
          <w:color w:val="000000"/>
          <w:sz w:val="16"/>
          <w:szCs w:val="16"/>
        </w:rPr>
        <w:t>Информация об изменениях:</w:t>
      </w:r>
    </w:p>
    <w:bookmarkEnd w:id="684"/>
    <w:p w:rsidR="00000000" w:rsidRDefault="00740E19">
      <w:pPr>
        <w:pStyle w:val="a8"/>
      </w:pPr>
      <w:r>
        <w:fldChar w:fldCharType="begin"/>
      </w:r>
      <w:r>
        <w:instrText>HYPERLINK "http://ivo.garant.ru/document?id=12064271&amp;sub=1039"</w:instrText>
      </w:r>
      <w:r>
        <w:fldChar w:fldCharType="separate"/>
      </w:r>
      <w:r>
        <w:rPr>
          <w:rStyle w:val="a4"/>
        </w:rPr>
        <w:t>Федеральным законом</w:t>
      </w:r>
      <w:r>
        <w:fldChar w:fldCharType="end"/>
      </w:r>
      <w:r>
        <w:t xml:space="preserve"> от 30 декабря 2008 г. N 296-ФЗ в пункт 1 статьи 34 внесены изменени</w:t>
      </w:r>
      <w:r>
        <w:t>я</w:t>
      </w:r>
    </w:p>
    <w:p w:rsidR="00000000" w:rsidRDefault="00740E19">
      <w:pPr>
        <w:pStyle w:val="a8"/>
      </w:pPr>
      <w:hyperlink r:id="rId492" w:history="1">
        <w:r>
          <w:rPr>
            <w:rStyle w:val="a4"/>
          </w:rPr>
          <w:t>См. текст пункта в предыдущей редакции</w:t>
        </w:r>
      </w:hyperlink>
    </w:p>
    <w:p w:rsidR="00000000" w:rsidRDefault="00740E19">
      <w:r>
        <w:t>1. Лицами, участвующими в деле о банкротстве, являются:</w:t>
      </w:r>
    </w:p>
    <w:p w:rsidR="00000000" w:rsidRDefault="00740E19">
      <w:hyperlink w:anchor="sub_20102" w:history="1">
        <w:r>
          <w:rPr>
            <w:rStyle w:val="a4"/>
          </w:rPr>
          <w:t>должник</w:t>
        </w:r>
      </w:hyperlink>
      <w:r>
        <w:t>;</w:t>
      </w:r>
    </w:p>
    <w:bookmarkStart w:id="685" w:name="sub_3413"/>
    <w:p w:rsidR="00000000" w:rsidRDefault="00740E19">
      <w:r>
        <w:fldChar w:fldCharType="begin"/>
      </w:r>
      <w:r>
        <w:instrText>HYPERLINK \l "sub_20022"</w:instrText>
      </w:r>
      <w:r>
        <w:fldChar w:fldCharType="separate"/>
      </w:r>
      <w:r>
        <w:rPr>
          <w:rStyle w:val="a4"/>
        </w:rPr>
        <w:t>арбитражный управляющий</w:t>
      </w:r>
      <w:r>
        <w:fldChar w:fldCharType="end"/>
      </w:r>
      <w:r>
        <w:t>;</w:t>
      </w:r>
    </w:p>
    <w:bookmarkStart w:id="686" w:name="sub_3414"/>
    <w:bookmarkEnd w:id="685"/>
    <w:p w:rsidR="00000000" w:rsidRDefault="00740E19">
      <w:r>
        <w:fldChar w:fldCharType="begin"/>
      </w:r>
      <w:r>
        <w:instrText>HYPERLINK \l "sub_20109"</w:instrText>
      </w:r>
      <w:r>
        <w:fldChar w:fldCharType="separate"/>
      </w:r>
      <w:r>
        <w:rPr>
          <w:rStyle w:val="a4"/>
        </w:rPr>
        <w:t>конкурсные кредиторы</w:t>
      </w:r>
      <w:r>
        <w:fldChar w:fldCharType="end"/>
      </w:r>
      <w:r>
        <w:t>;</w:t>
      </w:r>
    </w:p>
    <w:bookmarkEnd w:id="686"/>
    <w:p w:rsidR="00000000" w:rsidRDefault="00740E19">
      <w:r>
        <w:fldChar w:fldCharType="begin"/>
      </w:r>
      <w:r>
        <w:instrText>HYPERLINK \l "sub_2010"</w:instrText>
      </w:r>
      <w:r>
        <w:fldChar w:fldCharType="separate"/>
      </w:r>
      <w:r>
        <w:rPr>
          <w:rStyle w:val="a4"/>
        </w:rPr>
        <w:t>уполномоченные органы</w:t>
      </w:r>
      <w:r>
        <w:fldChar w:fldCharType="end"/>
      </w:r>
      <w:r>
        <w:t>;</w:t>
      </w:r>
    </w:p>
    <w:p w:rsidR="00000000" w:rsidRDefault="00740E19">
      <w:bookmarkStart w:id="687" w:name="sub_346"/>
      <w:r>
        <w:t xml:space="preserve">федеральные органы исполнительной власти, а также органы исполнительной власти субъектов Российской Федерации и органы местного </w:t>
      </w:r>
      <w:r>
        <w:t>самоуправления по месту нахождения должника в случаях, предусмотренных настоящим Федеральным законом;</w:t>
      </w:r>
    </w:p>
    <w:p w:rsidR="00000000" w:rsidRDefault="00740E19">
      <w:bookmarkStart w:id="688" w:name="sub_34107"/>
      <w:bookmarkEnd w:id="687"/>
      <w:r>
        <w:t>лицо, предоставившее обеспечение для проведения финансового оздоровления.</w:t>
      </w:r>
    </w:p>
    <w:p w:rsidR="00000000" w:rsidRDefault="00740E19">
      <w:pPr>
        <w:pStyle w:val="a7"/>
        <w:rPr>
          <w:color w:val="000000"/>
          <w:sz w:val="16"/>
          <w:szCs w:val="16"/>
        </w:rPr>
      </w:pPr>
      <w:bookmarkStart w:id="689" w:name="sub_342"/>
      <w:bookmarkEnd w:id="688"/>
      <w:r>
        <w:rPr>
          <w:color w:val="000000"/>
          <w:sz w:val="16"/>
          <w:szCs w:val="16"/>
        </w:rPr>
        <w:t>Информация об изменениях:</w:t>
      </w:r>
    </w:p>
    <w:bookmarkEnd w:id="689"/>
    <w:p w:rsidR="00000000" w:rsidRDefault="00740E19">
      <w:pPr>
        <w:pStyle w:val="a8"/>
      </w:pPr>
      <w:r>
        <w:fldChar w:fldCharType="begin"/>
      </w:r>
      <w:r>
        <w:instrText>HYPERLINK "http</w:instrText>
      </w:r>
      <w:r>
        <w:instrText>://ivo.garant.ru/document?id=12064271&amp;sub=13902"</w:instrText>
      </w:r>
      <w:r>
        <w:fldChar w:fldCharType="separate"/>
      </w:r>
      <w:r>
        <w:rPr>
          <w:rStyle w:val="a4"/>
        </w:rPr>
        <w:t>Федеральным законом</w:t>
      </w:r>
      <w:r>
        <w:fldChar w:fldCharType="end"/>
      </w:r>
      <w:r>
        <w:t xml:space="preserve"> от 30 декабря 2008 г. N 296-ФЗ статья 34 дополнена пунктом 2</w:t>
      </w:r>
    </w:p>
    <w:p w:rsidR="00000000" w:rsidRDefault="00740E19">
      <w:r>
        <w:t xml:space="preserve">2. Указанные в пункте 1 настоящей статьи лица в ходе любой процедуры, применяемой в деле о банкротстве, вправе обращаться в </w:t>
      </w:r>
      <w:r>
        <w:t>арбитражный суд с ходатайством о назначении экспертизы в целях выявления признаков преднамеренного или фиктивного банкротства и совершать предусмотренные настоящим Федеральным законом процессуальные действия в арбитражном процессе по делу о банкротстве и и</w:t>
      </w:r>
      <w:r>
        <w:t xml:space="preserve">ные необходимые для реализации </w:t>
      </w:r>
      <w:r>
        <w:lastRenderedPageBreak/>
        <w:t>предоставленных прав действия.</w:t>
      </w:r>
    </w:p>
    <w:p w:rsidR="00000000" w:rsidRDefault="00740E19">
      <w:r>
        <w:t>Расходы на проведение указанной экспертизы возмещаются за счет лица, обратившегося с ходатайством о назначении указанной экспертизы.</w:t>
      </w:r>
    </w:p>
    <w:p w:rsidR="00000000" w:rsidRDefault="00740E19">
      <w:pPr>
        <w:pStyle w:val="a7"/>
        <w:rPr>
          <w:color w:val="000000"/>
          <w:sz w:val="16"/>
          <w:szCs w:val="16"/>
        </w:rPr>
      </w:pPr>
      <w:bookmarkStart w:id="690" w:name="sub_3403"/>
      <w:r>
        <w:rPr>
          <w:color w:val="000000"/>
          <w:sz w:val="16"/>
          <w:szCs w:val="16"/>
        </w:rPr>
        <w:t>Информация об изменениях:</w:t>
      </w:r>
    </w:p>
    <w:bookmarkEnd w:id="690"/>
    <w:p w:rsidR="00000000" w:rsidRDefault="00740E19">
      <w:pPr>
        <w:pStyle w:val="a8"/>
      </w:pPr>
      <w:r>
        <w:fldChar w:fldCharType="begin"/>
      </w:r>
      <w:r>
        <w:instrText>HYPERLINK "http://i</w:instrText>
      </w:r>
      <w:r>
        <w:instrText>vo.garant.ru/document?id=71006412&amp;sub=615"</w:instrText>
      </w:r>
      <w:r>
        <w:fldChar w:fldCharType="separate"/>
      </w:r>
      <w:r>
        <w:rPr>
          <w:rStyle w:val="a4"/>
        </w:rPr>
        <w:t>Федеральным законом</w:t>
      </w:r>
      <w:r>
        <w:fldChar w:fldCharType="end"/>
      </w:r>
      <w:r>
        <w:t xml:space="preserve"> от 29 июня 2015 г. N 154-ФЗ статья 34 дополнена пунктом 3, </w:t>
      </w:r>
      <w:hyperlink r:id="rId493" w:history="1">
        <w:r>
          <w:rPr>
            <w:rStyle w:val="a4"/>
          </w:rPr>
          <w:t>вступающим в силу</w:t>
        </w:r>
      </w:hyperlink>
      <w:r>
        <w:t xml:space="preserve"> с 1 октября 2015 г.</w:t>
      </w:r>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 3 ста</w:t>
      </w:r>
      <w:r>
        <w:t xml:space="preserve">тьи 34 </w:t>
      </w:r>
      <w:hyperlink r:id="rId494" w:history="1">
        <w:r>
          <w:rPr>
            <w:rStyle w:val="a4"/>
          </w:rPr>
          <w:t>применяются</w:t>
        </w:r>
      </w:hyperlink>
      <w:r>
        <w:t xml:space="preserve"> после утверждения соответствующего </w:t>
      </w:r>
      <w:hyperlink r:id="rId495" w:history="1">
        <w:r>
          <w:rPr>
            <w:rStyle w:val="a4"/>
          </w:rPr>
          <w:t>порядка</w:t>
        </w:r>
      </w:hyperlink>
      <w:r>
        <w:t xml:space="preserve"> Верховным Судом Российской Федерации. До этого действует </w:t>
      </w:r>
      <w:hyperlink r:id="rId496" w:history="1">
        <w:r>
          <w:rPr>
            <w:rStyle w:val="a4"/>
          </w:rPr>
          <w:t>порядок</w:t>
        </w:r>
      </w:hyperlink>
      <w:r>
        <w:t>, установленный Высшим Арбитражным Судом Российской Федерации</w:t>
      </w:r>
    </w:p>
    <w:p w:rsidR="00000000" w:rsidRDefault="00740E19">
      <w:r>
        <w:t>3. Лица, участвующие в деле о банкротстве, вправе представлять в арбитражный суд предусмотренные настоящим Федеральным законом д</w:t>
      </w:r>
      <w:r>
        <w:t xml:space="preserve">окументы в электронной форме, заполнять формы документов, размещенных на официальном сайте арбитражного суда в информационно-телекоммуникационной сети "Интернет", в </w:t>
      </w:r>
      <w:hyperlink r:id="rId497" w:history="1">
        <w:r>
          <w:rPr>
            <w:rStyle w:val="a4"/>
          </w:rPr>
          <w:t>порядке</w:t>
        </w:r>
      </w:hyperlink>
      <w:r>
        <w:t xml:space="preserve">, установленном в </w:t>
      </w:r>
      <w:r>
        <w:t>пределах своих полномочий Верховным Судом Российской Федерации.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498" w:history="1">
        <w:r>
          <w:rPr>
            <w:rStyle w:val="a4"/>
          </w:rPr>
          <w:t>схему</w:t>
        </w:r>
      </w:hyperlink>
      <w:r>
        <w:t xml:space="preserve"> "Лица, участвующие в деле о банкротстве"</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691" w:name="sub_35"/>
      <w:r>
        <w:rPr>
          <w:color w:val="000000"/>
          <w:sz w:val="16"/>
          <w:szCs w:val="16"/>
        </w:rPr>
        <w:t>Информация об изменениях:</w:t>
      </w:r>
    </w:p>
    <w:bookmarkEnd w:id="691"/>
    <w:p w:rsidR="00000000" w:rsidRDefault="00740E19">
      <w:pPr>
        <w:pStyle w:val="a8"/>
      </w:pPr>
      <w:r>
        <w:fldChar w:fldCharType="begin"/>
      </w:r>
      <w:r>
        <w:instrText>HYPERLINK "http://ivo.garant.ru/document?id=12064271&amp;sub=140"</w:instrText>
      </w:r>
      <w:r>
        <w:fldChar w:fldCharType="separate"/>
      </w:r>
      <w:r>
        <w:rPr>
          <w:rStyle w:val="a4"/>
        </w:rPr>
        <w:t>Федеральным законом</w:t>
      </w:r>
      <w:r>
        <w:fldChar w:fldCharType="end"/>
      </w:r>
      <w:r>
        <w:t xml:space="preserve"> от 30 декабря 2008 г. N 296-ФЗ статья 35 изложена в новой редакции</w:t>
      </w:r>
    </w:p>
    <w:p w:rsidR="00000000" w:rsidRDefault="00740E19">
      <w:pPr>
        <w:pStyle w:val="a8"/>
      </w:pPr>
      <w:hyperlink r:id="rId499" w:history="1">
        <w:r>
          <w:rPr>
            <w:rStyle w:val="a4"/>
          </w:rPr>
          <w:t>См. текст статьи в предыдущей редакции</w:t>
        </w:r>
      </w:hyperlink>
    </w:p>
    <w:p w:rsidR="00000000" w:rsidRDefault="00740E19">
      <w:r>
        <w:rPr>
          <w:rStyle w:val="a3"/>
        </w:rPr>
        <w:t>Стат</w:t>
      </w:r>
      <w:r>
        <w:rPr>
          <w:rStyle w:val="a3"/>
        </w:rPr>
        <w:t>ья 35.</w:t>
      </w:r>
      <w:r>
        <w:t xml:space="preserve"> Лица, участвующие в арбитражном процессе по делу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35 настоящего Федерального закона</w:t>
      </w:r>
    </w:p>
    <w:p w:rsidR="00000000" w:rsidRDefault="00740E19">
      <w:bookmarkStart w:id="692" w:name="sub_351"/>
      <w:r>
        <w:t>1. В арбитражном процессе по делу о банкротстве участвуют:</w:t>
      </w:r>
    </w:p>
    <w:bookmarkStart w:id="693" w:name="sub_3512"/>
    <w:bookmarkEnd w:id="692"/>
    <w:p w:rsidR="00000000" w:rsidRDefault="00740E19">
      <w:r>
        <w:fldChar w:fldCharType="begin"/>
      </w:r>
      <w:r>
        <w:instrText>HYPERLINK \l "sub_20028"</w:instrText>
      </w:r>
      <w:r>
        <w:fldChar w:fldCharType="separate"/>
      </w:r>
      <w:r>
        <w:rPr>
          <w:rStyle w:val="a4"/>
        </w:rPr>
        <w:t>представитель работников должника</w:t>
      </w:r>
      <w:r>
        <w:fldChar w:fldCharType="end"/>
      </w:r>
      <w:r>
        <w:t>;</w:t>
      </w:r>
    </w:p>
    <w:bookmarkEnd w:id="693"/>
    <w:p w:rsidR="00000000" w:rsidRDefault="00740E19">
      <w:r>
        <w:fldChar w:fldCharType="begin"/>
      </w:r>
      <w:r>
        <w:instrText>HYPERLINK \l "sub_20018"</w:instrText>
      </w:r>
      <w:r>
        <w:fldChar w:fldCharType="separate"/>
      </w:r>
      <w:r>
        <w:rPr>
          <w:rStyle w:val="a4"/>
        </w:rPr>
        <w:t>представитель собственника имущества должника</w:t>
      </w:r>
      <w:r>
        <w:fldChar w:fldCharType="end"/>
      </w:r>
      <w:r>
        <w:t xml:space="preserve"> - унитарного предприятия;</w:t>
      </w:r>
    </w:p>
    <w:p w:rsidR="00000000" w:rsidRDefault="00740E19">
      <w:hyperlink w:anchor="sub_20017" w:history="1">
        <w:r>
          <w:rPr>
            <w:rStyle w:val="a4"/>
          </w:rPr>
          <w:t>представитель учредителей (участников) должника</w:t>
        </w:r>
      </w:hyperlink>
      <w:r>
        <w:t>;</w:t>
      </w:r>
    </w:p>
    <w:p w:rsidR="00000000" w:rsidRDefault="00740E19">
      <w:hyperlink w:anchor="sub_20021" w:history="1">
        <w:r>
          <w:rPr>
            <w:rStyle w:val="a4"/>
          </w:rPr>
          <w:t>представите</w:t>
        </w:r>
        <w:r>
          <w:rPr>
            <w:rStyle w:val="a4"/>
          </w:rPr>
          <w:t>ль собрания кредиторов</w:t>
        </w:r>
      </w:hyperlink>
      <w:r>
        <w:t xml:space="preserve"> или </w:t>
      </w:r>
      <w:hyperlink w:anchor="sub_20019" w:history="1">
        <w:r>
          <w:rPr>
            <w:rStyle w:val="a4"/>
          </w:rPr>
          <w:t>представитель комитета кредиторов</w:t>
        </w:r>
      </w:hyperlink>
      <w:r>
        <w:t>;</w:t>
      </w:r>
    </w:p>
    <w:p w:rsidR="00000000" w:rsidRDefault="00740E19">
      <w:bookmarkStart w:id="694" w:name="sub_3516"/>
      <w:r>
        <w:t xml:space="preserve">представитель </w:t>
      </w:r>
      <w:hyperlink r:id="rId500" w:history="1">
        <w:r>
          <w:rPr>
            <w:rStyle w:val="a4"/>
          </w:rPr>
          <w:t>федерального органа исполнительной власти</w:t>
        </w:r>
      </w:hyperlink>
      <w:r>
        <w:t xml:space="preserve"> в области обеспечения безопасности </w:t>
      </w:r>
      <w:r>
        <w:t xml:space="preserve">в случае, если исполнение полномочий </w:t>
      </w:r>
      <w:hyperlink w:anchor="sub_20022" w:history="1">
        <w:r>
          <w:rPr>
            <w:rStyle w:val="a4"/>
          </w:rPr>
          <w:t>арбитражного управляющего</w:t>
        </w:r>
      </w:hyperlink>
      <w:r>
        <w:t xml:space="preserve"> связано с доступом к сведениям, составляющим </w:t>
      </w:r>
      <w:hyperlink r:id="rId501" w:history="1">
        <w:r>
          <w:rPr>
            <w:rStyle w:val="a4"/>
          </w:rPr>
          <w:t>государственную тайну</w:t>
        </w:r>
      </w:hyperlink>
      <w:r>
        <w:t>;</w:t>
      </w:r>
    </w:p>
    <w:p w:rsidR="00000000" w:rsidRDefault="00740E19">
      <w:bookmarkStart w:id="695" w:name="sub_3517"/>
      <w:bookmarkEnd w:id="694"/>
      <w:r>
        <w:t>уполномоченные на пр</w:t>
      </w:r>
      <w:r>
        <w:t>едставление в процедурах, применяемых в деле о банкротстве, интересов субъектов Российской Федерации, муниципальных образований соответственно органы исполнительной власти субъектов Российской Федерации, органы местного самоуправления по месту нахождения д</w:t>
      </w:r>
      <w:r>
        <w:t>олжника;</w:t>
      </w:r>
    </w:p>
    <w:p w:rsidR="00000000" w:rsidRDefault="00740E19">
      <w:bookmarkStart w:id="696" w:name="sub_1518"/>
      <w:bookmarkEnd w:id="695"/>
      <w:r>
        <w:t xml:space="preserve">иные лица в случаях, предусмотренных </w:t>
      </w:r>
      <w:hyperlink r:id="rId502" w:history="1">
        <w:r>
          <w:rPr>
            <w:rStyle w:val="a4"/>
          </w:rPr>
          <w:t>Арбитражным процессуальным кодексом</w:t>
        </w:r>
      </w:hyperlink>
      <w:r>
        <w:t xml:space="preserve"> Российской Федерации и настоящим Федеральным законом.</w:t>
      </w:r>
    </w:p>
    <w:p w:rsidR="00000000" w:rsidRDefault="00740E19">
      <w:bookmarkStart w:id="697" w:name="sub_352"/>
      <w:bookmarkEnd w:id="696"/>
      <w:r>
        <w:t>2. В арбитражном процессе п</w:t>
      </w:r>
      <w:r>
        <w:t>о делу о банкротстве вправе участвовать:</w:t>
      </w:r>
    </w:p>
    <w:p w:rsidR="00000000" w:rsidRDefault="00740E19">
      <w:bookmarkStart w:id="698" w:name="sub_35202"/>
      <w:bookmarkEnd w:id="697"/>
      <w:r>
        <w:t>саморегулируемая организация арбитражных управляющих, которая представляет кандидатуры арбитражных управляющих для утверждения их в деле о банкротстве или член которой утвержден арбитражным управляющ</w:t>
      </w:r>
      <w:r>
        <w:t>им в деле о банкротстве, при рассмотрении вопросов, связанных с утверждением, освобождением, отстранением арбитражных управляющих, а также жалоб на действия арбитражных управляющих;</w:t>
      </w:r>
    </w:p>
    <w:p w:rsidR="00000000" w:rsidRDefault="00740E19">
      <w:bookmarkStart w:id="699" w:name="sub_35203"/>
      <w:bookmarkEnd w:id="698"/>
      <w:r>
        <w:t>орган по контролю (надзору) при рассмотрении вопросов, с</w:t>
      </w:r>
      <w:r>
        <w:t>вязанных с утверждением арбитражных управляющих;</w:t>
      </w:r>
    </w:p>
    <w:p w:rsidR="00000000" w:rsidRDefault="00740E19">
      <w:bookmarkStart w:id="700" w:name="sub_35204"/>
      <w:bookmarkEnd w:id="699"/>
      <w:r>
        <w:t xml:space="preserve">кредиторы по текущим платежам при рассмотрении вопросов, связанных с нарушением </w:t>
      </w:r>
      <w:r>
        <w:lastRenderedPageBreak/>
        <w:t>прав кредиторов по текущим платежам.</w:t>
      </w:r>
    </w:p>
    <w:p w:rsidR="00000000" w:rsidRDefault="00740E19">
      <w:bookmarkStart w:id="701" w:name="sub_353"/>
      <w:bookmarkEnd w:id="700"/>
      <w:r>
        <w:t>3. Указанные в пункте 2 настоящей статьи лица имеют прав</w:t>
      </w:r>
      <w:r>
        <w:t>о знакомиться с материалами дела о банкротстве, делать выписки из них, снимать с них копии.</w:t>
      </w:r>
    </w:p>
    <w:p w:rsidR="00000000" w:rsidRDefault="00740E19">
      <w:pPr>
        <w:pStyle w:val="a7"/>
        <w:rPr>
          <w:color w:val="000000"/>
          <w:sz w:val="16"/>
          <w:szCs w:val="16"/>
        </w:rPr>
      </w:pPr>
      <w:bookmarkStart w:id="702" w:name="sub_3504"/>
      <w:bookmarkEnd w:id="701"/>
      <w:r>
        <w:rPr>
          <w:color w:val="000000"/>
          <w:sz w:val="16"/>
          <w:szCs w:val="16"/>
        </w:rPr>
        <w:t>Информация об изменениях:</w:t>
      </w:r>
    </w:p>
    <w:bookmarkEnd w:id="702"/>
    <w:p w:rsidR="00000000" w:rsidRDefault="00740E19">
      <w:pPr>
        <w:pStyle w:val="a8"/>
      </w:pPr>
      <w:r>
        <w:fldChar w:fldCharType="begin"/>
      </w:r>
      <w:r>
        <w:instrText>HYPERLINK "http://ivo.garant.ru/document?id=71006412&amp;sub=616"</w:instrText>
      </w:r>
      <w:r>
        <w:fldChar w:fldCharType="separate"/>
      </w:r>
      <w:r>
        <w:rPr>
          <w:rStyle w:val="a4"/>
        </w:rPr>
        <w:t>Федеральным законом</w:t>
      </w:r>
      <w:r>
        <w:fldChar w:fldCharType="end"/>
      </w:r>
      <w:r>
        <w:t xml:space="preserve"> от 29 июня 2015 г. N 154-ФЗ ста</w:t>
      </w:r>
      <w:r>
        <w:t xml:space="preserve">тья 35 дополнена пунктом 4, </w:t>
      </w:r>
      <w:hyperlink r:id="rId503" w:history="1">
        <w:r>
          <w:rPr>
            <w:rStyle w:val="a4"/>
          </w:rPr>
          <w:t>вступающим в силу</w:t>
        </w:r>
      </w:hyperlink>
      <w:r>
        <w:t xml:space="preserve"> с 1 октября 2015 г.</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4 статьи 35 </w:t>
      </w:r>
      <w:hyperlink r:id="rId504" w:history="1">
        <w:r>
          <w:rPr>
            <w:rStyle w:val="a4"/>
          </w:rPr>
          <w:t>применяются</w:t>
        </w:r>
      </w:hyperlink>
      <w:r>
        <w:t xml:space="preserve"> после утверж</w:t>
      </w:r>
      <w:r>
        <w:t xml:space="preserve">дения соответствующего </w:t>
      </w:r>
      <w:hyperlink r:id="rId505" w:history="1">
        <w:r>
          <w:rPr>
            <w:rStyle w:val="a4"/>
          </w:rPr>
          <w:t>порядка</w:t>
        </w:r>
      </w:hyperlink>
      <w:r>
        <w:t xml:space="preserve"> Верховным Судом Российской Федерации. До этого действует </w:t>
      </w:r>
      <w:hyperlink r:id="rId506" w:history="1">
        <w:r>
          <w:rPr>
            <w:rStyle w:val="a4"/>
          </w:rPr>
          <w:t>порядок</w:t>
        </w:r>
      </w:hyperlink>
      <w:r>
        <w:t>, установленный Высшим Арбитра</w:t>
      </w:r>
      <w:r>
        <w:t>жным Судом Российской Федерации</w:t>
      </w:r>
    </w:p>
    <w:p w:rsidR="00000000" w:rsidRDefault="00740E19">
      <w:r>
        <w:t>4. Лица, участвующие в процессе по делу о банкротстве, вправе представлять в арбитражный суд предусмотренные настоящим Федеральным законом документы в электронной форме, заполнять формы документов, размещенных на официальном</w:t>
      </w:r>
      <w:r>
        <w:t xml:space="preserve"> сайте арбитражного суда в информационно-телекоммуникационной сети "Интернет", в </w:t>
      </w:r>
      <w:hyperlink r:id="rId507" w:history="1">
        <w:r>
          <w:rPr>
            <w:rStyle w:val="a4"/>
          </w:rPr>
          <w:t>порядке</w:t>
        </w:r>
      </w:hyperlink>
      <w:r>
        <w:t>, установленном в пределах своих полномочий Верховным Судом Российской Федерации.</w:t>
      </w:r>
    </w:p>
    <w:p w:rsidR="00000000" w:rsidRDefault="00740E19"/>
    <w:p w:rsidR="00000000" w:rsidRDefault="00740E19">
      <w:pPr>
        <w:pStyle w:val="a5"/>
      </w:pPr>
      <w:bookmarkStart w:id="703" w:name="sub_36"/>
      <w:r>
        <w:rPr>
          <w:rStyle w:val="a3"/>
        </w:rPr>
        <w:t>Статья 36.</w:t>
      </w:r>
      <w:r>
        <w:t xml:space="preserve"> Представительство в деле о банкротстве</w:t>
      </w:r>
    </w:p>
    <w:bookmarkEnd w:id="70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36 настоящего Федерального закона</w:t>
      </w:r>
    </w:p>
    <w:p w:rsidR="00000000" w:rsidRDefault="00740E19">
      <w:pPr>
        <w:pStyle w:val="a7"/>
        <w:rPr>
          <w:color w:val="000000"/>
          <w:sz w:val="16"/>
          <w:szCs w:val="16"/>
        </w:rPr>
      </w:pPr>
      <w:bookmarkStart w:id="704" w:name="sub_361"/>
      <w:r>
        <w:rPr>
          <w:color w:val="000000"/>
          <w:sz w:val="16"/>
          <w:szCs w:val="16"/>
        </w:rPr>
        <w:t>Информация об изменениях:</w:t>
      </w:r>
    </w:p>
    <w:bookmarkEnd w:id="704"/>
    <w:p w:rsidR="00000000" w:rsidRDefault="00740E19">
      <w:pPr>
        <w:pStyle w:val="a8"/>
      </w:pPr>
      <w:r>
        <w:fldChar w:fldCharType="begin"/>
      </w:r>
      <w:r>
        <w:instrText>HYPERLINK "http://ivo.garant.ru/document?id=12064271&amp;sub=141"</w:instrText>
      </w:r>
      <w:r>
        <w:fldChar w:fldCharType="separate"/>
      </w:r>
      <w:r>
        <w:rPr>
          <w:rStyle w:val="a4"/>
        </w:rPr>
        <w:t>Федеральным законом</w:t>
      </w:r>
      <w:r>
        <w:fldChar w:fldCharType="end"/>
      </w:r>
      <w:r>
        <w:t xml:space="preserve"> от 30 декабря 2008 </w:t>
      </w:r>
      <w:r>
        <w:t>г. N 296-ФЗ в пункт 1 статьи 36 внесены изменения</w:t>
      </w:r>
    </w:p>
    <w:p w:rsidR="00000000" w:rsidRDefault="00740E19">
      <w:pPr>
        <w:pStyle w:val="a8"/>
      </w:pPr>
      <w:hyperlink r:id="rId508" w:history="1">
        <w:r>
          <w:rPr>
            <w:rStyle w:val="a4"/>
          </w:rPr>
          <w:t>См. текст пункта в предыдущей редакции</w:t>
        </w:r>
      </w:hyperlink>
    </w:p>
    <w:p w:rsidR="00000000" w:rsidRDefault="00740E19">
      <w:r>
        <w:t xml:space="preserve">1. </w:t>
      </w:r>
      <w:hyperlink r:id="rId509" w:history="1">
        <w:r>
          <w:rPr>
            <w:rStyle w:val="a4"/>
          </w:rPr>
          <w:t>Представителями</w:t>
        </w:r>
      </w:hyperlink>
      <w:r>
        <w:t xml:space="preserve"> граждан, в том числе</w:t>
      </w:r>
      <w:r>
        <w:t xml:space="preserve"> индивидуальных предпринимателей, и организаций, являющихся лицами, участвующими в деле о банкротстве, или лицами, участвующими в арбитражном процессе по делу о банкротстве, могут выступать любые дееспособные граждане, имеющие надлежащим образом оформленны</w:t>
      </w:r>
      <w:r>
        <w:t>е полномочия на ведение дела о банкротстве.</w:t>
      </w:r>
    </w:p>
    <w:p w:rsidR="00000000" w:rsidRDefault="00740E19">
      <w:bookmarkStart w:id="705" w:name="sub_362"/>
      <w:r>
        <w:t>2. Полномочия руководителей организаций, действующих от имени организаций в пределах полномочий, предусмотренных федеральным законом, иным нормативным правовым актом или учредительными документами, подтвер</w:t>
      </w:r>
      <w:r>
        <w:t>ждаются представляемыми ими суду документами, удостоверяющими их служебное положение, а также учредительными и иными документами.</w:t>
      </w:r>
    </w:p>
    <w:p w:rsidR="00000000" w:rsidRDefault="00740E19">
      <w:bookmarkStart w:id="706" w:name="sub_363"/>
      <w:bookmarkEnd w:id="705"/>
      <w:r>
        <w:t>3. Полномочия законных представителей подтверждаются представленными суду документами, удостоверяющими их статус</w:t>
      </w:r>
      <w:r>
        <w:t xml:space="preserve"> и полномочия.</w:t>
      </w:r>
    </w:p>
    <w:p w:rsidR="00000000" w:rsidRDefault="00740E19">
      <w:bookmarkStart w:id="707" w:name="sub_364"/>
      <w:bookmarkEnd w:id="706"/>
      <w:r>
        <w:t>4. Полномочия других представителей на ведение дела о банкротстве в арбитражном суде должны быть выражены в доверенности, выданной и оформленной в соответствии с федеральным законом, а в случаях, предусмотренных международным д</w:t>
      </w:r>
      <w:r>
        <w:t xml:space="preserve">оговором Российской Федерации или </w:t>
      </w:r>
      <w:hyperlink r:id="rId510" w:history="1">
        <w:r>
          <w:rPr>
            <w:rStyle w:val="a4"/>
          </w:rPr>
          <w:t>федеральным законом</w:t>
        </w:r>
      </w:hyperlink>
      <w:r>
        <w:t>, в ином документе.</w:t>
      </w:r>
    </w:p>
    <w:bookmarkEnd w:id="707"/>
    <w:p w:rsidR="00000000" w:rsidRDefault="00740E19"/>
    <w:p w:rsidR="00000000" w:rsidRDefault="00740E19"/>
    <w:p w:rsidR="00000000" w:rsidRDefault="00740E19">
      <w:pPr>
        <w:pStyle w:val="a5"/>
      </w:pPr>
      <w:bookmarkStart w:id="708" w:name="sub_37"/>
      <w:r>
        <w:rPr>
          <w:rStyle w:val="a3"/>
        </w:rPr>
        <w:t>Статья 37.</w:t>
      </w:r>
      <w:r>
        <w:t xml:space="preserve"> Заявление должника</w:t>
      </w:r>
    </w:p>
    <w:bookmarkEnd w:id="70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37 настоящего Федерального закона</w:t>
      </w:r>
    </w:p>
    <w:p w:rsidR="00000000" w:rsidRDefault="00740E19">
      <w:bookmarkStart w:id="709" w:name="sub_371"/>
      <w:r>
        <w:t>1. Заявление должника подается в арбитражный суд в письменной форме. Указанное заявление подписывается руководителем должника - юридического лица или лицом, уполномоченным в соответствии с учредительными документами должника на подачу заявления о при</w:t>
      </w:r>
      <w:r>
        <w:t>знании должника банкротом, либо должником-гражданином.</w:t>
      </w:r>
    </w:p>
    <w:p w:rsidR="00000000" w:rsidRDefault="00740E19">
      <w:bookmarkStart w:id="710" w:name="sub_237102"/>
      <w:bookmarkEnd w:id="709"/>
      <w:r>
        <w:t>Заявление должника может быть подписано представителем должника в случае, если такое полномочие прямо предусмотрено в доверенности представителя.</w:t>
      </w:r>
    </w:p>
    <w:p w:rsidR="00000000" w:rsidRDefault="00740E19">
      <w:pPr>
        <w:pStyle w:val="a7"/>
        <w:rPr>
          <w:color w:val="000000"/>
          <w:sz w:val="16"/>
          <w:szCs w:val="16"/>
        </w:rPr>
      </w:pPr>
      <w:bookmarkStart w:id="711" w:name="sub_372"/>
      <w:bookmarkEnd w:id="710"/>
      <w:r>
        <w:rPr>
          <w:color w:val="000000"/>
          <w:sz w:val="16"/>
          <w:szCs w:val="16"/>
        </w:rPr>
        <w:t>Информация об изменен</w:t>
      </w:r>
      <w:r>
        <w:rPr>
          <w:color w:val="000000"/>
          <w:sz w:val="16"/>
          <w:szCs w:val="16"/>
        </w:rPr>
        <w:t>иях:</w:t>
      </w:r>
    </w:p>
    <w:bookmarkEnd w:id="711"/>
    <w:p w:rsidR="00000000" w:rsidRDefault="00740E19">
      <w:pPr>
        <w:pStyle w:val="a8"/>
      </w:pPr>
      <w:r>
        <w:lastRenderedPageBreak/>
        <w:fldChar w:fldCharType="begin"/>
      </w:r>
      <w:r>
        <w:instrText>HYPERLINK "http://ivo.garant.ru/document?id=71335478&amp;sub=806"</w:instrText>
      </w:r>
      <w:r>
        <w:fldChar w:fldCharType="separate"/>
      </w:r>
      <w:r>
        <w:rPr>
          <w:rStyle w:val="a4"/>
        </w:rPr>
        <w:t>Федеральным законом</w:t>
      </w:r>
      <w:r>
        <w:fldChar w:fldCharType="end"/>
      </w:r>
      <w:r>
        <w:t xml:space="preserve"> от 3 июля 2016 г. N 360-ФЗ в пункт 2 статьи 37 внесены изменения</w:t>
      </w:r>
    </w:p>
    <w:p w:rsidR="00000000" w:rsidRDefault="00740E19">
      <w:pPr>
        <w:pStyle w:val="a8"/>
      </w:pPr>
      <w:hyperlink r:id="rId511" w:history="1">
        <w:r>
          <w:rPr>
            <w:rStyle w:val="a4"/>
          </w:rPr>
          <w:t>См. текст пункта в предыдущей реда</w:t>
        </w:r>
        <w:r>
          <w:rPr>
            <w:rStyle w:val="a4"/>
          </w:rPr>
          <w:t>кции</w:t>
        </w:r>
      </w:hyperlink>
    </w:p>
    <w:p w:rsidR="00000000" w:rsidRDefault="00740E19">
      <w:r>
        <w:t>2. В заявлении должника должны быть указаны:</w:t>
      </w:r>
    </w:p>
    <w:p w:rsidR="00000000" w:rsidRDefault="00740E19">
      <w:bookmarkStart w:id="712" w:name="sub_3722"/>
      <w:r>
        <w:t>наименование арбитражного суда, в который подается указанное заявление;</w:t>
      </w:r>
    </w:p>
    <w:p w:rsidR="00000000" w:rsidRDefault="00740E19">
      <w:bookmarkStart w:id="713" w:name="sub_37203"/>
      <w:bookmarkEnd w:id="712"/>
      <w:r>
        <w:t>сумма требований кредиторов по денежным обязательствам, в том числе срок исполнения которых наступил на да</w:t>
      </w:r>
      <w:r>
        <w:t>ту подачи в арбитражный суд заявления должника, в размере, который не оспаривается должником, с указанием причин возникновения задолженности;</w:t>
      </w:r>
    </w:p>
    <w:p w:rsidR="00000000" w:rsidRDefault="00740E19">
      <w:bookmarkStart w:id="714" w:name="sub_37024"/>
      <w:bookmarkEnd w:id="713"/>
      <w:r>
        <w:t>сумма задолженности по возмещению вреда, причиненного жизни или здоровью граждан, выплате компен</w:t>
      </w:r>
      <w:r>
        <w:t>сации сверх возмещения вреда, оплате труда работников должника и выплате им выходных пособий, сумма вознаграждения авторов результатов интеллектуальной деятельности;</w:t>
      </w:r>
    </w:p>
    <w:bookmarkEnd w:id="714"/>
    <w:p w:rsidR="00000000" w:rsidRDefault="00740E19">
      <w:r>
        <w:t>размер задолженности по обязательным платежам;</w:t>
      </w:r>
    </w:p>
    <w:p w:rsidR="00000000" w:rsidRDefault="00740E19">
      <w:r>
        <w:t>обоснование невозможности удовлетв</w:t>
      </w:r>
      <w:r>
        <w:t>орить в полном объеме требования кредиторов или существенного осложнения хозяйственной деятельности при обращении взыскания на имущество должника либо иных действий, явившихся основанием для подачи заявления в соответствии с настоящим Федеральным законом;</w:t>
      </w:r>
    </w:p>
    <w:p w:rsidR="00000000" w:rsidRDefault="00740E19">
      <w:r>
        <w:t>сведения о принятых к производству судами общей юрисдикции, арбитражными судами, третейскими судами исковых заявлениях к должнику, об исполнительных документах, а также об иных документах, предъявленных для списания денежных средств со счетов должника в бе</w:t>
      </w:r>
      <w:r>
        <w:t>закцептном порядке;</w:t>
      </w:r>
    </w:p>
    <w:p w:rsidR="00000000" w:rsidRDefault="00740E19">
      <w:r>
        <w:t>сведения об имеющемся у должника имуществе, в том числе о денежных средствах, и о дебиторской задолженности;</w:t>
      </w:r>
    </w:p>
    <w:p w:rsidR="00000000" w:rsidRDefault="00740E19">
      <w: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740E19">
      <w:r>
        <w:t>номера счетов должника в банках и иных кредитных организациях, ад</w:t>
      </w:r>
      <w:r>
        <w:t>реса банков и иных кредитных организаций;</w:t>
      </w:r>
    </w:p>
    <w:p w:rsidR="00000000" w:rsidRDefault="00740E19">
      <w:bookmarkStart w:id="715" w:name="sub_37211"/>
      <w:r>
        <w:t xml:space="preserve">наименование и адрес саморегулируемой организации, которая определена в порядке, установленном в соответствии с </w:t>
      </w:r>
      <w:hyperlink r:id="rId512" w:history="1">
        <w:r>
          <w:rPr>
            <w:rStyle w:val="a4"/>
          </w:rPr>
          <w:t>пунктом 5</w:t>
        </w:r>
      </w:hyperlink>
      <w:r>
        <w:t xml:space="preserve"> настоящей статьи, и</w:t>
      </w:r>
      <w:r>
        <w:t xml:space="preserve"> из числа членов которой должен быть утвержден временный управляющий;</w:t>
      </w:r>
    </w:p>
    <w:bookmarkEnd w:id="715"/>
    <w:p w:rsidR="00000000" w:rsidRDefault="00740E19">
      <w:r>
        <w:t>перечень прилагаемых документов.</w:t>
      </w:r>
    </w:p>
    <w:p w:rsidR="00000000" w:rsidRDefault="00740E19">
      <w:bookmarkStart w:id="716" w:name="sub_3721"/>
      <w:r>
        <w:t xml:space="preserve">В случае, если должник в своей деятельности использует сведения, составляющие </w:t>
      </w:r>
      <w:hyperlink r:id="rId513" w:history="1">
        <w:r>
          <w:rPr>
            <w:rStyle w:val="a4"/>
          </w:rPr>
          <w:t>государственную тайну</w:t>
        </w:r>
      </w:hyperlink>
      <w:r>
        <w:t xml:space="preserve">, в заявлении указывается </w:t>
      </w:r>
      <w:hyperlink r:id="rId514" w:history="1">
        <w:r>
          <w:rPr>
            <w:rStyle w:val="a4"/>
          </w:rPr>
          <w:t>форма допуска</w:t>
        </w:r>
      </w:hyperlink>
      <w:r>
        <w:t xml:space="preserve"> к государственной тайне руководителя должника.</w:t>
      </w:r>
    </w:p>
    <w:bookmarkEnd w:id="716"/>
    <w:p w:rsidR="00000000" w:rsidRDefault="00740E19">
      <w:r>
        <w:t>В заявлении должника могут быть указаны иные имеющие отношение к рассмотрению дела о банкротстве сведения.</w:t>
      </w:r>
    </w:p>
    <w:p w:rsidR="00000000" w:rsidRDefault="00740E19">
      <w:r>
        <w:t>К заявлению должника могут быть приложены имеющиеся у должника ходатайства.</w:t>
      </w:r>
    </w:p>
    <w:p w:rsidR="00000000" w:rsidRDefault="00740E19">
      <w:r>
        <w:t>В случае, если в заявлении должника не указана кандидатура временного упр</w:t>
      </w:r>
      <w:r>
        <w:t>авляющего, в заявление должника могут быть включены дополнительные требования к кандидатуре временного управляющего.</w:t>
      </w:r>
    </w:p>
    <w:p w:rsidR="00000000" w:rsidRDefault="00740E19">
      <w:bookmarkStart w:id="717" w:name="sub_373"/>
      <w:r>
        <w:t>3. В заявлении должника-гражданина указываются также сведения об обязательствах должника, не связанных с предпринимательской деятель</w:t>
      </w:r>
      <w:r>
        <w:t>ностью.</w:t>
      </w:r>
    </w:p>
    <w:p w:rsidR="00000000" w:rsidRDefault="00740E19">
      <w:pPr>
        <w:pStyle w:val="a7"/>
        <w:rPr>
          <w:color w:val="000000"/>
          <w:sz w:val="16"/>
          <w:szCs w:val="16"/>
        </w:rPr>
      </w:pPr>
      <w:bookmarkStart w:id="718" w:name="sub_374"/>
      <w:bookmarkEnd w:id="717"/>
      <w:r>
        <w:rPr>
          <w:color w:val="000000"/>
          <w:sz w:val="16"/>
          <w:szCs w:val="16"/>
        </w:rPr>
        <w:t>Информация об изменениях:</w:t>
      </w:r>
    </w:p>
    <w:bookmarkEnd w:id="718"/>
    <w:p w:rsidR="00000000" w:rsidRDefault="00740E19">
      <w:pPr>
        <w:pStyle w:val="a8"/>
      </w:pPr>
      <w:r>
        <w:fldChar w:fldCharType="begin"/>
      </w:r>
      <w:r>
        <w:instrText>HYPERLINK "http://ivo.garant.ru/document?id=70731250&amp;sub=438"</w:instrText>
      </w:r>
      <w:r>
        <w:fldChar w:fldCharType="separate"/>
      </w:r>
      <w:r>
        <w:rPr>
          <w:rStyle w:val="a4"/>
        </w:rPr>
        <w:t>Федеральным законом</w:t>
      </w:r>
      <w:r>
        <w:fldChar w:fldCharType="end"/>
      </w:r>
      <w:r>
        <w:t xml:space="preserve"> от 29 декабря 2014 г. N 482-ФЗ в пункт 4 статьи 37 внесены изменения, </w:t>
      </w:r>
      <w:hyperlink r:id="rId515" w:history="1">
        <w:r>
          <w:rPr>
            <w:rStyle w:val="a4"/>
          </w:rPr>
          <w:t>вступающие в силу</w:t>
        </w:r>
      </w:hyperlink>
      <w:r>
        <w:t xml:space="preserve"> по истечении тридцати дней после дня </w:t>
      </w:r>
      <w:hyperlink r:id="rId51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517" w:history="1">
        <w:r>
          <w:rPr>
            <w:rStyle w:val="a4"/>
          </w:rPr>
          <w:t xml:space="preserve">См. </w:t>
        </w:r>
        <w:r>
          <w:rPr>
            <w:rStyle w:val="a4"/>
          </w:rPr>
          <w:t>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4 статьи 37 настоящего Федерального закона (в редакции </w:t>
      </w:r>
      <w:hyperlink r:id="rId518" w:history="1">
        <w:r>
          <w:rPr>
            <w:rStyle w:val="a4"/>
          </w:rPr>
          <w:t>Федерального закона</w:t>
        </w:r>
      </w:hyperlink>
      <w:r>
        <w:t xml:space="preserve"> от 29 декабря 2014 г. N 482-ФЗ) в части обязательного </w:t>
      </w:r>
      <w:r>
        <w:t xml:space="preserve">предварительного опубликования </w:t>
      </w:r>
      <w:r>
        <w:lastRenderedPageBreak/>
        <w:t xml:space="preserve">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 </w:t>
      </w:r>
      <w:hyperlink r:id="rId519" w:history="1">
        <w:r>
          <w:rPr>
            <w:rStyle w:val="a4"/>
          </w:rPr>
          <w:t>применяются</w:t>
        </w:r>
      </w:hyperlink>
      <w:r>
        <w:t xml:space="preserve"> с 1 июля 2015 г.</w:t>
      </w:r>
    </w:p>
    <w:p w:rsidR="00000000" w:rsidRDefault="00740E19">
      <w:pPr>
        <w:pStyle w:val="a7"/>
      </w:pPr>
      <w:r>
        <w:t xml:space="preserve">До 1 июля 2015 г. заявитель </w:t>
      </w:r>
      <w:hyperlink r:id="rId520" w:history="1">
        <w:r>
          <w:rPr>
            <w:rStyle w:val="a4"/>
          </w:rPr>
          <w:t>вправе обратиться</w:t>
        </w:r>
      </w:hyperlink>
      <w:r>
        <w:t xml:space="preserve"> с заявлением о признании должника банкротом </w:t>
      </w:r>
      <w:hyperlink r:id="rId521" w:history="1">
        <w:r>
          <w:rPr>
            <w:rStyle w:val="a4"/>
          </w:rPr>
          <w:t>пр</w:t>
        </w:r>
        <w:r>
          <w:rPr>
            <w:rStyle w:val="a4"/>
          </w:rPr>
          <w:t>и условии предварительного</w:t>
        </w:r>
      </w:hyperlink>
      <w:r>
        <w:t>, не менее чем за тридцать календарных дней до такого обращения, уведомления в письменной форме должника и всех известных заявителю кредиторов о намерении обратиться с заявлением о признании должника банкротом</w:t>
      </w:r>
    </w:p>
    <w:p w:rsidR="00000000" w:rsidRDefault="00740E19">
      <w:r>
        <w:t xml:space="preserve">4. </w:t>
      </w:r>
      <w:hyperlink w:anchor="sub_20102" w:history="1">
        <w:r>
          <w:rPr>
            <w:rStyle w:val="a4"/>
          </w:rPr>
          <w:t>Должник</w:t>
        </w:r>
      </w:hyperlink>
      <w:r>
        <w:t xml:space="preserve"> обязан направить копии заявления должника </w:t>
      </w:r>
      <w:hyperlink w:anchor="sub_20109" w:history="1">
        <w:r>
          <w:rPr>
            <w:rStyle w:val="a4"/>
          </w:rPr>
          <w:t>конкурсным кредиторам</w:t>
        </w:r>
      </w:hyperlink>
      <w:r>
        <w:t xml:space="preserve">, в </w:t>
      </w:r>
      <w:hyperlink w:anchor="sub_2010" w:history="1">
        <w:r>
          <w:rPr>
            <w:rStyle w:val="a4"/>
          </w:rPr>
          <w:t>уполномоченные органы</w:t>
        </w:r>
      </w:hyperlink>
      <w:r>
        <w:t>, собственнику имущества должника - унитарного предприятия, в совет директоров (наблюдательный</w:t>
      </w:r>
      <w:r>
        <w:t xml:space="preserve"> совет) или иной аналогичный коллегиальный орган управления, а также иным лицам в случаях, предусмотренных настоящим Федеральным законом. В случае, если до подачи заявления должника избраны (назначены) </w:t>
      </w:r>
      <w:hyperlink w:anchor="sub_20018" w:history="1">
        <w:r>
          <w:rPr>
            <w:rStyle w:val="a4"/>
          </w:rPr>
          <w:t>представитель</w:t>
        </w:r>
      </w:hyperlink>
      <w:r>
        <w:t xml:space="preserve"> собственника </w:t>
      </w:r>
      <w:r>
        <w:t xml:space="preserve">имущества должника - унитарного предприятия, </w:t>
      </w:r>
      <w:hyperlink w:anchor="sub_20017" w:history="1">
        <w:r>
          <w:rPr>
            <w:rStyle w:val="a4"/>
          </w:rPr>
          <w:t>представитель</w:t>
        </w:r>
      </w:hyperlink>
      <w:r>
        <w:t xml:space="preserve"> учредителей (участников) должника, </w:t>
      </w:r>
      <w:hyperlink w:anchor="sub_20028" w:history="1">
        <w:r>
          <w:rPr>
            <w:rStyle w:val="a4"/>
          </w:rPr>
          <w:t>представитель</w:t>
        </w:r>
      </w:hyperlink>
      <w:r>
        <w:t xml:space="preserve"> работников должника, копии заявления должника направляются указанным лицам.</w:t>
      </w:r>
    </w:p>
    <w:p w:rsidR="00000000" w:rsidRDefault="00740E19">
      <w:bookmarkStart w:id="719" w:name="sub_3742"/>
      <w:r>
        <w:t>Должник не</w:t>
      </w:r>
      <w:r>
        <w:t xml:space="preserve"> менее чем за пятнадцать календарных дней до даты подачи заявления должника обязан опубликовать уведомление об обращении в арбитражный суд с заявлением должника путем включения его в Единый федеральный реестр сведений о фактах деятельности юридических лиц.</w:t>
      </w:r>
    </w:p>
    <w:p w:rsidR="00000000" w:rsidRDefault="00740E19">
      <w:pPr>
        <w:pStyle w:val="a7"/>
        <w:rPr>
          <w:color w:val="000000"/>
          <w:sz w:val="16"/>
          <w:szCs w:val="16"/>
        </w:rPr>
      </w:pPr>
      <w:bookmarkStart w:id="720" w:name="sub_375"/>
      <w:bookmarkEnd w:id="719"/>
      <w:r>
        <w:rPr>
          <w:color w:val="000000"/>
          <w:sz w:val="16"/>
          <w:szCs w:val="16"/>
        </w:rPr>
        <w:t>Информация об изменениях:</w:t>
      </w:r>
    </w:p>
    <w:bookmarkEnd w:id="720"/>
    <w:p w:rsidR="00000000" w:rsidRDefault="00740E19">
      <w:pPr>
        <w:pStyle w:val="a8"/>
      </w:pPr>
      <w:r>
        <w:fldChar w:fldCharType="begin"/>
      </w:r>
      <w:r>
        <w:instrText>HYPERLINK "http://ivo.garant.ru/document?id=70731250&amp;sub=439"</w:instrText>
      </w:r>
      <w:r>
        <w:fldChar w:fldCharType="separate"/>
      </w:r>
      <w:r>
        <w:rPr>
          <w:rStyle w:val="a4"/>
        </w:rPr>
        <w:t>Федеральным законом</w:t>
      </w:r>
      <w:r>
        <w:fldChar w:fldCharType="end"/>
      </w:r>
      <w:r>
        <w:t xml:space="preserve"> от 29 декабря 2014 г. N 482-ФЗ статья 37 дополнена пунктом 5, </w:t>
      </w:r>
      <w:hyperlink r:id="rId522" w:history="1">
        <w:r>
          <w:rPr>
            <w:rStyle w:val="a4"/>
          </w:rPr>
          <w:t>в</w:t>
        </w:r>
        <w:r>
          <w:rPr>
            <w:rStyle w:val="a4"/>
          </w:rPr>
          <w:t>ступающим в силу</w:t>
        </w:r>
      </w:hyperlink>
      <w:r>
        <w:t xml:space="preserve"> по истечении тридцати дней после дня </w:t>
      </w:r>
      <w:hyperlink r:id="rId523" w:history="1">
        <w:r>
          <w:rPr>
            <w:rStyle w:val="a4"/>
          </w:rPr>
          <w:t>официального опубликования</w:t>
        </w:r>
      </w:hyperlink>
      <w:r>
        <w:t xml:space="preserve"> названного Федерального закона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5 статьи 37 (в редакции </w:t>
      </w:r>
      <w:hyperlink r:id="rId524" w:history="1">
        <w:r>
          <w:rPr>
            <w:rStyle w:val="a4"/>
          </w:rPr>
          <w:t>Федерального закона</w:t>
        </w:r>
      </w:hyperlink>
      <w:r>
        <w:t xml:space="preserve"> от 29 декабря 2014 г. N 482-ФЗ) </w:t>
      </w:r>
      <w:hyperlink r:id="rId525" w:history="1">
        <w:r>
          <w:rPr>
            <w:rStyle w:val="a4"/>
          </w:rPr>
          <w:t>применяются</w:t>
        </w:r>
      </w:hyperlink>
      <w:r>
        <w:t xml:space="preserve"> по истечении шестидесяти дней с даты опубликования утвержденного регулирующим органом порядка о</w:t>
      </w:r>
      <w:r>
        <w:t>пределения саморегулируемой организации арбитражных управляющих, из числа членов которой должен быть утвержден арбитражный управляющий, при подаче заявления должника</w:t>
      </w:r>
    </w:p>
    <w:p w:rsidR="00000000" w:rsidRDefault="00740E19">
      <w:r>
        <w:t>5. В целях указания саморегулируемой организации арбитражных управляющих в заявлении должн</w:t>
      </w:r>
      <w:r>
        <w:t>ика она определяется посредством случайного выбора в порядке, установленном регулирующим органом, при опубликовании уведомления об обращении в арбитражный суд с заявлением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526" w:history="1">
        <w:r>
          <w:rPr>
            <w:rStyle w:val="a4"/>
          </w:rPr>
          <w:t>схем</w:t>
        </w:r>
        <w:r>
          <w:rPr>
            <w:rStyle w:val="a4"/>
          </w:rPr>
          <w:t>у</w:t>
        </w:r>
      </w:hyperlink>
      <w:r>
        <w:t xml:space="preserve"> "Заявление в арбитражный суд о признании должника банкротом"</w:t>
      </w:r>
    </w:p>
    <w:p w:rsidR="00000000" w:rsidRDefault="00740E19">
      <w:pPr>
        <w:pStyle w:val="a7"/>
      </w:pPr>
    </w:p>
    <w:p w:rsidR="00000000" w:rsidRDefault="00740E19">
      <w:pPr>
        <w:pStyle w:val="a7"/>
      </w:pPr>
    </w:p>
    <w:p w:rsidR="00000000" w:rsidRDefault="00740E19">
      <w:pPr>
        <w:pStyle w:val="a5"/>
      </w:pPr>
      <w:bookmarkStart w:id="721" w:name="sub_38"/>
      <w:r>
        <w:rPr>
          <w:rStyle w:val="a3"/>
        </w:rPr>
        <w:t>Статья 38.</w:t>
      </w:r>
      <w:r>
        <w:t xml:space="preserve"> Документы, прилагаемые к заявлению должника</w:t>
      </w:r>
    </w:p>
    <w:bookmarkEnd w:id="72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38 настоящего Федерального закона</w:t>
      </w:r>
    </w:p>
    <w:p w:rsidR="00000000" w:rsidRDefault="00740E19">
      <w:pPr>
        <w:pStyle w:val="a7"/>
        <w:rPr>
          <w:color w:val="000000"/>
          <w:sz w:val="16"/>
          <w:szCs w:val="16"/>
        </w:rPr>
      </w:pPr>
      <w:bookmarkStart w:id="722" w:name="sub_381"/>
      <w:r>
        <w:rPr>
          <w:color w:val="000000"/>
          <w:sz w:val="16"/>
          <w:szCs w:val="16"/>
        </w:rPr>
        <w:t>Информация об изменениях:</w:t>
      </w:r>
    </w:p>
    <w:bookmarkEnd w:id="722"/>
    <w:p w:rsidR="00000000" w:rsidRDefault="00740E19">
      <w:pPr>
        <w:pStyle w:val="a8"/>
      </w:pPr>
      <w:r>
        <w:fldChar w:fldCharType="begin"/>
      </w:r>
      <w:r>
        <w:instrText>HYPERLINK "http://ivo.garant.ru/document?id=12064271&amp;sub=143"</w:instrText>
      </w:r>
      <w:r>
        <w:fldChar w:fldCharType="separate"/>
      </w:r>
      <w:r>
        <w:rPr>
          <w:rStyle w:val="a4"/>
        </w:rPr>
        <w:t>Федеральным законом</w:t>
      </w:r>
      <w:r>
        <w:fldChar w:fldCharType="end"/>
      </w:r>
      <w:r>
        <w:t xml:space="preserve"> от 30 декабря 2008 г. N 296-ФЗ пункт 1 статьи 38 изложен в новой редакции</w:t>
      </w:r>
    </w:p>
    <w:p w:rsidR="00000000" w:rsidRDefault="00740E19">
      <w:pPr>
        <w:pStyle w:val="a8"/>
      </w:pPr>
      <w:hyperlink r:id="rId527" w:history="1">
        <w:r>
          <w:rPr>
            <w:rStyle w:val="a4"/>
          </w:rPr>
          <w:t>См. текст пункта в предыдущей редакции</w:t>
        </w:r>
      </w:hyperlink>
    </w:p>
    <w:p w:rsidR="00000000" w:rsidRDefault="00740E19">
      <w:hyperlink r:id="rId528" w:history="1">
        <w:r>
          <w:rPr>
            <w:rStyle w:val="a4"/>
          </w:rPr>
          <w:t>1</w:t>
        </w:r>
      </w:hyperlink>
      <w:r>
        <w:t xml:space="preserve">. Наряду с документами, предусмотренными </w:t>
      </w:r>
      <w:hyperlink r:id="rId529" w:history="1">
        <w:r>
          <w:rPr>
            <w:rStyle w:val="a4"/>
          </w:rPr>
          <w:t>Арбитражным процессуальным кодексом</w:t>
        </w:r>
      </w:hyperlink>
      <w:r>
        <w:t xml:space="preserve"> Российской Федерации, к заявлению должника прил</w:t>
      </w:r>
      <w:r>
        <w:t>агаются документы, подтверждающие:</w:t>
      </w:r>
    </w:p>
    <w:p w:rsidR="00000000" w:rsidRDefault="00740E19">
      <w:r>
        <w:t>наличие задолженности, а также неспособность должника удовлетворить требования кредиторов в полном объеме;</w:t>
      </w:r>
    </w:p>
    <w:p w:rsidR="00000000" w:rsidRDefault="00740E19">
      <w:r>
        <w:t>основание возникновения задолженности;</w:t>
      </w:r>
    </w:p>
    <w:p w:rsidR="00000000" w:rsidRDefault="00740E19">
      <w:r>
        <w:t>иные обстоятельства, на которых основывается заявление должника.</w:t>
      </w:r>
    </w:p>
    <w:p w:rsidR="00000000" w:rsidRDefault="00740E19">
      <w:pPr>
        <w:pStyle w:val="a7"/>
        <w:rPr>
          <w:color w:val="000000"/>
          <w:sz w:val="16"/>
          <w:szCs w:val="16"/>
        </w:rPr>
      </w:pPr>
      <w:bookmarkStart w:id="723" w:name="sub_382"/>
      <w:r>
        <w:rPr>
          <w:color w:val="000000"/>
          <w:sz w:val="16"/>
          <w:szCs w:val="16"/>
        </w:rPr>
        <w:lastRenderedPageBreak/>
        <w:t>Инф</w:t>
      </w:r>
      <w:r>
        <w:rPr>
          <w:color w:val="000000"/>
          <w:sz w:val="16"/>
          <w:szCs w:val="16"/>
        </w:rPr>
        <w:t>ормация об изменениях:</w:t>
      </w:r>
    </w:p>
    <w:bookmarkEnd w:id="723"/>
    <w:p w:rsidR="00000000" w:rsidRDefault="00740E19">
      <w:pPr>
        <w:pStyle w:val="a8"/>
      </w:pPr>
      <w:r>
        <w:fldChar w:fldCharType="begin"/>
      </w:r>
      <w:r>
        <w:instrText>HYPERLINK "http://ivo.garant.ru/document?id=12064271&amp;sub=432"</w:instrText>
      </w:r>
      <w:r>
        <w:fldChar w:fldCharType="separate"/>
      </w:r>
      <w:r>
        <w:rPr>
          <w:rStyle w:val="a4"/>
        </w:rPr>
        <w:t>Федеральным законом</w:t>
      </w:r>
      <w:r>
        <w:fldChar w:fldCharType="end"/>
      </w:r>
      <w:r>
        <w:t xml:space="preserve"> от 30 декабря 2008 г. N 296-ФЗ в пункт 2 статьи 38 внесены изменения</w:t>
      </w:r>
    </w:p>
    <w:p w:rsidR="00000000" w:rsidRDefault="00740E19">
      <w:pPr>
        <w:pStyle w:val="a8"/>
      </w:pPr>
      <w:hyperlink r:id="rId530" w:history="1">
        <w:r>
          <w:rPr>
            <w:rStyle w:val="a4"/>
          </w:rPr>
          <w:t>См. текст пун</w:t>
        </w:r>
        <w:r>
          <w:rPr>
            <w:rStyle w:val="a4"/>
          </w:rPr>
          <w:t>кта в предыдущей редакции</w:t>
        </w:r>
      </w:hyperlink>
    </w:p>
    <w:p w:rsidR="00000000" w:rsidRDefault="00740E19">
      <w:r>
        <w:t>2. К заявлению должника также прилагаются:</w:t>
      </w:r>
    </w:p>
    <w:p w:rsidR="00000000" w:rsidRDefault="00740E19">
      <w:bookmarkStart w:id="724" w:name="sub_3821"/>
      <w:r>
        <w:t>учредительные документы должника - юридического лица, а также свидетельство о государственной регистрации юридического лица или документ о государственной регистрации индивидуа</w:t>
      </w:r>
      <w:r>
        <w:t>льного предпринимателя;</w:t>
      </w:r>
    </w:p>
    <w:p w:rsidR="00000000" w:rsidRDefault="00740E19">
      <w:bookmarkStart w:id="725" w:name="sub_3822"/>
      <w:bookmarkEnd w:id="724"/>
      <w:r>
        <w:t>список кредиторов и должников заявителя с расшифровкой кредиторской и дебиторской задолженностей и указанием адресов кредиторов и должников заявителя;</w:t>
      </w:r>
    </w:p>
    <w:p w:rsidR="00000000" w:rsidRDefault="00740E19">
      <w:bookmarkStart w:id="726" w:name="sub_3823"/>
      <w:bookmarkEnd w:id="725"/>
      <w:r>
        <w:t>бухгалтерский баланс на последнюю отчетную дату и</w:t>
      </w:r>
      <w:r>
        <w:t>ли заменяющие его документы либо документы о составе и стоимости имущества должника-гражданина;</w:t>
      </w:r>
    </w:p>
    <w:p w:rsidR="00000000" w:rsidRDefault="00740E19">
      <w:bookmarkStart w:id="727" w:name="sub_3824"/>
      <w:bookmarkEnd w:id="726"/>
      <w:r>
        <w:t>решение собственника имущества должника - унитарного предприятия или учредителей (участников) должника, а также иного уполномоченного органа дол</w:t>
      </w:r>
      <w:r>
        <w:t>жника об обращении должника в арбитражный суд с заявлением должника при наличии такого решения;</w:t>
      </w:r>
    </w:p>
    <w:p w:rsidR="00000000" w:rsidRDefault="00740E19">
      <w:bookmarkStart w:id="728" w:name="sub_3825"/>
      <w:bookmarkEnd w:id="727"/>
      <w:r>
        <w:t>решение собственника имущества должника - унитарного предприятия или учредителей (участников) должника, а также иного уполномоченного органа дол</w:t>
      </w:r>
      <w:r>
        <w:t>жника об избрании (назначении) представителя учредителей (участников) должника или представителя собственника имущества должника - унитарного предприятия;</w:t>
      </w:r>
    </w:p>
    <w:p w:rsidR="00000000" w:rsidRDefault="00740E19">
      <w:bookmarkStart w:id="729" w:name="sub_3826"/>
      <w:bookmarkEnd w:id="728"/>
      <w:r>
        <w:t>протокол собрания работников должника, на котором избран представитель работников дол</w:t>
      </w:r>
      <w:r>
        <w:t>жника для участия в арбитражном процессе по делу о банкротстве, если указанное собрание проведено до подачи заявления должника;</w:t>
      </w:r>
    </w:p>
    <w:p w:rsidR="00000000" w:rsidRDefault="00740E19">
      <w:bookmarkStart w:id="730" w:name="sub_3827"/>
      <w:bookmarkEnd w:id="729"/>
      <w:r>
        <w:t>отчет о стоимости имущества должника, подготовленный оценщиком, при наличии такого отчета;</w:t>
      </w:r>
    </w:p>
    <w:p w:rsidR="00000000" w:rsidRDefault="00740E19">
      <w:bookmarkStart w:id="731" w:name="sub_3828"/>
      <w:bookmarkEnd w:id="730"/>
      <w:r>
        <w:t>докум</w:t>
      </w:r>
      <w:r>
        <w:t xml:space="preserve">енты, подтверждающие наличие у руководителя должника допуска к </w:t>
      </w:r>
      <w:hyperlink r:id="rId531" w:history="1">
        <w:r>
          <w:rPr>
            <w:rStyle w:val="a4"/>
          </w:rPr>
          <w:t>государственной тайне</w:t>
        </w:r>
      </w:hyperlink>
      <w:r>
        <w:t>, с указанием формы такого допуска (при наличии у должника лицензии на проведение работ с использованием сведе</w:t>
      </w:r>
      <w:r>
        <w:t>ний, составляющих государственную тайну);</w:t>
      </w:r>
    </w:p>
    <w:p w:rsidR="00000000" w:rsidRDefault="00740E19">
      <w:bookmarkStart w:id="732" w:name="sub_3829"/>
      <w:bookmarkEnd w:id="731"/>
      <w:r>
        <w:t>иные документы в случаях, предусмотренных настоящим Федеральным законом.</w:t>
      </w:r>
    </w:p>
    <w:p w:rsidR="00000000" w:rsidRDefault="00740E19">
      <w:bookmarkStart w:id="733" w:name="sub_383"/>
      <w:bookmarkEnd w:id="732"/>
      <w:r>
        <w:t>3. К заявлению должника прилагаются подлинники указанных в настоящей статье документов или их заверенные надле</w:t>
      </w:r>
      <w:r>
        <w:t>жащим образом копии.</w:t>
      </w:r>
    </w:p>
    <w:bookmarkEnd w:id="733"/>
    <w:p w:rsidR="00000000" w:rsidRDefault="00740E19"/>
    <w:p w:rsidR="00000000" w:rsidRDefault="00740E19"/>
    <w:p w:rsidR="00000000" w:rsidRDefault="00740E19">
      <w:pPr>
        <w:pStyle w:val="a7"/>
        <w:rPr>
          <w:color w:val="000000"/>
          <w:sz w:val="16"/>
          <w:szCs w:val="16"/>
        </w:rPr>
      </w:pPr>
      <w:bookmarkStart w:id="734" w:name="sub_39"/>
      <w:r>
        <w:rPr>
          <w:color w:val="000000"/>
          <w:sz w:val="16"/>
          <w:szCs w:val="16"/>
        </w:rPr>
        <w:t>Информация об изменениях:</w:t>
      </w:r>
    </w:p>
    <w:bookmarkEnd w:id="734"/>
    <w:p w:rsidR="00000000" w:rsidRDefault="00740E19">
      <w:pPr>
        <w:pStyle w:val="a8"/>
      </w:pPr>
      <w:r>
        <w:fldChar w:fldCharType="begin"/>
      </w:r>
      <w:r>
        <w:instrText>HYPERLINK "http://ivo.garant.ru/document?id=71008362&amp;sub=2161"</w:instrText>
      </w:r>
      <w:r>
        <w:fldChar w:fldCharType="separate"/>
      </w:r>
      <w:r>
        <w:rPr>
          <w:rStyle w:val="a4"/>
        </w:rPr>
        <w:t>Федеральным законом</w:t>
      </w:r>
      <w:r>
        <w:fldChar w:fldCharType="end"/>
      </w:r>
      <w:r>
        <w:t xml:space="preserve"> от 29 июня 2015 г. N 186-ФЗ в наименование статьи 39 внесены изменения, </w:t>
      </w:r>
      <w:hyperlink r:id="rId532" w:history="1">
        <w:r>
          <w:rPr>
            <w:rStyle w:val="a4"/>
          </w:rPr>
          <w:t>вступающие в силу</w:t>
        </w:r>
      </w:hyperlink>
      <w:r>
        <w:t xml:space="preserve"> по истечении девяноста дней после дня </w:t>
      </w:r>
      <w:hyperlink r:id="rId53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534" w:history="1">
        <w:r>
          <w:rPr>
            <w:rStyle w:val="a4"/>
          </w:rPr>
          <w:t>См. текст наименования в предыдущей редакции</w:t>
        </w:r>
      </w:hyperlink>
    </w:p>
    <w:p w:rsidR="00000000" w:rsidRDefault="00740E19">
      <w:pPr>
        <w:pStyle w:val="a5"/>
      </w:pPr>
      <w:r>
        <w:rPr>
          <w:rStyle w:val="a3"/>
        </w:rPr>
        <w:t>Статья 39.</w:t>
      </w:r>
      <w:r>
        <w:t xml:space="preserve"> Заявление конкурсного кредитора, работника, бывшего работника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39 настоящего Федерального закона</w:t>
      </w:r>
    </w:p>
    <w:p w:rsidR="00000000" w:rsidRDefault="00740E19">
      <w:pPr>
        <w:pStyle w:val="a7"/>
        <w:rPr>
          <w:color w:val="000000"/>
          <w:sz w:val="16"/>
          <w:szCs w:val="16"/>
        </w:rPr>
      </w:pPr>
      <w:bookmarkStart w:id="735" w:name="sub_391"/>
      <w:r>
        <w:rPr>
          <w:color w:val="000000"/>
          <w:sz w:val="16"/>
          <w:szCs w:val="16"/>
        </w:rPr>
        <w:t>Информация об изменениях:</w:t>
      </w:r>
    </w:p>
    <w:bookmarkEnd w:id="735"/>
    <w:p w:rsidR="00000000" w:rsidRDefault="00740E19">
      <w:pPr>
        <w:pStyle w:val="a8"/>
      </w:pPr>
      <w:r>
        <w:fldChar w:fldCharType="begin"/>
      </w:r>
      <w:r>
        <w:instrText>HYPERLINK "http://ivo.garant.ru/document?id=71008362&amp;sub=2162"</w:instrText>
      </w:r>
      <w:r>
        <w:fldChar w:fldCharType="separate"/>
      </w:r>
      <w:r>
        <w:rPr>
          <w:rStyle w:val="a4"/>
        </w:rPr>
        <w:t>Федеральным законом</w:t>
      </w:r>
      <w:r>
        <w:fldChar w:fldCharType="end"/>
      </w:r>
      <w:r>
        <w:t xml:space="preserve"> от 29 июня 2015 г. N 186-ФЗ в пункт 1 статьи 39 внесены изменения, </w:t>
      </w:r>
      <w:hyperlink r:id="rId535" w:history="1">
        <w:r>
          <w:rPr>
            <w:rStyle w:val="a4"/>
          </w:rPr>
          <w:t>вступающие в силу</w:t>
        </w:r>
      </w:hyperlink>
      <w:r>
        <w:t xml:space="preserve"> по истечении девяноста д</w:t>
      </w:r>
      <w:r>
        <w:t xml:space="preserve">ней после дня </w:t>
      </w:r>
      <w:hyperlink r:id="rId53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537" w:history="1">
        <w:r>
          <w:rPr>
            <w:rStyle w:val="a4"/>
          </w:rPr>
          <w:t>См. текст пункта в предыдущей редакции</w:t>
        </w:r>
      </w:hyperlink>
    </w:p>
    <w:p w:rsidR="00000000" w:rsidRDefault="00740E19">
      <w:r>
        <w:t>1. Заявление конкур</w:t>
      </w:r>
      <w:r>
        <w:t>сного кредитора, работника, бывшего работника должника о признании должника банкротом (далее - заявление кредитора) подается в арбитражный суд в письменной форме. Заявление кредитора - юридического лица подписывается его руководителем или представителем, з</w:t>
      </w:r>
      <w:r>
        <w:t>аявление кредитора-гражданина этим гражданином или его представителем.</w:t>
      </w:r>
    </w:p>
    <w:p w:rsidR="00000000" w:rsidRDefault="00740E19">
      <w:pPr>
        <w:pStyle w:val="a7"/>
        <w:rPr>
          <w:color w:val="000000"/>
          <w:sz w:val="16"/>
          <w:szCs w:val="16"/>
        </w:rPr>
      </w:pPr>
      <w:bookmarkStart w:id="736" w:name="sub_392"/>
      <w:r>
        <w:rPr>
          <w:color w:val="000000"/>
          <w:sz w:val="16"/>
          <w:szCs w:val="16"/>
        </w:rPr>
        <w:t>Информация об изменениях:</w:t>
      </w:r>
    </w:p>
    <w:bookmarkEnd w:id="736"/>
    <w:p w:rsidR="00000000" w:rsidRDefault="00740E19">
      <w:pPr>
        <w:pStyle w:val="a8"/>
      </w:pPr>
      <w:r>
        <w:lastRenderedPageBreak/>
        <w:fldChar w:fldCharType="begin"/>
      </w:r>
      <w:r>
        <w:instrText>HYPERLINK "http://ivo.garant.ru/document?id=71195532&amp;sub=111"</w:instrText>
      </w:r>
      <w:r>
        <w:fldChar w:fldCharType="separate"/>
      </w:r>
      <w:r>
        <w:rPr>
          <w:rStyle w:val="a4"/>
        </w:rPr>
        <w:t>Федеральным законом</w:t>
      </w:r>
      <w:r>
        <w:fldChar w:fldCharType="end"/>
      </w:r>
      <w:r>
        <w:t xml:space="preserve"> от 29 декабря 2015 г. N 409-ФЗ в пункт 2 статьи 39 внесены из</w:t>
      </w:r>
      <w:r>
        <w:t xml:space="preserve">менения, </w:t>
      </w:r>
      <w:hyperlink r:id="rId538" w:history="1">
        <w:r>
          <w:rPr>
            <w:rStyle w:val="a4"/>
          </w:rPr>
          <w:t>вступающие в силу</w:t>
        </w:r>
      </w:hyperlink>
      <w:r>
        <w:t xml:space="preserve"> с 1 сентября 2016 г.</w:t>
      </w:r>
    </w:p>
    <w:p w:rsidR="00000000" w:rsidRDefault="00740E19">
      <w:pPr>
        <w:pStyle w:val="a8"/>
      </w:pPr>
      <w:hyperlink r:id="rId539" w:history="1">
        <w:r>
          <w:rPr>
            <w:rStyle w:val="a4"/>
          </w:rPr>
          <w:t>См. текст пункта в предыдущей редакции</w:t>
        </w:r>
      </w:hyperlink>
    </w:p>
    <w:p w:rsidR="00000000" w:rsidRDefault="00740E19">
      <w:r>
        <w:t>2. В заявлении кредитора должны быть указ</w:t>
      </w:r>
      <w:r>
        <w:t>аны:</w:t>
      </w:r>
    </w:p>
    <w:p w:rsidR="00000000" w:rsidRDefault="00740E19">
      <w:bookmarkStart w:id="737" w:name="sub_3922"/>
      <w:r>
        <w:t>наименование арбитражного суда, в который подается заявление кредитора;</w:t>
      </w:r>
    </w:p>
    <w:bookmarkEnd w:id="737"/>
    <w:p w:rsidR="00000000" w:rsidRDefault="00740E19">
      <w:r>
        <w:t>наименование (фамилия, имя, отчество) должника и его адрес;</w:t>
      </w:r>
    </w:p>
    <w:p w:rsidR="00000000" w:rsidRDefault="00740E19">
      <w:r>
        <w:t>регистрационные данные должника - юридического лица (государственный регистрационный номер записи о гос</w:t>
      </w:r>
      <w:r>
        <w:t>ударственной регистрации юридического лица, идентификационный номер налогоплательщика);</w:t>
      </w:r>
    </w:p>
    <w:p w:rsidR="00000000" w:rsidRDefault="00740E19">
      <w:bookmarkStart w:id="738" w:name="sub_3925"/>
      <w:r>
        <w:t>наименование (фамилия, имя, отчество) конкурсного кредитора, работника, бывшего работника должника, их адреса;</w:t>
      </w:r>
    </w:p>
    <w:p w:rsidR="00000000" w:rsidRDefault="00740E19">
      <w:bookmarkStart w:id="739" w:name="sub_39205"/>
      <w:bookmarkEnd w:id="738"/>
      <w:r>
        <w:t>размер требований конкурсного кр</w:t>
      </w:r>
      <w:r>
        <w:t>едитора, работника, бывшего работника должника к должнику с указанием размера подлежащих уплате процентов, неустоек (штрафов, пеней);</w:t>
      </w:r>
    </w:p>
    <w:p w:rsidR="00000000" w:rsidRDefault="00740E19">
      <w:bookmarkStart w:id="740" w:name="sub_39207"/>
      <w:bookmarkEnd w:id="739"/>
      <w:r>
        <w:t xml:space="preserve">обязательство, из которого возникло требование должника перед конкурсным кредитором, работником, бывшим </w:t>
      </w:r>
      <w:r>
        <w:t>работником должника, и срок исполнения такого обязательства;</w:t>
      </w:r>
    </w:p>
    <w:p w:rsidR="00000000" w:rsidRDefault="00740E19">
      <w:bookmarkStart w:id="741" w:name="sub_39208"/>
      <w:bookmarkEnd w:id="740"/>
      <w:r>
        <w:t xml:space="preserve">в случаях, предусмотренных настоящим Федеральным законом, вступившее в законную силу решение суда, арбитражного суда или третейского суда, рассматривавших требования к должнику </w:t>
      </w:r>
      <w:r>
        <w:t>конкурсного кредитора, работника, бывшего работника должника, а также судебный акт суда или арбитражного суда, на основании которого выдан исполнительный лист на принудительное исполнение решения третейского суда;</w:t>
      </w:r>
    </w:p>
    <w:p w:rsidR="00000000" w:rsidRDefault="00740E19">
      <w:bookmarkStart w:id="742" w:name="sub_39209"/>
      <w:bookmarkEnd w:id="741"/>
      <w:r>
        <w:t>доказательства оснований</w:t>
      </w:r>
      <w:r>
        <w:t xml:space="preserve"> возникновения задолженности (счета-фактуры, товарно-транспортные накладные и иные документы);</w:t>
      </w:r>
    </w:p>
    <w:p w:rsidR="00000000" w:rsidRDefault="00740E19">
      <w:bookmarkStart w:id="743" w:name="sub_39210"/>
      <w:bookmarkEnd w:id="742"/>
      <w:r>
        <w:t>кандидатура временного управляющего (фамилия, имя, отчество арбитражного управляющего, наименование и адрес саморегулируемой организации, члено</w:t>
      </w:r>
      <w:r>
        <w:t>м которой он является) или наименование и адрес саморегулируемой организации, из числа членов которой должен быть утвержден временный управляющий;</w:t>
      </w:r>
    </w:p>
    <w:bookmarkEnd w:id="743"/>
    <w:p w:rsidR="00000000" w:rsidRDefault="00740E19">
      <w:r>
        <w:t>перечень прилагаемых к заявлению кредитора документов.</w:t>
      </w:r>
    </w:p>
    <w:p w:rsidR="00000000" w:rsidRDefault="00740E19">
      <w:bookmarkStart w:id="744" w:name="sub_39213"/>
      <w:r>
        <w:t>Конкурсный кредитор, работник, бывши</w:t>
      </w:r>
      <w:r>
        <w:t>й работник должника в заявлении кредитора вправе указать дополнительные требования к кандидатуре временного управляющего. В заявлении кредитора могут быть указаны иные имеющие отношение к рассмотрению дела о банкротстве сведения.</w:t>
      </w:r>
    </w:p>
    <w:p w:rsidR="00000000" w:rsidRDefault="00740E19">
      <w:bookmarkStart w:id="745" w:name="sub_39214"/>
      <w:bookmarkEnd w:id="744"/>
      <w:r>
        <w:t>К заявле</w:t>
      </w:r>
      <w:r>
        <w:t>нию кредитора могут быть приложены имеющиеся у конкурсного кредитора, работника, бывшего работника должника ходатайства.</w:t>
      </w:r>
    </w:p>
    <w:p w:rsidR="00000000" w:rsidRDefault="00740E19">
      <w:bookmarkStart w:id="746" w:name="sub_393"/>
      <w:bookmarkEnd w:id="745"/>
      <w:r>
        <w:t>3. Конкурсный кредитор обязан направить копию заявления кредитора должнику.</w:t>
      </w:r>
    </w:p>
    <w:p w:rsidR="00000000" w:rsidRDefault="00740E19">
      <w:bookmarkStart w:id="747" w:name="sub_394"/>
      <w:bookmarkEnd w:id="746"/>
      <w:r>
        <w:t xml:space="preserve">4. Заявление кредитора может </w:t>
      </w:r>
      <w:r>
        <w:t>быть основано на объединенной задолженности по различным обязательствам.</w:t>
      </w:r>
    </w:p>
    <w:p w:rsidR="00000000" w:rsidRDefault="00740E19">
      <w:pPr>
        <w:pStyle w:val="a7"/>
        <w:rPr>
          <w:color w:val="000000"/>
          <w:sz w:val="16"/>
          <w:szCs w:val="16"/>
        </w:rPr>
      </w:pPr>
      <w:bookmarkStart w:id="748" w:name="sub_395"/>
      <w:bookmarkEnd w:id="747"/>
      <w:r>
        <w:rPr>
          <w:color w:val="000000"/>
          <w:sz w:val="16"/>
          <w:szCs w:val="16"/>
        </w:rPr>
        <w:t>Информация об изменениях:</w:t>
      </w:r>
    </w:p>
    <w:bookmarkEnd w:id="748"/>
    <w:p w:rsidR="00000000" w:rsidRDefault="00740E19">
      <w:pPr>
        <w:pStyle w:val="a8"/>
      </w:pPr>
      <w:r>
        <w:fldChar w:fldCharType="begin"/>
      </w:r>
      <w:r>
        <w:instrText>HYPERLINK "http://ivo.garant.ru/document?id=71008362&amp;sub=2164"</w:instrText>
      </w:r>
      <w:r>
        <w:fldChar w:fldCharType="separate"/>
      </w:r>
      <w:r>
        <w:rPr>
          <w:rStyle w:val="a4"/>
        </w:rPr>
        <w:t>Федеральным законом</w:t>
      </w:r>
      <w:r>
        <w:fldChar w:fldCharType="end"/>
      </w:r>
      <w:r>
        <w:t xml:space="preserve"> от 29 июня 2015 г. N 186-ФЗ в пункт 5 статьи 39 вне</w:t>
      </w:r>
      <w:r>
        <w:t xml:space="preserve">сены изменения, </w:t>
      </w:r>
      <w:hyperlink r:id="rId540" w:history="1">
        <w:r>
          <w:rPr>
            <w:rStyle w:val="a4"/>
          </w:rPr>
          <w:t>вступающие в силу</w:t>
        </w:r>
      </w:hyperlink>
      <w:r>
        <w:t xml:space="preserve"> по истечении девяноста дней после дня </w:t>
      </w:r>
      <w:hyperlink r:id="rId54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542" w:history="1">
        <w:r>
          <w:rPr>
            <w:rStyle w:val="a4"/>
          </w:rPr>
          <w:t>См. текст пункта в предыдущей редакции</w:t>
        </w:r>
      </w:hyperlink>
    </w:p>
    <w:p w:rsidR="00000000" w:rsidRDefault="00740E19">
      <w:r>
        <w:t xml:space="preserve">5. </w:t>
      </w:r>
      <w:hyperlink w:anchor="sub_20109" w:history="1">
        <w:r>
          <w:rPr>
            <w:rStyle w:val="a4"/>
          </w:rPr>
          <w:t>Конкурсные кредиторы</w:t>
        </w:r>
      </w:hyperlink>
      <w:r>
        <w:t xml:space="preserve"> или работники, бывшие работники должника вправе объединить свои требования к должнику и обратиться в суд</w:t>
      </w:r>
      <w:r>
        <w:t xml:space="preserve"> с одним заявлением кредитора. Такое заявление подписывается конкурсными кредиторами или работниками, бывшими работниками должника, объединившими свои требования.</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543" w:history="1">
        <w:r>
          <w:rPr>
            <w:rStyle w:val="a4"/>
          </w:rPr>
          <w:t>схему</w:t>
        </w:r>
      </w:hyperlink>
      <w:r>
        <w:t xml:space="preserve"> "Заявление в арбитражный суд о признании должника банкротом"</w:t>
      </w:r>
    </w:p>
    <w:p w:rsidR="00000000" w:rsidRDefault="00740E19">
      <w:pPr>
        <w:pStyle w:val="a7"/>
      </w:pPr>
    </w:p>
    <w:p w:rsidR="00000000" w:rsidRDefault="00740E19">
      <w:pPr>
        <w:pStyle w:val="a7"/>
      </w:pPr>
    </w:p>
    <w:p w:rsidR="00000000" w:rsidRDefault="00740E19">
      <w:pPr>
        <w:pStyle w:val="a5"/>
      </w:pPr>
      <w:bookmarkStart w:id="749" w:name="sub_40"/>
      <w:r>
        <w:rPr>
          <w:rStyle w:val="a3"/>
        </w:rPr>
        <w:t>Статья 40.</w:t>
      </w:r>
      <w:r>
        <w:t xml:space="preserve"> Документы, прилагаемые к заявлению кредитора</w:t>
      </w:r>
    </w:p>
    <w:bookmarkEnd w:id="74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40 настоящего Федерального закона</w:t>
      </w:r>
    </w:p>
    <w:p w:rsidR="00000000" w:rsidRDefault="00740E19">
      <w:pPr>
        <w:pStyle w:val="a7"/>
        <w:rPr>
          <w:color w:val="000000"/>
          <w:sz w:val="16"/>
          <w:szCs w:val="16"/>
        </w:rPr>
      </w:pPr>
      <w:bookmarkStart w:id="750" w:name="sub_4001"/>
      <w:r>
        <w:rPr>
          <w:color w:val="000000"/>
          <w:sz w:val="16"/>
          <w:szCs w:val="16"/>
        </w:rPr>
        <w:t>Информация об изменениях:</w:t>
      </w:r>
    </w:p>
    <w:bookmarkEnd w:id="750"/>
    <w:p w:rsidR="00000000" w:rsidRDefault="00740E19">
      <w:pPr>
        <w:pStyle w:val="a8"/>
      </w:pPr>
      <w:r>
        <w:fldChar w:fldCharType="begin"/>
      </w:r>
      <w:r>
        <w:instrText>HYPERLINK "http</w:instrText>
      </w:r>
      <w:r>
        <w:instrText>://ivo.garant.ru/document?id=71008362&amp;sub=2171"</w:instrText>
      </w:r>
      <w:r>
        <w:fldChar w:fldCharType="separate"/>
      </w:r>
      <w:r>
        <w:rPr>
          <w:rStyle w:val="a4"/>
        </w:rPr>
        <w:t>Федеральным законом</w:t>
      </w:r>
      <w:r>
        <w:fldChar w:fldCharType="end"/>
      </w:r>
      <w:r>
        <w:t xml:space="preserve"> от 29 июня 2015 г. N 186-ФЗ в пункт 1 статьи 40 внесены изменения, </w:t>
      </w:r>
      <w:hyperlink r:id="rId544" w:history="1">
        <w:r>
          <w:rPr>
            <w:rStyle w:val="a4"/>
          </w:rPr>
          <w:t>вступающие в силу</w:t>
        </w:r>
      </w:hyperlink>
      <w:r>
        <w:t xml:space="preserve"> по истечении девяноста дней после дня </w:t>
      </w:r>
      <w:hyperlink r:id="rId54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546" w:history="1">
        <w:r>
          <w:rPr>
            <w:rStyle w:val="a4"/>
          </w:rPr>
          <w:t>См. текст пункта в предыдущей редакции</w:t>
        </w:r>
      </w:hyperlink>
    </w:p>
    <w:p w:rsidR="00000000" w:rsidRDefault="00740E19">
      <w:hyperlink r:id="rId547" w:history="1">
        <w:r>
          <w:rPr>
            <w:rStyle w:val="a4"/>
          </w:rPr>
          <w:t>1</w:t>
        </w:r>
      </w:hyperlink>
      <w:r>
        <w:t xml:space="preserve">. Кроме документов, предусмотренных </w:t>
      </w:r>
      <w:hyperlink r:id="rId548" w:history="1">
        <w:r>
          <w:rPr>
            <w:rStyle w:val="a4"/>
          </w:rPr>
          <w:t>Арбитражным процессуальным кодексом</w:t>
        </w:r>
      </w:hyperlink>
      <w:r>
        <w:t xml:space="preserve"> Российской Федерации, к заявлению кредитора прилагаются документы, подтверждающие:</w:t>
      </w:r>
    </w:p>
    <w:p w:rsidR="00000000" w:rsidRDefault="00740E19">
      <w:bookmarkStart w:id="751" w:name="sub_40012"/>
      <w:r>
        <w:t>обязательства должника перед конкурсным кредитором или работником, бывшим работником должника, а также наличие и размер задолженности по указанным обязательствам;</w:t>
      </w:r>
    </w:p>
    <w:bookmarkEnd w:id="751"/>
    <w:p w:rsidR="00000000" w:rsidRDefault="00740E19">
      <w:r>
        <w:t>доказательства оснований возникновения задолженности (счета-фактуры, товарно-трансп</w:t>
      </w:r>
      <w:r>
        <w:t>ортные накладные и иные документы);</w:t>
      </w:r>
    </w:p>
    <w:p w:rsidR="00000000" w:rsidRDefault="00740E19">
      <w:r>
        <w:t>иные обстоятельства, на которых основывается заявление кредитора.</w:t>
      </w:r>
    </w:p>
    <w:p w:rsidR="00000000" w:rsidRDefault="00740E19">
      <w:pPr>
        <w:pStyle w:val="a7"/>
        <w:rPr>
          <w:color w:val="000000"/>
          <w:sz w:val="16"/>
          <w:szCs w:val="16"/>
        </w:rPr>
      </w:pPr>
      <w:bookmarkStart w:id="752" w:name="sub_4002"/>
      <w:r>
        <w:rPr>
          <w:color w:val="000000"/>
          <w:sz w:val="16"/>
          <w:szCs w:val="16"/>
        </w:rPr>
        <w:t>Информация об изменениях:</w:t>
      </w:r>
    </w:p>
    <w:bookmarkEnd w:id="752"/>
    <w:p w:rsidR="00000000" w:rsidRDefault="00740E19">
      <w:pPr>
        <w:pStyle w:val="a8"/>
      </w:pPr>
      <w:r>
        <w:fldChar w:fldCharType="begin"/>
      </w:r>
      <w:r>
        <w:instrText>HYPERLINK "http://ivo.garant.ru/document?id=71008362&amp;sub=2172"</w:instrText>
      </w:r>
      <w:r>
        <w:fldChar w:fldCharType="separate"/>
      </w:r>
      <w:r>
        <w:rPr>
          <w:rStyle w:val="a4"/>
        </w:rPr>
        <w:t>Федеральным законом</w:t>
      </w:r>
      <w:r>
        <w:fldChar w:fldCharType="end"/>
      </w:r>
      <w:r>
        <w:t xml:space="preserve"> от 29 июня 2015 г. N 186-ФЗ</w:t>
      </w:r>
      <w:r>
        <w:t xml:space="preserve"> пункт 2 статьи 40 изложен в новой редакции, </w:t>
      </w:r>
      <w:hyperlink r:id="rId549" w:history="1">
        <w:r>
          <w:rPr>
            <w:rStyle w:val="a4"/>
          </w:rPr>
          <w:t>вступающей в силу</w:t>
        </w:r>
      </w:hyperlink>
      <w:r>
        <w:t xml:space="preserve"> по истечении девяноста дней после дня </w:t>
      </w:r>
      <w:hyperlink r:id="rId550" w:history="1">
        <w:r>
          <w:rPr>
            <w:rStyle w:val="a4"/>
          </w:rPr>
          <w:t>официального опубликования</w:t>
        </w:r>
      </w:hyperlink>
      <w:r>
        <w:t xml:space="preserve"> назв</w:t>
      </w:r>
      <w:r>
        <w:t>анного Федерального закона</w:t>
      </w:r>
    </w:p>
    <w:p w:rsidR="00000000" w:rsidRDefault="00740E19">
      <w:pPr>
        <w:pStyle w:val="a8"/>
      </w:pPr>
      <w:hyperlink r:id="rId551" w:history="1">
        <w:r>
          <w:rPr>
            <w:rStyle w:val="a4"/>
          </w:rPr>
          <w:t>См. текст пункта в предыдущей редакции</w:t>
        </w:r>
      </w:hyperlink>
    </w:p>
    <w:p w:rsidR="00000000" w:rsidRDefault="00740E19">
      <w:r>
        <w:t>2. К заявлению кредитора, подписанному представителем конкурсного кредитора или представителем работников должника, прилагает</w:t>
      </w:r>
      <w:r>
        <w:t>ся также доверенность, подтверждающая полномочия лица, подписавшего указанное заявление, на его подачу, или в случаях, предусмотренных международным договором Российской Федерации или федеральным законом, иной подтверждающий полномочия таких представителей</w:t>
      </w:r>
      <w:r>
        <w:t xml:space="preserve"> документ.</w:t>
      </w:r>
    </w:p>
    <w:p w:rsidR="00000000" w:rsidRDefault="00740E19">
      <w:pPr>
        <w:pStyle w:val="a7"/>
        <w:rPr>
          <w:color w:val="000000"/>
          <w:sz w:val="16"/>
          <w:szCs w:val="16"/>
        </w:rPr>
      </w:pPr>
      <w:bookmarkStart w:id="753" w:name="sub_4003"/>
      <w:r>
        <w:rPr>
          <w:color w:val="000000"/>
          <w:sz w:val="16"/>
          <w:szCs w:val="16"/>
        </w:rPr>
        <w:t>Информация об изменениях:</w:t>
      </w:r>
    </w:p>
    <w:bookmarkEnd w:id="753"/>
    <w:p w:rsidR="00000000" w:rsidRDefault="00740E19">
      <w:pPr>
        <w:pStyle w:val="a8"/>
      </w:pPr>
      <w:r>
        <w:fldChar w:fldCharType="begin"/>
      </w:r>
      <w:r>
        <w:instrText>HYPERLINK "http://ivo.garant.ru/document?id=71195532&amp;sub=112"</w:instrText>
      </w:r>
      <w:r>
        <w:fldChar w:fldCharType="separate"/>
      </w:r>
      <w:r>
        <w:rPr>
          <w:rStyle w:val="a4"/>
        </w:rPr>
        <w:t>Федеральным законом</w:t>
      </w:r>
      <w:r>
        <w:fldChar w:fldCharType="end"/>
      </w:r>
      <w:r>
        <w:t xml:space="preserve"> от 29 декабря 2015 г. N 409-ФЗ пункт 3 статьи 40 изложен в новой редакции, </w:t>
      </w:r>
      <w:hyperlink r:id="rId552" w:history="1">
        <w:r>
          <w:rPr>
            <w:rStyle w:val="a4"/>
          </w:rPr>
          <w:t>вступающей в силу</w:t>
        </w:r>
      </w:hyperlink>
      <w:r>
        <w:t xml:space="preserve"> с 1 сентября 2016 г.</w:t>
      </w:r>
    </w:p>
    <w:p w:rsidR="00000000" w:rsidRDefault="00740E19">
      <w:pPr>
        <w:pStyle w:val="a8"/>
      </w:pPr>
      <w:hyperlink r:id="rId553" w:history="1">
        <w:r>
          <w:rPr>
            <w:rStyle w:val="a4"/>
          </w:rPr>
          <w:t>См. текст пункта в предыдущей редакции</w:t>
        </w:r>
      </w:hyperlink>
    </w:p>
    <w:p w:rsidR="00000000" w:rsidRDefault="00740E19">
      <w:r>
        <w:t>3. В случаях, предусмотренных настоящим Федеральным законом, к заявлению кредитора должно быт</w:t>
      </w:r>
      <w:r>
        <w:t>ь приложено вступившее в законную силу решение суда, арбитражного суда или третейского суда, рассматривавших требования к должнику конкурсного кредитора, работника, бывшего работника должника.</w:t>
      </w:r>
    </w:p>
    <w:p w:rsidR="00000000" w:rsidRDefault="00740E19">
      <w:r>
        <w:t>В случае, если требование к должнику конкурсного кредитора, раб</w:t>
      </w:r>
      <w:r>
        <w:t xml:space="preserve">отника, бывшего работника должника подтверждается решением третейского суда, к заявлению конкурсного кредитора должен быть также приложен судебный акт суда или арбитражного суда, на основании которого выдан исполнительный лист на принудительное исполнение </w:t>
      </w:r>
      <w:r>
        <w:t>решения третейского суда.</w:t>
      </w:r>
    </w:p>
    <w:p w:rsidR="00000000" w:rsidRDefault="00740E19"/>
    <w:p w:rsidR="00000000" w:rsidRDefault="00740E19"/>
    <w:p w:rsidR="00000000" w:rsidRDefault="00740E19">
      <w:pPr>
        <w:pStyle w:val="a7"/>
        <w:rPr>
          <w:color w:val="000000"/>
          <w:sz w:val="16"/>
          <w:szCs w:val="16"/>
        </w:rPr>
      </w:pPr>
      <w:bookmarkStart w:id="754" w:name="sub_41"/>
      <w:r>
        <w:rPr>
          <w:color w:val="000000"/>
          <w:sz w:val="16"/>
          <w:szCs w:val="16"/>
        </w:rPr>
        <w:t>Информация об изменениях:</w:t>
      </w:r>
    </w:p>
    <w:bookmarkEnd w:id="754"/>
    <w:p w:rsidR="00000000" w:rsidRDefault="00740E19">
      <w:pPr>
        <w:pStyle w:val="a8"/>
      </w:pPr>
      <w:r>
        <w:fldChar w:fldCharType="begin"/>
      </w:r>
      <w:r>
        <w:instrText>HYPERLINK "http://ivo.garant.ru/document?id=12064271&amp;sub=146"</w:instrText>
      </w:r>
      <w:r>
        <w:fldChar w:fldCharType="separate"/>
      </w:r>
      <w:r>
        <w:rPr>
          <w:rStyle w:val="a4"/>
        </w:rPr>
        <w:t>Федеральным законом</w:t>
      </w:r>
      <w:r>
        <w:fldChar w:fldCharType="end"/>
      </w:r>
      <w:r>
        <w:t xml:space="preserve"> от 30 декабря 2008 г. N 296-ФЗ статья 41 изложена в новой редакции</w:t>
      </w:r>
    </w:p>
    <w:p w:rsidR="00000000" w:rsidRDefault="00740E19">
      <w:pPr>
        <w:pStyle w:val="a8"/>
      </w:pPr>
      <w:hyperlink r:id="rId554" w:history="1">
        <w:r>
          <w:rPr>
            <w:rStyle w:val="a4"/>
          </w:rPr>
          <w:t>См. текст статьи в предыдущей редакции</w:t>
        </w:r>
      </w:hyperlink>
    </w:p>
    <w:p w:rsidR="00000000" w:rsidRDefault="00740E19">
      <w:pPr>
        <w:pStyle w:val="a5"/>
      </w:pPr>
      <w:r>
        <w:rPr>
          <w:rStyle w:val="a3"/>
        </w:rPr>
        <w:t>Статья 41.</w:t>
      </w:r>
      <w:r>
        <w:t xml:space="preserve"> Заявление уполномоченного органа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41 настоящего Федерального закона</w:t>
      </w:r>
    </w:p>
    <w:p w:rsidR="00000000" w:rsidRDefault="00740E19">
      <w:bookmarkStart w:id="755" w:name="sub_411"/>
      <w:r>
        <w:t xml:space="preserve">1. Заявление уполномоченного органа о признании должника банкротом в части задолженности по денежным обязательствам (далее - заявление уполномоченного органа) должно </w:t>
      </w:r>
      <w:r>
        <w:lastRenderedPageBreak/>
        <w:t xml:space="preserve">отвечать </w:t>
      </w:r>
      <w:hyperlink w:anchor="sub_392" w:history="1">
        <w:r>
          <w:rPr>
            <w:rStyle w:val="a4"/>
          </w:rPr>
          <w:t>требованиям</w:t>
        </w:r>
      </w:hyperlink>
      <w:r>
        <w:t>, предусмотренным для заявления кредитора.</w:t>
      </w:r>
    </w:p>
    <w:p w:rsidR="00000000" w:rsidRDefault="00740E19">
      <w:bookmarkStart w:id="756" w:name="sub_412"/>
      <w:bookmarkEnd w:id="755"/>
      <w:r>
        <w:t>2. Заявление уполномоченного органа подается в арбитражный суд в письменной форме.</w:t>
      </w:r>
    </w:p>
    <w:p w:rsidR="00000000" w:rsidRDefault="00740E19">
      <w:pPr>
        <w:pStyle w:val="a7"/>
        <w:rPr>
          <w:color w:val="000000"/>
          <w:sz w:val="16"/>
          <w:szCs w:val="16"/>
        </w:rPr>
      </w:pPr>
      <w:bookmarkStart w:id="757" w:name="sub_413"/>
      <w:bookmarkEnd w:id="756"/>
      <w:r>
        <w:rPr>
          <w:color w:val="000000"/>
          <w:sz w:val="16"/>
          <w:szCs w:val="16"/>
        </w:rPr>
        <w:t>Информация об изменениях:</w:t>
      </w:r>
    </w:p>
    <w:bookmarkEnd w:id="757"/>
    <w:p w:rsidR="00000000" w:rsidRDefault="00740E19">
      <w:pPr>
        <w:pStyle w:val="a8"/>
      </w:pPr>
      <w:r>
        <w:fldChar w:fldCharType="begin"/>
      </w:r>
      <w:r>
        <w:instrText>HYPERLINK "http://ivo.garant.ru/document?id=71195532&amp;sub=113"</w:instrText>
      </w:r>
      <w:r>
        <w:fldChar w:fldCharType="separate"/>
      </w:r>
      <w:r>
        <w:rPr>
          <w:rStyle w:val="a4"/>
        </w:rPr>
        <w:t>Федеральным законом</w:t>
      </w:r>
      <w:r>
        <w:fldChar w:fldCharType="end"/>
      </w:r>
      <w:r>
        <w:t xml:space="preserve"> от 29 декабря 2015 г. N 409-ФЗ</w:t>
      </w:r>
      <w:r>
        <w:t xml:space="preserve"> в пункт 3 статьи 41 внесены изменения, </w:t>
      </w:r>
      <w:hyperlink r:id="rId555" w:history="1">
        <w:r>
          <w:rPr>
            <w:rStyle w:val="a4"/>
          </w:rPr>
          <w:t>вступающие в силу</w:t>
        </w:r>
      </w:hyperlink>
      <w:r>
        <w:t xml:space="preserve"> с 1 сентября 2016 г.</w:t>
      </w:r>
    </w:p>
    <w:p w:rsidR="00000000" w:rsidRDefault="00740E19">
      <w:pPr>
        <w:pStyle w:val="a8"/>
      </w:pPr>
      <w:hyperlink r:id="rId556" w:history="1">
        <w:r>
          <w:rPr>
            <w:rStyle w:val="a4"/>
          </w:rPr>
          <w:t>См. текст пункта в предыдущей редакции</w:t>
        </w:r>
      </w:hyperlink>
    </w:p>
    <w:p w:rsidR="00000000" w:rsidRDefault="00740E19">
      <w:r>
        <w:t>3. В заявл</w:t>
      </w:r>
      <w:r>
        <w:t>ении уполномоченного органа должны быть указаны:</w:t>
      </w:r>
    </w:p>
    <w:p w:rsidR="00000000" w:rsidRDefault="00740E19">
      <w:bookmarkStart w:id="758" w:name="sub_4132"/>
      <w:r>
        <w:t>наименование арбитражного суда, в который подается заявление кредитора;</w:t>
      </w:r>
    </w:p>
    <w:bookmarkEnd w:id="758"/>
    <w:p w:rsidR="00000000" w:rsidRDefault="00740E19">
      <w:r>
        <w:t>наименование (для юридического лица), фамилия, имя, отчество (для физического лица) должника и его адрес;</w:t>
      </w:r>
    </w:p>
    <w:p w:rsidR="00000000" w:rsidRDefault="00740E19">
      <w:r>
        <w:t>регистрационн</w:t>
      </w:r>
      <w:r>
        <w:t>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740E19">
      <w:r>
        <w:t>наименование уполномоченного органа и его адрес;</w:t>
      </w:r>
    </w:p>
    <w:p w:rsidR="00000000" w:rsidRDefault="00740E19">
      <w:r>
        <w:t>размер требований уполномочен</w:t>
      </w:r>
      <w:r>
        <w:t>ного органа к должнику и размер подлежащих уплате процентов, неустоек (штрафов, пеней);</w:t>
      </w:r>
    </w:p>
    <w:p w:rsidR="00000000" w:rsidRDefault="00740E19">
      <w:bookmarkStart w:id="759" w:name="sub_4137"/>
      <w:r>
        <w:t>реквизиты вступившего в законную силу решения суда, арбитражного суда или третейского суда, рассматривавших требования уполномоченного органа к должнику, в случ</w:t>
      </w:r>
      <w:r>
        <w:t>аях, предусмотренных законодательством Российской Федерации, а также судебного акта суда или арбитражного суда, на основании которого выдан исполнительный лист на принудительное исполнение решения третейского суда;</w:t>
      </w:r>
    </w:p>
    <w:bookmarkEnd w:id="759"/>
    <w:p w:rsidR="00000000" w:rsidRDefault="00740E19">
      <w:r>
        <w:t>доказательства оснований возникно</w:t>
      </w:r>
      <w:r>
        <w:t>вения задолженности;</w:t>
      </w:r>
    </w:p>
    <w:p w:rsidR="00000000" w:rsidRDefault="00740E19">
      <w:bookmarkStart w:id="760" w:name="sub_4139"/>
      <w:r>
        <w:t>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w:t>
      </w:r>
      <w:r>
        <w:t>ла членов которой должен быть утвержден временный управляющий;</w:t>
      </w:r>
    </w:p>
    <w:bookmarkEnd w:id="760"/>
    <w:p w:rsidR="00000000" w:rsidRDefault="00740E19">
      <w:r>
        <w:t>перечень прилагаемых к заявлению кредитора документов.</w:t>
      </w:r>
    </w:p>
    <w:p w:rsidR="00000000" w:rsidRDefault="00740E19">
      <w:r>
        <w:t>В заявлении уполномоченного органа могут быть также указаны иные имеющие отношение к рассмотрению дела о банкротстве сведения.</w:t>
      </w:r>
    </w:p>
    <w:p w:rsidR="00000000" w:rsidRDefault="00740E19">
      <w:r>
        <w:t>К з</w:t>
      </w:r>
      <w:r>
        <w:t>аявлению уполномоченного органа могут быть приложены имеющиеся у уполномоченного органа ходатайства.</w:t>
      </w:r>
    </w:p>
    <w:p w:rsidR="00000000" w:rsidRDefault="00740E19">
      <w:bookmarkStart w:id="761" w:name="sub_414"/>
      <w:r>
        <w:t>4. Уполномоченный орган обязан направить копию своего заявления должнику.</w:t>
      </w:r>
    </w:p>
    <w:p w:rsidR="00000000" w:rsidRDefault="00740E19">
      <w:bookmarkStart w:id="762" w:name="sub_415"/>
      <w:bookmarkEnd w:id="761"/>
      <w:r>
        <w:t>5. Заявление уполномоченного органа может быть основано на о</w:t>
      </w:r>
      <w:r>
        <w:t>бъединенной задолженности по различным обязательствам.</w:t>
      </w:r>
    </w:p>
    <w:p w:rsidR="00000000" w:rsidRDefault="00740E19">
      <w:bookmarkStart w:id="763" w:name="sub_416"/>
      <w:bookmarkEnd w:id="762"/>
      <w:r>
        <w:t xml:space="preserve">6. К заявлению уполномоченного органа, содержащему требование об уплате обязательных платежей, должны быть приложены неисполненные или частично не исполненные решение налогового органа и </w:t>
      </w:r>
      <w:r>
        <w:t>(или) решение таможенного органа о взыскании задолженности за счет денежных средств и (или) имущества должника. К заявлению уполномоченного органа, по его данным, прилагаются сведения о задолженности по обязательным платежам.</w:t>
      </w:r>
    </w:p>
    <w:p w:rsidR="00000000" w:rsidRDefault="00740E19">
      <w:pPr>
        <w:pStyle w:val="a7"/>
        <w:rPr>
          <w:color w:val="000000"/>
          <w:sz w:val="16"/>
          <w:szCs w:val="16"/>
        </w:rPr>
      </w:pPr>
      <w:bookmarkStart w:id="764" w:name="sub_417"/>
      <w:bookmarkEnd w:id="763"/>
      <w:r>
        <w:rPr>
          <w:color w:val="000000"/>
          <w:sz w:val="16"/>
          <w:szCs w:val="16"/>
        </w:rPr>
        <w:t>Информация об из</w:t>
      </w:r>
      <w:r>
        <w:rPr>
          <w:color w:val="000000"/>
          <w:sz w:val="16"/>
          <w:szCs w:val="16"/>
        </w:rPr>
        <w:t>менениях:</w:t>
      </w:r>
    </w:p>
    <w:bookmarkEnd w:id="764"/>
    <w:p w:rsidR="00000000" w:rsidRDefault="00740E19">
      <w:pPr>
        <w:pStyle w:val="a8"/>
      </w:pPr>
      <w:r>
        <w:t xml:space="preserve">Статья 41 дополнена пунктом 7 с 1 января 2018 г. - </w:t>
      </w:r>
      <w:hyperlink r:id="rId557" w:history="1">
        <w:r>
          <w:rPr>
            <w:rStyle w:val="a4"/>
          </w:rPr>
          <w:t>Федеральный закон</w:t>
        </w:r>
      </w:hyperlink>
      <w:r>
        <w:t xml:space="preserve"> от 29 июля 2017 г. N 218-ФЗ</w:t>
      </w:r>
    </w:p>
    <w:p w:rsidR="00000000" w:rsidRDefault="00740E19">
      <w:r>
        <w:t>7. Уведомление о направлении в арбитражный суд заявления</w:t>
      </w:r>
      <w:r>
        <w:t xml:space="preserve"> уполномоченного органа о признании должника банкротом подлежит обязательному опубликованию путем включения его в Единый федеральный реестр сведений о фактах деятельности юридических лиц в течение пяти рабочих дней с даты направления заявления в арбитражны</w:t>
      </w:r>
      <w:r>
        <w:t>й суд.</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558" w:history="1">
        <w:r>
          <w:rPr>
            <w:rStyle w:val="a4"/>
          </w:rPr>
          <w:t>схему</w:t>
        </w:r>
      </w:hyperlink>
      <w:r>
        <w:t xml:space="preserve"> "Заявление в арбитражный суд о признании должника банкротом"</w:t>
      </w:r>
    </w:p>
    <w:p w:rsidR="00000000" w:rsidRDefault="00740E19">
      <w:pPr>
        <w:pStyle w:val="a7"/>
      </w:pPr>
    </w:p>
    <w:p w:rsidR="00000000" w:rsidRDefault="00740E19">
      <w:pPr>
        <w:pStyle w:val="a7"/>
      </w:pPr>
    </w:p>
    <w:p w:rsidR="00000000" w:rsidRDefault="00740E19">
      <w:pPr>
        <w:pStyle w:val="a5"/>
      </w:pPr>
      <w:bookmarkStart w:id="765" w:name="sub_42"/>
      <w:r>
        <w:rPr>
          <w:rStyle w:val="a3"/>
        </w:rPr>
        <w:t>Статья 42.</w:t>
      </w:r>
      <w:r>
        <w:t xml:space="preserve"> Принятие заявления о признании должника банкротом</w:t>
      </w:r>
    </w:p>
    <w:bookmarkEnd w:id="76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42 настоящего Федерального закона</w:t>
      </w:r>
    </w:p>
    <w:p w:rsidR="00000000" w:rsidRDefault="00740E19">
      <w:bookmarkStart w:id="766" w:name="sub_421"/>
      <w:r>
        <w:t xml:space="preserve">1. Судья арбитражного суда принимает заявление о признании должника банкротом, поданное с соблюдением требований, предусмотренных </w:t>
      </w:r>
      <w:hyperlink r:id="rId559" w:history="1">
        <w:r>
          <w:rPr>
            <w:rStyle w:val="a4"/>
          </w:rPr>
          <w:t>Арбитражным процессуальным кодексом</w:t>
        </w:r>
      </w:hyperlink>
      <w:r>
        <w:t xml:space="preserve"> Российской Федерации и настоящим Федеральным законом.</w:t>
      </w:r>
    </w:p>
    <w:p w:rsidR="00000000" w:rsidRDefault="00740E19">
      <w:bookmarkStart w:id="767" w:name="sub_42102"/>
      <w:bookmarkEnd w:id="766"/>
      <w:r>
        <w:t>В случае, если обращение в арбитражный суд с заявлением должника является обязательным, но к указанному заявлению приложены не все документы, п</w:t>
      </w:r>
      <w:r>
        <w:t xml:space="preserve">редусмотренные </w:t>
      </w:r>
      <w:hyperlink w:anchor="sub_38" w:history="1">
        <w:r>
          <w:rPr>
            <w:rStyle w:val="a4"/>
          </w:rPr>
          <w:t>статьей 38</w:t>
        </w:r>
      </w:hyperlink>
      <w:r>
        <w:t xml:space="preserve"> настоящего Федерального закона, указанное заявление принимается арбитражным судом к производству и недостающие документы истребуются при подготовке дела о банкротстве к судебному разбирательству.</w:t>
      </w:r>
    </w:p>
    <w:p w:rsidR="00000000" w:rsidRDefault="00740E19">
      <w:bookmarkStart w:id="768" w:name="sub_422"/>
      <w:bookmarkEnd w:id="767"/>
      <w:r>
        <w:t>2. О принятии заявления о признании должника банкротом судья арбитражного суда выносит определение не позднее чем через пять дней с даты поступления указанного заявления в арбитражный суд.</w:t>
      </w:r>
    </w:p>
    <w:p w:rsidR="00000000" w:rsidRDefault="00740E19">
      <w:pPr>
        <w:pStyle w:val="a7"/>
        <w:rPr>
          <w:color w:val="000000"/>
          <w:sz w:val="16"/>
          <w:szCs w:val="16"/>
        </w:rPr>
      </w:pPr>
      <w:bookmarkStart w:id="769" w:name="sub_423"/>
      <w:bookmarkEnd w:id="768"/>
      <w:r>
        <w:rPr>
          <w:color w:val="000000"/>
          <w:sz w:val="16"/>
          <w:szCs w:val="16"/>
        </w:rPr>
        <w:t>Информация об изменениях:</w:t>
      </w:r>
    </w:p>
    <w:bookmarkEnd w:id="769"/>
    <w:p w:rsidR="00000000" w:rsidRDefault="00740E19">
      <w:pPr>
        <w:pStyle w:val="a8"/>
      </w:pPr>
      <w:r>
        <w:fldChar w:fldCharType="begin"/>
      </w:r>
      <w:r>
        <w:instrText>HYPERLINK "htt</w:instrText>
      </w:r>
      <w:r>
        <w:instrText>p://ivo.garant.ru/document?id=12064271&amp;sub=147"</w:instrText>
      </w:r>
      <w:r>
        <w:fldChar w:fldCharType="separate"/>
      </w:r>
      <w:r>
        <w:rPr>
          <w:rStyle w:val="a4"/>
        </w:rPr>
        <w:t>Федеральным законом</w:t>
      </w:r>
      <w:r>
        <w:fldChar w:fldCharType="end"/>
      </w:r>
      <w:r>
        <w:t xml:space="preserve"> от 30 декабря 2008 г. N 296-ФЗ в пункт 3 статьи 42 внесены изменения</w:t>
      </w:r>
    </w:p>
    <w:p w:rsidR="00000000" w:rsidRDefault="00740E19">
      <w:pPr>
        <w:pStyle w:val="a8"/>
      </w:pPr>
      <w:hyperlink r:id="rId560" w:history="1">
        <w:r>
          <w:rPr>
            <w:rStyle w:val="a4"/>
          </w:rPr>
          <w:t>См. текст пункта в предыдущей редакции</w:t>
        </w:r>
      </w:hyperlink>
    </w:p>
    <w:p w:rsidR="00000000" w:rsidRDefault="00740E19">
      <w:r>
        <w:t>3. В определени</w:t>
      </w:r>
      <w:r>
        <w:t xml:space="preserve">и о принятии заявления о признании должника банкротом указываются кандидатура арбитражного управляющего и (или) </w:t>
      </w:r>
      <w:hyperlink w:anchor="sub_20029" w:history="1">
        <w:r>
          <w:rPr>
            <w:rStyle w:val="a4"/>
          </w:rPr>
          <w:t>саморегулируемая организация</w:t>
        </w:r>
      </w:hyperlink>
      <w:r>
        <w:t>, из числа членов которой арбитражный суд утверждает арбитражного управляющего (далее - з</w:t>
      </w:r>
      <w:r>
        <w:t>аявленная саморегулируемая организация), 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 а также дата рассмотрени</w:t>
      </w:r>
      <w:r>
        <w:t>я обоснованности заявления о признании должника банкротом. Регистрационные данные должника - юридического лица указываются во всех судебных актах, вынесенных арбитражным судом в деле о банкротстве.</w:t>
      </w:r>
    </w:p>
    <w:p w:rsidR="00000000" w:rsidRDefault="00740E19">
      <w:bookmarkStart w:id="770" w:name="sub_4232"/>
      <w:r>
        <w:t>Заявленная саморегулируемая организация вправе зна</w:t>
      </w:r>
      <w:r>
        <w:t>комиться с материалами дела о банкротстве, делать выписки из них, снимать копии.</w:t>
      </w:r>
    </w:p>
    <w:p w:rsidR="00000000" w:rsidRDefault="00740E19">
      <w:pPr>
        <w:pStyle w:val="a7"/>
        <w:rPr>
          <w:color w:val="000000"/>
          <w:sz w:val="16"/>
          <w:szCs w:val="16"/>
        </w:rPr>
      </w:pPr>
      <w:bookmarkStart w:id="771" w:name="sub_424"/>
      <w:bookmarkEnd w:id="770"/>
      <w:r>
        <w:rPr>
          <w:color w:val="000000"/>
          <w:sz w:val="16"/>
          <w:szCs w:val="16"/>
        </w:rPr>
        <w:t>Информация об изменениях:</w:t>
      </w:r>
    </w:p>
    <w:bookmarkEnd w:id="771"/>
    <w:p w:rsidR="00000000" w:rsidRDefault="00740E19">
      <w:pPr>
        <w:pStyle w:val="a8"/>
      </w:pPr>
      <w:r>
        <w:fldChar w:fldCharType="begin"/>
      </w:r>
      <w:r>
        <w:instrText>HYPERLINK "http://ivo.garant.ru/document?id=71478910&amp;sub=33"</w:instrText>
      </w:r>
      <w:r>
        <w:fldChar w:fldCharType="separate"/>
      </w:r>
      <w:r>
        <w:rPr>
          <w:rStyle w:val="a4"/>
        </w:rPr>
        <w:t>Федеральным законом</w:t>
      </w:r>
      <w:r>
        <w:fldChar w:fldCharType="end"/>
      </w:r>
      <w:r>
        <w:t xml:space="preserve"> от 28 декабря 2016 г. N 488-ФЗ в пункт 4 ста</w:t>
      </w:r>
      <w:r>
        <w:t xml:space="preserve">тьи 42 внесены изменения, </w:t>
      </w:r>
      <w:hyperlink r:id="rId561" w:history="1">
        <w:r>
          <w:rPr>
            <w:rStyle w:val="a4"/>
          </w:rPr>
          <w:t>вступающие в силу</w:t>
        </w:r>
      </w:hyperlink>
      <w:r>
        <w:t xml:space="preserve"> по истечении ста восьмидесяти дней после дня </w:t>
      </w:r>
      <w:hyperlink r:id="rId562" w:history="1">
        <w:r>
          <w:rPr>
            <w:rStyle w:val="a4"/>
          </w:rPr>
          <w:t>официального опубликования</w:t>
        </w:r>
      </w:hyperlink>
      <w:r>
        <w:t xml:space="preserve"> названного Феде</w:t>
      </w:r>
      <w:r>
        <w:t>рального закона</w:t>
      </w:r>
    </w:p>
    <w:p w:rsidR="00000000" w:rsidRDefault="00740E19">
      <w:pPr>
        <w:pStyle w:val="a8"/>
      </w:pPr>
      <w:hyperlink r:id="rId563" w:history="1">
        <w:r>
          <w:rPr>
            <w:rStyle w:val="a4"/>
          </w:rPr>
          <w:t>См. текст пункта в предыдущей редакции</w:t>
        </w:r>
      </w:hyperlink>
    </w:p>
    <w:p w:rsidR="00000000" w:rsidRDefault="00740E19">
      <w:r>
        <w:t>4. Арбитражный суд направляет определение о принятии заявления о признании должника банкротом заявителю, должнику, в орган по контролю (н</w:t>
      </w:r>
      <w:r>
        <w:t>адзору), заявленную саморегулируемую организацию, в орган, осуществляющий государственную регистрацию юридических лиц.</w:t>
      </w:r>
    </w:p>
    <w:p w:rsidR="00000000" w:rsidRDefault="00740E19">
      <w:r>
        <w:t>В случае наличия у должника лицензии на проведение работ с использованием сведений, составляющих государственную тайну, арбитражный суд н</w:t>
      </w:r>
      <w:r>
        <w:t xml:space="preserve">аправляет определение о принятии заявления о признании должника банкротом в </w:t>
      </w:r>
      <w:hyperlink r:id="rId564" w:history="1">
        <w:r>
          <w:rPr>
            <w:rStyle w:val="a4"/>
          </w:rPr>
          <w:t>территориальный орган</w:t>
        </w:r>
      </w:hyperlink>
      <w:r>
        <w:t xml:space="preserve"> федерального органа исполнительной власти в области обеспечения безопасности.</w:t>
      </w:r>
    </w:p>
    <w:p w:rsidR="00000000" w:rsidRDefault="00740E19">
      <w:bookmarkStart w:id="772" w:name="sub_4243"/>
      <w:r>
        <w:t>В опред</w:t>
      </w:r>
      <w:r>
        <w:t>елении арбитражного суда, направляемом в заявленную саморегулируемую организацию, указываются дополнительные требования к кандидатуре временного управляющего в случае, если такие требования указаны в заявлении о признании должника банкротом, и информация о</w:t>
      </w:r>
      <w:r>
        <w:t xml:space="preserve"> наличии или об отсутствии у должника лицензии на проведение работ с использованием сведений, составляющих </w:t>
      </w:r>
      <w:hyperlink r:id="rId565" w:history="1">
        <w:r>
          <w:rPr>
            <w:rStyle w:val="a4"/>
          </w:rPr>
          <w:t>государственную тайну</w:t>
        </w:r>
      </w:hyperlink>
      <w:r>
        <w:t>.</w:t>
      </w:r>
    </w:p>
    <w:p w:rsidR="00000000" w:rsidRDefault="00740E19">
      <w:bookmarkStart w:id="773" w:name="sub_4233"/>
      <w:bookmarkEnd w:id="772"/>
      <w:r>
        <w:t>В орган, осуществляющий государственную регистра</w:t>
      </w:r>
      <w:r>
        <w:t>цию юридических лиц, определение о принятии заявления о признании должника банкротом направляется арбитражным судом в форме электронного документа.</w:t>
      </w:r>
    </w:p>
    <w:p w:rsidR="00000000" w:rsidRDefault="00740E19">
      <w:bookmarkStart w:id="774" w:name="sub_425"/>
      <w:bookmarkEnd w:id="773"/>
      <w:r>
        <w:t xml:space="preserve">5. В случае, если к заявлению о признании должника банкротом не приложены документы </w:t>
      </w:r>
      <w:r>
        <w:lastRenderedPageBreak/>
        <w:t>бухгалтер</w:t>
      </w:r>
      <w:r>
        <w:t xml:space="preserve">ской отчетности должника на последнюю отчетную дату, арбитражный суд </w:t>
      </w:r>
      <w:hyperlink r:id="rId566" w:history="1">
        <w:r>
          <w:rPr>
            <w:rStyle w:val="a4"/>
          </w:rPr>
          <w:t>истребует</w:t>
        </w:r>
      </w:hyperlink>
      <w:r>
        <w:t xml:space="preserve"> такие документы у должника. Должник обязан представить в арбитражный суд документы своей бухгалтерской отчетности </w:t>
      </w:r>
      <w:r>
        <w:t>не позднее чем через пять дней с даты получения определения об истребовании таких документов.</w:t>
      </w:r>
    </w:p>
    <w:p w:rsidR="00000000" w:rsidRDefault="00740E19">
      <w:pPr>
        <w:pStyle w:val="a7"/>
        <w:rPr>
          <w:color w:val="000000"/>
          <w:sz w:val="16"/>
          <w:szCs w:val="16"/>
        </w:rPr>
      </w:pPr>
      <w:bookmarkStart w:id="775" w:name="sub_426"/>
      <w:bookmarkEnd w:id="774"/>
      <w:r>
        <w:rPr>
          <w:color w:val="000000"/>
          <w:sz w:val="16"/>
          <w:szCs w:val="16"/>
        </w:rPr>
        <w:t>Информация об изменениях:</w:t>
      </w:r>
    </w:p>
    <w:bookmarkEnd w:id="775"/>
    <w:p w:rsidR="00000000" w:rsidRDefault="00740E19">
      <w:pPr>
        <w:pStyle w:val="a8"/>
      </w:pPr>
      <w:r>
        <w:fldChar w:fldCharType="begin"/>
      </w:r>
      <w:r>
        <w:instrText>HYPERLINK "http://ivo.garant.ru/document?id=12064271&amp;sub=10473"</w:instrText>
      </w:r>
      <w:r>
        <w:fldChar w:fldCharType="separate"/>
      </w:r>
      <w:r>
        <w:rPr>
          <w:rStyle w:val="a4"/>
        </w:rPr>
        <w:t>Федеральным законом</w:t>
      </w:r>
      <w:r>
        <w:fldChar w:fldCharType="end"/>
      </w:r>
      <w:r>
        <w:t xml:space="preserve"> от 30 декабря 2008 г. N 296-Ф</w:t>
      </w:r>
      <w:r>
        <w:t>З в пункт 6 статьи 42 внесены изменения</w:t>
      </w:r>
    </w:p>
    <w:p w:rsidR="00000000" w:rsidRDefault="00740E19">
      <w:pPr>
        <w:pStyle w:val="a8"/>
      </w:pPr>
      <w:hyperlink r:id="rId567" w:history="1">
        <w:r>
          <w:rPr>
            <w:rStyle w:val="a4"/>
          </w:rPr>
          <w:t>См. текст пункта в предыдущей редакции</w:t>
        </w:r>
      </w:hyperlink>
    </w:p>
    <w:p w:rsidR="00000000" w:rsidRDefault="00740E19">
      <w:hyperlink r:id="rId568" w:history="1">
        <w:r>
          <w:rPr>
            <w:rStyle w:val="a4"/>
          </w:rPr>
          <w:t>6</w:t>
        </w:r>
      </w:hyperlink>
      <w:r>
        <w:t>. Наблюдение вводится по результатам рассмотрения о</w:t>
      </w:r>
      <w:r>
        <w:t>боснованности заявления о признании должника банкротом.</w:t>
      </w:r>
    </w:p>
    <w:p w:rsidR="00000000" w:rsidRDefault="00740E19">
      <w:bookmarkStart w:id="776" w:name="sub_42602"/>
      <w:r>
        <w:t>Судебное заседание по проверке обоснованности заявления о признании должника банкротом проводится не менее чем через пятнадцать дней и не более чем через тридцать дней с даты вынесения опреде</w:t>
      </w:r>
      <w:r>
        <w:t>ления о принятии заявления о признании должника банкротом.</w:t>
      </w:r>
    </w:p>
    <w:p w:rsidR="00000000" w:rsidRDefault="00740E19">
      <w:bookmarkStart w:id="777" w:name="sub_427"/>
      <w:bookmarkEnd w:id="776"/>
      <w:r>
        <w:t xml:space="preserve">7. Арбитражный суд по ходатайству лица, подавшего заявление о признании должника банкротом, вправе принять предусмотренные </w:t>
      </w:r>
      <w:hyperlink r:id="rId569" w:history="1">
        <w:r>
          <w:rPr>
            <w:rStyle w:val="a4"/>
          </w:rPr>
          <w:t>Арбитражным процессуальным кодексом</w:t>
        </w:r>
      </w:hyperlink>
      <w:r>
        <w:t xml:space="preserve"> Российской Федерации меры по обеспечению заявления.</w:t>
      </w:r>
    </w:p>
    <w:p w:rsidR="00000000" w:rsidRDefault="00740E19">
      <w:bookmarkStart w:id="778" w:name="sub_42702"/>
      <w:bookmarkEnd w:id="777"/>
      <w:r>
        <w:t>Ходатайство о принятии мер по обеспечению заявления о признании должника банкротом рассматривается судьей не позднее дня, следующего за днем поступ</w:t>
      </w:r>
      <w:r>
        <w:t>ления ходатайства, без извещения сторон.</w:t>
      </w:r>
    </w:p>
    <w:bookmarkEnd w:id="778"/>
    <w:p w:rsidR="00000000" w:rsidRDefault="00740E19">
      <w:r>
        <w:t>По результатам рассмотрения ходатайства выносится определение.</w:t>
      </w:r>
    </w:p>
    <w:p w:rsidR="00000000" w:rsidRDefault="00740E19">
      <w:bookmarkStart w:id="779" w:name="sub_42704"/>
      <w:r>
        <w:t>Определение о принятии мер по обеспечению заявления подлежит немедленному исполнению.</w:t>
      </w:r>
    </w:p>
    <w:p w:rsidR="00000000" w:rsidRDefault="00740E19">
      <w:bookmarkStart w:id="780" w:name="sub_4274"/>
      <w:bookmarkEnd w:id="779"/>
      <w:r>
        <w:t xml:space="preserve">Определение о принятии мер по обеспечению заявления или об отказе в принятии мер по обеспечению заявления может быть обжаловано. </w:t>
      </w:r>
      <w:hyperlink r:id="rId570" w:history="1">
        <w:r>
          <w:rPr>
            <w:rStyle w:val="a4"/>
          </w:rPr>
          <w:t>Обжалование</w:t>
        </w:r>
      </w:hyperlink>
      <w:r>
        <w:t xml:space="preserve"> указанного определения не является основанием для</w:t>
      </w:r>
      <w:r>
        <w:t xml:space="preserve"> его приостановления.</w:t>
      </w:r>
    </w:p>
    <w:p w:rsidR="00000000" w:rsidRDefault="00740E19">
      <w:bookmarkStart w:id="781" w:name="sub_428"/>
      <w:bookmarkEnd w:id="780"/>
      <w:r>
        <w:t>8. 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w:t>
      </w:r>
      <w:r>
        <w:t>е заявлений о вступлении в дело о банкротстве. Данные заявления должны быть рассмотрены в течение пятнадцати дней с даты судебного заседания по проверке обоснованности требований первого заявителя, обратившегося в арбитражный суд.</w:t>
      </w:r>
    </w:p>
    <w:p w:rsidR="00000000" w:rsidRDefault="00740E19">
      <w:bookmarkStart w:id="782" w:name="sub_4282"/>
      <w:bookmarkEnd w:id="781"/>
      <w:r>
        <w:t>Лица, расс</w:t>
      </w:r>
      <w:r>
        <w:t xml:space="preserve">мотрение заявлений которых отложено, обладают правами, предусмотренными </w:t>
      </w:r>
      <w:hyperlink w:anchor="sub_427" w:history="1">
        <w:r>
          <w:rPr>
            <w:rStyle w:val="a4"/>
          </w:rPr>
          <w:t>пунктом 7</w:t>
        </w:r>
      </w:hyperlink>
      <w:r>
        <w:t xml:space="preserve"> настоящей статьи.</w:t>
      </w:r>
    </w:p>
    <w:p w:rsidR="00000000" w:rsidRDefault="00740E19">
      <w:pPr>
        <w:pStyle w:val="a7"/>
        <w:rPr>
          <w:color w:val="000000"/>
          <w:sz w:val="16"/>
          <w:szCs w:val="16"/>
        </w:rPr>
      </w:pPr>
      <w:bookmarkStart w:id="783" w:name="sub_429"/>
      <w:bookmarkEnd w:id="782"/>
      <w:r>
        <w:rPr>
          <w:color w:val="000000"/>
          <w:sz w:val="16"/>
          <w:szCs w:val="16"/>
        </w:rPr>
        <w:t>Информация об изменениях:</w:t>
      </w:r>
    </w:p>
    <w:bookmarkEnd w:id="783"/>
    <w:p w:rsidR="00000000" w:rsidRDefault="00740E19">
      <w:pPr>
        <w:pStyle w:val="a8"/>
      </w:pPr>
      <w:r>
        <w:fldChar w:fldCharType="begin"/>
      </w:r>
      <w:r>
        <w:instrText>HYPERLINK "http://ivo.garant.ru/document?id=71006412&amp;sub=617"</w:instrText>
      </w:r>
      <w:r>
        <w:fldChar w:fldCharType="separate"/>
      </w:r>
      <w:r>
        <w:rPr>
          <w:rStyle w:val="a4"/>
        </w:rPr>
        <w:t>Федеральным законом</w:t>
      </w:r>
      <w:r>
        <w:fldChar w:fldCharType="end"/>
      </w:r>
      <w:r>
        <w:t xml:space="preserve"> от 29 июня 2015 г. N 154-ФЗ пункт 9 статьи 42 изложен в новой редакции, </w:t>
      </w:r>
      <w:hyperlink r:id="rId571" w:history="1">
        <w:r>
          <w:rPr>
            <w:rStyle w:val="a4"/>
          </w:rPr>
          <w:t>вступающей в силу</w:t>
        </w:r>
      </w:hyperlink>
      <w:r>
        <w:t xml:space="preserve"> с 1 октября 2015 г.</w:t>
      </w:r>
    </w:p>
    <w:p w:rsidR="00000000" w:rsidRDefault="00740E19">
      <w:pPr>
        <w:pStyle w:val="a8"/>
      </w:pPr>
      <w:hyperlink r:id="rId572" w:history="1">
        <w:r>
          <w:rPr>
            <w:rStyle w:val="a4"/>
          </w:rPr>
          <w:t>См. текст пункта в предыдущей редакции</w:t>
        </w:r>
      </w:hyperlink>
    </w:p>
    <w:bookmarkStart w:id="784" w:name="sub_4292"/>
    <w:p w:rsidR="00000000" w:rsidRDefault="00740E19">
      <w:r>
        <w:fldChar w:fldCharType="begin"/>
      </w:r>
      <w:r>
        <w:instrText>HYPERLINK "http://ivo.garant.ru/document?id=12068769&amp;sub=21"</w:instrText>
      </w:r>
      <w:r>
        <w:fldChar w:fldCharType="separate"/>
      </w:r>
      <w:r>
        <w:rPr>
          <w:rStyle w:val="a4"/>
        </w:rPr>
        <w:t>9</w:t>
      </w:r>
      <w:r>
        <w:fldChar w:fldCharType="end"/>
      </w:r>
      <w:r>
        <w:t>. Арбитражный суд утверждает временного управляющего, кандидатура которого указана в признанном обоснованным заявлении о признании должника ба</w:t>
      </w:r>
      <w:r>
        <w:t>нкротом,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w:t>
      </w:r>
    </w:p>
    <w:p w:rsidR="00000000" w:rsidRDefault="00740E19">
      <w:bookmarkStart w:id="785" w:name="sub_42922"/>
      <w:bookmarkEnd w:id="784"/>
      <w:r>
        <w:t xml:space="preserve">При наличии нескольких заявлений о признании должника </w:t>
      </w:r>
      <w:r>
        <w:t>банкротом, в том числе в случае, если рассмотрение обоснованности поступившего первым заявления о признании должника банкротом откладывается арбитражным судом, арбитражный суд утверждает временного управляющего, кандидатура которого указана в заявлении о п</w:t>
      </w:r>
      <w:r>
        <w:t>ризнании должника банкротом, поступившем в арбитражный суд первым,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w:t>
      </w:r>
    </w:p>
    <w:bookmarkEnd w:id="785"/>
    <w:p w:rsidR="00000000" w:rsidRDefault="00740E19"/>
    <w:p w:rsidR="00000000" w:rsidRDefault="00740E19"/>
    <w:p w:rsidR="00000000" w:rsidRDefault="00740E19">
      <w:pPr>
        <w:pStyle w:val="a7"/>
        <w:rPr>
          <w:color w:val="000000"/>
          <w:sz w:val="16"/>
          <w:szCs w:val="16"/>
        </w:rPr>
      </w:pPr>
      <w:bookmarkStart w:id="786" w:name="sub_43"/>
      <w:r>
        <w:rPr>
          <w:color w:val="000000"/>
          <w:sz w:val="16"/>
          <w:szCs w:val="16"/>
        </w:rPr>
        <w:lastRenderedPageBreak/>
        <w:t>Информация об изменениях:</w:t>
      </w:r>
    </w:p>
    <w:bookmarkEnd w:id="786"/>
    <w:p w:rsidR="00000000" w:rsidRDefault="00740E19">
      <w:pPr>
        <w:pStyle w:val="a8"/>
      </w:pPr>
      <w:r>
        <w:fldChar w:fldCharType="begin"/>
      </w:r>
      <w:r>
        <w:instrText>HYPERLINK "http://ivo.garant.ru/document?id=12064271&amp;sub=148"</w:instrText>
      </w:r>
      <w:r>
        <w:fldChar w:fldCharType="separate"/>
      </w:r>
      <w:r>
        <w:rPr>
          <w:rStyle w:val="a4"/>
        </w:rPr>
        <w:t>Федеральным законом</w:t>
      </w:r>
      <w:r>
        <w:fldChar w:fldCharType="end"/>
      </w:r>
      <w:r>
        <w:t xml:space="preserve"> от 30 декабря 2008 г. N 296-ФЗ в статью 43 внесены изменения</w:t>
      </w:r>
    </w:p>
    <w:p w:rsidR="00000000" w:rsidRDefault="00740E19">
      <w:pPr>
        <w:pStyle w:val="a8"/>
      </w:pPr>
      <w:hyperlink r:id="rId573" w:history="1">
        <w:r>
          <w:rPr>
            <w:rStyle w:val="a4"/>
          </w:rPr>
          <w:t>См. текст статьи</w:t>
        </w:r>
        <w:r>
          <w:rPr>
            <w:rStyle w:val="a4"/>
          </w:rPr>
          <w:t xml:space="preserve"> в предыдущей редакции</w:t>
        </w:r>
      </w:hyperlink>
    </w:p>
    <w:p w:rsidR="00000000" w:rsidRDefault="00740E19">
      <w:pPr>
        <w:pStyle w:val="a5"/>
      </w:pPr>
      <w:r>
        <w:rPr>
          <w:rStyle w:val="a3"/>
        </w:rPr>
        <w:t>Статья 43.</w:t>
      </w:r>
      <w:r>
        <w:t xml:space="preserve"> Отказ в принятии заявления о признании должника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43 настоящего Федерального закона</w:t>
      </w:r>
    </w:p>
    <w:p w:rsidR="00000000" w:rsidRDefault="00740E19">
      <w:bookmarkStart w:id="787" w:name="sub_4301"/>
      <w:r>
        <w:t>Судья арбитражного суда отказывает в принятии заявления о признании должника банкротом</w:t>
      </w:r>
      <w:r>
        <w:t xml:space="preserve"> в случае:</w:t>
      </w:r>
    </w:p>
    <w:p w:rsidR="00000000" w:rsidRDefault="00740E19">
      <w:bookmarkStart w:id="788" w:name="sub_4302"/>
      <w:bookmarkEnd w:id="787"/>
      <w:r>
        <w:t xml:space="preserve">нарушения условий, предусмотренных </w:t>
      </w:r>
      <w:hyperlink w:anchor="sub_332" w:history="1">
        <w:r>
          <w:rPr>
            <w:rStyle w:val="a4"/>
          </w:rPr>
          <w:t>пунктом 2 статьи 33</w:t>
        </w:r>
      </w:hyperlink>
      <w:r>
        <w:t xml:space="preserve"> настоящего Федерального закона;</w:t>
      </w:r>
    </w:p>
    <w:p w:rsidR="00000000" w:rsidRDefault="00740E19">
      <w:bookmarkStart w:id="789" w:name="sub_4303"/>
      <w:bookmarkEnd w:id="788"/>
      <w:r>
        <w:t>подачи заявления о признании должника банкротом, в отношении которого арбитражным судом возбуждено пр</w:t>
      </w:r>
      <w:r>
        <w:t>оизводство по делу о банкротстве и введена одна из процедур, применяемых в деле о банкротстве;</w:t>
      </w:r>
    </w:p>
    <w:p w:rsidR="00000000" w:rsidRDefault="00740E19">
      <w:bookmarkStart w:id="790" w:name="sub_4304"/>
      <w:bookmarkEnd w:id="789"/>
      <w:r>
        <w:t xml:space="preserve">абзац четвертый </w:t>
      </w:r>
      <w:hyperlink r:id="rId574" w:history="1">
        <w:r>
          <w:rPr>
            <w:rStyle w:val="a4"/>
          </w:rPr>
          <w:t>утратил силу</w:t>
        </w:r>
      </w:hyperlink>
      <w:r>
        <w:t>.</w:t>
      </w:r>
    </w:p>
    <w:bookmarkEnd w:id="79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575" w:history="1">
        <w:r>
          <w:rPr>
            <w:rStyle w:val="a4"/>
          </w:rPr>
          <w:t>абзаца четвертого статьи 43</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7"/>
        <w:rPr>
          <w:color w:val="000000"/>
          <w:sz w:val="16"/>
          <w:szCs w:val="16"/>
        </w:rPr>
      </w:pPr>
      <w:bookmarkStart w:id="791" w:name="sub_44"/>
      <w:r>
        <w:rPr>
          <w:color w:val="000000"/>
          <w:sz w:val="16"/>
          <w:szCs w:val="16"/>
        </w:rPr>
        <w:t>Информация об изменениях:</w:t>
      </w:r>
    </w:p>
    <w:bookmarkEnd w:id="791"/>
    <w:p w:rsidR="00000000" w:rsidRDefault="00740E19">
      <w:pPr>
        <w:pStyle w:val="a8"/>
      </w:pPr>
      <w:r>
        <w:fldChar w:fldCharType="begin"/>
      </w:r>
      <w:r>
        <w:instrText>HYPERLINK "http://ivo.garant.ru/document?id=12064271&amp;sub=149"</w:instrText>
      </w:r>
      <w:r>
        <w:fldChar w:fldCharType="separate"/>
      </w:r>
      <w:r>
        <w:rPr>
          <w:rStyle w:val="a4"/>
        </w:rPr>
        <w:t>Федеральным законом</w:t>
      </w:r>
      <w:r>
        <w:fldChar w:fldCharType="end"/>
      </w:r>
      <w:r>
        <w:t xml:space="preserve"> от 30 декабря 2008 г. N </w:t>
      </w:r>
      <w:r>
        <w:t>296-ФЗ статья 44 изложена в новой редакции</w:t>
      </w:r>
    </w:p>
    <w:p w:rsidR="00000000" w:rsidRDefault="00740E19">
      <w:pPr>
        <w:pStyle w:val="a8"/>
      </w:pPr>
      <w:hyperlink r:id="rId576" w:history="1">
        <w:r>
          <w:rPr>
            <w:rStyle w:val="a4"/>
          </w:rPr>
          <w:t>См. текст статьи в предыдущей редакции</w:t>
        </w:r>
      </w:hyperlink>
    </w:p>
    <w:p w:rsidR="00000000" w:rsidRDefault="00740E19">
      <w:pPr>
        <w:pStyle w:val="a5"/>
      </w:pPr>
      <w:r>
        <w:rPr>
          <w:rStyle w:val="a3"/>
        </w:rPr>
        <w:t>Статья 44.</w:t>
      </w:r>
      <w:r>
        <w:t xml:space="preserve"> Оставление без движения и возвращение заявления о признании должника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w:t>
      </w:r>
      <w:r>
        <w:t>и к статье 44 настоящего Федерального закона</w:t>
      </w:r>
    </w:p>
    <w:p w:rsidR="00000000" w:rsidRDefault="00740E19">
      <w:bookmarkStart w:id="792" w:name="sub_441"/>
      <w:r>
        <w:t xml:space="preserve">1.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w:t>
      </w:r>
      <w:hyperlink w:anchor="sub_37" w:history="1">
        <w:r>
          <w:rPr>
            <w:rStyle w:val="a4"/>
          </w:rPr>
          <w:t>статьям</w:t>
        </w:r>
        <w:r>
          <w:rPr>
            <w:rStyle w:val="a4"/>
          </w:rPr>
          <w:t>и 37-41</w:t>
        </w:r>
      </w:hyperlink>
      <w:r>
        <w:t xml:space="preserve"> настоящего Федерального закона, арбитражный суд выносит определение о его оставлении без движения.</w:t>
      </w:r>
    </w:p>
    <w:p w:rsidR="00000000" w:rsidRDefault="00740E19">
      <w:bookmarkStart w:id="793" w:name="sub_442"/>
      <w:bookmarkEnd w:id="792"/>
      <w:r>
        <w:t>2. В определении, указанном в пункте 1 настоящей статьи, арбитражным судом указываются основания для оставления без движения заявлен</w:t>
      </w:r>
      <w:r>
        <w:t>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w:t>
      </w:r>
    </w:p>
    <w:bookmarkEnd w:id="793"/>
    <w:p w:rsidR="00000000" w:rsidRDefault="00740E19">
      <w:r>
        <w:t>Копии определения об оставлении без движения заявлен</w:t>
      </w:r>
      <w:r>
        <w:t>ия о признании должника банкротом направляются должнику и кредитору-заявителю не позднее следующего дня после дня вынесения такого определения.</w:t>
      </w:r>
    </w:p>
    <w:p w:rsidR="00000000" w:rsidRDefault="00740E19">
      <w:bookmarkStart w:id="794" w:name="sub_443"/>
      <w:r>
        <w:t>3. В случае, если указанные в пункте 2 настоящей статьи обстоятельства будут устранены в срок, установлен</w:t>
      </w:r>
      <w:r>
        <w:t>ный определением арбитражного суда, заявление о признании должника банкротом считается поданным в день его поступления в арбитражный суд и принимается арбитражным судом к производству.</w:t>
      </w:r>
    </w:p>
    <w:p w:rsidR="00000000" w:rsidRDefault="00740E19">
      <w:bookmarkStart w:id="795" w:name="sub_444"/>
      <w:bookmarkEnd w:id="794"/>
      <w:r>
        <w:t xml:space="preserve">4. В случае, если указанные в </w:t>
      </w:r>
      <w:hyperlink w:anchor="sub_442" w:history="1">
        <w:r>
          <w:rPr>
            <w:rStyle w:val="a4"/>
          </w:rPr>
          <w:t>пункт</w:t>
        </w:r>
        <w:r>
          <w:rPr>
            <w:rStyle w:val="a4"/>
          </w:rPr>
          <w:t>е 2</w:t>
        </w:r>
      </w:hyperlink>
      <w:r>
        <w:t xml:space="preserve"> настоящей статьи обстоятельства не будут устранены в срок, установленный определением арбитражного суда об оставлении без движения заявления о признании должника банкротом, арбитражный суд выносит определение о возвращении заявления о признании долж</w:t>
      </w:r>
      <w:r>
        <w:t>ника банкротом и возвращает такое заявление с прилагаемыми к нему документами.</w:t>
      </w:r>
    </w:p>
    <w:p w:rsidR="00000000" w:rsidRDefault="00740E19">
      <w:bookmarkStart w:id="796" w:name="sub_445"/>
      <w:bookmarkEnd w:id="795"/>
      <w:r>
        <w:t>5. Копии определения о возвращении заявления о признании должника банкротом направляются должнику и кредитору-заявителю.</w:t>
      </w:r>
    </w:p>
    <w:bookmarkEnd w:id="796"/>
    <w:p w:rsidR="00000000" w:rsidRDefault="00740E19"/>
    <w:p w:rsidR="00000000" w:rsidRDefault="00740E19"/>
    <w:p w:rsidR="00000000" w:rsidRDefault="00740E19">
      <w:pPr>
        <w:pStyle w:val="a7"/>
        <w:rPr>
          <w:color w:val="000000"/>
          <w:sz w:val="16"/>
          <w:szCs w:val="16"/>
        </w:rPr>
      </w:pPr>
      <w:bookmarkStart w:id="797" w:name="sub_45"/>
      <w:r>
        <w:rPr>
          <w:color w:val="000000"/>
          <w:sz w:val="16"/>
          <w:szCs w:val="16"/>
        </w:rPr>
        <w:t>Информация об изменениях:</w:t>
      </w:r>
    </w:p>
    <w:bookmarkEnd w:id="797"/>
    <w:p w:rsidR="00000000" w:rsidRDefault="00740E19">
      <w:pPr>
        <w:pStyle w:val="a8"/>
      </w:pPr>
      <w:r>
        <w:fldChar w:fldCharType="begin"/>
      </w:r>
      <w:r>
        <w:instrText>HYPERLINK "http://ivo.garant.ru/document?id=12064271&amp;sub=150"</w:instrText>
      </w:r>
      <w:r>
        <w:fldChar w:fldCharType="separate"/>
      </w:r>
      <w:r>
        <w:rPr>
          <w:rStyle w:val="a4"/>
        </w:rPr>
        <w:t>Федеральным законом</w:t>
      </w:r>
      <w:r>
        <w:fldChar w:fldCharType="end"/>
      </w:r>
      <w:r>
        <w:t xml:space="preserve"> от 30 декабря 2008 г. N 296-ФЗ статья 45 изложена в новой редакции</w:t>
      </w:r>
    </w:p>
    <w:p w:rsidR="00000000" w:rsidRDefault="00740E19">
      <w:pPr>
        <w:pStyle w:val="a8"/>
      </w:pPr>
      <w:hyperlink r:id="rId577" w:history="1">
        <w:r>
          <w:rPr>
            <w:rStyle w:val="a4"/>
          </w:rPr>
          <w:t>См. текст статьи в предыдущей редакции</w:t>
        </w:r>
      </w:hyperlink>
    </w:p>
    <w:p w:rsidR="00000000" w:rsidRDefault="00740E19">
      <w:pPr>
        <w:pStyle w:val="a5"/>
      </w:pPr>
      <w:r>
        <w:rPr>
          <w:rStyle w:val="a3"/>
        </w:rPr>
        <w:t>Статья 45.</w:t>
      </w:r>
      <w:r>
        <w:t xml:space="preserve"> Порядок утверждения арбитражного управляющего</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45 настоящего Федерального закона</w:t>
      </w:r>
    </w:p>
    <w:p w:rsidR="00000000" w:rsidRDefault="00740E19">
      <w:bookmarkStart w:id="798" w:name="sub_451"/>
      <w:r>
        <w:t>1. При получении определения арбитражного суда о принятии заявления о признании должника банкротом, в котором указана кандид</w:t>
      </w:r>
      <w:r>
        <w:t>атура арбитражного управляющего, или протокола собрания кредиторов о выборе кандидатуры арбитражного управляющего заявленная саморегулируемая организация арбитражных управляющих, членом которой является выбранный арбитражный управляющий, представляет в арб</w:t>
      </w:r>
      <w:r>
        <w:t xml:space="preserve">итражный суд информацию о соответствии указанной кандидатуры требованиям, предусмотренным </w:t>
      </w:r>
      <w:hyperlink w:anchor="sub_20" w:history="1">
        <w:r>
          <w:rPr>
            <w:rStyle w:val="a4"/>
          </w:rPr>
          <w:t>статьями 20</w:t>
        </w:r>
      </w:hyperlink>
      <w:r>
        <w:t xml:space="preserve"> и </w:t>
      </w:r>
      <w:hyperlink w:anchor="sub_20002" w:history="1">
        <w:r>
          <w:rPr>
            <w:rStyle w:val="a4"/>
          </w:rPr>
          <w:t>20.2</w:t>
        </w:r>
      </w:hyperlink>
      <w:r>
        <w:t xml:space="preserve"> настоящего Федерального закона.</w:t>
      </w:r>
    </w:p>
    <w:p w:rsidR="00000000" w:rsidRDefault="00740E19">
      <w:bookmarkStart w:id="799" w:name="sub_4512"/>
      <w:bookmarkEnd w:id="798"/>
      <w:r>
        <w:t xml:space="preserve">В случае получения определения арбитражного суда </w:t>
      </w:r>
      <w:r>
        <w:t>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w:t>
      </w:r>
      <w:r>
        <w:t>ажного управляющего из числа своих членов, изъявивших согласие быть утвержденными арбитражным судом в деле о банкротстве.</w:t>
      </w:r>
    </w:p>
    <w:p w:rsidR="00000000" w:rsidRDefault="00740E19">
      <w:bookmarkStart w:id="800" w:name="sub_4513"/>
      <w:bookmarkEnd w:id="799"/>
      <w:r>
        <w:t>Заявленная саморегулируемая организация не вправе представлять кандидатуру арбитражного управляющего, не имеющего допу</w:t>
      </w:r>
      <w:r>
        <w:t xml:space="preserve">ска к </w:t>
      </w:r>
      <w:hyperlink r:id="rId578" w:history="1">
        <w:r>
          <w:rPr>
            <w:rStyle w:val="a4"/>
          </w:rPr>
          <w:t>государственной тайне</w:t>
        </w:r>
      </w:hyperlink>
      <w:r>
        <w:t xml:space="preserve"> установленной </w:t>
      </w:r>
      <w:hyperlink r:id="rId579" w:history="1">
        <w:r>
          <w:rPr>
            <w:rStyle w:val="a4"/>
          </w:rPr>
          <w:t>формы</w:t>
        </w:r>
      </w:hyperlink>
      <w:r>
        <w:t>, если наличие такого допуска является обязательным условием утверждения арбитражн</w:t>
      </w:r>
      <w:r>
        <w:t>ым судом арбитражного управляющего.</w:t>
      </w:r>
    </w:p>
    <w:p w:rsidR="00000000" w:rsidRDefault="00740E19">
      <w:bookmarkStart w:id="801" w:name="sub_452"/>
      <w:bookmarkEnd w:id="800"/>
      <w:r>
        <w:t xml:space="preserve">2. Должник и </w:t>
      </w:r>
      <w:hyperlink r:id="rId580" w:history="1">
        <w:r>
          <w:rPr>
            <w:rStyle w:val="a4"/>
          </w:rPr>
          <w:t>территориальный орган</w:t>
        </w:r>
      </w:hyperlink>
      <w:r>
        <w:t xml:space="preserve"> федерального органа исполнительной власти в области обеспечения безопасности соответственно в течение дву</w:t>
      </w:r>
      <w:r>
        <w:t>х дней и семи дней с даты получения определения арбитражного суда о принятии заявления о признании должника банкротом обязаны представить в арбитражный суд и заявленную саморегулируемую организацию арбитражных управляющих информацию о форме допуска к госуд</w:t>
      </w:r>
      <w:r>
        <w:t>арственной тайне руководителя должника и степени секретности сведений, которые обращаются на предприятии должника, либо об отсутствии такого допуска или таких сведений.</w:t>
      </w:r>
    </w:p>
    <w:p w:rsidR="00000000" w:rsidRDefault="00740E19">
      <w:bookmarkStart w:id="802" w:name="sub_453"/>
      <w:bookmarkEnd w:id="801"/>
      <w:r>
        <w:t>3. Заявленная саморегулируемая организация арбитражных управляющих обязан</w:t>
      </w:r>
      <w:r>
        <w:t>а обеспечить свободный доступ заинтересованных лиц к проведению процедуры выбора кандидатуры арбитражного управляющего.</w:t>
      </w:r>
    </w:p>
    <w:bookmarkEnd w:id="802"/>
    <w:p w:rsidR="00000000" w:rsidRDefault="00740E19">
      <w:r>
        <w:t>Решение о представлении кандидатуры арбитражного управляющего принимается заявленной саморегулируемой организацией на коллегиальн</w:t>
      </w:r>
      <w:r>
        <w:t>ой основе.</w:t>
      </w:r>
    </w:p>
    <w:bookmarkStart w:id="803" w:name="sub_454"/>
    <w:p w:rsidR="00000000" w:rsidRDefault="00740E19">
      <w:r>
        <w:fldChar w:fldCharType="begin"/>
      </w:r>
      <w:r>
        <w:instrText>HYPERLINK "http://ivo.garant.ru/document?id=55070877&amp;sub=0"</w:instrText>
      </w:r>
      <w:r>
        <w:fldChar w:fldCharType="separate"/>
      </w:r>
      <w:r>
        <w:rPr>
          <w:rStyle w:val="a4"/>
        </w:rPr>
        <w:t>4.</w:t>
      </w:r>
      <w:r>
        <w:fldChar w:fldCharType="end"/>
      </w:r>
      <w:r>
        <w:t xml:space="preserve">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w:t>
      </w:r>
      <w:r>
        <w:t>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w:t>
      </w:r>
      <w:r>
        <w:t xml:space="preserve"> арбитражного управляющего требованиям, предусмотренным </w:t>
      </w:r>
      <w:hyperlink w:anchor="sub_20" w:history="1">
        <w:r>
          <w:rPr>
            <w:rStyle w:val="a4"/>
          </w:rPr>
          <w:t>статьями 20</w:t>
        </w:r>
      </w:hyperlink>
      <w:r>
        <w:t xml:space="preserve"> и </w:t>
      </w:r>
      <w:hyperlink w:anchor="sub_20002" w:history="1">
        <w:r>
          <w:rPr>
            <w:rStyle w:val="a4"/>
          </w:rPr>
          <w:t>20.2</w:t>
        </w:r>
      </w:hyperlink>
      <w:r>
        <w:t xml:space="preserve"> настоящего Федерального закона, способом, обеспечивающим доставку в течение пяти дней с даты направления, либо представляет кандидатуру арбитражного управляющего, а также при необходимости информацию о наличии допуска арбитражного управляющего к государст</w:t>
      </w:r>
      <w:r>
        <w:t>венной тайне.</w:t>
      </w:r>
    </w:p>
    <w:p w:rsidR="00000000" w:rsidRDefault="00740E19">
      <w:bookmarkStart w:id="804" w:name="sub_45402"/>
      <w:bookmarkEnd w:id="803"/>
      <w:r>
        <w:t xml:space="preserve">Заявленная саморегулируемая организация несет </w:t>
      </w:r>
      <w:hyperlink r:id="rId581" w:history="1">
        <w:r>
          <w:rPr>
            <w:rStyle w:val="a4"/>
          </w:rPr>
          <w:t>ответственность</w:t>
        </w:r>
      </w:hyperlink>
      <w:r>
        <w:t xml:space="preserve"> за предоставление недостоверных сведений об арбитражных управляющих.</w:t>
      </w:r>
    </w:p>
    <w:p w:rsidR="00000000" w:rsidRDefault="00740E19">
      <w:bookmarkStart w:id="805" w:name="sub_45403"/>
      <w:bookmarkEnd w:id="804"/>
      <w:r>
        <w:lastRenderedPageBreak/>
        <w:t>Замена кандида</w:t>
      </w:r>
      <w:r>
        <w:t>туры арбитражного управляющего или саморегулируемой организации, указанных в заявлении о признании должника банкротом, допускается по ходатайству заявителя до даты направления в заявленную саморегулируемую организацию определения арбитражного суда о принят</w:t>
      </w:r>
      <w:r>
        <w:t>ии заявления о признании должника банкротом или протокола собрания кредиторов о выборе кандидатуры арбитражного управляющего.</w:t>
      </w:r>
    </w:p>
    <w:p w:rsidR="00000000" w:rsidRDefault="00740E19">
      <w:pPr>
        <w:pStyle w:val="a7"/>
        <w:rPr>
          <w:color w:val="000000"/>
          <w:sz w:val="16"/>
          <w:szCs w:val="16"/>
        </w:rPr>
      </w:pPr>
      <w:bookmarkStart w:id="806" w:name="sub_455"/>
      <w:bookmarkEnd w:id="805"/>
      <w:r>
        <w:rPr>
          <w:color w:val="000000"/>
          <w:sz w:val="16"/>
          <w:szCs w:val="16"/>
        </w:rPr>
        <w:t>Информация об изменениях:</w:t>
      </w:r>
    </w:p>
    <w:bookmarkEnd w:id="806"/>
    <w:p w:rsidR="00000000" w:rsidRDefault="00740E19">
      <w:pPr>
        <w:pStyle w:val="a8"/>
      </w:pPr>
      <w:r>
        <w:fldChar w:fldCharType="begin"/>
      </w:r>
      <w:r>
        <w:instrText>HYPERLINK "http://ivo.garant.ru/document?id=71195520&amp;sub=126"</w:instrText>
      </w:r>
      <w:r>
        <w:fldChar w:fldCharType="separate"/>
      </w:r>
      <w:r>
        <w:rPr>
          <w:rStyle w:val="a4"/>
        </w:rPr>
        <w:t>Федеральным законом</w:t>
      </w:r>
      <w:r>
        <w:fldChar w:fldCharType="end"/>
      </w:r>
      <w:r>
        <w:t xml:space="preserve"> от 29 декабря 2015 г. N 391-ФЗ в пункт 5 статьи 45 внесены изменения</w:t>
      </w:r>
    </w:p>
    <w:p w:rsidR="00000000" w:rsidRDefault="00740E19">
      <w:pPr>
        <w:pStyle w:val="a8"/>
      </w:pPr>
      <w:hyperlink r:id="rId582" w:history="1">
        <w:r>
          <w:rPr>
            <w:rStyle w:val="a4"/>
          </w:rPr>
          <w:t>См. текст пункта в предыдущей редакции</w:t>
        </w:r>
      </w:hyperlink>
    </w:p>
    <w:p w:rsidR="00000000" w:rsidRDefault="00740E19">
      <w:r>
        <w:t>5. По результатам рассмотрения представленной саморегулируемой организацией арбит</w:t>
      </w:r>
      <w:r>
        <w:t xml:space="preserve">ражных управляющих информации о соответствии кандидатуры арбитражного управляющего требованиям, предусмотренным </w:t>
      </w:r>
      <w:hyperlink w:anchor="sub_2002" w:history="1">
        <w:r>
          <w:rPr>
            <w:rStyle w:val="a4"/>
          </w:rPr>
          <w:t>пунктами 2 - 4 статьи 20</w:t>
        </w:r>
      </w:hyperlink>
      <w:r>
        <w:t xml:space="preserve"> (в том числе требованиям, установленным саморегулируемой организацией арбитражных управляющих</w:t>
      </w:r>
      <w:r>
        <w:t xml:space="preserve"> в качестве условий членства в ней) и </w:t>
      </w:r>
      <w:hyperlink w:anchor="sub_20002" w:history="1">
        <w:r>
          <w:rPr>
            <w:rStyle w:val="a4"/>
          </w:rPr>
          <w:t>статьей 20.2</w:t>
        </w:r>
      </w:hyperlink>
      <w:r>
        <w:t xml:space="preserve"> настоящего Федерального закона, или кандидатуры арбитражного управляющего арбитражный суд утверждает арбитражного управляющего, соответствующего таким требованиям.</w:t>
      </w:r>
    </w:p>
    <w:p w:rsidR="00000000" w:rsidRDefault="00740E19">
      <w:bookmarkStart w:id="807" w:name="sub_4552"/>
      <w:r>
        <w:t>В случ</w:t>
      </w:r>
      <w:r>
        <w:t xml:space="preserve">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w:t>
      </w:r>
      <w:hyperlink w:anchor="sub_20002" w:history="1">
        <w:r>
          <w:rPr>
            <w:rStyle w:val="a4"/>
          </w:rPr>
          <w:t>статьей 20.2</w:t>
        </w:r>
      </w:hyperlink>
      <w:r>
        <w:t xml:space="preserve"> настоящего Федерального закона, а также информации</w:t>
      </w:r>
      <w:r>
        <w:t xml:space="preserve">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w:t>
      </w:r>
      <w:r>
        <w:t>ляющего в деле о банкротстве.</w:t>
      </w:r>
    </w:p>
    <w:p w:rsidR="00000000" w:rsidRDefault="00740E19">
      <w:bookmarkStart w:id="808" w:name="sub_4553"/>
      <w:bookmarkEnd w:id="807"/>
      <w:r>
        <w:t>В случае утверждения арбитражным судом кандидатуры арбитражного управляющего, в отношении которого саморегулируемая организация арбитражных управляющих представила информацию, указанную в абзаце втором настояще</w:t>
      </w:r>
      <w:r>
        <w:t>го пункта, арбитражный управляющий обязан заключить дополнительный договор страхования ответственности арбитражного управляющего и представить данный договор в арбитражный суд и в саморегулируемую организацию арбитражных управляющих, членом которой он явля</w:t>
      </w:r>
      <w:r>
        <w:t>ется, в срок не позднее чем в течение десяти дней с даты его утверждения арбитражным судом. Размер страховой суммы по дополнительному договору страхования ответственности арбитражного управляющего должен быть не менее чем размер компенсационного фонда само</w:t>
      </w:r>
      <w:r>
        <w:t>регулируемой организации арбитражных управляющих на последнюю отчетную дату, предшествующую дате утверждения кандидатуры арбитражного управляющего.</w:t>
      </w:r>
    </w:p>
    <w:p w:rsidR="00000000" w:rsidRDefault="00740E19">
      <w:pPr>
        <w:pStyle w:val="a7"/>
        <w:rPr>
          <w:color w:val="000000"/>
          <w:sz w:val="16"/>
          <w:szCs w:val="16"/>
        </w:rPr>
      </w:pPr>
      <w:bookmarkStart w:id="809" w:name="sub_456"/>
      <w:bookmarkEnd w:id="808"/>
      <w:r>
        <w:rPr>
          <w:color w:val="000000"/>
          <w:sz w:val="16"/>
          <w:szCs w:val="16"/>
        </w:rPr>
        <w:t>Информация об изменениях:</w:t>
      </w:r>
    </w:p>
    <w:bookmarkEnd w:id="809"/>
    <w:p w:rsidR="00000000" w:rsidRDefault="00740E19">
      <w:pPr>
        <w:pStyle w:val="a8"/>
      </w:pPr>
      <w:r>
        <w:fldChar w:fldCharType="begin"/>
      </w:r>
      <w:r>
        <w:instrText>HYPERLINK "http://ivo.garant.ru/document?id=71335478&amp;sub=807</w:instrText>
      </w:r>
      <w:r>
        <w:instrText>"</w:instrText>
      </w:r>
      <w:r>
        <w:fldChar w:fldCharType="separate"/>
      </w:r>
      <w:r>
        <w:rPr>
          <w:rStyle w:val="a4"/>
        </w:rPr>
        <w:t>Федеральным законом</w:t>
      </w:r>
      <w:r>
        <w:fldChar w:fldCharType="end"/>
      </w:r>
      <w:r>
        <w:t xml:space="preserve"> от 3 июля 2016 г. N 360-ФЗ в пункт 6 статьи 45 внесены изменения</w:t>
      </w:r>
    </w:p>
    <w:p w:rsidR="00000000" w:rsidRDefault="00740E19">
      <w:pPr>
        <w:pStyle w:val="a8"/>
      </w:pPr>
      <w:hyperlink r:id="rId583" w:history="1">
        <w:r>
          <w:rPr>
            <w:rStyle w:val="a4"/>
          </w:rPr>
          <w:t>См. текст пункта в предыдущей редакции</w:t>
        </w:r>
      </w:hyperlink>
    </w:p>
    <w:p w:rsidR="00000000" w:rsidRDefault="00740E19">
      <w:r>
        <w:t>6. В случае, если арбитражный управляющий освобожден или отстран</w:t>
      </w:r>
      <w:r>
        <w:t>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w:t>
      </w:r>
      <w:r>
        <w:t xml:space="preserve">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арбитражный суд в порядке, установленном настоящей статьей, кандидатуру</w:t>
      </w:r>
      <w:r>
        <w:t xml:space="preserve"> арбитражного управляющего для утверждения в деле о банкротстве.</w:t>
      </w:r>
    </w:p>
    <w:p w:rsidR="00000000" w:rsidRDefault="00740E19">
      <w:bookmarkStart w:id="810" w:name="sub_4562"/>
      <w:r>
        <w:t>Одновременно с ходатайством арбитражного управляющего об освобождении его от исполнения обязанностей в деле о банкротстве заявленная саморегулируемая организация, членом которой являе</w:t>
      </w:r>
      <w:r>
        <w:t>тся арбитражный управляющий, представляет в арбитражный суд кандидатуру нового арбитражного управляющего в порядке, установленном настоящей статьей, за исключением случаев, если в саморегулируемой организации отсутствуют арбитражные управляющие, изъявившие</w:t>
      </w:r>
      <w:r>
        <w:t xml:space="preserve"> согласие быть утвержденными арбитражным судом в деле о банкротстве. О </w:t>
      </w:r>
      <w:r>
        <w:lastRenderedPageBreak/>
        <w:t>невозможности представления кандидатуры арбитражного управляющего в связи с отсутствием арбитражных управляющих, изъявивших согласие быть утвержденными арбитражным судом в деле о банкро</w:t>
      </w:r>
      <w:r>
        <w:t>тстве, саморегулируемая организация извещает арбитражный суд.</w:t>
      </w:r>
    </w:p>
    <w:p w:rsidR="00000000" w:rsidRDefault="00740E19">
      <w:pPr>
        <w:pStyle w:val="a7"/>
        <w:rPr>
          <w:color w:val="000000"/>
          <w:sz w:val="16"/>
          <w:szCs w:val="16"/>
        </w:rPr>
      </w:pPr>
      <w:bookmarkStart w:id="811" w:name="sub_457"/>
      <w:bookmarkEnd w:id="810"/>
      <w:r>
        <w:rPr>
          <w:color w:val="000000"/>
          <w:sz w:val="16"/>
          <w:szCs w:val="16"/>
        </w:rPr>
        <w:t>Информация об изменениях:</w:t>
      </w:r>
    </w:p>
    <w:bookmarkEnd w:id="811"/>
    <w:p w:rsidR="00000000" w:rsidRDefault="00740E19">
      <w:pPr>
        <w:pStyle w:val="a8"/>
      </w:pPr>
      <w:r>
        <w:fldChar w:fldCharType="begin"/>
      </w:r>
      <w:r>
        <w:instrText>HYPERLINK "http://ivo.garant.ru/document?id=12068349&amp;sub=313"</w:instrText>
      </w:r>
      <w:r>
        <w:fldChar w:fldCharType="separate"/>
      </w:r>
      <w:r>
        <w:rPr>
          <w:rStyle w:val="a4"/>
        </w:rPr>
        <w:t>Федеральным законом</w:t>
      </w:r>
      <w:r>
        <w:fldChar w:fldCharType="end"/>
      </w:r>
      <w:r>
        <w:t xml:space="preserve"> от 19 июля 2009 г. N 195-ФЗ в пункт 7 статьи 45 внесены измене</w:t>
      </w:r>
      <w:r>
        <w:t>ния</w:t>
      </w:r>
    </w:p>
    <w:p w:rsidR="00000000" w:rsidRDefault="00740E19">
      <w:pPr>
        <w:pStyle w:val="a8"/>
      </w:pPr>
      <w:hyperlink r:id="rId584" w:history="1">
        <w:r>
          <w:rPr>
            <w:rStyle w:val="a4"/>
          </w:rPr>
          <w:t>См. текст пункта в предыдущей редакции</w:t>
        </w:r>
      </w:hyperlink>
    </w:p>
    <w:p w:rsidR="00000000" w:rsidRDefault="00740E19">
      <w:r>
        <w:t>7. В случае непредставления заявленной саморегулируемой организацией арбитражных управляющих в арбитражный суд кандидатуры арбитражного управляющего и</w:t>
      </w:r>
      <w:r>
        <w:t xml:space="preserve">ли информации о соответствии кандидатуры арбитражного управляющего требованиям, предусмотренным </w:t>
      </w:r>
      <w:hyperlink w:anchor="sub_20" w:history="1">
        <w:r>
          <w:rPr>
            <w:rStyle w:val="a4"/>
          </w:rPr>
          <w:t>статьями 20</w:t>
        </w:r>
      </w:hyperlink>
      <w:r>
        <w:t xml:space="preserve"> и </w:t>
      </w:r>
      <w:hyperlink w:anchor="sub_20002" w:history="1">
        <w:r>
          <w:rPr>
            <w:rStyle w:val="a4"/>
          </w:rPr>
          <w:t>20.2</w:t>
        </w:r>
      </w:hyperlink>
      <w:r>
        <w:t xml:space="preserve"> настоящего Федерального закона, в течение четырнадцати дней с даты получения определения а</w:t>
      </w:r>
      <w:r>
        <w:t>рбитражного суда о принятии заявления о признании должника банкротом либо протокола собрания кредиторов о выборе арбитражного управляющего или саморегулируемой организации арбитражный суд откладывает рассмотрение вопроса об утверждении арбитражного управля</w:t>
      </w:r>
      <w:r>
        <w:t>ющего в деле о банкротстве на тридцать дней. В этом случае заявитель, а также иные лица, участвующие в деле о банкротстве, вправе обратиться с ходатайством об утверждении арбитражного управляющего в деле о банкротстве из числа членов другой саморегулируемо</w:t>
      </w:r>
      <w:r>
        <w:t>й организации.</w:t>
      </w:r>
    </w:p>
    <w:p w:rsidR="00000000" w:rsidRDefault="00740E19">
      <w:bookmarkStart w:id="812" w:name="sub_4572"/>
      <w:r>
        <w:t>Если в течение установленного срока заявитель не обратился в арбитражный суд с ходатайством либо указанная в таком ходатайстве саморегулируемая организация не представила информацию о соответствии кандидатуры арбитражного управляющег</w:t>
      </w:r>
      <w:r>
        <w:t xml:space="preserve">о требованиям, предусмотренным </w:t>
      </w:r>
      <w:hyperlink w:anchor="sub_20" w:history="1">
        <w:r>
          <w:rPr>
            <w:rStyle w:val="a4"/>
          </w:rPr>
          <w:t>статьями 20</w:t>
        </w:r>
      </w:hyperlink>
      <w:r>
        <w:t xml:space="preserve"> и </w:t>
      </w:r>
      <w:hyperlink w:anchor="sub_20002" w:history="1">
        <w:r>
          <w:rPr>
            <w:rStyle w:val="a4"/>
          </w:rPr>
          <w:t>20.2</w:t>
        </w:r>
      </w:hyperlink>
      <w:r>
        <w:t xml:space="preserve"> настоящего Федерального закона, или кандидатуру арбитражного управляющего, арбитражный суд рассматривает ходатайства иных лиц, участвующих в деле о банкрот</w:t>
      </w:r>
      <w:r>
        <w:t>стве.</w:t>
      </w:r>
    </w:p>
    <w:p w:rsidR="00000000" w:rsidRDefault="00740E19">
      <w:bookmarkStart w:id="813" w:name="sub_4573"/>
      <w:bookmarkEnd w:id="812"/>
      <w:r>
        <w:t xml:space="preserve">При поступлении нескольких ходатайств иных лиц, участвующих в деле о банкротстве, арбитражный суд утверждает арбитражного управляющего, кандидатура которого указана в ходатайстве, поступившем в арбитражный суд первым, или кандидатуру </w:t>
      </w:r>
      <w:r>
        <w:t>арбитражного управляющего, представленную саморегулируемой организацией, указанной в таком ходатайстве.</w:t>
      </w:r>
    </w:p>
    <w:p w:rsidR="00000000" w:rsidRDefault="00740E19">
      <w:bookmarkStart w:id="814" w:name="sub_458"/>
      <w:bookmarkEnd w:id="813"/>
      <w:r>
        <w:t xml:space="preserve">8. </w:t>
      </w:r>
      <w:hyperlink r:id="rId585" w:history="1">
        <w:r>
          <w:rPr>
            <w:rStyle w:val="a4"/>
          </w:rPr>
          <w:t>Утратил силу</w:t>
        </w:r>
      </w:hyperlink>
      <w:r>
        <w:t>.</w:t>
      </w:r>
    </w:p>
    <w:bookmarkEnd w:id="81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586" w:history="1">
        <w:r>
          <w:rPr>
            <w:rStyle w:val="a4"/>
          </w:rPr>
          <w:t>пункта 8 статьи 45</w:t>
        </w:r>
      </w:hyperlink>
    </w:p>
    <w:p w:rsidR="00000000" w:rsidRDefault="00740E19">
      <w:pPr>
        <w:pStyle w:val="a8"/>
      </w:pPr>
    </w:p>
    <w:bookmarkStart w:id="815" w:name="sub_459"/>
    <w:p w:rsidR="00000000" w:rsidRDefault="00740E19">
      <w:pPr>
        <w:pStyle w:val="a8"/>
      </w:pPr>
      <w:r>
        <w:fldChar w:fldCharType="begin"/>
      </w:r>
      <w:r>
        <w:instrText>HYPERLINK "http://ivo.garant.ru/document?id=12077516&amp;sub=132"</w:instrText>
      </w:r>
      <w:r>
        <w:fldChar w:fldCharType="separate"/>
      </w:r>
      <w:r>
        <w:rPr>
          <w:rStyle w:val="a4"/>
        </w:rPr>
        <w:t>Федеральным законом</w:t>
      </w:r>
      <w:r>
        <w:fldChar w:fldCharType="end"/>
      </w:r>
      <w:r>
        <w:t xml:space="preserve"> от 27 июля 2010 г. N 219-ФЗ в пункт 9 статьи 45 внесены изменения</w:t>
      </w:r>
    </w:p>
    <w:bookmarkEnd w:id="815"/>
    <w:p w:rsidR="00000000" w:rsidRDefault="00740E19">
      <w:pPr>
        <w:pStyle w:val="a8"/>
      </w:pPr>
      <w:r>
        <w:fldChar w:fldCharType="begin"/>
      </w:r>
      <w:r>
        <w:instrText>HYPERLINK "http://ivo.g</w:instrText>
      </w:r>
      <w:r>
        <w:instrText>arant.ru/document?id=5657411&amp;sub=459"</w:instrText>
      </w:r>
      <w:r>
        <w:fldChar w:fldCharType="separate"/>
      </w:r>
      <w:r>
        <w:rPr>
          <w:rStyle w:val="a4"/>
        </w:rPr>
        <w:t>См. текст пункта в предыдущей редакции</w:t>
      </w:r>
      <w:r>
        <w:fldChar w:fldCharType="end"/>
      </w:r>
    </w:p>
    <w:p w:rsidR="00000000" w:rsidRDefault="00740E19">
      <w:r>
        <w:t>9. В случае, если кандидатура арбитражного управляющего не представлена в течение трех месяцев с даты, когда арбитражный управляющий в соответствии с настоящим Федеральным закон</w:t>
      </w:r>
      <w:r>
        <w:t>ом должен быть утвержден, арбитражный суд прекращает производство по делу.</w:t>
      </w:r>
    </w:p>
    <w:p w:rsidR="00000000" w:rsidRDefault="00740E19">
      <w:bookmarkStart w:id="816" w:name="sub_4510"/>
      <w:r>
        <w:t>10. В случае, если арбитражный управляющий, кандидатура которого указана в определении арбитражного суда о принятии заявления о признании должника банкротом или протоколе со</w:t>
      </w:r>
      <w:r>
        <w:t>брания кредиторов о выборе кандидатуры арбитражного управляющего, либо иные арбитражные управляющие - члены заявленной саморегулируемой организации арбитражных управляющих не имеют допуска к государственной тайне установленной формы и наличие такого допуск</w:t>
      </w:r>
      <w:r>
        <w:t xml:space="preserve">а является обязательным условием утверждения арбитражным судом арбитражного управляющего, заявленная саморегулируемая организация в срок, установленный </w:t>
      </w:r>
      <w:hyperlink w:anchor="sub_454" w:history="1">
        <w:r>
          <w:rPr>
            <w:rStyle w:val="a4"/>
          </w:rPr>
          <w:t>пунктом 4</w:t>
        </w:r>
      </w:hyperlink>
      <w:r>
        <w:t xml:space="preserve"> настоящей статьи, сообщает об этом в арбитражный суд.</w:t>
      </w:r>
    </w:p>
    <w:p w:rsidR="00000000" w:rsidRDefault="00740E19">
      <w:bookmarkStart w:id="817" w:name="sub_4511"/>
      <w:bookmarkEnd w:id="816"/>
      <w:r>
        <w:t>11. Арбитражный суд обращается в заявленную саморегулируемую организацию арбитражных управляющих, если она не получила или несвоевременно получила информацию о наличии допуска руководителя должника к государственной тайне и о форме такого допуска, для под</w:t>
      </w:r>
      <w:r>
        <w:t xml:space="preserve">тверждения информации о соответствии кандидатуры арбитражного управляющего </w:t>
      </w:r>
      <w:r>
        <w:lastRenderedPageBreak/>
        <w:t xml:space="preserve">требованиям, предусмотренным </w:t>
      </w:r>
      <w:hyperlink w:anchor="sub_20" w:history="1">
        <w:r>
          <w:rPr>
            <w:rStyle w:val="a4"/>
          </w:rPr>
          <w:t>статьями 20</w:t>
        </w:r>
      </w:hyperlink>
      <w:r>
        <w:t xml:space="preserve"> и </w:t>
      </w:r>
      <w:hyperlink w:anchor="sub_20002" w:history="1">
        <w:r>
          <w:rPr>
            <w:rStyle w:val="a4"/>
          </w:rPr>
          <w:t>20.2</w:t>
        </w:r>
      </w:hyperlink>
      <w:r>
        <w:t xml:space="preserve"> настоящего Федерального закона, или повторного представления саморегулируемой орга</w:t>
      </w:r>
      <w:r>
        <w:t>низацией кандидатуры арбитражного управляющего в порядке, установленном пунктом 4 настоящей статьи.</w:t>
      </w:r>
    </w:p>
    <w:bookmarkEnd w:id="817"/>
    <w:p w:rsidR="00000000" w:rsidRDefault="00740E19"/>
    <w:p w:rsidR="00000000" w:rsidRDefault="00740E19"/>
    <w:p w:rsidR="00000000" w:rsidRDefault="00740E19">
      <w:pPr>
        <w:pStyle w:val="a7"/>
        <w:rPr>
          <w:color w:val="000000"/>
          <w:sz w:val="16"/>
          <w:szCs w:val="16"/>
        </w:rPr>
      </w:pPr>
      <w:bookmarkStart w:id="818" w:name="sub_46"/>
      <w:r>
        <w:rPr>
          <w:color w:val="000000"/>
          <w:sz w:val="16"/>
          <w:szCs w:val="16"/>
        </w:rPr>
        <w:t>Информация об изменениях:</w:t>
      </w:r>
    </w:p>
    <w:bookmarkEnd w:id="818"/>
    <w:p w:rsidR="00000000" w:rsidRDefault="00740E19">
      <w:pPr>
        <w:pStyle w:val="a8"/>
      </w:pPr>
      <w:r>
        <w:fldChar w:fldCharType="begin"/>
      </w:r>
      <w:r>
        <w:instrText>HYPERLINK "http://ivo.garant.ru/document?id=12064271&amp;sub=151"</w:instrText>
      </w:r>
      <w:r>
        <w:fldChar w:fldCharType="separate"/>
      </w:r>
      <w:r>
        <w:rPr>
          <w:rStyle w:val="a4"/>
        </w:rPr>
        <w:t>Федеральным законом</w:t>
      </w:r>
      <w:r>
        <w:fldChar w:fldCharType="end"/>
      </w:r>
      <w:r>
        <w:t xml:space="preserve"> от 30 декабря 2008 г. N </w:t>
      </w:r>
      <w:r>
        <w:t>296-ФЗ в наименование статьи 46 внесены изменения</w:t>
      </w:r>
    </w:p>
    <w:p w:rsidR="00000000" w:rsidRDefault="00740E19">
      <w:pPr>
        <w:pStyle w:val="a8"/>
      </w:pPr>
      <w:hyperlink r:id="rId587" w:history="1">
        <w:r>
          <w:rPr>
            <w:rStyle w:val="a4"/>
          </w:rPr>
          <w:t>См. текст наименования в предыдущей редакции</w:t>
        </w:r>
      </w:hyperlink>
    </w:p>
    <w:p w:rsidR="00000000" w:rsidRDefault="00740E19">
      <w:pPr>
        <w:pStyle w:val="a5"/>
      </w:pPr>
      <w:r>
        <w:rPr>
          <w:rStyle w:val="a3"/>
        </w:rPr>
        <w:t>Статья 46.</w:t>
      </w:r>
      <w:r>
        <w:t xml:space="preserve"> Меры по обеспечению требований кредиторов и интересов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w:t>
      </w:r>
      <w:r>
        <w:t xml:space="preserve"> статье 46 настоящего Федерального закона</w:t>
      </w:r>
    </w:p>
    <w:p w:rsidR="00000000" w:rsidRDefault="00740E19">
      <w:pPr>
        <w:pStyle w:val="a7"/>
        <w:rPr>
          <w:color w:val="000000"/>
          <w:sz w:val="16"/>
          <w:szCs w:val="16"/>
        </w:rPr>
      </w:pPr>
      <w:bookmarkStart w:id="819" w:name="sub_461"/>
      <w:r>
        <w:rPr>
          <w:color w:val="000000"/>
          <w:sz w:val="16"/>
          <w:szCs w:val="16"/>
        </w:rPr>
        <w:t>Информация об изменениях:</w:t>
      </w:r>
    </w:p>
    <w:bookmarkEnd w:id="819"/>
    <w:p w:rsidR="00000000" w:rsidRDefault="00740E19">
      <w:pPr>
        <w:pStyle w:val="a8"/>
      </w:pPr>
      <w:r>
        <w:fldChar w:fldCharType="begin"/>
      </w:r>
      <w:r>
        <w:instrText>HYPERLINK "http://ivo.garant.ru/document?id=12064271&amp;sub=1462"</w:instrText>
      </w:r>
      <w:r>
        <w:fldChar w:fldCharType="separate"/>
      </w:r>
      <w:r>
        <w:rPr>
          <w:rStyle w:val="a4"/>
        </w:rPr>
        <w:t>Федеральным законом</w:t>
      </w:r>
      <w:r>
        <w:fldChar w:fldCharType="end"/>
      </w:r>
      <w:r>
        <w:t xml:space="preserve"> от 30 декабря 2008 г. N 296-ФЗ пункт 1 статьи 46 изложен в новой редакции</w:t>
      </w:r>
    </w:p>
    <w:p w:rsidR="00000000" w:rsidRDefault="00740E19">
      <w:pPr>
        <w:pStyle w:val="a8"/>
      </w:pPr>
      <w:hyperlink r:id="rId588" w:history="1">
        <w:r>
          <w:rPr>
            <w:rStyle w:val="a4"/>
          </w:rPr>
          <w:t>См. текст пункта в предыдущей редакции</w:t>
        </w:r>
      </w:hyperlink>
    </w:p>
    <w:p w:rsidR="00000000" w:rsidRDefault="00740E19">
      <w:r>
        <w:t xml:space="preserve">1. Арбитражный суд по ходатайству заявителя или по ходатайству иного лица, участвующего в деле о банкротстве, вправе принять обеспечительные меры в соответствии с </w:t>
      </w:r>
      <w:hyperlink r:id="rId589" w:history="1">
        <w:r>
          <w:rPr>
            <w:rStyle w:val="a4"/>
          </w:rPr>
          <w:t>Арбитражным процессуальным кодексом</w:t>
        </w:r>
      </w:hyperlink>
      <w:r>
        <w:t xml:space="preserve"> Российской Федерации.</w:t>
      </w:r>
    </w:p>
    <w:p w:rsidR="00000000" w:rsidRDefault="00740E19">
      <w:bookmarkStart w:id="820" w:name="sub_462"/>
      <w:r>
        <w:t>2. После введения наблюдения арбитражный суд кроме мер, предусмотренных Арбитражным процессуальным кодексом Российской Федерации, вп</w:t>
      </w:r>
      <w:r>
        <w:t xml:space="preserve">раве запретить совершать без согласия арбитражного управляющего сделки, не предусмотренные </w:t>
      </w:r>
      <w:hyperlink w:anchor="sub_642" w:history="1">
        <w:r>
          <w:rPr>
            <w:rStyle w:val="a4"/>
          </w:rPr>
          <w:t>пунктом 2 статьи 64</w:t>
        </w:r>
      </w:hyperlink>
      <w:r>
        <w:t xml:space="preserve"> настоящего Федерального закона.</w:t>
      </w:r>
    </w:p>
    <w:p w:rsidR="00000000" w:rsidRDefault="00740E19">
      <w:pPr>
        <w:pStyle w:val="a7"/>
        <w:rPr>
          <w:color w:val="000000"/>
          <w:sz w:val="16"/>
          <w:szCs w:val="16"/>
        </w:rPr>
      </w:pPr>
      <w:bookmarkStart w:id="821" w:name="sub_463"/>
      <w:bookmarkEnd w:id="820"/>
      <w:r>
        <w:rPr>
          <w:color w:val="000000"/>
          <w:sz w:val="16"/>
          <w:szCs w:val="16"/>
        </w:rPr>
        <w:t>Информация об изменениях:</w:t>
      </w:r>
    </w:p>
    <w:bookmarkEnd w:id="821"/>
    <w:p w:rsidR="00000000" w:rsidRDefault="00740E19">
      <w:pPr>
        <w:pStyle w:val="a8"/>
      </w:pPr>
      <w:r>
        <w:fldChar w:fldCharType="begin"/>
      </w:r>
      <w:r>
        <w:instrText>HYPERLINK "http://ivo.garant.ru/document?</w:instrText>
      </w:r>
      <w:r>
        <w:instrText>id=12064271&amp;sub=1463"</w:instrText>
      </w:r>
      <w:r>
        <w:fldChar w:fldCharType="separate"/>
      </w:r>
      <w:r>
        <w:rPr>
          <w:rStyle w:val="a4"/>
        </w:rPr>
        <w:t>Федеральным законом</w:t>
      </w:r>
      <w:r>
        <w:fldChar w:fldCharType="end"/>
      </w:r>
      <w:r>
        <w:t xml:space="preserve"> от 30 декабря 2008 г. N 296-ФЗ в пункт 3 статьи 46 внесены изменения</w:t>
      </w:r>
    </w:p>
    <w:p w:rsidR="00000000" w:rsidRDefault="00740E19">
      <w:pPr>
        <w:pStyle w:val="a8"/>
      </w:pPr>
      <w:hyperlink r:id="rId590" w:history="1">
        <w:r>
          <w:rPr>
            <w:rStyle w:val="a4"/>
          </w:rPr>
          <w:t>См. текст пункта в предыдущей редакции</w:t>
        </w:r>
      </w:hyperlink>
    </w:p>
    <w:p w:rsidR="00000000" w:rsidRDefault="00740E19">
      <w:r>
        <w:t>3. Меры по обеспечению требований кредито</w:t>
      </w:r>
      <w:r>
        <w:t>ров и интересов должника действуют до даты вынесения арбитражным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w:t>
      </w:r>
    </w:p>
    <w:p w:rsidR="00000000" w:rsidRDefault="00740E19">
      <w:pPr>
        <w:pStyle w:val="a7"/>
        <w:rPr>
          <w:color w:val="000000"/>
          <w:sz w:val="16"/>
          <w:szCs w:val="16"/>
        </w:rPr>
      </w:pPr>
      <w:bookmarkStart w:id="822" w:name="sub_464"/>
      <w:r>
        <w:rPr>
          <w:color w:val="000000"/>
          <w:sz w:val="16"/>
          <w:szCs w:val="16"/>
        </w:rPr>
        <w:t>Информация об из</w:t>
      </w:r>
      <w:r>
        <w:rPr>
          <w:color w:val="000000"/>
          <w:sz w:val="16"/>
          <w:szCs w:val="16"/>
        </w:rPr>
        <w:t>менениях:</w:t>
      </w:r>
    </w:p>
    <w:bookmarkEnd w:id="822"/>
    <w:p w:rsidR="00000000" w:rsidRDefault="00740E19">
      <w:pPr>
        <w:pStyle w:val="a8"/>
      </w:pPr>
      <w:r>
        <w:fldChar w:fldCharType="begin"/>
      </w:r>
      <w:r>
        <w:instrText>HYPERLINK "http://ivo.garant.ru/document?id=12064271&amp;sub=1464"</w:instrText>
      </w:r>
      <w:r>
        <w:fldChar w:fldCharType="separate"/>
      </w:r>
      <w:r>
        <w:rPr>
          <w:rStyle w:val="a4"/>
        </w:rPr>
        <w:t>Федеральным законом</w:t>
      </w:r>
      <w:r>
        <w:fldChar w:fldCharType="end"/>
      </w:r>
      <w:r>
        <w:t xml:space="preserve"> от 30 декабря 2008 г. N 296-ФЗ в пункт 4 статьи 46 внесены изменения</w:t>
      </w:r>
    </w:p>
    <w:p w:rsidR="00000000" w:rsidRDefault="00740E19">
      <w:pPr>
        <w:pStyle w:val="a8"/>
      </w:pPr>
      <w:hyperlink r:id="rId591" w:history="1">
        <w:r>
          <w:rPr>
            <w:rStyle w:val="a4"/>
          </w:rPr>
          <w:t>См. текст пункта в предыд</w:t>
        </w:r>
        <w:r>
          <w:rPr>
            <w:rStyle w:val="a4"/>
          </w:rPr>
          <w:t>ущей редакции</w:t>
        </w:r>
      </w:hyperlink>
    </w:p>
    <w:p w:rsidR="00000000" w:rsidRDefault="00740E19">
      <w:r>
        <w:t>4. Арбитражный суд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пунктом 3 настоящей статьи.</w:t>
      </w:r>
    </w:p>
    <w:p w:rsidR="00000000" w:rsidRDefault="00740E19">
      <w:pPr>
        <w:pStyle w:val="a7"/>
        <w:rPr>
          <w:color w:val="000000"/>
          <w:sz w:val="16"/>
          <w:szCs w:val="16"/>
        </w:rPr>
      </w:pPr>
      <w:bookmarkStart w:id="823" w:name="sub_465"/>
      <w:r>
        <w:rPr>
          <w:color w:val="000000"/>
          <w:sz w:val="16"/>
          <w:szCs w:val="16"/>
        </w:rPr>
        <w:t>Информация об измене</w:t>
      </w:r>
      <w:r>
        <w:rPr>
          <w:color w:val="000000"/>
          <w:sz w:val="16"/>
          <w:szCs w:val="16"/>
        </w:rPr>
        <w:t>ниях:</w:t>
      </w:r>
    </w:p>
    <w:bookmarkEnd w:id="823"/>
    <w:p w:rsidR="00000000" w:rsidRDefault="00740E19">
      <w:pPr>
        <w:pStyle w:val="a8"/>
      </w:pPr>
      <w:r>
        <w:fldChar w:fldCharType="begin"/>
      </w:r>
      <w:r>
        <w:instrText>HYPERLINK "http://ivo.garant.ru/document?id=12064271&amp;sub=1465"</w:instrText>
      </w:r>
      <w:r>
        <w:fldChar w:fldCharType="separate"/>
      </w:r>
      <w:r>
        <w:rPr>
          <w:rStyle w:val="a4"/>
        </w:rPr>
        <w:t>Федеральным законом</w:t>
      </w:r>
      <w:r>
        <w:fldChar w:fldCharType="end"/>
      </w:r>
      <w:r>
        <w:t xml:space="preserve"> от 30 декабря 2008 г. N 296-ФЗ в пункт 5 статьи 46 внесены изменения</w:t>
      </w:r>
    </w:p>
    <w:p w:rsidR="00000000" w:rsidRDefault="00740E19">
      <w:pPr>
        <w:pStyle w:val="a8"/>
      </w:pPr>
      <w:hyperlink r:id="rId592" w:history="1">
        <w:r>
          <w:rPr>
            <w:rStyle w:val="a4"/>
          </w:rPr>
          <w:t>См. текст пункта в предыдущей</w:t>
        </w:r>
        <w:r>
          <w:rPr>
            <w:rStyle w:val="a4"/>
          </w:rPr>
          <w:t xml:space="preserve"> редакции</w:t>
        </w:r>
      </w:hyperlink>
    </w:p>
    <w:p w:rsidR="00000000" w:rsidRDefault="00740E19">
      <w:r>
        <w:t>5. Определение о принятии мер по обеспечению требований кредиторов и интересов должника подлежит немедленному исполнению и может быть обжаловано. Обжалование указанного определения не приостанавливает его исполнение.</w:t>
      </w:r>
    </w:p>
    <w:p w:rsidR="00000000" w:rsidRDefault="00740E19"/>
    <w:p w:rsidR="00000000" w:rsidRDefault="00740E19"/>
    <w:p w:rsidR="00000000" w:rsidRDefault="00740E19">
      <w:pPr>
        <w:pStyle w:val="a5"/>
      </w:pPr>
      <w:bookmarkStart w:id="824" w:name="sub_47"/>
      <w:r>
        <w:rPr>
          <w:rStyle w:val="a3"/>
        </w:rPr>
        <w:t>Статья 47.</w:t>
      </w:r>
      <w:r>
        <w:t xml:space="preserve"> Отзыв д</w:t>
      </w:r>
      <w:r>
        <w:t>олжника на заявление о признании должника банкротом</w:t>
      </w:r>
    </w:p>
    <w:bookmarkEnd w:id="82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47 настоящего Федерального закона</w:t>
      </w:r>
    </w:p>
    <w:p w:rsidR="00000000" w:rsidRDefault="00740E19">
      <w:pPr>
        <w:pStyle w:val="a7"/>
        <w:rPr>
          <w:color w:val="000000"/>
          <w:sz w:val="16"/>
          <w:szCs w:val="16"/>
        </w:rPr>
      </w:pPr>
      <w:bookmarkStart w:id="825" w:name="sub_471"/>
      <w:r>
        <w:rPr>
          <w:color w:val="000000"/>
          <w:sz w:val="16"/>
          <w:szCs w:val="16"/>
        </w:rPr>
        <w:lastRenderedPageBreak/>
        <w:t>Информация об изменениях:</w:t>
      </w:r>
    </w:p>
    <w:bookmarkEnd w:id="825"/>
    <w:p w:rsidR="00000000" w:rsidRDefault="00740E19">
      <w:pPr>
        <w:pStyle w:val="a8"/>
      </w:pPr>
      <w:r>
        <w:fldChar w:fldCharType="begin"/>
      </w:r>
      <w:r>
        <w:instrText>HYPERLINK "http://ivo.garant.ru/document?id=71008362&amp;sub=218"</w:instrText>
      </w:r>
      <w:r>
        <w:fldChar w:fldCharType="separate"/>
      </w:r>
      <w:r>
        <w:rPr>
          <w:rStyle w:val="a4"/>
        </w:rPr>
        <w:t>Федеральным законом</w:t>
      </w:r>
      <w:r>
        <w:fldChar w:fldCharType="end"/>
      </w:r>
      <w:r>
        <w:t xml:space="preserve"> от 29 июня 2015 г. N 186-ФЗ в пункт 1 статьи 47 внесены изменения, </w:t>
      </w:r>
      <w:hyperlink r:id="rId593" w:history="1">
        <w:r>
          <w:rPr>
            <w:rStyle w:val="a4"/>
          </w:rPr>
          <w:t>вступающие в силу</w:t>
        </w:r>
      </w:hyperlink>
      <w:r>
        <w:t xml:space="preserve"> по истечении девяноста дней после дня </w:t>
      </w:r>
      <w:hyperlink r:id="rId594" w:history="1">
        <w:r>
          <w:rPr>
            <w:rStyle w:val="a4"/>
          </w:rPr>
          <w:t>официальног</w:t>
        </w:r>
        <w:r>
          <w:rPr>
            <w:rStyle w:val="a4"/>
          </w:rPr>
          <w:t>о опубликования</w:t>
        </w:r>
      </w:hyperlink>
      <w:r>
        <w:t xml:space="preserve"> названного Федерального закона</w:t>
      </w:r>
    </w:p>
    <w:p w:rsidR="00000000" w:rsidRDefault="00740E19">
      <w:pPr>
        <w:pStyle w:val="a8"/>
      </w:pPr>
      <w:hyperlink r:id="rId595" w:history="1">
        <w:r>
          <w:rPr>
            <w:rStyle w:val="a4"/>
          </w:rPr>
          <w:t>См. текст пункта в предыдущей редакции</w:t>
        </w:r>
      </w:hyperlink>
    </w:p>
    <w:p w:rsidR="00000000" w:rsidRDefault="00740E19">
      <w:r>
        <w:t>1. В течение десяти дней с даты получения определения о принятии заявления кредитора или заявления упол</w:t>
      </w:r>
      <w:r>
        <w:t>номоченного органа должник обязан направить в арбитражный суд, конкурсному кредитору, работнику, бывшему работнику должника или в уполномоченный орган, а также представителю учредителей (участников) должника и (или) собственнику имущества должника - унитар</w:t>
      </w:r>
      <w:r>
        <w:t>ного предприятия отзыв на такое заявление. К отзыву должника, направляемому в арбитражный суд, должны быть приложены доказательства отправки заявителю копии отзыва.</w:t>
      </w:r>
    </w:p>
    <w:p w:rsidR="00000000" w:rsidRDefault="00740E19">
      <w:pPr>
        <w:pStyle w:val="a7"/>
        <w:rPr>
          <w:color w:val="000000"/>
          <w:sz w:val="16"/>
          <w:szCs w:val="16"/>
        </w:rPr>
      </w:pPr>
      <w:bookmarkStart w:id="826" w:name="sub_472"/>
      <w:r>
        <w:rPr>
          <w:color w:val="000000"/>
          <w:sz w:val="16"/>
          <w:szCs w:val="16"/>
        </w:rPr>
        <w:t>Информация об изменениях:</w:t>
      </w:r>
    </w:p>
    <w:bookmarkEnd w:id="826"/>
    <w:p w:rsidR="00000000" w:rsidRDefault="00740E19">
      <w:pPr>
        <w:pStyle w:val="a8"/>
      </w:pPr>
      <w:r>
        <w:fldChar w:fldCharType="begin"/>
      </w:r>
      <w:r>
        <w:instrText>HYPERLINK "http://ivo.garant.ru/document?id=1206427</w:instrText>
      </w:r>
      <w:r>
        <w:instrText>1&amp;sub=1522"</w:instrText>
      </w:r>
      <w:r>
        <w:fldChar w:fldCharType="separate"/>
      </w:r>
      <w:r>
        <w:rPr>
          <w:rStyle w:val="a4"/>
        </w:rPr>
        <w:t>Федеральным законом</w:t>
      </w:r>
      <w:r>
        <w:fldChar w:fldCharType="end"/>
      </w:r>
      <w:r>
        <w:t xml:space="preserve"> от 30 декабря 2008 г. N 296-ФЗ пункт 2 статьи 47 изложен в новой редакции</w:t>
      </w:r>
    </w:p>
    <w:p w:rsidR="00000000" w:rsidRDefault="00740E19">
      <w:pPr>
        <w:pStyle w:val="a8"/>
      </w:pPr>
      <w:hyperlink r:id="rId596" w:history="1">
        <w:r>
          <w:rPr>
            <w:rStyle w:val="a4"/>
          </w:rPr>
          <w:t>См. текст пункта в предыдущей редакции</w:t>
        </w:r>
      </w:hyperlink>
    </w:p>
    <w:p w:rsidR="00000000" w:rsidRDefault="00740E19">
      <w:r>
        <w:t xml:space="preserve">2. Наряду со сведениями, предусмотренными </w:t>
      </w:r>
      <w:hyperlink r:id="rId597" w:history="1">
        <w:r>
          <w:rPr>
            <w:rStyle w:val="a4"/>
          </w:rPr>
          <w:t>Арбитражным процессуальным кодексом</w:t>
        </w:r>
      </w:hyperlink>
      <w:r>
        <w:t xml:space="preserve"> Российской Федерации, в отзыве должника, направляемом в арбитражный суд, заявителю, указываются:</w:t>
      </w:r>
    </w:p>
    <w:p w:rsidR="00000000" w:rsidRDefault="00740E19">
      <w:r>
        <w:t>имеющиеся у должника возражения относительно требований заявите</w:t>
      </w:r>
      <w:r>
        <w:t>ля;</w:t>
      </w:r>
    </w:p>
    <w:p w:rsidR="00000000" w:rsidRDefault="00740E19">
      <w:bookmarkStart w:id="827" w:name="sub_4723"/>
      <w:r>
        <w:t>общая сумма задолженности должника по обязательствам перед кредиторами, оплате труда работников должника, обязательным платежам;</w:t>
      </w:r>
    </w:p>
    <w:bookmarkEnd w:id="827"/>
    <w:p w:rsidR="00000000" w:rsidRDefault="00740E19">
      <w:r>
        <w:t>сведения о всех счетах должника в кредитных организациях;</w:t>
      </w:r>
    </w:p>
    <w:p w:rsidR="00000000" w:rsidRDefault="00740E19">
      <w:r>
        <w:t>сведения о наличии возбужденных в отношении должн</w:t>
      </w:r>
      <w:r>
        <w:t>ика исполнительных производств;</w:t>
      </w:r>
    </w:p>
    <w:p w:rsidR="00000000" w:rsidRDefault="00740E19">
      <w:r>
        <w:t>доказательства необоснованности требований заявителя в случае их наличия.</w:t>
      </w:r>
    </w:p>
    <w:p w:rsidR="00000000" w:rsidRDefault="00740E19">
      <w:r>
        <w:t>В отзыве должника, направляемом заявителю, могут быть указаны иные имеющие отношение к рассмотрению дела о банкротстве сведения.</w:t>
      </w:r>
    </w:p>
    <w:p w:rsidR="00000000" w:rsidRDefault="00740E19">
      <w:bookmarkStart w:id="828" w:name="sub_4728"/>
      <w:r>
        <w:t>К отзыву долж</w:t>
      </w:r>
      <w:r>
        <w:t>ника, направляемому в арбитражный суд, заявителю, также могут быть приложены имеющиеся у должника ходатайства.</w:t>
      </w:r>
    </w:p>
    <w:p w:rsidR="00000000" w:rsidRDefault="00740E19">
      <w:bookmarkStart w:id="829" w:name="sub_473"/>
      <w:bookmarkEnd w:id="828"/>
      <w:r>
        <w:t>3. Отсутствие отзыва должника не препятствует рассмотрению дела о банкротстве.</w:t>
      </w:r>
    </w:p>
    <w:bookmarkEnd w:id="829"/>
    <w:p w:rsidR="00000000" w:rsidRDefault="00740E19"/>
    <w:p w:rsidR="00000000" w:rsidRDefault="00740E19"/>
    <w:p w:rsidR="00000000" w:rsidRDefault="00740E19">
      <w:pPr>
        <w:pStyle w:val="a7"/>
        <w:rPr>
          <w:color w:val="000000"/>
          <w:sz w:val="16"/>
          <w:szCs w:val="16"/>
        </w:rPr>
      </w:pPr>
      <w:bookmarkStart w:id="830" w:name="sub_48"/>
      <w:r>
        <w:rPr>
          <w:color w:val="000000"/>
          <w:sz w:val="16"/>
          <w:szCs w:val="16"/>
        </w:rPr>
        <w:t>Информация об изменениях:</w:t>
      </w:r>
    </w:p>
    <w:bookmarkEnd w:id="830"/>
    <w:p w:rsidR="00000000" w:rsidRDefault="00740E19">
      <w:pPr>
        <w:pStyle w:val="a8"/>
      </w:pPr>
      <w:r>
        <w:fldChar w:fldCharType="begin"/>
      </w:r>
      <w:r>
        <w:instrText>HYPERLINK "http://ivo.garant.ru/document?id=12064271&amp;sub=153"</w:instrText>
      </w:r>
      <w:r>
        <w:fldChar w:fldCharType="separate"/>
      </w:r>
      <w:r>
        <w:rPr>
          <w:rStyle w:val="a4"/>
        </w:rPr>
        <w:t>Федеральным законом</w:t>
      </w:r>
      <w:r>
        <w:fldChar w:fldCharType="end"/>
      </w:r>
      <w:r>
        <w:t xml:space="preserve"> от 30 декабря 2008 г. N 296-ФЗ статья 48 изложена в новой редакции</w:t>
      </w:r>
    </w:p>
    <w:p w:rsidR="00000000" w:rsidRDefault="00740E19">
      <w:pPr>
        <w:pStyle w:val="a8"/>
      </w:pPr>
      <w:hyperlink r:id="rId598" w:history="1">
        <w:r>
          <w:rPr>
            <w:rStyle w:val="a4"/>
          </w:rPr>
          <w:t>См. текст статьи в предыдущей редакции</w:t>
        </w:r>
      </w:hyperlink>
    </w:p>
    <w:p w:rsidR="00000000" w:rsidRDefault="00740E19">
      <w:pPr>
        <w:pStyle w:val="a5"/>
      </w:pPr>
      <w:r>
        <w:rPr>
          <w:rStyle w:val="a3"/>
        </w:rPr>
        <w:t>Стат</w:t>
      </w:r>
      <w:r>
        <w:rPr>
          <w:rStyle w:val="a3"/>
        </w:rPr>
        <w:t>ья 48.</w:t>
      </w:r>
      <w:r>
        <w:t xml:space="preserve"> Рассмотрение обоснованности заявления о признании должника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48 настоящего Федерального закона</w:t>
      </w:r>
    </w:p>
    <w:p w:rsidR="00000000" w:rsidRDefault="00740E19">
      <w:bookmarkStart w:id="831" w:name="sub_481"/>
      <w:r>
        <w:t>1. Заседание арбитражного суда по проверке обоснованности заявления о признании должника банкротом проводи</w:t>
      </w:r>
      <w:r>
        <w:t xml:space="preserve">тся судьей арбитражного суда в порядке, установленном </w:t>
      </w:r>
      <w:hyperlink r:id="rId599" w:history="1">
        <w:r>
          <w:rPr>
            <w:rStyle w:val="a4"/>
          </w:rPr>
          <w:t>Арбитражным процессуальным кодексом</w:t>
        </w:r>
      </w:hyperlink>
      <w:r>
        <w:t xml:space="preserve"> Российской Федерации, с особенностями, установленными настоящим Федеральным законом.</w:t>
      </w:r>
    </w:p>
    <w:p w:rsidR="00000000" w:rsidRDefault="00740E19">
      <w:bookmarkStart w:id="832" w:name="sub_482"/>
      <w:bookmarkEnd w:id="831"/>
      <w:r>
        <w:t xml:space="preserve">2. О </w:t>
      </w:r>
      <w:r>
        <w:t>времени и месте судебного заседания судья арбитражного суда уведомляет лицо, направившее заявление о признании должника банкротом, должника, собственника имущества должника - унитарного предприятия, представителя учредителей (участников) должника (при нали</w:t>
      </w:r>
      <w:r>
        <w:t>чии информации о его избрании), неявка которых не препятствует рассмотрению вопроса о введении наблюдения.</w:t>
      </w:r>
    </w:p>
    <w:p w:rsidR="00000000" w:rsidRDefault="00740E19">
      <w:pPr>
        <w:pStyle w:val="a7"/>
        <w:rPr>
          <w:color w:val="000000"/>
          <w:sz w:val="16"/>
          <w:szCs w:val="16"/>
        </w:rPr>
      </w:pPr>
      <w:bookmarkStart w:id="833" w:name="sub_483"/>
      <w:bookmarkEnd w:id="832"/>
      <w:r>
        <w:rPr>
          <w:color w:val="000000"/>
          <w:sz w:val="16"/>
          <w:szCs w:val="16"/>
        </w:rPr>
        <w:t>Информация об изменениях:</w:t>
      </w:r>
    </w:p>
    <w:bookmarkEnd w:id="833"/>
    <w:p w:rsidR="00000000" w:rsidRDefault="00740E19">
      <w:pPr>
        <w:pStyle w:val="a8"/>
      </w:pPr>
      <w:r>
        <w:fldChar w:fldCharType="begin"/>
      </w:r>
      <w:r>
        <w:instrText>HYPERLINK "http://ivo.garant.ru/document?id=70731250&amp;sub=117"</w:instrText>
      </w:r>
      <w:r>
        <w:fldChar w:fldCharType="separate"/>
      </w:r>
      <w:r>
        <w:rPr>
          <w:rStyle w:val="a4"/>
        </w:rPr>
        <w:t>Федеральным законом</w:t>
      </w:r>
      <w:r>
        <w:fldChar w:fldCharType="end"/>
      </w:r>
      <w:r>
        <w:t xml:space="preserve"> от 29 декабря 2014</w:t>
      </w:r>
      <w:r>
        <w:t xml:space="preserve"> г. N 482-ФЗ в пункт 3 статьи 48 внесены изменения, </w:t>
      </w:r>
      <w:hyperlink r:id="rId600" w:history="1">
        <w:r>
          <w:rPr>
            <w:rStyle w:val="a4"/>
          </w:rPr>
          <w:t>вступающие в силу</w:t>
        </w:r>
      </w:hyperlink>
      <w:r>
        <w:t xml:space="preserve"> по истечении тридцати дней после дня </w:t>
      </w:r>
      <w:hyperlink r:id="rId60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602" w:history="1">
        <w:r>
          <w:rPr>
            <w:rStyle w:val="a4"/>
          </w:rPr>
          <w:t>См. текст пункта в предыдущей редакции</w:t>
        </w:r>
      </w:hyperlink>
    </w:p>
    <w:p w:rsidR="00000000" w:rsidRDefault="00740E19">
      <w:r>
        <w:t xml:space="preserve">3. По результатам рассмотрения обоснованности </w:t>
      </w:r>
      <w:r>
        <w:t>заявления о признании должника банкротом арбитражный суд выносит одно из следующих определений:</w:t>
      </w:r>
    </w:p>
    <w:p w:rsidR="00000000" w:rsidRDefault="00740E19">
      <w:bookmarkStart w:id="834" w:name="sub_48302"/>
      <w:r>
        <w:t>о признании требований заявителя обоснованными и введении наблюдения;</w:t>
      </w:r>
    </w:p>
    <w:p w:rsidR="00000000" w:rsidRDefault="00740E19">
      <w:bookmarkStart w:id="835" w:name="sub_48303"/>
      <w:bookmarkEnd w:id="834"/>
      <w:r>
        <w:t xml:space="preserve">об отказе во введении наблюдения и оставлении такого заявления </w:t>
      </w:r>
      <w:r>
        <w:t>без рассмотрения;</w:t>
      </w:r>
    </w:p>
    <w:p w:rsidR="00000000" w:rsidRDefault="00740E19">
      <w:bookmarkStart w:id="836" w:name="sub_48304"/>
      <w:bookmarkEnd w:id="835"/>
      <w:r>
        <w:t>об отказе во введении наблюдения и о прекращении производства по делу о банкротстве.</w:t>
      </w:r>
    </w:p>
    <w:p w:rsidR="00000000" w:rsidRDefault="00740E19">
      <w:bookmarkStart w:id="837" w:name="sub_48305"/>
      <w:bookmarkEnd w:id="836"/>
      <w:r>
        <w:t>Указанные определения могут быть обжалованы.</w:t>
      </w:r>
    </w:p>
    <w:p w:rsidR="00000000" w:rsidRDefault="00740E19">
      <w:bookmarkStart w:id="838" w:name="sub_45306"/>
      <w:bookmarkEnd w:id="837"/>
      <w:r>
        <w:t>Определение о признании требований заявителя обоснован</w:t>
      </w:r>
      <w:r>
        <w:t xml:space="preserve">ными и введении наблюдения выносится в случае, если требование заявителя соответствует условиям, установленным </w:t>
      </w:r>
      <w:hyperlink w:anchor="sub_332" w:history="1">
        <w:r>
          <w:rPr>
            <w:rStyle w:val="a4"/>
          </w:rPr>
          <w:t>пунктом 2 статьи 33</w:t>
        </w:r>
      </w:hyperlink>
      <w:r>
        <w:t xml:space="preserve"> настоящего Федерального закона, признано обоснованным и не удовлетворено должником на дату заседания</w:t>
      </w:r>
      <w:r>
        <w:t xml:space="preserve"> арбитражного суда, установлено наличие оснований, предусмотренных </w:t>
      </w:r>
      <w:hyperlink w:anchor="sub_302" w:history="1">
        <w:r>
          <w:rPr>
            <w:rStyle w:val="a4"/>
          </w:rPr>
          <w:t>пунктом 2 статьи 3</w:t>
        </w:r>
      </w:hyperlink>
      <w:r>
        <w:t xml:space="preserve"> настоящего Федерального закона, либо заявление должника соответствует требованиям </w:t>
      </w:r>
      <w:hyperlink w:anchor="sub_8" w:history="1">
        <w:r>
          <w:rPr>
            <w:rStyle w:val="a4"/>
          </w:rPr>
          <w:t>статьи 8</w:t>
        </w:r>
      </w:hyperlink>
      <w:r>
        <w:t xml:space="preserve"> или </w:t>
      </w:r>
      <w:hyperlink w:anchor="sub_9" w:history="1">
        <w:r>
          <w:rPr>
            <w:rStyle w:val="a4"/>
          </w:rPr>
          <w:t>9</w:t>
        </w:r>
      </w:hyperlink>
      <w:r>
        <w:t xml:space="preserve"> на</w:t>
      </w:r>
      <w:r>
        <w:t>стоящего Федерального закона.</w:t>
      </w:r>
    </w:p>
    <w:p w:rsidR="00000000" w:rsidRDefault="00740E19">
      <w:bookmarkStart w:id="839" w:name="sub_48307"/>
      <w:bookmarkEnd w:id="838"/>
      <w:r>
        <w:t>Определение об отказе во введении наблюдения и оставлении заявления о признании должника банкротом без рассмотрения выносится при условии, если имеется иное заявление о признании должника банкротом или одно и</w:t>
      </w:r>
      <w:r>
        <w:t>з следующих обстоятельств:</w:t>
      </w:r>
    </w:p>
    <w:p w:rsidR="00000000" w:rsidRDefault="00740E19">
      <w:bookmarkStart w:id="840" w:name="sub_4838"/>
      <w:bookmarkEnd w:id="839"/>
      <w:r>
        <w:t>в заседании арбитражного суда требование лица, обратившегося с заявлением о признании должника банкротом, признано необоснованным;</w:t>
      </w:r>
    </w:p>
    <w:p w:rsidR="00000000" w:rsidRDefault="00740E19">
      <w:bookmarkStart w:id="841" w:name="sub_4839"/>
      <w:bookmarkEnd w:id="840"/>
      <w:r>
        <w:t>установлено отсутствие на дату заседания арбитражного суда услови</w:t>
      </w:r>
      <w:r>
        <w:t xml:space="preserve">й, предусмотренных </w:t>
      </w:r>
      <w:hyperlink w:anchor="sub_332" w:history="1">
        <w:r>
          <w:rPr>
            <w:rStyle w:val="a4"/>
          </w:rPr>
          <w:t>пунктом 2 статьи 33</w:t>
        </w:r>
      </w:hyperlink>
      <w:r>
        <w:t xml:space="preserve"> настоящего Федерального закона;</w:t>
      </w:r>
    </w:p>
    <w:p w:rsidR="00000000" w:rsidRDefault="00740E19">
      <w:bookmarkStart w:id="842" w:name="sub_48310"/>
      <w:bookmarkEnd w:id="841"/>
      <w:r>
        <w:t>требование заявителя удовлетворено должником;</w:t>
      </w:r>
    </w:p>
    <w:bookmarkEnd w:id="842"/>
    <w:p w:rsidR="00000000" w:rsidRDefault="00740E19">
      <w:r>
        <w:t>требования кредитора не подтверждены вступившим в законную силу судебным актом, за исклю</w:t>
      </w:r>
      <w:r>
        <w:t xml:space="preserve">чением случаев, предусмотренных </w:t>
      </w:r>
      <w:hyperlink w:anchor="sub_7022" w:history="1">
        <w:r>
          <w:rPr>
            <w:rStyle w:val="a4"/>
          </w:rPr>
          <w:t>абзацем вторым пункта 2 статьи 7</w:t>
        </w:r>
      </w:hyperlink>
      <w:r>
        <w:t xml:space="preserve"> настоящего Федерального закона;</w:t>
      </w:r>
    </w:p>
    <w:p w:rsidR="00000000" w:rsidRDefault="00740E19">
      <w:r>
        <w:t xml:space="preserve">не установлено ни одного условия из предусмотренных </w:t>
      </w:r>
      <w:hyperlink w:anchor="sub_8" w:history="1">
        <w:r>
          <w:rPr>
            <w:rStyle w:val="a4"/>
          </w:rPr>
          <w:t>статьями 8</w:t>
        </w:r>
      </w:hyperlink>
      <w:r>
        <w:t xml:space="preserve"> и </w:t>
      </w:r>
      <w:hyperlink w:anchor="sub_9" w:history="1">
        <w:r>
          <w:rPr>
            <w:rStyle w:val="a4"/>
          </w:rPr>
          <w:t>9</w:t>
        </w:r>
      </w:hyperlink>
      <w:r>
        <w:t xml:space="preserve"> настоящего Федеральн</w:t>
      </w:r>
      <w:r>
        <w:t>ого закона условий.</w:t>
      </w:r>
    </w:p>
    <w:p w:rsidR="00000000" w:rsidRDefault="00740E19">
      <w:bookmarkStart w:id="843" w:name="sub_48308"/>
      <w:r>
        <w:t>Определение об отказе во введении наблюдения и о прекращении производства по делу о банкротстве выносится арбитражным судом при отсутствии заявлений иных кредиторов о признании должника банкротом в случае, если на дату заседани</w:t>
      </w:r>
      <w:r>
        <w:t>я арбитражного суда по проверке обоснованности заявления о признании должника банкротом требование лица, обратившегося с этим заявлением, удовлетворено или требование кредитора признано необоснованным либо установлено отсутствие на дату подачи этого заявле</w:t>
      </w:r>
      <w:r>
        <w:t xml:space="preserve">ния хотя бы одного из условий, предусмотренных </w:t>
      </w:r>
      <w:hyperlink w:anchor="sub_8" w:history="1">
        <w:r>
          <w:rPr>
            <w:rStyle w:val="a4"/>
          </w:rPr>
          <w:t>статьями 8</w:t>
        </w:r>
      </w:hyperlink>
      <w:r>
        <w:t xml:space="preserve">, </w:t>
      </w:r>
      <w:hyperlink w:anchor="sub_9" w:history="1">
        <w:r>
          <w:rPr>
            <w:rStyle w:val="a4"/>
          </w:rPr>
          <w:t>9</w:t>
        </w:r>
      </w:hyperlink>
      <w:r>
        <w:t xml:space="preserve"> или </w:t>
      </w:r>
      <w:hyperlink w:anchor="sub_332" w:history="1">
        <w:r>
          <w:rPr>
            <w:rStyle w:val="a4"/>
          </w:rPr>
          <w:t>пунктом 2 статьи 33</w:t>
        </w:r>
      </w:hyperlink>
      <w:r>
        <w:t xml:space="preserve"> настоящего Федерального закона.</w:t>
      </w:r>
    </w:p>
    <w:p w:rsidR="00000000" w:rsidRDefault="00740E19">
      <w:bookmarkStart w:id="844" w:name="sub_484"/>
      <w:bookmarkEnd w:id="843"/>
      <w:r>
        <w:t xml:space="preserve">4. В случае признания арбитражным судом заявления о </w:t>
      </w:r>
      <w:r>
        <w:t xml:space="preserve">признании должника банкротом обоснованным требования иных кредиторов, обратившихся с заявлениями о признании должника банкротом, рассматриваются в порядке, установленном </w:t>
      </w:r>
      <w:hyperlink w:anchor="sub_71" w:history="1">
        <w:r>
          <w:rPr>
            <w:rStyle w:val="a4"/>
          </w:rPr>
          <w:t>статьей 71</w:t>
        </w:r>
      </w:hyperlink>
      <w:r>
        <w:t xml:space="preserve"> настоящего Федерального закона.</w:t>
      </w:r>
    </w:p>
    <w:p w:rsidR="00000000" w:rsidRDefault="00740E19">
      <w:bookmarkStart w:id="845" w:name="sub_48402"/>
      <w:bookmarkEnd w:id="844"/>
      <w:r>
        <w:t>В с</w:t>
      </w:r>
      <w:r>
        <w:t>лучае признания заявления о признании должника банкротом необоснованным и при наличии иных заявлений о признании должника банкротом арбитражный суд рассматривает обоснованность таких заявлений в порядке, установленном настоящей статьей.</w:t>
      </w:r>
    </w:p>
    <w:bookmarkEnd w:id="84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w:t>
      </w:r>
      <w:r>
        <w:t xml:space="preserve">некоторых вопросах, связанных с возбуждением дел о банкротстве, см. </w:t>
      </w:r>
      <w:hyperlink r:id="rId603" w:history="1">
        <w:r>
          <w:rPr>
            <w:rStyle w:val="a4"/>
          </w:rPr>
          <w:t>Информационное письмо</w:t>
        </w:r>
      </w:hyperlink>
      <w:r>
        <w:t xml:space="preserve"> Президиума Высшего Арбитражного Суда РФ от 4 мая 2006 г. N 109</w:t>
      </w:r>
    </w:p>
    <w:p w:rsidR="00000000" w:rsidRDefault="00740E19">
      <w:pPr>
        <w:pStyle w:val="a7"/>
      </w:pPr>
    </w:p>
    <w:p w:rsidR="00000000" w:rsidRDefault="00740E19">
      <w:pPr>
        <w:pStyle w:val="a7"/>
      </w:pPr>
    </w:p>
    <w:p w:rsidR="00000000" w:rsidRDefault="00740E19">
      <w:pPr>
        <w:pStyle w:val="a5"/>
      </w:pPr>
      <w:bookmarkStart w:id="846" w:name="sub_49"/>
      <w:r>
        <w:rPr>
          <w:rStyle w:val="a3"/>
        </w:rPr>
        <w:t>Статья 49.</w:t>
      </w:r>
      <w:r>
        <w:t xml:space="preserve"> Определение о введении</w:t>
      </w:r>
      <w:r>
        <w:t xml:space="preserve"> наблюдения</w:t>
      </w:r>
    </w:p>
    <w:bookmarkEnd w:id="846"/>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См. комментарии к статье 49 настоящего Федерального закона</w:t>
      </w:r>
    </w:p>
    <w:p w:rsidR="00000000" w:rsidRDefault="00740E19">
      <w:pPr>
        <w:pStyle w:val="a7"/>
      </w:pPr>
      <w:r>
        <w:t xml:space="preserve">Согласно </w:t>
      </w:r>
      <w:hyperlink r:id="rId604" w:history="1">
        <w:r>
          <w:rPr>
            <w:rStyle w:val="a4"/>
          </w:rPr>
          <w:t>Федеральному закону</w:t>
        </w:r>
      </w:hyperlink>
      <w:r>
        <w:t xml:space="preserve"> от 12 июля 2011 г. N 210-ФЗ положения настоящей статьи (в редакции названного Ф</w:t>
      </w:r>
      <w:r>
        <w:t xml:space="preserve">едерального закона) применяются арбитражными судами при рассмотрении дел о банкротстве, производство по которым возбуждено до дня </w:t>
      </w:r>
      <w:hyperlink r:id="rId605" w:history="1">
        <w:r>
          <w:rPr>
            <w:rStyle w:val="a4"/>
          </w:rPr>
          <w:t>вступления в силу</w:t>
        </w:r>
      </w:hyperlink>
      <w:r>
        <w:t xml:space="preserve"> названного Федерального закона, только после д</w:t>
      </w:r>
      <w:r>
        <w:t xml:space="preserve">аты завершения процедуры, применяемой в деле о банкротстве (наблюдения, финансового оздоровления, внешнего управления, конкурсного производства или мирового соглашения) и введенной до дня </w:t>
      </w:r>
      <w:hyperlink r:id="rId606" w:history="1">
        <w:r>
          <w:rPr>
            <w:rStyle w:val="a4"/>
          </w:rPr>
          <w:t>вступлени</w:t>
        </w:r>
        <w:r>
          <w:rPr>
            <w:rStyle w:val="a4"/>
          </w:rPr>
          <w:t>я в силу</w:t>
        </w:r>
      </w:hyperlink>
      <w:r>
        <w:t xml:space="preserve"> названного Федерального закона</w:t>
      </w:r>
    </w:p>
    <w:p w:rsidR="00000000" w:rsidRDefault="00740E19">
      <w:bookmarkStart w:id="847" w:name="sub_491"/>
      <w:r>
        <w:t xml:space="preserve">1. </w:t>
      </w:r>
      <w:hyperlink r:id="rId607" w:history="1">
        <w:r>
          <w:rPr>
            <w:rStyle w:val="a4"/>
          </w:rPr>
          <w:t>Утратил силу</w:t>
        </w:r>
      </w:hyperlink>
      <w:r>
        <w:t>.</w:t>
      </w:r>
    </w:p>
    <w:bookmarkEnd w:id="847"/>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608" w:history="1">
        <w:r>
          <w:rPr>
            <w:rStyle w:val="a4"/>
          </w:rPr>
          <w:t>пункта 1 статьи 49</w:t>
        </w:r>
      </w:hyperlink>
    </w:p>
    <w:bookmarkStart w:id="848" w:name="sub_492"/>
    <w:p w:rsidR="00000000" w:rsidRDefault="00740E19">
      <w:pPr>
        <w:pStyle w:val="a8"/>
      </w:pPr>
      <w:r>
        <w:fldChar w:fldCharType="begin"/>
      </w:r>
      <w:r>
        <w:instrText>HYPERLINK "http://ivo.garant.ru/document?id=12064271&amp;sub=154"</w:instrText>
      </w:r>
      <w:r>
        <w:fldChar w:fldCharType="separate"/>
      </w:r>
      <w:r>
        <w:rPr>
          <w:rStyle w:val="a4"/>
        </w:rPr>
        <w:t>Федеральным законом</w:t>
      </w:r>
      <w:r>
        <w:fldChar w:fldCharType="end"/>
      </w:r>
      <w:r>
        <w:t xml:space="preserve"> от 30 декабря 2008 г. N 296-ФЗ в пункт 2 статьи 49 внесены изменения</w:t>
      </w:r>
    </w:p>
    <w:bookmarkEnd w:id="848"/>
    <w:p w:rsidR="00000000" w:rsidRDefault="00740E19">
      <w:pPr>
        <w:pStyle w:val="a8"/>
      </w:pPr>
      <w:r>
        <w:fldChar w:fldCharType="begin"/>
      </w:r>
      <w:r>
        <w:instrText>HYPERLINK "http://ivo.garant.ru/document?id=5325245&amp;sub=492"</w:instrText>
      </w:r>
      <w:r>
        <w:fldChar w:fldCharType="separate"/>
      </w:r>
      <w:r>
        <w:rPr>
          <w:rStyle w:val="a4"/>
        </w:rPr>
        <w:t>См. текст пункта в предыдущей</w:t>
      </w:r>
      <w:r>
        <w:rPr>
          <w:rStyle w:val="a4"/>
        </w:rPr>
        <w:t xml:space="preserve"> редакции</w:t>
      </w:r>
      <w:r>
        <w:fldChar w:fldCharType="end"/>
      </w:r>
    </w:p>
    <w:p w:rsidR="00000000" w:rsidRDefault="00740E19">
      <w:r>
        <w:t>2. В определении арбитражного суда о введении наблюдения должны содержаться указания на:</w:t>
      </w:r>
    </w:p>
    <w:p w:rsidR="00000000" w:rsidRDefault="00740E19">
      <w:bookmarkStart w:id="849" w:name="sub_4922"/>
      <w:r>
        <w:t>признание заявления о признании должника банкротом обоснованным и введение наблюдения;</w:t>
      </w:r>
    </w:p>
    <w:bookmarkEnd w:id="849"/>
    <w:p w:rsidR="00000000" w:rsidRDefault="00740E19">
      <w:r>
        <w:t>утверждение временного управляющего;</w:t>
      </w:r>
    </w:p>
    <w:p w:rsidR="00000000" w:rsidRDefault="00740E19">
      <w:bookmarkStart w:id="850" w:name="sub_4924"/>
      <w:r>
        <w:t xml:space="preserve">абзац четвертый </w:t>
      </w:r>
      <w:hyperlink r:id="rId609" w:history="1">
        <w:r>
          <w:rPr>
            <w:rStyle w:val="a4"/>
          </w:rPr>
          <w:t>утратил силу</w:t>
        </w:r>
      </w:hyperlink>
      <w:r>
        <w:t>.</w:t>
      </w:r>
    </w:p>
    <w:bookmarkEnd w:id="85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610" w:history="1">
        <w:r>
          <w:rPr>
            <w:rStyle w:val="a4"/>
          </w:rPr>
          <w:t>абзаца четвертого пункта 2 статьи 49</w:t>
        </w:r>
      </w:hyperlink>
    </w:p>
    <w:p w:rsidR="00000000" w:rsidRDefault="00740E19">
      <w:bookmarkStart w:id="851" w:name="sub_493"/>
      <w:r>
        <w:t>3. В случа</w:t>
      </w:r>
      <w:r>
        <w:t>е, если при вынесении определения о введении наблюдения невозможно определить кандидатуру временного управляющего, арбитражный суд выносит определение об отложении рассмотрения вопроса об утверждении временного управляющего на срок не более пятнадцати дней</w:t>
      </w:r>
      <w:r>
        <w:t xml:space="preserve"> с даты вынесения определения о введении наблюдения.</w:t>
      </w:r>
    </w:p>
    <w:p w:rsidR="00000000" w:rsidRDefault="00740E19">
      <w:bookmarkStart w:id="852" w:name="sub_494"/>
      <w:bookmarkEnd w:id="851"/>
      <w:r>
        <w:t>4. Определение о введении наблюдения, а также определение об утверждении временного управляющего подлежит немедленному исполнению.</w:t>
      </w:r>
    </w:p>
    <w:bookmarkEnd w:id="852"/>
    <w:p w:rsidR="00000000" w:rsidRDefault="00740E19">
      <w:r>
        <w:t>Указанные определения могут быть обжалованы. Обжало</w:t>
      </w:r>
      <w:r>
        <w:t>вание указанных определений не приостанавливает их исполнение.</w:t>
      </w:r>
    </w:p>
    <w:p w:rsidR="00000000" w:rsidRDefault="00740E19"/>
    <w:p w:rsidR="00000000" w:rsidRDefault="00740E19"/>
    <w:p w:rsidR="00000000" w:rsidRDefault="00740E19">
      <w:pPr>
        <w:pStyle w:val="a5"/>
      </w:pPr>
      <w:bookmarkStart w:id="853" w:name="sub_50"/>
      <w:r>
        <w:rPr>
          <w:rStyle w:val="a3"/>
        </w:rPr>
        <w:t>Статья 50.</w:t>
      </w:r>
      <w:r>
        <w:t xml:space="preserve"> Подготовка дела о банкротстве к судебному разбирательству</w:t>
      </w:r>
    </w:p>
    <w:bookmarkEnd w:id="85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50 настоящего Федерального закона</w:t>
      </w:r>
    </w:p>
    <w:bookmarkStart w:id="854" w:name="sub_5001"/>
    <w:p w:rsidR="00000000" w:rsidRDefault="00740E19">
      <w:r>
        <w:fldChar w:fldCharType="begin"/>
      </w:r>
      <w:r>
        <w:instrText>HYPERLINK "http://ivo.garant.ru/doc</w:instrText>
      </w:r>
      <w:r>
        <w:instrText>ument?id=12030734&amp;sub=13"</w:instrText>
      </w:r>
      <w:r>
        <w:fldChar w:fldCharType="separate"/>
      </w:r>
      <w:r>
        <w:rPr>
          <w:rStyle w:val="a4"/>
        </w:rPr>
        <w:t>1.</w:t>
      </w:r>
      <w:r>
        <w:fldChar w:fldCharType="end"/>
      </w:r>
      <w:r>
        <w:t xml:space="preserve"> Подготовка дела о банкротстве к судебному разбирательству проводится судьей арбитражного суда в порядке, предусмотренном </w:t>
      </w:r>
      <w:hyperlink r:id="rId611" w:history="1">
        <w:r>
          <w:rPr>
            <w:rStyle w:val="a4"/>
          </w:rPr>
          <w:t>Арбитражным процессуальным кодексом</w:t>
        </w:r>
      </w:hyperlink>
      <w:r>
        <w:t xml:space="preserve"> Ро</w:t>
      </w:r>
      <w:r>
        <w:t>ссийской Федерации, с особенностями, установленными настоящим Федеральным законом.</w:t>
      </w:r>
    </w:p>
    <w:p w:rsidR="00000000" w:rsidRDefault="00740E19">
      <w:bookmarkStart w:id="855" w:name="sub_5002"/>
      <w:bookmarkEnd w:id="854"/>
      <w:r>
        <w:t>2. При подготовке дела к судебному разбирательству арбитражный суд рассматривает заявления, жалобы и ходатайства лиц, участвующих в деле о банкротстве, устан</w:t>
      </w:r>
      <w:r>
        <w:t xml:space="preserve">авливает обоснованность требований кредиторов в порядке, определенном </w:t>
      </w:r>
      <w:hyperlink w:anchor="sub_71" w:history="1">
        <w:r>
          <w:rPr>
            <w:rStyle w:val="a4"/>
          </w:rPr>
          <w:t>статьей 71</w:t>
        </w:r>
      </w:hyperlink>
      <w:r>
        <w:t xml:space="preserve"> настоящего Федерального закона, осуществляет иные предусмотренные настоящим Федеральным законом полномочия.</w:t>
      </w:r>
    </w:p>
    <w:p w:rsidR="00000000" w:rsidRDefault="00740E19">
      <w:pPr>
        <w:pStyle w:val="a7"/>
        <w:rPr>
          <w:color w:val="000000"/>
          <w:sz w:val="16"/>
          <w:szCs w:val="16"/>
        </w:rPr>
      </w:pPr>
      <w:bookmarkStart w:id="856" w:name="sub_5003"/>
      <w:bookmarkEnd w:id="855"/>
      <w:r>
        <w:rPr>
          <w:color w:val="000000"/>
          <w:sz w:val="16"/>
          <w:szCs w:val="16"/>
        </w:rPr>
        <w:t>Информация об изменениях:</w:t>
      </w:r>
    </w:p>
    <w:bookmarkEnd w:id="856"/>
    <w:p w:rsidR="00000000" w:rsidRDefault="00740E19">
      <w:pPr>
        <w:pStyle w:val="a8"/>
      </w:pPr>
      <w:r>
        <w:fldChar w:fldCharType="begin"/>
      </w:r>
      <w:r>
        <w:instrText>HYPERLINK "http://ivo.garant.ru/document?id=12064271&amp;sub=155"</w:instrText>
      </w:r>
      <w:r>
        <w:fldChar w:fldCharType="separate"/>
      </w:r>
      <w:r>
        <w:rPr>
          <w:rStyle w:val="a4"/>
        </w:rPr>
        <w:t>Федеральным законом</w:t>
      </w:r>
      <w:r>
        <w:fldChar w:fldCharType="end"/>
      </w:r>
      <w:r>
        <w:t xml:space="preserve"> от 30 декабря 2008 г. N 296-ФЗ пункт 3 статьи 50 изложен в новой редакции</w:t>
      </w:r>
    </w:p>
    <w:p w:rsidR="00000000" w:rsidRDefault="00740E19">
      <w:pPr>
        <w:pStyle w:val="a8"/>
      </w:pPr>
      <w:hyperlink r:id="rId612" w:history="1">
        <w:r>
          <w:rPr>
            <w:rStyle w:val="a4"/>
          </w:rPr>
          <w:t xml:space="preserve">См. текст пункта в предыдущей </w:t>
        </w:r>
        <w:r>
          <w:rPr>
            <w:rStyle w:val="a4"/>
          </w:rPr>
          <w:t>редакции</w:t>
        </w:r>
      </w:hyperlink>
    </w:p>
    <w:p w:rsidR="00000000" w:rsidRDefault="00740E19">
      <w:r>
        <w:t xml:space="preserve">3. При подготовке дела о банкротстве к судебному разбирательству, а также при рассмотрении дела о банкротстве для решения вопросов, требующих специальных знаний, </w:t>
      </w:r>
      <w:r>
        <w:lastRenderedPageBreak/>
        <w:t>арбитражный суд вправе назначить экспертизу, в том числе по своей инициативе.</w:t>
      </w:r>
    </w:p>
    <w:p w:rsidR="00000000" w:rsidRDefault="00740E19">
      <w:bookmarkStart w:id="857" w:name="sub_5004"/>
      <w:r>
        <w:t xml:space="preserve">4. Судья арбитражного суда при подготовке дела к судебному разбирательству может принять меры для </w:t>
      </w:r>
      <w:hyperlink r:id="rId613" w:history="1">
        <w:r>
          <w:rPr>
            <w:rStyle w:val="a4"/>
          </w:rPr>
          <w:t>примирения сторон</w:t>
        </w:r>
      </w:hyperlink>
      <w:r>
        <w:t>. Осуществление таких мер не может являться основанием для приостановлени</w:t>
      </w:r>
      <w:r>
        <w:t>я производства по делу о банкротстве.</w:t>
      </w:r>
    </w:p>
    <w:bookmarkEnd w:id="857"/>
    <w:p w:rsidR="00000000" w:rsidRDefault="00740E19"/>
    <w:p w:rsidR="00000000" w:rsidRDefault="00740E19"/>
    <w:p w:rsidR="00000000" w:rsidRDefault="00740E19">
      <w:pPr>
        <w:pStyle w:val="a5"/>
      </w:pPr>
      <w:bookmarkStart w:id="858" w:name="sub_51"/>
      <w:r>
        <w:rPr>
          <w:rStyle w:val="a3"/>
        </w:rPr>
        <w:t>Статья 51.</w:t>
      </w:r>
      <w:r>
        <w:t xml:space="preserve"> Срок рассмотрения дела о банкротстве</w:t>
      </w:r>
    </w:p>
    <w:bookmarkEnd w:id="85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51 настоящего Федерального закона</w:t>
      </w:r>
    </w:p>
    <w:p w:rsidR="00000000" w:rsidRDefault="00740E19">
      <w:r>
        <w:t xml:space="preserve">Дело о банкротстве должно быть рассмотрено в заседании арбитражного суда в срок, </w:t>
      </w:r>
      <w:r>
        <w:t>не превышающий семи месяцев с даты поступления заявления о признании должника банкротом в арбитражный суд.</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614" w:history="1">
        <w:r>
          <w:rPr>
            <w:rStyle w:val="a4"/>
          </w:rPr>
          <w:t>постановлению</w:t>
        </w:r>
      </w:hyperlink>
      <w:r>
        <w:t xml:space="preserve"> Пленума Высшего Арбитражного Суда РФ от 25 декабря 2013 г. N 99 срок рассмотрения дела о банкротстве может быть продлен до десяти месяцев. При этом продление срока рассмотрения дела до шести месяцев на основании </w:t>
      </w:r>
      <w:hyperlink r:id="rId615" w:history="1">
        <w:r>
          <w:rPr>
            <w:rStyle w:val="a4"/>
          </w:rPr>
          <w:t>части 2 статьи 152</w:t>
        </w:r>
      </w:hyperlink>
      <w:r>
        <w:t xml:space="preserve"> АПК РФ возможно при рассмотрении конкретного обособленного спора в рамках дела о несостоятельности (банкротстве)</w:t>
      </w:r>
    </w:p>
    <w:p w:rsidR="00000000" w:rsidRDefault="00740E19">
      <w:pPr>
        <w:pStyle w:val="a7"/>
      </w:pPr>
    </w:p>
    <w:p w:rsidR="00000000" w:rsidRDefault="00740E19">
      <w:pPr>
        <w:pStyle w:val="a7"/>
      </w:pPr>
    </w:p>
    <w:p w:rsidR="00000000" w:rsidRDefault="00740E19">
      <w:pPr>
        <w:pStyle w:val="a5"/>
      </w:pPr>
      <w:bookmarkStart w:id="859" w:name="sub_52"/>
      <w:r>
        <w:rPr>
          <w:rStyle w:val="a3"/>
        </w:rPr>
        <w:t>Статья 52.</w:t>
      </w:r>
      <w:r>
        <w:t xml:space="preserve"> Полномочия арбитражного суда</w:t>
      </w:r>
    </w:p>
    <w:bookmarkEnd w:id="85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комментарии к статье 52 настоящего </w:t>
      </w:r>
      <w:r>
        <w:t>Федерального закона</w:t>
      </w:r>
    </w:p>
    <w:bookmarkStart w:id="860" w:name="sub_521"/>
    <w:p w:rsidR="00000000" w:rsidRDefault="00740E19">
      <w:r>
        <w:fldChar w:fldCharType="begin"/>
      </w:r>
      <w:r>
        <w:instrText>HYPERLINK "http://ivo.garant.ru/document?id=12030734&amp;sub=14"</w:instrText>
      </w:r>
      <w:r>
        <w:fldChar w:fldCharType="separate"/>
      </w:r>
      <w:r>
        <w:rPr>
          <w:rStyle w:val="a4"/>
        </w:rPr>
        <w:t>1.</w:t>
      </w:r>
      <w:r>
        <w:fldChar w:fldCharType="end"/>
      </w:r>
      <w:r>
        <w:t xml:space="preserve"> По результатам рассмотрения дела о банкротстве арбитражный суд принимает один из следующих судебных актов:</w:t>
      </w:r>
    </w:p>
    <w:p w:rsidR="00000000" w:rsidRDefault="00740E19">
      <w:bookmarkStart w:id="861" w:name="sub_52102"/>
      <w:bookmarkEnd w:id="860"/>
      <w:r>
        <w:t>решение о признании должника банкротом и</w:t>
      </w:r>
      <w:r>
        <w:t xml:space="preserve"> об открытии конкурсного производства;</w:t>
      </w:r>
    </w:p>
    <w:bookmarkEnd w:id="861"/>
    <w:p w:rsidR="00000000" w:rsidRDefault="00740E19">
      <w:r>
        <w:t>решение об отказе в признании должника банкротом;</w:t>
      </w:r>
    </w:p>
    <w:p w:rsidR="00000000" w:rsidRDefault="00740E19">
      <w:bookmarkStart w:id="862" w:name="sub_5214"/>
      <w:r>
        <w:t>определение о введении финансового оздоровления;</w:t>
      </w:r>
    </w:p>
    <w:bookmarkEnd w:id="862"/>
    <w:p w:rsidR="00000000" w:rsidRDefault="00740E19">
      <w:r>
        <w:t>определение о введении внешнего управления;</w:t>
      </w:r>
    </w:p>
    <w:p w:rsidR="00000000" w:rsidRDefault="00740E19">
      <w:r>
        <w:t xml:space="preserve">определение о прекращении производства по делу о </w:t>
      </w:r>
      <w:r>
        <w:t>банкротстве;</w:t>
      </w:r>
    </w:p>
    <w:p w:rsidR="00000000" w:rsidRDefault="00740E19">
      <w:r>
        <w:t>определение об оставлении заявления о признании должника банкротом без рассмотрения;</w:t>
      </w:r>
    </w:p>
    <w:p w:rsidR="00000000" w:rsidRDefault="00740E19">
      <w:bookmarkStart w:id="863" w:name="sub_5218"/>
      <w:r>
        <w:t>определение об утверждении мирового соглашения.</w:t>
      </w:r>
    </w:p>
    <w:p w:rsidR="00000000" w:rsidRDefault="00740E19">
      <w:bookmarkStart w:id="864" w:name="sub_522"/>
      <w:bookmarkEnd w:id="863"/>
      <w:r>
        <w:t xml:space="preserve">2. Судебные акты, предусмотренные </w:t>
      </w:r>
      <w:hyperlink w:anchor="sub_521" w:history="1">
        <w:r>
          <w:rPr>
            <w:rStyle w:val="a4"/>
          </w:rPr>
          <w:t>пунктом 1</w:t>
        </w:r>
      </w:hyperlink>
      <w:r>
        <w:t xml:space="preserve"> настоящей статьи, </w:t>
      </w:r>
      <w:r>
        <w:t>а также иные предусмотренные настоящим Федеральным законом судебные акты арбитражного суда подлежат немедленному исполнению, если иное не установлено настоящим Федеральным законом.</w:t>
      </w:r>
    </w:p>
    <w:bookmarkEnd w:id="864"/>
    <w:p w:rsidR="00000000" w:rsidRDefault="00740E19"/>
    <w:p w:rsidR="00000000" w:rsidRDefault="00740E19"/>
    <w:p w:rsidR="00000000" w:rsidRDefault="00740E19">
      <w:pPr>
        <w:pStyle w:val="a5"/>
      </w:pPr>
      <w:bookmarkStart w:id="865" w:name="sub_53"/>
      <w:r>
        <w:rPr>
          <w:rStyle w:val="a3"/>
        </w:rPr>
        <w:t>Статья 53.</w:t>
      </w:r>
      <w:r>
        <w:t xml:space="preserve"> Решение о признании должника банкротом и об откры</w:t>
      </w:r>
      <w:r>
        <w:t>тии конкурсного производства</w:t>
      </w:r>
    </w:p>
    <w:bookmarkEnd w:id="86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53 настоящего Федерального закона</w:t>
      </w:r>
    </w:p>
    <w:p w:rsidR="00000000" w:rsidRDefault="00740E19">
      <w:pPr>
        <w:pStyle w:val="a7"/>
        <w:rPr>
          <w:color w:val="000000"/>
          <w:sz w:val="16"/>
          <w:szCs w:val="16"/>
        </w:rPr>
      </w:pPr>
      <w:bookmarkStart w:id="866" w:name="sub_531"/>
      <w:r>
        <w:rPr>
          <w:color w:val="000000"/>
          <w:sz w:val="16"/>
          <w:szCs w:val="16"/>
        </w:rPr>
        <w:t>Информация об изменениях:</w:t>
      </w:r>
    </w:p>
    <w:bookmarkEnd w:id="866"/>
    <w:p w:rsidR="00000000" w:rsidRDefault="00740E19">
      <w:pPr>
        <w:pStyle w:val="a8"/>
      </w:pPr>
      <w:r>
        <w:fldChar w:fldCharType="begin"/>
      </w:r>
      <w:r>
        <w:instrText>HYPERLINK "http://ivo.garant.ru/document?id=71006412&amp;sub=6181"</w:instrText>
      </w:r>
      <w:r>
        <w:fldChar w:fldCharType="separate"/>
      </w:r>
      <w:r>
        <w:rPr>
          <w:rStyle w:val="a4"/>
        </w:rPr>
        <w:t>Федеральным законом</w:t>
      </w:r>
      <w:r>
        <w:fldChar w:fldCharType="end"/>
      </w:r>
      <w:r>
        <w:t xml:space="preserve"> от 29 июня 2015 г. N 154-ФЗ в</w:t>
      </w:r>
      <w:r>
        <w:t xml:space="preserve"> пункт 1 статьи 53 внесены изменения, </w:t>
      </w:r>
      <w:hyperlink r:id="rId616" w:history="1">
        <w:r>
          <w:rPr>
            <w:rStyle w:val="a4"/>
          </w:rPr>
          <w:t>вступающие в силу</w:t>
        </w:r>
      </w:hyperlink>
      <w:r>
        <w:t xml:space="preserve"> с 1 октября 2015 г.</w:t>
      </w:r>
    </w:p>
    <w:p w:rsidR="00000000" w:rsidRDefault="00740E19">
      <w:pPr>
        <w:pStyle w:val="a8"/>
      </w:pPr>
      <w:hyperlink r:id="rId617" w:history="1">
        <w:r>
          <w:rPr>
            <w:rStyle w:val="a4"/>
          </w:rPr>
          <w:t>См. текст пункта в предыдущей редакции</w:t>
        </w:r>
      </w:hyperlink>
    </w:p>
    <w:p w:rsidR="00000000" w:rsidRDefault="00740E19">
      <w:r>
        <w:t xml:space="preserve">1. Решение арбитражного суда о признании должника - юридического лица банкротом и об открытии конкурсного производства принимается в случаях установления признаков банкротства должника - юридического лица, предусмотренных </w:t>
      </w:r>
      <w:hyperlink w:anchor="sub_3" w:history="1">
        <w:r>
          <w:rPr>
            <w:rStyle w:val="a4"/>
          </w:rPr>
          <w:t>статьей 3</w:t>
        </w:r>
      </w:hyperlink>
      <w:r>
        <w:t xml:space="preserve"> н</w:t>
      </w:r>
      <w:r>
        <w:t xml:space="preserve">астоящего Федерального закона, при </w:t>
      </w:r>
      <w:r>
        <w:lastRenderedPageBreak/>
        <w:t xml:space="preserve">отсутствии оснований для оставления заявления о признании должника - юридического лица банкротом без рассмотрения, введения </w:t>
      </w:r>
      <w:hyperlink w:anchor="sub_20013" w:history="1">
        <w:r>
          <w:rPr>
            <w:rStyle w:val="a4"/>
          </w:rPr>
          <w:t>финансового оздоровления</w:t>
        </w:r>
      </w:hyperlink>
      <w:r>
        <w:t xml:space="preserve">, </w:t>
      </w:r>
      <w:hyperlink w:anchor="sub_20014" w:history="1">
        <w:r>
          <w:rPr>
            <w:rStyle w:val="a4"/>
          </w:rPr>
          <w:t>внешнего управления</w:t>
        </w:r>
      </w:hyperlink>
      <w:r>
        <w:t xml:space="preserve">, утверждения </w:t>
      </w:r>
      <w:hyperlink w:anchor="sub_20016" w:history="1">
        <w:r>
          <w:rPr>
            <w:rStyle w:val="a4"/>
          </w:rPr>
          <w:t>мирового соглашения</w:t>
        </w:r>
      </w:hyperlink>
      <w:r>
        <w:t xml:space="preserve"> или прекращения производства по делу о банкротстве.</w:t>
      </w:r>
    </w:p>
    <w:p w:rsidR="00000000" w:rsidRDefault="00740E19">
      <w:bookmarkStart w:id="867" w:name="sub_532"/>
      <w:r>
        <w:t>2. В решении арбитражного суда о признании банкротом должника - юридического лица и об открытии конкурсного производства должны содерж</w:t>
      </w:r>
      <w:r>
        <w:t>аться указания на:</w:t>
      </w:r>
    </w:p>
    <w:bookmarkEnd w:id="867"/>
    <w:p w:rsidR="00000000" w:rsidRDefault="00740E19">
      <w:r>
        <w:t>признание должника банкротом;</w:t>
      </w:r>
    </w:p>
    <w:p w:rsidR="00000000" w:rsidRDefault="00740E19">
      <w:r>
        <w:t>открытие конкурсного производства.</w:t>
      </w:r>
    </w:p>
    <w:p w:rsidR="00000000" w:rsidRDefault="00740E19">
      <w:bookmarkStart w:id="868" w:name="sub_533"/>
      <w:r>
        <w:t xml:space="preserve">3. </w:t>
      </w:r>
      <w:hyperlink r:id="rId618" w:history="1">
        <w:r>
          <w:rPr>
            <w:rStyle w:val="a4"/>
          </w:rPr>
          <w:t>Утратил силу</w:t>
        </w:r>
      </w:hyperlink>
      <w:r>
        <w:t xml:space="preserve"> с 1 октября 2015 г.</w:t>
      </w:r>
    </w:p>
    <w:bookmarkEnd w:id="86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619" w:history="1">
        <w:r>
          <w:rPr>
            <w:rStyle w:val="a4"/>
          </w:rPr>
          <w:t>пункта 3 статьи 53</w:t>
        </w:r>
      </w:hyperlink>
    </w:p>
    <w:p w:rsidR="00000000" w:rsidRDefault="00740E19">
      <w:bookmarkStart w:id="869" w:name="sub_534"/>
      <w:r>
        <w:t>4. Решение арбитражного суда о признании должника банкротом и об открытии конкурсного производства может быть обжаловано.</w:t>
      </w:r>
    </w:p>
    <w:p w:rsidR="00000000" w:rsidRDefault="00740E19">
      <w:bookmarkStart w:id="870" w:name="sub_535"/>
      <w:bookmarkEnd w:id="869"/>
      <w:r>
        <w:t xml:space="preserve">5. В случаях, предусмотренных </w:t>
      </w:r>
      <w:r>
        <w:t xml:space="preserve">настоящим </w:t>
      </w:r>
      <w:hyperlink w:anchor="sub_146" w:history="1">
        <w:r>
          <w:rPr>
            <w:rStyle w:val="a4"/>
          </w:rPr>
          <w:t>Федеральным законом</w:t>
        </w:r>
      </w:hyperlink>
      <w:r>
        <w:t>, по ходатайству собрания кредиторов или конкурсного управляющего арбитражный суд вправе вынести определение о прекращении конкурсного производства и переходе к внешнему управлению.</w:t>
      </w:r>
    </w:p>
    <w:bookmarkEnd w:id="870"/>
    <w:p w:rsidR="00000000" w:rsidRDefault="00740E19">
      <w:r>
        <w:t>Определение а</w:t>
      </w:r>
      <w:r>
        <w:t>рбитражного суда о прекращении конкурсного производства и переходе к внешнему управлению может быть обжаловано. Обжалование указанного определения не приостанавливает его исполнение.</w:t>
      </w:r>
    </w:p>
    <w:p w:rsidR="00000000" w:rsidRDefault="00740E19"/>
    <w:p w:rsidR="00000000" w:rsidRDefault="00740E19"/>
    <w:p w:rsidR="00000000" w:rsidRDefault="00740E19">
      <w:pPr>
        <w:pStyle w:val="a5"/>
      </w:pPr>
      <w:bookmarkStart w:id="871" w:name="sub_54"/>
      <w:r>
        <w:rPr>
          <w:rStyle w:val="a3"/>
        </w:rPr>
        <w:t>Статья 54.</w:t>
      </w:r>
      <w:r>
        <w:t xml:space="preserve"> </w:t>
      </w:r>
      <w:hyperlink r:id="rId620" w:history="1">
        <w:r>
          <w:rPr>
            <w:rStyle w:val="a4"/>
          </w:rPr>
          <w:t>Утратила силу</w:t>
        </w:r>
      </w:hyperlink>
      <w:r>
        <w:t>.</w:t>
      </w:r>
    </w:p>
    <w:bookmarkEnd w:id="87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621" w:history="1">
        <w:r>
          <w:rPr>
            <w:rStyle w:val="a4"/>
          </w:rPr>
          <w:t>статьи 54</w:t>
        </w:r>
      </w:hyperlink>
    </w:p>
    <w:p w:rsidR="00000000" w:rsidRDefault="00740E19">
      <w:pPr>
        <w:pStyle w:val="a8"/>
      </w:pPr>
    </w:p>
    <w:p w:rsidR="00000000" w:rsidRDefault="00740E19">
      <w:pPr>
        <w:pStyle w:val="a5"/>
      </w:pPr>
      <w:bookmarkStart w:id="872" w:name="sub_55"/>
      <w:r>
        <w:rPr>
          <w:rStyle w:val="a3"/>
        </w:rPr>
        <w:t>Статья 55.</w:t>
      </w:r>
      <w:r>
        <w:t xml:space="preserve"> Решение арбитражного суда об отказе в признании должника банкротом</w:t>
      </w:r>
    </w:p>
    <w:bookmarkEnd w:id="87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комментарии к </w:t>
      </w:r>
      <w:r>
        <w:t>статье 55 настоящего Федерального закона</w:t>
      </w:r>
    </w:p>
    <w:p w:rsidR="00000000" w:rsidRDefault="00740E19">
      <w:bookmarkStart w:id="873" w:name="sub_5501"/>
      <w:r>
        <w:t>Решение арбитражного суда об отказе в признании должника банкротом принимается в случае:</w:t>
      </w:r>
    </w:p>
    <w:p w:rsidR="00000000" w:rsidRDefault="00740E19">
      <w:bookmarkStart w:id="874" w:name="sub_5502"/>
      <w:bookmarkEnd w:id="873"/>
      <w:r>
        <w:t xml:space="preserve">отсутствия признаков банкротства, предусмотренных </w:t>
      </w:r>
      <w:hyperlink w:anchor="sub_3" w:history="1">
        <w:r>
          <w:rPr>
            <w:rStyle w:val="a4"/>
          </w:rPr>
          <w:t>статьей 3</w:t>
        </w:r>
      </w:hyperlink>
      <w:r>
        <w:t xml:space="preserve"> настоящего Федераль</w:t>
      </w:r>
      <w:r>
        <w:t>ного закона;</w:t>
      </w:r>
    </w:p>
    <w:p w:rsidR="00000000" w:rsidRDefault="00740E19">
      <w:bookmarkStart w:id="875" w:name="sub_5503"/>
      <w:bookmarkEnd w:id="874"/>
      <w:r>
        <w:t xml:space="preserve">абзац третий </w:t>
      </w:r>
      <w:hyperlink r:id="rId622" w:history="1">
        <w:r>
          <w:rPr>
            <w:rStyle w:val="a4"/>
          </w:rPr>
          <w:t>утратил силу</w:t>
        </w:r>
      </w:hyperlink>
      <w:r>
        <w:t>;</w:t>
      </w:r>
    </w:p>
    <w:bookmarkEnd w:id="87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623" w:history="1">
        <w:r>
          <w:rPr>
            <w:rStyle w:val="a4"/>
          </w:rPr>
          <w:t>абзаца третьего статьи 55</w:t>
        </w:r>
      </w:hyperlink>
    </w:p>
    <w:p w:rsidR="00000000" w:rsidRDefault="00740E19">
      <w:r>
        <w:t xml:space="preserve">в </w:t>
      </w:r>
      <w:r>
        <w:t>иных предусмотренных настоящим Федеральным законом случаях.</w:t>
      </w:r>
    </w:p>
    <w:p w:rsidR="00000000" w:rsidRDefault="00740E19"/>
    <w:p w:rsidR="00000000" w:rsidRDefault="00740E19"/>
    <w:p w:rsidR="00000000" w:rsidRDefault="00740E19">
      <w:pPr>
        <w:pStyle w:val="a5"/>
      </w:pPr>
      <w:bookmarkStart w:id="876" w:name="sub_56"/>
      <w:r>
        <w:rPr>
          <w:rStyle w:val="a3"/>
        </w:rPr>
        <w:t>Статья 56.</w:t>
      </w:r>
      <w:r>
        <w:t xml:space="preserve"> Последствия принятия арбитражным судом решения об отказе в признании должника банкротом</w:t>
      </w:r>
    </w:p>
    <w:bookmarkEnd w:id="87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56 настоящего Федерального закона</w:t>
      </w:r>
    </w:p>
    <w:p w:rsidR="00000000" w:rsidRDefault="00740E19">
      <w:r>
        <w:t>Принятие арбитра</w:t>
      </w:r>
      <w:r>
        <w:t>жным судом решения об отказе в признании должника банкротом является основанием для прекращения действия всех ограничений, предусмотренных настоящим Федеральным законом и являющихся последствиями принятия заявления о признании должника банкротом и (или) вв</w:t>
      </w:r>
      <w:r>
        <w:t>едения наблюдения.</w:t>
      </w:r>
    </w:p>
    <w:p w:rsidR="00000000" w:rsidRDefault="00740E19"/>
    <w:p w:rsidR="00000000" w:rsidRDefault="00740E19"/>
    <w:p w:rsidR="00000000" w:rsidRDefault="00740E19">
      <w:pPr>
        <w:pStyle w:val="a5"/>
      </w:pPr>
      <w:bookmarkStart w:id="877" w:name="sub_57"/>
      <w:r>
        <w:rPr>
          <w:rStyle w:val="a3"/>
        </w:rPr>
        <w:t>Статья 57.</w:t>
      </w:r>
      <w:r>
        <w:t xml:space="preserve"> Основания для прекращения производства по делу о банкротстве</w:t>
      </w:r>
    </w:p>
    <w:bookmarkEnd w:id="877"/>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См. комментарии к статье 57 настоящего Федерального закона</w:t>
      </w:r>
    </w:p>
    <w:p w:rsidR="00000000" w:rsidRDefault="00740E19">
      <w:pPr>
        <w:pStyle w:val="a7"/>
        <w:rPr>
          <w:color w:val="000000"/>
          <w:sz w:val="16"/>
          <w:szCs w:val="16"/>
        </w:rPr>
      </w:pPr>
      <w:bookmarkStart w:id="878" w:name="sub_571"/>
      <w:r>
        <w:rPr>
          <w:color w:val="000000"/>
          <w:sz w:val="16"/>
          <w:szCs w:val="16"/>
        </w:rPr>
        <w:t>Информация об изменениях:</w:t>
      </w:r>
    </w:p>
    <w:bookmarkEnd w:id="878"/>
    <w:p w:rsidR="00000000" w:rsidRDefault="00740E19">
      <w:pPr>
        <w:pStyle w:val="a8"/>
      </w:pPr>
      <w:r>
        <w:fldChar w:fldCharType="begin"/>
      </w:r>
      <w:r>
        <w:instrText>HYPERLINK "http://ivo.garant.ru/document?id=12064271&amp;sub=158"</w:instrText>
      </w:r>
      <w:r>
        <w:fldChar w:fldCharType="separate"/>
      </w:r>
      <w:r>
        <w:rPr>
          <w:rStyle w:val="a4"/>
        </w:rPr>
        <w:t>Федеральным законом</w:t>
      </w:r>
      <w:r>
        <w:fldChar w:fldCharType="end"/>
      </w:r>
      <w:r>
        <w:t xml:space="preserve"> от 30 декабря 2008 г. N 296-ФЗ пункт 1 статьи 57 изложен в новой редакции</w:t>
      </w:r>
    </w:p>
    <w:p w:rsidR="00000000" w:rsidRDefault="00740E19">
      <w:pPr>
        <w:pStyle w:val="a8"/>
      </w:pPr>
      <w:hyperlink r:id="rId624" w:history="1">
        <w:r>
          <w:rPr>
            <w:rStyle w:val="a4"/>
          </w:rPr>
          <w:t>См. текст пункта в предыдущей редакции</w:t>
        </w:r>
      </w:hyperlink>
    </w:p>
    <w:p w:rsidR="00000000" w:rsidRDefault="00740E19">
      <w:hyperlink r:id="rId625" w:history="1">
        <w:r>
          <w:rPr>
            <w:rStyle w:val="a4"/>
          </w:rPr>
          <w:t>1</w:t>
        </w:r>
      </w:hyperlink>
      <w:r>
        <w:t>. Арбитражный суд прекращает производство по делу о банкротстве в случае:</w:t>
      </w:r>
    </w:p>
    <w:p w:rsidR="00000000" w:rsidRDefault="00740E19">
      <w:bookmarkStart w:id="879" w:name="sub_57102"/>
      <w:r>
        <w:t>восстановления платежеспособности должника в ходе финансового оздоровления;</w:t>
      </w:r>
    </w:p>
    <w:p w:rsidR="00000000" w:rsidRDefault="00740E19">
      <w:bookmarkStart w:id="880" w:name="sub_57103"/>
      <w:bookmarkEnd w:id="879"/>
      <w:r>
        <w:t>восстановлен</w:t>
      </w:r>
      <w:r>
        <w:t>ия платежеспособности должника в ходе внешнего управления;</w:t>
      </w:r>
    </w:p>
    <w:p w:rsidR="00000000" w:rsidRDefault="00740E19">
      <w:bookmarkStart w:id="881" w:name="sub_57104"/>
      <w:bookmarkEnd w:id="880"/>
      <w:r>
        <w:t xml:space="preserve">заключения </w:t>
      </w:r>
      <w:hyperlink w:anchor="sub_20016" w:history="1">
        <w:r>
          <w:rPr>
            <w:rStyle w:val="a4"/>
          </w:rPr>
          <w:t>мирового соглашения</w:t>
        </w:r>
      </w:hyperlink>
      <w:r>
        <w:t>;</w:t>
      </w:r>
    </w:p>
    <w:p w:rsidR="00000000" w:rsidRDefault="00740E19">
      <w:bookmarkStart w:id="882" w:name="sub_57105"/>
      <w:bookmarkEnd w:id="881"/>
      <w:r>
        <w:t>признания в ходе наблюдения необоснованными требований заявителя, послуживших основанием для возбужден</w:t>
      </w:r>
      <w:r>
        <w:t xml:space="preserve">ия производства по делу о банкротстве, при отсутствии заявленных и признанных в порядке, установленном настоящим Федеральным законом, иных соответствующих положениям </w:t>
      </w:r>
      <w:hyperlink w:anchor="sub_6" w:history="1">
        <w:r>
          <w:rPr>
            <w:rStyle w:val="a4"/>
          </w:rPr>
          <w:t>статьи 6</w:t>
        </w:r>
      </w:hyperlink>
      <w:r>
        <w:t xml:space="preserve"> настоящего Федерального закона требований кредиторов;</w:t>
      </w:r>
    </w:p>
    <w:p w:rsidR="00000000" w:rsidRDefault="00740E19">
      <w:bookmarkStart w:id="883" w:name="sub_5716"/>
      <w:bookmarkEnd w:id="882"/>
      <w:r>
        <w:t>отказа всех кредиторов, участвующих в деле о банкротстве, от заявленных требований или требования о признании должника банкротом;</w:t>
      </w:r>
    </w:p>
    <w:bookmarkEnd w:id="883"/>
    <w:p w:rsidR="00000000" w:rsidRDefault="00740E19">
      <w:pPr>
        <w:pStyle w:val="a7"/>
        <w:rPr>
          <w:color w:val="000000"/>
          <w:sz w:val="16"/>
          <w:szCs w:val="16"/>
        </w:rPr>
      </w:pPr>
      <w:r>
        <w:rPr>
          <w:color w:val="000000"/>
          <w:sz w:val="16"/>
          <w:szCs w:val="16"/>
        </w:rPr>
        <w:t>ГАРАНТ:</w:t>
      </w:r>
    </w:p>
    <w:p w:rsidR="00000000" w:rsidRDefault="00740E19">
      <w:pPr>
        <w:pStyle w:val="a7"/>
      </w:pPr>
      <w:r>
        <w:t>О разъяснениях, применяемых при прекращении производства по делу на основании абзацев шестого и с</w:t>
      </w:r>
      <w:r>
        <w:t xml:space="preserve">едьмого пункта 1 статьи 57 настоящего Федерального закона, см. </w:t>
      </w:r>
      <w:hyperlink r:id="rId626" w:history="1">
        <w:r>
          <w:rPr>
            <w:rStyle w:val="a4"/>
          </w:rPr>
          <w:t>постановление</w:t>
        </w:r>
      </w:hyperlink>
      <w:r>
        <w:t xml:space="preserve"> Пленума Высшего Арбитражного Суда РФ от 22 июня 2012 г. N 35</w:t>
      </w:r>
    </w:p>
    <w:p w:rsidR="00000000" w:rsidRDefault="00740E19">
      <w:bookmarkStart w:id="884" w:name="sub_57107"/>
      <w:r>
        <w:t>удовлетворения всех требований кредиторов, в</w:t>
      </w:r>
      <w:r>
        <w:t>ключенных в реестр требований кредиторов, в ходе любой процедуры, применяемой в деле о банкротстве;</w:t>
      </w:r>
    </w:p>
    <w:p w:rsidR="00000000" w:rsidRDefault="00740E19">
      <w:bookmarkStart w:id="885" w:name="sub_57108"/>
      <w:bookmarkEnd w:id="884"/>
      <w:r>
        <w:t>отсутствия средств, достаточных для возмещения судебных расходов на проведение процедур, применяемых в деле о банкротстве, в том числе рас</w:t>
      </w:r>
      <w:r>
        <w:t>ходов на выплату вознаграждения арбитражному управляющему;</w:t>
      </w:r>
    </w:p>
    <w:bookmarkEnd w:id="885"/>
    <w:p w:rsidR="00000000" w:rsidRDefault="00740E19">
      <w:r>
        <w:t>в иных предусмотренных настоящим Федеральным законом случаях.</w:t>
      </w:r>
    </w:p>
    <w:p w:rsidR="00000000" w:rsidRDefault="00740E19">
      <w:pPr>
        <w:pStyle w:val="a7"/>
        <w:rPr>
          <w:color w:val="000000"/>
          <w:sz w:val="16"/>
          <w:szCs w:val="16"/>
        </w:rPr>
      </w:pPr>
      <w:bookmarkStart w:id="886" w:name="sub_572"/>
      <w:r>
        <w:rPr>
          <w:color w:val="000000"/>
          <w:sz w:val="16"/>
          <w:szCs w:val="16"/>
        </w:rPr>
        <w:t>Информация об изменениях:</w:t>
      </w:r>
    </w:p>
    <w:bookmarkEnd w:id="886"/>
    <w:p w:rsidR="00000000" w:rsidRDefault="00740E19">
      <w:pPr>
        <w:pStyle w:val="a8"/>
      </w:pPr>
      <w:r>
        <w:fldChar w:fldCharType="begin"/>
      </w:r>
      <w:r>
        <w:instrText>HYPERLINK "http://ivo.garant.ru/document?id=12064271&amp;sub=1582"</w:instrText>
      </w:r>
      <w:r>
        <w:fldChar w:fldCharType="separate"/>
      </w:r>
      <w:r>
        <w:rPr>
          <w:rStyle w:val="a4"/>
        </w:rPr>
        <w:t>Федеральным законом</w:t>
      </w:r>
      <w:r>
        <w:fldChar w:fldCharType="end"/>
      </w:r>
      <w:r>
        <w:t xml:space="preserve"> от 30 декабря 2008 г. N 296-ФЗ в пункт 2 статьи 57 внесены изменения</w:t>
      </w:r>
    </w:p>
    <w:p w:rsidR="00000000" w:rsidRDefault="00740E19">
      <w:pPr>
        <w:pStyle w:val="a8"/>
      </w:pPr>
      <w:hyperlink r:id="rId627" w:history="1">
        <w:r>
          <w:rPr>
            <w:rStyle w:val="a4"/>
          </w:rPr>
          <w:t>См. текст пункта в предыдущей редакции</w:t>
        </w:r>
      </w:hyperlink>
    </w:p>
    <w:p w:rsidR="00000000" w:rsidRDefault="00740E19">
      <w:r>
        <w:t xml:space="preserve">2. В случаях, предусмотренных </w:t>
      </w:r>
      <w:hyperlink w:anchor="sub_571" w:history="1">
        <w:r>
          <w:rPr>
            <w:rStyle w:val="a4"/>
          </w:rPr>
          <w:t>пунктом 1</w:t>
        </w:r>
      </w:hyperlink>
      <w:r>
        <w:t xml:space="preserve"> настоящей статьи, п</w:t>
      </w:r>
      <w:r>
        <w:t xml:space="preserve">рименяются последствия прекращения производства по делу о банкротстве, установленные </w:t>
      </w:r>
      <w:hyperlink w:anchor="sub_56" w:history="1">
        <w:r>
          <w:rPr>
            <w:rStyle w:val="a4"/>
          </w:rPr>
          <w:t>статьей 56</w:t>
        </w:r>
      </w:hyperlink>
      <w:r>
        <w:t xml:space="preserve"> настоящего Федерального закона, если иное не установлено настоящим Федеральным законом.</w:t>
      </w:r>
    </w:p>
    <w:p w:rsidR="00000000" w:rsidRDefault="00740E19"/>
    <w:p w:rsidR="00000000" w:rsidRDefault="00740E19"/>
    <w:p w:rsidR="00000000" w:rsidRDefault="00740E19">
      <w:pPr>
        <w:pStyle w:val="a5"/>
      </w:pPr>
      <w:bookmarkStart w:id="887" w:name="sub_58"/>
      <w:r>
        <w:rPr>
          <w:rStyle w:val="a3"/>
        </w:rPr>
        <w:t>Статья 58.</w:t>
      </w:r>
      <w:r>
        <w:t xml:space="preserve"> Приостановление производства </w:t>
      </w:r>
      <w:r>
        <w:t>по делу о банкротстве</w:t>
      </w:r>
    </w:p>
    <w:bookmarkEnd w:id="88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58 настоящего Федерального закона</w:t>
      </w:r>
    </w:p>
    <w:p w:rsidR="00000000" w:rsidRDefault="00740E19">
      <w:pPr>
        <w:pStyle w:val="a7"/>
        <w:rPr>
          <w:color w:val="000000"/>
          <w:sz w:val="16"/>
          <w:szCs w:val="16"/>
        </w:rPr>
      </w:pPr>
      <w:bookmarkStart w:id="888" w:name="sub_581"/>
      <w:r>
        <w:rPr>
          <w:color w:val="000000"/>
          <w:sz w:val="16"/>
          <w:szCs w:val="16"/>
        </w:rPr>
        <w:t>Информация об изменениях:</w:t>
      </w:r>
    </w:p>
    <w:bookmarkEnd w:id="888"/>
    <w:p w:rsidR="00000000" w:rsidRDefault="00740E19">
      <w:pPr>
        <w:pStyle w:val="a8"/>
      </w:pPr>
      <w:r>
        <w:fldChar w:fldCharType="begin"/>
      </w:r>
      <w:r>
        <w:instrText>HYPERLINK "http://ivo.garant.ru/document?id=12064271&amp;sub=159"</w:instrText>
      </w:r>
      <w:r>
        <w:fldChar w:fldCharType="separate"/>
      </w:r>
      <w:r>
        <w:rPr>
          <w:rStyle w:val="a4"/>
        </w:rPr>
        <w:t>Федеральным законом</w:t>
      </w:r>
      <w:r>
        <w:fldChar w:fldCharType="end"/>
      </w:r>
      <w:r>
        <w:t xml:space="preserve"> от 30 декабря 2008 г. N 296-ФЗ в пунк</w:t>
      </w:r>
      <w:r>
        <w:t>т 1 статьи 58 внесены изменения</w:t>
      </w:r>
    </w:p>
    <w:p w:rsidR="00000000" w:rsidRDefault="00740E19">
      <w:pPr>
        <w:pStyle w:val="a8"/>
      </w:pPr>
      <w:hyperlink r:id="rId628" w:history="1">
        <w:r>
          <w:rPr>
            <w:rStyle w:val="a4"/>
          </w:rPr>
          <w:t>См. текст пункта в предыдущей редакции</w:t>
        </w:r>
      </w:hyperlink>
    </w:p>
    <w:p w:rsidR="00000000" w:rsidRDefault="00740E19">
      <w:r>
        <w:t>1. Производство по делу о банкротстве может быть приостановлено по ходатайству лица, участвующего в деле о банкротстве, в случае:</w:t>
      </w:r>
    </w:p>
    <w:p w:rsidR="00000000" w:rsidRDefault="00740E19">
      <w:r>
        <w:t xml:space="preserve">обжалования судебных актов, предусмотренных </w:t>
      </w:r>
      <w:hyperlink w:anchor="sub_52" w:history="1">
        <w:r>
          <w:rPr>
            <w:rStyle w:val="a4"/>
          </w:rPr>
          <w:t>статьей 52</w:t>
        </w:r>
      </w:hyperlink>
      <w:r>
        <w:t xml:space="preserve"> настоящего Федерального закона;</w:t>
      </w:r>
    </w:p>
    <w:p w:rsidR="00000000" w:rsidRDefault="00740E19">
      <w:bookmarkStart w:id="889" w:name="sub_58103"/>
      <w:r>
        <w:t>обжало</w:t>
      </w:r>
      <w:r>
        <w:t>вания решений собрания кредиторов (комитета кредиторов);</w:t>
      </w:r>
    </w:p>
    <w:p w:rsidR="00000000" w:rsidRDefault="00740E19">
      <w:bookmarkStart w:id="890" w:name="sub_58104"/>
      <w:bookmarkEnd w:id="889"/>
      <w:r>
        <w:t xml:space="preserve">в иных предусмотренных </w:t>
      </w:r>
      <w:hyperlink r:id="rId629" w:history="1">
        <w:r>
          <w:rPr>
            <w:rStyle w:val="a4"/>
          </w:rPr>
          <w:t>Арбитражным процессуальным кодексом</w:t>
        </w:r>
      </w:hyperlink>
      <w:r>
        <w:t xml:space="preserve"> Российской Федерации и настоящим Федеральным законом случаях</w:t>
      </w:r>
      <w:r>
        <w:t>.</w:t>
      </w:r>
    </w:p>
    <w:p w:rsidR="00000000" w:rsidRDefault="00740E19">
      <w:bookmarkStart w:id="891" w:name="sub_582"/>
      <w:bookmarkEnd w:id="890"/>
      <w:r>
        <w:t xml:space="preserve">2. В случае приостановления производства по делу арбитражный суд не вправе принимать судебные акты, предусмотренные </w:t>
      </w:r>
      <w:hyperlink w:anchor="sub_52" w:history="1">
        <w:r>
          <w:rPr>
            <w:rStyle w:val="a4"/>
          </w:rPr>
          <w:t>статьей 52</w:t>
        </w:r>
      </w:hyperlink>
      <w:r>
        <w:t xml:space="preserve"> настоящего Федерального закона.</w:t>
      </w:r>
    </w:p>
    <w:p w:rsidR="00000000" w:rsidRDefault="00740E19">
      <w:bookmarkStart w:id="892" w:name="sub_583"/>
      <w:bookmarkEnd w:id="891"/>
      <w:r>
        <w:lastRenderedPageBreak/>
        <w:t>3. Приостановление производства по делу н</w:t>
      </w:r>
      <w:r>
        <w:t>е является препятствием для вынесения иных предусмотренных настоящим Федеральным законом определений, а также осуществления арбитражным управляющим и иными лицами, участвующими в деле о банкротстве, действий, предусмотренных настоящим Федеральным законом.</w:t>
      </w:r>
    </w:p>
    <w:bookmarkEnd w:id="892"/>
    <w:p w:rsidR="00000000" w:rsidRDefault="00740E19"/>
    <w:p w:rsidR="00000000" w:rsidRDefault="00740E19"/>
    <w:p w:rsidR="00000000" w:rsidRDefault="00740E19">
      <w:pPr>
        <w:pStyle w:val="a5"/>
      </w:pPr>
      <w:bookmarkStart w:id="893" w:name="sub_59"/>
      <w:r>
        <w:rPr>
          <w:rStyle w:val="a3"/>
        </w:rPr>
        <w:t>Статья 59.</w:t>
      </w:r>
      <w:r>
        <w:t xml:space="preserve"> Распределение судебных расходов и расходов на выплату вознаграждения арбитражным управляющим</w:t>
      </w:r>
    </w:p>
    <w:bookmarkEnd w:id="89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59 настоящего Федерального закона</w:t>
      </w:r>
    </w:p>
    <w:p w:rsidR="00000000" w:rsidRDefault="00740E19">
      <w:pPr>
        <w:pStyle w:val="a7"/>
      </w:pPr>
      <w:r>
        <w:t xml:space="preserve">О порядке погашения расходов по делу о банкротстве см. </w:t>
      </w:r>
      <w:hyperlink r:id="rId630" w:history="1">
        <w:r>
          <w:rPr>
            <w:rStyle w:val="a4"/>
          </w:rPr>
          <w:t>Постановление</w:t>
        </w:r>
      </w:hyperlink>
      <w:r>
        <w:t xml:space="preserve"> Пленума Высшего Арбитражного Суда РФ от 17 декабря 2009 г. N 91</w:t>
      </w:r>
    </w:p>
    <w:p w:rsidR="00000000" w:rsidRDefault="00740E19">
      <w:pPr>
        <w:pStyle w:val="a7"/>
      </w:pPr>
    </w:p>
    <w:p w:rsidR="00000000" w:rsidRDefault="00740E19">
      <w:pPr>
        <w:pStyle w:val="a7"/>
        <w:rPr>
          <w:color w:val="000000"/>
          <w:sz w:val="16"/>
          <w:szCs w:val="16"/>
        </w:rPr>
      </w:pPr>
      <w:bookmarkStart w:id="894" w:name="sub_591"/>
      <w:r>
        <w:rPr>
          <w:color w:val="000000"/>
          <w:sz w:val="16"/>
          <w:szCs w:val="16"/>
        </w:rPr>
        <w:t>Информация об изменениях:</w:t>
      </w:r>
    </w:p>
    <w:bookmarkEnd w:id="894"/>
    <w:p w:rsidR="00000000" w:rsidRDefault="00740E19">
      <w:pPr>
        <w:pStyle w:val="a8"/>
      </w:pPr>
      <w:r>
        <w:fldChar w:fldCharType="begin"/>
      </w:r>
      <w:r>
        <w:instrText>HYPERLINK "http://ivo.garant.ru/document?id=70709046&amp;sub=110"</w:instrText>
      </w:r>
      <w:r>
        <w:fldChar w:fldCharType="separate"/>
      </w:r>
      <w:r>
        <w:rPr>
          <w:rStyle w:val="a4"/>
        </w:rPr>
        <w:t>Федеральным законом</w:t>
      </w:r>
      <w:r>
        <w:fldChar w:fldCharType="end"/>
      </w:r>
      <w:r>
        <w:t xml:space="preserve"> </w:t>
      </w:r>
      <w:r>
        <w:t>от 1 декабря 2014 г. N 405-ФЗ в пункт 1 статьи 59 внесены изменения</w:t>
      </w:r>
    </w:p>
    <w:p w:rsidR="00000000" w:rsidRDefault="00740E19">
      <w:pPr>
        <w:pStyle w:val="a8"/>
      </w:pPr>
      <w:hyperlink r:id="rId631" w:history="1">
        <w:r>
          <w:rPr>
            <w:rStyle w:val="a4"/>
          </w:rPr>
          <w:t>См. текст пункта в предыдущей редакции</w:t>
        </w:r>
      </w:hyperlink>
    </w:p>
    <w:p w:rsidR="00000000" w:rsidRDefault="00740E19">
      <w:r>
        <w:t>1. В случае, если иное не предусмотрено настоящим Федеральным законом или соглашением</w:t>
      </w:r>
      <w:r>
        <w:t xml:space="preserve">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w:t>
      </w:r>
      <w:r>
        <w:t xml:space="preserve">стве и опубликование таких сведений в порядке, установленном </w:t>
      </w:r>
      <w:hyperlink w:anchor="sub_28" w:history="1">
        <w:r>
          <w:rPr>
            <w:rStyle w:val="a4"/>
          </w:rPr>
          <w:t>статьей 28</w:t>
        </w:r>
      </w:hyperlink>
      <w:r>
        <w:t xml:space="preserve"> настоящего Федерального закона, и расходы на выплату вознаграждения арбитражным управляющим в деле о банкротстве и оплату услуг лиц, привлекаемых арбитражными у</w:t>
      </w:r>
      <w:r>
        <w:t>правляющими для обеспечения исполнения своей деятельности, относятся на имущество должника и возмещаются за счет этого имущества вне очереди.</w:t>
      </w:r>
    </w:p>
    <w:p w:rsidR="00000000" w:rsidRDefault="00740E19">
      <w:bookmarkStart w:id="895" w:name="sub_5912"/>
      <w:r>
        <w:t>Мировым соглашением может быть предусмотрен иной порядок распределения указанных расходов.</w:t>
      </w:r>
    </w:p>
    <w:p w:rsidR="00000000" w:rsidRDefault="00740E19">
      <w:pPr>
        <w:pStyle w:val="a7"/>
        <w:rPr>
          <w:color w:val="000000"/>
          <w:sz w:val="16"/>
          <w:szCs w:val="16"/>
        </w:rPr>
      </w:pPr>
      <w:bookmarkStart w:id="896" w:name="sub_592"/>
      <w:bookmarkEnd w:id="895"/>
      <w:r>
        <w:rPr>
          <w:color w:val="000000"/>
          <w:sz w:val="16"/>
          <w:szCs w:val="16"/>
        </w:rPr>
        <w:t>Информация об изменениях:</w:t>
      </w:r>
    </w:p>
    <w:bookmarkEnd w:id="896"/>
    <w:p w:rsidR="00000000" w:rsidRDefault="00740E19">
      <w:pPr>
        <w:pStyle w:val="a8"/>
      </w:pPr>
      <w:r>
        <w:fldChar w:fldCharType="begin"/>
      </w:r>
      <w:r>
        <w:instrText>HYPERLINK "http://ivo.garant.ru/document?id=71008362&amp;sub=2191"</w:instrText>
      </w:r>
      <w:r>
        <w:fldChar w:fldCharType="separate"/>
      </w:r>
      <w:r>
        <w:rPr>
          <w:rStyle w:val="a4"/>
        </w:rPr>
        <w:t>Федеральным законом</w:t>
      </w:r>
      <w:r>
        <w:fldChar w:fldCharType="end"/>
      </w:r>
      <w:r>
        <w:t xml:space="preserve"> от 29 июня 2015 г. N 186-ФЗ в пункт 2 статьи 59 внесены изменения, </w:t>
      </w:r>
      <w:hyperlink r:id="rId632" w:history="1">
        <w:r>
          <w:rPr>
            <w:rStyle w:val="a4"/>
          </w:rPr>
          <w:t>вступающие в</w:t>
        </w:r>
        <w:r>
          <w:rPr>
            <w:rStyle w:val="a4"/>
          </w:rPr>
          <w:t xml:space="preserve"> силу</w:t>
        </w:r>
      </w:hyperlink>
      <w:r>
        <w:t xml:space="preserve"> по истечении девяноста дней после дня </w:t>
      </w:r>
      <w:hyperlink r:id="rId63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634" w:history="1">
        <w:r>
          <w:rPr>
            <w:rStyle w:val="a4"/>
          </w:rPr>
          <w:t>См. текст пункта в предыдуще</w:t>
        </w:r>
        <w:r>
          <w:rPr>
            <w:rStyle w:val="a4"/>
          </w:rPr>
          <w:t>й редакции</w:t>
        </w:r>
      </w:hyperlink>
    </w:p>
    <w:p w:rsidR="00000000" w:rsidRDefault="00740E19">
      <w:r>
        <w:t>2. В случае, если по результатам рассмотрения обоснованности требований кредиторов арбитражным судом вынесено определение об отказе во введении наблюдения и об оставлении заявления без рассмотрения или об отказе во введении наблюдения и о пре</w:t>
      </w:r>
      <w:r>
        <w:t xml:space="preserve">кращении производства по делу, за исключением удовлетворения требований заявителя после подачи заявления о признании должника банкротом, указанные в </w:t>
      </w:r>
      <w:hyperlink w:anchor="sub_591" w:history="1">
        <w:r>
          <w:rPr>
            <w:rStyle w:val="a4"/>
          </w:rPr>
          <w:t>пункте 1</w:t>
        </w:r>
      </w:hyperlink>
      <w:r>
        <w:t xml:space="preserve"> настоящей статьи расходы относятся на заявителя, обратившегося в арбитраж</w:t>
      </w:r>
      <w:r>
        <w:t xml:space="preserve">ный суд с заявлением кредитора, за исключением случаев, если заявителем является работник или бывший работник должника. В случае, если заявление было подано в порядке, установленном </w:t>
      </w:r>
      <w:hyperlink w:anchor="sub_395" w:history="1">
        <w:r>
          <w:rPr>
            <w:rStyle w:val="a4"/>
          </w:rPr>
          <w:t>пунктом 5 статьи 39</w:t>
        </w:r>
      </w:hyperlink>
      <w:r>
        <w:t xml:space="preserve"> настоящего Федерального закон</w:t>
      </w:r>
      <w:r>
        <w:t>а, расходы, предусмотренные пунктом 1 настоящей статьи, распределяются между заявителями пропорционально суммам их требований.</w:t>
      </w:r>
    </w:p>
    <w:p w:rsidR="00000000" w:rsidRDefault="00740E19">
      <w:pPr>
        <w:pStyle w:val="a7"/>
        <w:rPr>
          <w:color w:val="000000"/>
          <w:sz w:val="16"/>
          <w:szCs w:val="16"/>
        </w:rPr>
      </w:pPr>
      <w:bookmarkStart w:id="897" w:name="sub_593"/>
      <w:r>
        <w:rPr>
          <w:color w:val="000000"/>
          <w:sz w:val="16"/>
          <w:szCs w:val="16"/>
        </w:rPr>
        <w:t>Информация об изменениях:</w:t>
      </w:r>
    </w:p>
    <w:bookmarkEnd w:id="897"/>
    <w:p w:rsidR="00000000" w:rsidRDefault="00740E19">
      <w:pPr>
        <w:pStyle w:val="a8"/>
      </w:pPr>
      <w:r>
        <w:fldChar w:fldCharType="begin"/>
      </w:r>
      <w:r>
        <w:instrText>HYPERLINK "http://ivo.garant.ru/document?id=71008362&amp;sub=2192"</w:instrText>
      </w:r>
      <w:r>
        <w:fldChar w:fldCharType="separate"/>
      </w:r>
      <w:r>
        <w:rPr>
          <w:rStyle w:val="a4"/>
        </w:rPr>
        <w:t>Федеральным законом</w:t>
      </w:r>
      <w:r>
        <w:fldChar w:fldCharType="end"/>
      </w:r>
      <w:r>
        <w:t xml:space="preserve"> от 2</w:t>
      </w:r>
      <w:r>
        <w:t xml:space="preserve">9 июня 2015 г. N 186-ФЗ в пункт 3 статьи 59 внесены изменения, </w:t>
      </w:r>
      <w:hyperlink r:id="rId635" w:history="1">
        <w:r>
          <w:rPr>
            <w:rStyle w:val="a4"/>
          </w:rPr>
          <w:t>вступающие в силу</w:t>
        </w:r>
      </w:hyperlink>
      <w:r>
        <w:t xml:space="preserve"> по истечении девяноста дней после дня </w:t>
      </w:r>
      <w:hyperlink r:id="rId636" w:history="1">
        <w:r>
          <w:rPr>
            <w:rStyle w:val="a4"/>
          </w:rPr>
          <w:t>официального опу</w:t>
        </w:r>
        <w:r>
          <w:rPr>
            <w:rStyle w:val="a4"/>
          </w:rPr>
          <w:t>бликования</w:t>
        </w:r>
      </w:hyperlink>
      <w:r>
        <w:t xml:space="preserve"> названного Федерального закона</w:t>
      </w:r>
    </w:p>
    <w:p w:rsidR="00000000" w:rsidRDefault="00740E19">
      <w:pPr>
        <w:pStyle w:val="a8"/>
      </w:pPr>
      <w:hyperlink r:id="rId637" w:history="1">
        <w:r>
          <w:rPr>
            <w:rStyle w:val="a4"/>
          </w:rPr>
          <w:t>См. текст пункта в предыдущей редакции</w:t>
        </w:r>
      </w:hyperlink>
    </w:p>
    <w:p w:rsidR="00000000" w:rsidRDefault="00740E19">
      <w:r>
        <w:t xml:space="preserve">3. В случае отсутствия у должника средств, достаточных для погашения расходов, </w:t>
      </w:r>
      <w:r>
        <w:lastRenderedPageBreak/>
        <w:t xml:space="preserve">предусмотренных </w:t>
      </w:r>
      <w:hyperlink w:anchor="sub_591" w:history="1">
        <w:r>
          <w:rPr>
            <w:rStyle w:val="a4"/>
          </w:rPr>
          <w:t>пунктом 1</w:t>
        </w:r>
      </w:hyperlink>
      <w:r>
        <w:t xml:space="preserve"> настоящей статьи, заявитель обязан погасить указанные расходы в части, не погашенной за счет имущества должника, за исключением расходов на выплату суммы процентов по вознаграждению арбитражного управляющего.</w:t>
      </w:r>
    </w:p>
    <w:p w:rsidR="00000000" w:rsidRDefault="00740E19">
      <w:r>
        <w:t xml:space="preserve">При продолжении дела о </w:t>
      </w:r>
      <w:r>
        <w:t xml:space="preserve">банкротстве должника выплаты, осуществленные заявителем в счет погашения расходов, предусмотренных </w:t>
      </w:r>
      <w:hyperlink w:anchor="sub_591" w:history="1">
        <w:r>
          <w:rPr>
            <w:rStyle w:val="a4"/>
          </w:rPr>
          <w:t>пунктом 1</w:t>
        </w:r>
      </w:hyperlink>
      <w:r>
        <w:t xml:space="preserve"> настоящей статьи, компенсируются при погашении требований кредиторов по текущим платежам в порядке удовлетворения требован</w:t>
      </w:r>
      <w:r>
        <w:t>ий кредиторов той очереди, к которой относились осуществленные заявителем выплаты.</w:t>
      </w:r>
    </w:p>
    <w:p w:rsidR="00000000" w:rsidRDefault="00740E19">
      <w:bookmarkStart w:id="898" w:name="sub_5933"/>
      <w:r>
        <w:t>Настоящий пункт не применяется к заявителю, являющемуся работником или бывшим работником должника.</w:t>
      </w:r>
    </w:p>
    <w:p w:rsidR="00000000" w:rsidRDefault="00740E19">
      <w:pPr>
        <w:pStyle w:val="a7"/>
        <w:rPr>
          <w:color w:val="000000"/>
          <w:sz w:val="16"/>
          <w:szCs w:val="16"/>
        </w:rPr>
      </w:pPr>
      <w:bookmarkStart w:id="899" w:name="sub_594"/>
      <w:bookmarkEnd w:id="898"/>
      <w:r>
        <w:rPr>
          <w:color w:val="000000"/>
          <w:sz w:val="16"/>
          <w:szCs w:val="16"/>
        </w:rPr>
        <w:t>Информация об изменениях:</w:t>
      </w:r>
    </w:p>
    <w:bookmarkEnd w:id="899"/>
    <w:p w:rsidR="00000000" w:rsidRDefault="00740E19">
      <w:pPr>
        <w:pStyle w:val="a8"/>
      </w:pPr>
      <w:r>
        <w:fldChar w:fldCharType="begin"/>
      </w:r>
      <w:r>
        <w:instrText>HYPERLINK "http://ivo.garant.ru/document?id=12064271&amp;sub=1602"</w:instrText>
      </w:r>
      <w:r>
        <w:fldChar w:fldCharType="separate"/>
      </w:r>
      <w:r>
        <w:rPr>
          <w:rStyle w:val="a4"/>
        </w:rPr>
        <w:t>Федеральным законом</w:t>
      </w:r>
      <w:r>
        <w:fldChar w:fldCharType="end"/>
      </w:r>
      <w:r>
        <w:t xml:space="preserve"> от 30 декабря 2008 г. N 296-ФЗ в пункт 4 статьи 59 внесены изменения</w:t>
      </w:r>
    </w:p>
    <w:p w:rsidR="00000000" w:rsidRDefault="00740E19">
      <w:pPr>
        <w:pStyle w:val="a8"/>
      </w:pPr>
      <w:hyperlink r:id="rId638" w:history="1">
        <w:r>
          <w:rPr>
            <w:rStyle w:val="a4"/>
          </w:rPr>
          <w:t>См. текст пункта в предыдущей редакции</w:t>
        </w:r>
      </w:hyperlink>
    </w:p>
    <w:p w:rsidR="00000000" w:rsidRDefault="00740E19">
      <w:r>
        <w:t>4. Порядок распределения судебных расходов и расходов на выплату вознаграждения арбитражным управляющим в деле о банкротстве устанавливается в решении арбитражного суда или определении арбитражного суда, принятых по результатам рассмотрения дела о банкротс</w:t>
      </w:r>
      <w:r>
        <w:t>тве.</w:t>
      </w:r>
    </w:p>
    <w:p w:rsidR="00000000" w:rsidRDefault="00740E19"/>
    <w:p w:rsidR="00000000" w:rsidRDefault="00740E19"/>
    <w:p w:rsidR="00000000" w:rsidRDefault="00740E19">
      <w:pPr>
        <w:pStyle w:val="a7"/>
        <w:rPr>
          <w:color w:val="000000"/>
          <w:sz w:val="16"/>
          <w:szCs w:val="16"/>
        </w:rPr>
      </w:pPr>
      <w:bookmarkStart w:id="900" w:name="sub_60"/>
      <w:r>
        <w:rPr>
          <w:color w:val="000000"/>
          <w:sz w:val="16"/>
          <w:szCs w:val="16"/>
        </w:rPr>
        <w:t>Информация об изменениях:</w:t>
      </w:r>
    </w:p>
    <w:bookmarkEnd w:id="900"/>
    <w:p w:rsidR="00000000" w:rsidRDefault="00740E19">
      <w:pPr>
        <w:pStyle w:val="a8"/>
      </w:pPr>
      <w:r>
        <w:fldChar w:fldCharType="begin"/>
      </w:r>
      <w:r>
        <w:instrText>HYPERLINK "http://ivo.garant.ru/document?id=71006412&amp;sub=619"</w:instrText>
      </w:r>
      <w:r>
        <w:fldChar w:fldCharType="separate"/>
      </w:r>
      <w:r>
        <w:rPr>
          <w:rStyle w:val="a4"/>
        </w:rPr>
        <w:t>Федеральным законом</w:t>
      </w:r>
      <w:r>
        <w:fldChar w:fldCharType="end"/>
      </w:r>
      <w:r>
        <w:t xml:space="preserve"> от 29 июня 2015 г. N 154-ФЗ статья 60 изложена в новой редакции, </w:t>
      </w:r>
      <w:hyperlink r:id="rId639" w:history="1">
        <w:r>
          <w:rPr>
            <w:rStyle w:val="a4"/>
          </w:rPr>
          <w:t>в</w:t>
        </w:r>
        <w:r>
          <w:rPr>
            <w:rStyle w:val="a4"/>
          </w:rPr>
          <w:t>ступающей в силу</w:t>
        </w:r>
      </w:hyperlink>
      <w:r>
        <w:t xml:space="preserve"> с 1 октября 2015 г.</w:t>
      </w:r>
    </w:p>
    <w:p w:rsidR="00000000" w:rsidRDefault="00740E19">
      <w:pPr>
        <w:pStyle w:val="a8"/>
      </w:pPr>
      <w:hyperlink r:id="rId640" w:history="1">
        <w:r>
          <w:rPr>
            <w:rStyle w:val="a4"/>
          </w:rPr>
          <w:t>См. текст статьи в предыдущей редакции</w:t>
        </w:r>
      </w:hyperlink>
    </w:p>
    <w:p w:rsidR="00000000" w:rsidRDefault="00740E19">
      <w:pPr>
        <w:pStyle w:val="a8"/>
      </w:pPr>
    </w:p>
    <w:p w:rsidR="00000000" w:rsidRDefault="00740E19">
      <w:pPr>
        <w:pStyle w:val="a5"/>
      </w:pPr>
      <w:r>
        <w:rPr>
          <w:rStyle w:val="a3"/>
        </w:rPr>
        <w:t>Статья 60.</w:t>
      </w:r>
      <w:r>
        <w:t xml:space="preserve"> Рассмотрение разногласий, заявлений, ходатайств и жалоб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w:t>
      </w:r>
      <w:r>
        <w:t xml:space="preserve"> статье 60 настоящего Федерального закона</w:t>
      </w:r>
    </w:p>
    <w:p w:rsidR="00000000" w:rsidRDefault="00740E19">
      <w:bookmarkStart w:id="901" w:name="sub_6001"/>
      <w:r>
        <w:t>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w:t>
      </w:r>
      <w:r>
        <w:t xml:space="preserve">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w:t>
      </w:r>
    </w:p>
    <w:p w:rsidR="00000000" w:rsidRDefault="00740E19">
      <w:bookmarkStart w:id="902" w:name="sub_60012"/>
      <w:bookmarkEnd w:id="901"/>
      <w:r>
        <w:t>По результатам рассмотрения указанных заявлений, ходатайств и жалоб арбитражный суд выносит определение.</w:t>
      </w:r>
    </w:p>
    <w:p w:rsidR="00000000" w:rsidRDefault="00740E19">
      <w:bookmarkStart w:id="903" w:name="sub_60013"/>
      <w:bookmarkEnd w:id="902"/>
      <w:r>
        <w:t xml:space="preserve">Данное определение может быть обжаловано в порядке и в сроки, которые установлены настоящим </w:t>
      </w:r>
      <w:hyperlink w:anchor="sub_611" w:history="1">
        <w:r>
          <w:rPr>
            <w:rStyle w:val="a4"/>
          </w:rPr>
          <w:t xml:space="preserve">Федеральным </w:t>
        </w:r>
        <w:r>
          <w:rPr>
            <w:rStyle w:val="a4"/>
          </w:rPr>
          <w:t>законом</w:t>
        </w:r>
      </w:hyperlink>
      <w:r>
        <w:t>.</w:t>
      </w:r>
    </w:p>
    <w:p w:rsidR="00000000" w:rsidRDefault="00740E19">
      <w:bookmarkStart w:id="904" w:name="sub_6002"/>
      <w:bookmarkEnd w:id="903"/>
      <w:r>
        <w:t xml:space="preserve">2. В порядке и в сроки, которые установлены </w:t>
      </w:r>
      <w:hyperlink w:anchor="sub_6001" w:history="1">
        <w:r>
          <w:rPr>
            <w:rStyle w:val="a4"/>
          </w:rPr>
          <w:t>пунктом 1</w:t>
        </w:r>
      </w:hyperlink>
      <w:r>
        <w:t xml:space="preserve"> настоящей статьи, рассматриваются разногласия между арбитражным управляющим и гражданами, в пользу которых вынесен судебный акт о взыскании ущерба,</w:t>
      </w:r>
      <w:r>
        <w:t xml:space="preserve"> причиненного жизни или здоровью, а также между арбитражным управляющим и представителем работников должника в случаях, предусмотренных </w:t>
      </w:r>
      <w:hyperlink w:anchor="sub_1611" w:history="1">
        <w:r>
          <w:rPr>
            <w:rStyle w:val="a4"/>
          </w:rPr>
          <w:t>пунктом 11 статьи 16</w:t>
        </w:r>
      </w:hyperlink>
      <w:r>
        <w:t xml:space="preserve"> настоящего Федерального закона.</w:t>
      </w:r>
    </w:p>
    <w:p w:rsidR="00000000" w:rsidRDefault="00740E19">
      <w:bookmarkStart w:id="905" w:name="sub_6003"/>
      <w:bookmarkEnd w:id="904"/>
      <w:r>
        <w:t>3. В порядке и в сроки, к</w:t>
      </w:r>
      <w:r>
        <w:t xml:space="preserve">оторые установлены </w:t>
      </w:r>
      <w:hyperlink w:anchor="sub_6001" w:history="1">
        <w:r>
          <w:rPr>
            <w:rStyle w:val="a4"/>
          </w:rPr>
          <w:t>пунктом 1</w:t>
        </w:r>
      </w:hyperlink>
      <w:r>
        <w:t xml:space="preserve"> настоящей статьи, рассматриваются жалобы гражданина, представителя учредителей (участников) должника, представителя собственника имущества должника - унитарного предприятия, иных лиц, участвующих в дел</w:t>
      </w:r>
      <w:r>
        <w:t>е о банкротстве, а также лиц, участвующих в процессе по делу о банкротстве, на действия арбитражного управляющего, решения собрания кредиторов или комитета кредиторов, нарушающие права и (или) законные интересы гражданина и иных лиц, участвующих в деле о б</w:t>
      </w:r>
      <w:r>
        <w:t>анкротстве и в процессе по делу о банкротстве.</w:t>
      </w:r>
    </w:p>
    <w:p w:rsidR="00000000" w:rsidRDefault="00740E19">
      <w:bookmarkStart w:id="906" w:name="sub_6004"/>
      <w:bookmarkEnd w:id="905"/>
      <w:r>
        <w:t>4. Заявления и жалобы, поданные лицами, не имеющими права на обжалование, или с нарушением установленного настоящей статьей порядка, подлежат возвращению.</w:t>
      </w:r>
    </w:p>
    <w:p w:rsidR="00000000" w:rsidRDefault="00740E19">
      <w:bookmarkStart w:id="907" w:name="sub_6005"/>
      <w:bookmarkEnd w:id="906"/>
      <w:r>
        <w:lastRenderedPageBreak/>
        <w:t>5. Определения арбитра</w:t>
      </w:r>
      <w:r>
        <w:t>жного суда, не предусмотренные процессуальным законодательством, обжалуются в порядке, установленном настоящим Федеральным законом.</w:t>
      </w:r>
    </w:p>
    <w:bookmarkEnd w:id="907"/>
    <w:p w:rsidR="00000000" w:rsidRDefault="00740E19"/>
    <w:p w:rsidR="00000000" w:rsidRDefault="00740E19"/>
    <w:p w:rsidR="00000000" w:rsidRDefault="00740E19">
      <w:pPr>
        <w:pStyle w:val="a5"/>
      </w:pPr>
      <w:bookmarkStart w:id="908" w:name="sub_61"/>
      <w:r>
        <w:rPr>
          <w:rStyle w:val="a3"/>
        </w:rPr>
        <w:t>Статья 61.</w:t>
      </w:r>
      <w:r>
        <w:t xml:space="preserve"> Производство по пересмотру определений арбитражного суда, вынесенных по итогам рассмотрения разно</w:t>
      </w:r>
      <w:r>
        <w:t>гласий в деле о банкротстве</w:t>
      </w:r>
    </w:p>
    <w:bookmarkEnd w:id="90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61 настоящего Федерального закона</w:t>
      </w:r>
    </w:p>
    <w:bookmarkStart w:id="909" w:name="sub_611"/>
    <w:p w:rsidR="00000000" w:rsidRDefault="00740E19">
      <w:r>
        <w:fldChar w:fldCharType="begin"/>
      </w:r>
      <w:r>
        <w:instrText>HYPERLINK "http://ivo.garant.ru/document?id=12030734&amp;sub=22"</w:instrText>
      </w:r>
      <w:r>
        <w:fldChar w:fldCharType="separate"/>
      </w:r>
      <w:r>
        <w:rPr>
          <w:rStyle w:val="a4"/>
        </w:rPr>
        <w:t>1.</w:t>
      </w:r>
      <w:r>
        <w:fldChar w:fldCharType="end"/>
      </w:r>
      <w:r>
        <w:t xml:space="preserve"> Определения арбитражного суда, вынесенные по результатам рассмотрения арбитражным </w:t>
      </w:r>
      <w:r>
        <w:t xml:space="preserve">судом заявлений, ходатайств и жалоб в порядке, установленном </w:t>
      </w:r>
      <w:hyperlink w:anchor="sub_50" w:history="1">
        <w:r>
          <w:rPr>
            <w:rStyle w:val="a4"/>
          </w:rPr>
          <w:t>статьями 50</w:t>
        </w:r>
      </w:hyperlink>
      <w:r>
        <w:t xml:space="preserve">, </w:t>
      </w:r>
      <w:hyperlink w:anchor="sub_71" w:history="1">
        <w:r>
          <w:rPr>
            <w:rStyle w:val="a4"/>
          </w:rPr>
          <w:t>71</w:t>
        </w:r>
      </w:hyperlink>
      <w:r>
        <w:t xml:space="preserve"> и </w:t>
      </w:r>
      <w:hyperlink w:anchor="sub_100" w:history="1">
        <w:r>
          <w:rPr>
            <w:rStyle w:val="a4"/>
          </w:rPr>
          <w:t>100</w:t>
        </w:r>
      </w:hyperlink>
      <w:r>
        <w:t xml:space="preserve"> настоящего Федерального закона, могут быть обжалованы в порядке, установленном </w:t>
      </w:r>
      <w:hyperlink r:id="rId641" w:history="1">
        <w:r>
          <w:rPr>
            <w:rStyle w:val="a4"/>
          </w:rPr>
          <w:t>Арбитражным процессуальным кодексом</w:t>
        </w:r>
      </w:hyperlink>
      <w:r>
        <w:t xml:space="preserve"> Российской Федерации, с особенностями, предусмотренными настоящей статьей.</w:t>
      </w:r>
    </w:p>
    <w:p w:rsidR="00000000" w:rsidRDefault="00740E19">
      <w:pPr>
        <w:pStyle w:val="a7"/>
        <w:rPr>
          <w:color w:val="000000"/>
          <w:sz w:val="16"/>
          <w:szCs w:val="16"/>
        </w:rPr>
      </w:pPr>
      <w:bookmarkStart w:id="910" w:name="sub_612"/>
      <w:bookmarkEnd w:id="909"/>
      <w:r>
        <w:rPr>
          <w:color w:val="000000"/>
          <w:sz w:val="16"/>
          <w:szCs w:val="16"/>
        </w:rPr>
        <w:t>Информация об изменениях:</w:t>
      </w:r>
    </w:p>
    <w:bookmarkEnd w:id="910"/>
    <w:p w:rsidR="00000000" w:rsidRDefault="00740E19">
      <w:pPr>
        <w:pStyle w:val="a8"/>
      </w:pPr>
      <w:r>
        <w:fldChar w:fldCharType="begin"/>
      </w:r>
      <w:r>
        <w:instrText>HYPERLINK "http://ivo.garant.ru/document?id=12064271&amp;sub=162"</w:instrText>
      </w:r>
      <w:r>
        <w:fldChar w:fldCharType="separate"/>
      </w:r>
      <w:r>
        <w:rPr>
          <w:rStyle w:val="a4"/>
        </w:rPr>
        <w:t>Федеральным законом</w:t>
      </w:r>
      <w:r>
        <w:fldChar w:fldCharType="end"/>
      </w:r>
      <w:r>
        <w:t xml:space="preserve"> от 30 декабря 2008 г. N 296-ФЗ в пункт 2 статьи 61 внесены изменения</w:t>
      </w:r>
    </w:p>
    <w:p w:rsidR="00000000" w:rsidRDefault="00740E19">
      <w:pPr>
        <w:pStyle w:val="a8"/>
      </w:pPr>
      <w:hyperlink r:id="rId642" w:history="1">
        <w:r>
          <w:rPr>
            <w:rStyle w:val="a4"/>
          </w:rPr>
          <w:t>См. текст пункта в предыдущей редакции</w:t>
        </w:r>
      </w:hyperlink>
    </w:p>
    <w:p w:rsidR="00000000" w:rsidRDefault="00740E19">
      <w:hyperlink r:id="rId643" w:history="1">
        <w:r>
          <w:rPr>
            <w:rStyle w:val="a4"/>
          </w:rPr>
          <w:t>2.</w:t>
        </w:r>
      </w:hyperlink>
      <w:r>
        <w:t xml:space="preserve"> Определения, устанавливающие размер требований кредиторов, могут быть обжалованы в соответствии с </w:t>
      </w:r>
      <w:hyperlink r:id="rId644" w:history="1">
        <w:r>
          <w:rPr>
            <w:rStyle w:val="a4"/>
          </w:rPr>
          <w:t>Арбитражным процессуальным кодексо</w:t>
        </w:r>
        <w:r>
          <w:rPr>
            <w:rStyle w:val="a4"/>
          </w:rPr>
          <w:t>м</w:t>
        </w:r>
      </w:hyperlink>
      <w:r>
        <w:t xml:space="preserve"> Российской Федерации. При рассмотрении таких дел в вышестоящих судебных инстанциях арбитражный суд, вынесший определение, направляет в вышестоящую судебную инстанцию в порядке, предусмотренном Арбитражным процессуальным кодексом Российской Федерации, </w:t>
      </w:r>
      <w:r>
        <w:t>только те материалы дела о банкротстве, которые непосредственно относятся к спору должника и кредитора (кредиторов) об установлении обоснованности, размера и очередности требований.</w:t>
      </w:r>
    </w:p>
    <w:p w:rsidR="00000000" w:rsidRDefault="00740E19">
      <w:bookmarkStart w:id="911" w:name="sub_613"/>
      <w:r>
        <w:t>3. Иные определения арбитражного суда, которые приняты в рамках дел</w:t>
      </w:r>
      <w:r>
        <w:t>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w:t>
      </w:r>
      <w:r>
        <w:t xml:space="preserve">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таких определений в апелляционной инстанции не является препятствием для с</w:t>
      </w:r>
      <w:r>
        <w:t>овершения процессуальных действий по делу о банкротстве и основанием для приостановления их действия.</w:t>
      </w:r>
    </w:p>
    <w:bookmarkEnd w:id="911"/>
    <w:p w:rsidR="00000000" w:rsidRDefault="00740E19"/>
    <w:p w:rsidR="00000000" w:rsidRDefault="00740E19">
      <w:pPr>
        <w:pStyle w:val="a7"/>
        <w:rPr>
          <w:color w:val="000000"/>
          <w:sz w:val="16"/>
          <w:szCs w:val="16"/>
        </w:rPr>
      </w:pPr>
      <w:bookmarkStart w:id="912" w:name="sub_310"/>
      <w:r>
        <w:rPr>
          <w:color w:val="000000"/>
          <w:sz w:val="16"/>
          <w:szCs w:val="16"/>
        </w:rPr>
        <w:t>Информация об изменениях:</w:t>
      </w:r>
    </w:p>
    <w:bookmarkEnd w:id="912"/>
    <w:p w:rsidR="00000000" w:rsidRDefault="00740E19">
      <w:pPr>
        <w:pStyle w:val="a8"/>
      </w:pPr>
      <w:r>
        <w:fldChar w:fldCharType="begin"/>
      </w:r>
      <w:r>
        <w:instrText>HYPERLINK "http://ivo.garant.ru/document?id=12066791&amp;sub=35"</w:instrText>
      </w:r>
      <w:r>
        <w:fldChar w:fldCharType="separate"/>
      </w:r>
      <w:r>
        <w:rPr>
          <w:rStyle w:val="a4"/>
        </w:rPr>
        <w:t>Федеральным законом</w:t>
      </w:r>
      <w:r>
        <w:fldChar w:fldCharType="end"/>
      </w:r>
      <w:r>
        <w:t xml:space="preserve"> от 28 апреля 2009 г. N </w:t>
      </w:r>
      <w:r>
        <w:t xml:space="preserve">73-ФЗ Федеральный закон дополнен главой III.1, </w:t>
      </w:r>
      <w:hyperlink r:id="rId645" w:history="1">
        <w:r>
          <w:rPr>
            <w:rStyle w:val="a4"/>
          </w:rPr>
          <w:t>вступающей в силу</w:t>
        </w:r>
      </w:hyperlink>
      <w:r>
        <w:t xml:space="preserve"> по истечении тридцати дней после дня </w:t>
      </w:r>
      <w:hyperlink r:id="rId646" w:history="1">
        <w:r>
          <w:rPr>
            <w:rStyle w:val="a4"/>
          </w:rPr>
          <w:t>официального опубликования</w:t>
        </w:r>
      </w:hyperlink>
      <w:r>
        <w:t xml:space="preserve"> на</w:t>
      </w:r>
      <w:r>
        <w:t>званного Федерального закона</w:t>
      </w:r>
    </w:p>
    <w:p w:rsidR="00000000" w:rsidRDefault="00740E19">
      <w:pPr>
        <w:pStyle w:val="1"/>
      </w:pPr>
      <w:r>
        <w:t>Глава III.1. Оспаривание сделок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некоторых вопросах, связанных с применением главы III.1 настоящего Федерального закона см. </w:t>
      </w:r>
      <w:hyperlink r:id="rId647" w:history="1">
        <w:r>
          <w:rPr>
            <w:rStyle w:val="a4"/>
          </w:rPr>
          <w:t>постановление</w:t>
        </w:r>
      </w:hyperlink>
      <w:r>
        <w:t xml:space="preserve"> Пленума Вы</w:t>
      </w:r>
      <w:r>
        <w:t>сшего Арбитражного Суда РФ от 23 декабря 2010 г. N 63</w:t>
      </w:r>
    </w:p>
    <w:p w:rsidR="00000000" w:rsidRDefault="00740E19">
      <w:pPr>
        <w:pStyle w:val="a5"/>
      </w:pPr>
      <w:bookmarkStart w:id="913" w:name="sub_6101"/>
      <w:r>
        <w:rPr>
          <w:rStyle w:val="a3"/>
        </w:rPr>
        <w:t>Статья 61.1</w:t>
      </w:r>
      <w:r>
        <w:t>. Оспаривание сделок должника</w:t>
      </w:r>
    </w:p>
    <w:bookmarkEnd w:id="91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48" w:history="1">
        <w:r>
          <w:rPr>
            <w:rStyle w:val="a4"/>
          </w:rPr>
          <w:t>комментарии</w:t>
        </w:r>
      </w:hyperlink>
      <w:r>
        <w:t xml:space="preserve"> к статье 61.1 настоящего Федерального закона</w:t>
      </w:r>
    </w:p>
    <w:p w:rsidR="00000000" w:rsidRDefault="00740E19">
      <w:bookmarkStart w:id="914" w:name="sub_61011"/>
      <w:r>
        <w:t>1.</w:t>
      </w:r>
      <w:r>
        <w:t xml:space="preserve"> Сделки, совершенные должником или другими лицами за счет должника, могут быть признаны недействительными в соответствии с </w:t>
      </w:r>
      <w:hyperlink r:id="rId649" w:history="1">
        <w:r>
          <w:rPr>
            <w:rStyle w:val="a4"/>
          </w:rPr>
          <w:t>Гражданским кодексом</w:t>
        </w:r>
      </w:hyperlink>
      <w:r>
        <w:t xml:space="preserve"> Российской Федерации, а также по основаниям и </w:t>
      </w:r>
      <w:r>
        <w:t>в порядке, которые указаны в настоящем Федеральном законе.</w:t>
      </w:r>
    </w:p>
    <w:p w:rsidR="00000000" w:rsidRDefault="00740E19">
      <w:bookmarkStart w:id="915" w:name="sub_61012"/>
      <w:bookmarkEnd w:id="914"/>
      <w:r>
        <w:t>2. Для целей настоящего Федерального закона сделка, совершаемая под условием, считается совершенной в момент наступления соответствующего условия.</w:t>
      </w:r>
    </w:p>
    <w:p w:rsidR="00000000" w:rsidRDefault="00740E19">
      <w:pPr>
        <w:pStyle w:val="a7"/>
        <w:rPr>
          <w:color w:val="000000"/>
          <w:sz w:val="16"/>
          <w:szCs w:val="16"/>
        </w:rPr>
      </w:pPr>
      <w:bookmarkStart w:id="916" w:name="sub_61013"/>
      <w:bookmarkEnd w:id="915"/>
      <w:r>
        <w:rPr>
          <w:color w:val="000000"/>
          <w:sz w:val="16"/>
          <w:szCs w:val="16"/>
        </w:rPr>
        <w:lastRenderedPageBreak/>
        <w:t xml:space="preserve">Информация об </w:t>
      </w:r>
      <w:r>
        <w:rPr>
          <w:color w:val="000000"/>
          <w:sz w:val="16"/>
          <w:szCs w:val="16"/>
        </w:rPr>
        <w:t>изменениях:</w:t>
      </w:r>
    </w:p>
    <w:bookmarkEnd w:id="916"/>
    <w:p w:rsidR="00000000" w:rsidRDefault="00740E19">
      <w:pPr>
        <w:pStyle w:val="a8"/>
      </w:pPr>
      <w:r>
        <w:fldChar w:fldCharType="begin"/>
      </w:r>
      <w:r>
        <w:instrText>HYPERLINK "http://ivo.garant.ru/document?id=70726862&amp;sub=75"</w:instrText>
      </w:r>
      <w:r>
        <w:fldChar w:fldCharType="separate"/>
      </w:r>
      <w:r>
        <w:rPr>
          <w:rStyle w:val="a4"/>
        </w:rPr>
        <w:t>Федеральным законом</w:t>
      </w:r>
      <w:r>
        <w:fldChar w:fldCharType="end"/>
      </w:r>
      <w:r>
        <w:t xml:space="preserve"> от 22 декабря 2014 г. N 432-ФЗ в пункт 3 статьи 61.1 внесены изменения</w:t>
      </w:r>
    </w:p>
    <w:p w:rsidR="00000000" w:rsidRDefault="00740E19">
      <w:pPr>
        <w:pStyle w:val="a8"/>
      </w:pPr>
      <w:hyperlink r:id="rId650" w:history="1">
        <w:r>
          <w:rPr>
            <w:rStyle w:val="a4"/>
          </w:rPr>
          <w:t>См. текст пункта в</w:t>
        </w:r>
        <w:r>
          <w:rPr>
            <w:rStyle w:val="a4"/>
          </w:rPr>
          <w:t xml:space="preserve"> предыдущей редакции</w:t>
        </w:r>
      </w:hyperlink>
    </w:p>
    <w:p w:rsidR="00000000" w:rsidRDefault="00740E19">
      <w:r>
        <w:t xml:space="preserve">3. Правила настоящей главы могут применяться к оспариванию действий, направленных на исполнение обязательств и обязанностей, возникающих в соответствии с </w:t>
      </w:r>
      <w:hyperlink r:id="rId651" w:history="1">
        <w:r>
          <w:rPr>
            <w:rStyle w:val="a4"/>
          </w:rPr>
          <w:t>гражданским</w:t>
        </w:r>
      </w:hyperlink>
      <w:r>
        <w:t xml:space="preserve">, </w:t>
      </w:r>
      <w:hyperlink r:id="rId652" w:history="1">
        <w:r>
          <w:rPr>
            <w:rStyle w:val="a4"/>
          </w:rPr>
          <w:t>трудовым</w:t>
        </w:r>
      </w:hyperlink>
      <w:r>
        <w:t xml:space="preserve">, </w:t>
      </w:r>
      <w:hyperlink r:id="rId653" w:history="1">
        <w:r>
          <w:rPr>
            <w:rStyle w:val="a4"/>
          </w:rPr>
          <w:t>семейным законодательством</w:t>
        </w:r>
      </w:hyperlink>
      <w:r>
        <w:t xml:space="preserve">, </w:t>
      </w:r>
      <w:hyperlink r:id="rId654" w:history="1">
        <w:r>
          <w:rPr>
            <w:rStyle w:val="a4"/>
          </w:rPr>
          <w:t>законодательством</w:t>
        </w:r>
      </w:hyperlink>
      <w:r>
        <w:t xml:space="preserve"> о налогах и сбора</w:t>
      </w:r>
      <w:r>
        <w:t xml:space="preserve">х, </w:t>
      </w:r>
      <w:hyperlink r:id="rId655" w:history="1">
        <w:r>
          <w:rPr>
            <w:rStyle w:val="a4"/>
          </w:rPr>
          <w:t>таможенным законодательством</w:t>
        </w:r>
      </w:hyperlink>
      <w:r>
        <w:t xml:space="preserve"> Таможенного союза и (или) </w:t>
      </w:r>
      <w:hyperlink r:id="rId656" w:history="1">
        <w:r>
          <w:rPr>
            <w:rStyle w:val="a4"/>
          </w:rPr>
          <w:t>законодательством</w:t>
        </w:r>
      </w:hyperlink>
      <w:r>
        <w:t xml:space="preserve"> Российской Федерации о таможенном деле, процессуальным з</w:t>
      </w:r>
      <w:r>
        <w:t xml:space="preserve">аконодательством Российской Федерации и другими отраслями законодательства Российской Федерации, в том числе к оспариванию соглашений или приказов об увеличении размера заработной платы, о выплате премий или об осуществлении иных выплат в соответствии с </w:t>
      </w:r>
      <w:hyperlink r:id="rId657" w:history="1">
        <w:r>
          <w:rPr>
            <w:rStyle w:val="a4"/>
          </w:rPr>
          <w:t>трудовым законодательством</w:t>
        </w:r>
      </w:hyperlink>
      <w:r>
        <w:t xml:space="preserve"> Российской Федерации и к оспариванию самих таких выплат. К действиям, совершенным во исполнение судебных актов или правовых актов иных органов государственной власти,</w:t>
      </w:r>
      <w:r>
        <w:t xml:space="preserve"> применяются правила, предусмотренные настоящей главой.</w:t>
      </w:r>
    </w:p>
    <w:p w:rsidR="00000000" w:rsidRDefault="00740E19">
      <w:pPr>
        <w:pStyle w:val="a7"/>
        <w:rPr>
          <w:color w:val="000000"/>
          <w:sz w:val="16"/>
          <w:szCs w:val="16"/>
        </w:rPr>
      </w:pPr>
      <w:bookmarkStart w:id="917" w:name="sub_6114"/>
      <w:r>
        <w:rPr>
          <w:color w:val="000000"/>
          <w:sz w:val="16"/>
          <w:szCs w:val="16"/>
        </w:rPr>
        <w:t>Информация об изменениях:</w:t>
      </w:r>
    </w:p>
    <w:bookmarkEnd w:id="917"/>
    <w:p w:rsidR="00000000" w:rsidRDefault="00740E19">
      <w:pPr>
        <w:pStyle w:val="a8"/>
      </w:pPr>
      <w:r>
        <w:fldChar w:fldCharType="begin"/>
      </w:r>
      <w:r>
        <w:instrText>HYPERLINK "http://ivo.garant.ru/document?id=71006412&amp;sub=620"</w:instrText>
      </w:r>
      <w:r>
        <w:fldChar w:fldCharType="separate"/>
      </w:r>
      <w:r>
        <w:rPr>
          <w:rStyle w:val="a4"/>
        </w:rPr>
        <w:t>Федеральным законом</w:t>
      </w:r>
      <w:r>
        <w:fldChar w:fldCharType="end"/>
      </w:r>
      <w:r>
        <w:t xml:space="preserve"> от 29 июня 2015 г. N 154-ФЗ статья 61.1 дополнена пунктом 4, </w:t>
      </w:r>
      <w:hyperlink r:id="rId658" w:history="1">
        <w:r>
          <w:rPr>
            <w:rStyle w:val="a4"/>
          </w:rPr>
          <w:t>вступающим в силу</w:t>
        </w:r>
      </w:hyperlink>
      <w:r>
        <w:t xml:space="preserve"> по истечении девяноста дней со дня </w:t>
      </w:r>
      <w:hyperlink r:id="rId659" w:history="1">
        <w:r>
          <w:rPr>
            <w:rStyle w:val="a4"/>
          </w:rPr>
          <w:t>официального опубликования</w:t>
        </w:r>
      </w:hyperlink>
      <w:r>
        <w:t xml:space="preserve"> названного Федерального закона</w:t>
      </w:r>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 4 (в ре</w:t>
      </w:r>
      <w:r>
        <w:t xml:space="preserve">дакции </w:t>
      </w:r>
      <w:hyperlink r:id="rId660" w:history="1">
        <w:r>
          <w:rPr>
            <w:rStyle w:val="a4"/>
          </w:rPr>
          <w:t>Федерального закона</w:t>
        </w:r>
      </w:hyperlink>
      <w:r>
        <w:t xml:space="preserve"> от 29 июня 2015 г. N 154-ФЗ) </w:t>
      </w:r>
      <w:hyperlink r:id="rId661" w:history="1">
        <w:r>
          <w:rPr>
            <w:rStyle w:val="a4"/>
          </w:rPr>
          <w:t>применяются</w:t>
        </w:r>
      </w:hyperlink>
      <w:r>
        <w:t xml:space="preserve"> по отношению к заявлениям, поданным с 1 октября 2015 г.</w:t>
      </w:r>
    </w:p>
    <w:p w:rsidR="00000000" w:rsidRDefault="00740E19">
      <w:r>
        <w:t xml:space="preserve">4. </w:t>
      </w:r>
      <w:r>
        <w:t>Сведения о подаче в арбитражный суд заявления о признании сделки недействительной по основаниям, указанным в настоящем Федеральном законе, о вынесении судебного акта по результатам рассмотрения заявления и судебных актов о его пересмотре подлежат включению</w:t>
      </w:r>
      <w:r>
        <w:t xml:space="preserve"> арбитражным управляющим в Единый федеральный реестр сведений о банкротстве в порядке, установленном </w:t>
      </w:r>
      <w:hyperlink w:anchor="sub_28" w:history="1">
        <w:r>
          <w:rPr>
            <w:rStyle w:val="a4"/>
          </w:rPr>
          <w:t>статьей 28</w:t>
        </w:r>
      </w:hyperlink>
      <w:r>
        <w:t xml:space="preserve"> настоящего Федерального закона, не позднее трех рабочих дней с даты, когда арбитражному управляющему стало известно о по</w:t>
      </w:r>
      <w:r>
        <w:t>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p>
    <w:p w:rsidR="00000000" w:rsidRDefault="00740E19"/>
    <w:p w:rsidR="00000000" w:rsidRDefault="00740E19"/>
    <w:p w:rsidR="00000000" w:rsidRDefault="00740E19">
      <w:pPr>
        <w:pStyle w:val="a5"/>
      </w:pPr>
      <w:bookmarkStart w:id="918" w:name="sub_6102"/>
      <w:r>
        <w:rPr>
          <w:rStyle w:val="a3"/>
        </w:rPr>
        <w:t>Статья 61.2</w:t>
      </w:r>
      <w:r>
        <w:t>. Оспаривание подозрительных сделок должника</w:t>
      </w:r>
    </w:p>
    <w:bookmarkEnd w:id="91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62" w:history="1">
        <w:r>
          <w:rPr>
            <w:rStyle w:val="a4"/>
          </w:rPr>
          <w:t>комментарии</w:t>
        </w:r>
      </w:hyperlink>
      <w:r>
        <w:t xml:space="preserve"> к статье 61.2 настоящего Федерального закона</w:t>
      </w:r>
    </w:p>
    <w:bookmarkStart w:id="919" w:name="sub_61021"/>
    <w:p w:rsidR="00000000" w:rsidRDefault="00740E19">
      <w:r>
        <w:fldChar w:fldCharType="begin"/>
      </w:r>
      <w:r>
        <w:instrText>HYPERLINK "http://ivo.garant.ru/document?id=12089312&amp;sub=0"</w:instrText>
      </w:r>
      <w:r>
        <w:fldChar w:fldCharType="separate"/>
      </w:r>
      <w:r>
        <w:rPr>
          <w:rStyle w:val="a4"/>
        </w:rPr>
        <w:t>1.</w:t>
      </w:r>
      <w:r>
        <w:fldChar w:fldCharType="end"/>
      </w:r>
      <w:r>
        <w:t xml:space="preserve"> Сделка, совершенная должником в течение одного года до приня</w:t>
      </w:r>
      <w:r>
        <w:t>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w:t>
      </w:r>
      <w:r>
        <w:t>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 Неравноценным встречным исполнением обязательств будет призн</w:t>
      </w:r>
      <w:r>
        <w:t xml:space="preserve">аваться, в частности, любая передача имущества или иное исполнение обязательств, если рыночная стоимость переданного должником имущества или осуществленного им иного исполнения обязательств существенно превышает стоимость полученного встречного исполнения </w:t>
      </w:r>
      <w:r>
        <w:t>обязательств, определенную с учетом условий и обстоятельств такого встречного исполнения обязательств.</w:t>
      </w:r>
    </w:p>
    <w:bookmarkEnd w:id="919"/>
    <w:p w:rsidR="00000000" w:rsidRDefault="00740E19">
      <w:r>
        <w:t>В случае, если продажа имущества, выполнение работы, оказание услуги осуществляются по государственным регулируемым ценам (тарифам), установленн</w:t>
      </w:r>
      <w:r>
        <w:t>ым в соответствии с законодательством Российской Федерации, в целях настоящей статьи при определении соответствующей цены применяются указанные цены (тарифы).</w:t>
      </w:r>
    </w:p>
    <w:p w:rsidR="00000000" w:rsidRDefault="00740E19">
      <w:pPr>
        <w:pStyle w:val="a7"/>
        <w:rPr>
          <w:color w:val="000000"/>
          <w:sz w:val="16"/>
          <w:szCs w:val="16"/>
        </w:rPr>
      </w:pPr>
      <w:bookmarkStart w:id="920" w:name="sub_61022"/>
      <w:r>
        <w:rPr>
          <w:color w:val="000000"/>
          <w:sz w:val="16"/>
          <w:szCs w:val="16"/>
        </w:rPr>
        <w:lastRenderedPageBreak/>
        <w:t>Информация об изменениях:</w:t>
      </w:r>
    </w:p>
    <w:bookmarkEnd w:id="920"/>
    <w:p w:rsidR="00000000" w:rsidRDefault="00740E19">
      <w:pPr>
        <w:pStyle w:val="a8"/>
      </w:pPr>
      <w:r>
        <w:fldChar w:fldCharType="begin"/>
      </w:r>
      <w:r>
        <w:instrText>HYPERLINK "http://ivo.garant.ru/document?id=71328134&amp;sub=403"</w:instrText>
      </w:r>
      <w:r>
        <w:fldChar w:fldCharType="separate"/>
      </w:r>
      <w:r>
        <w:rPr>
          <w:rStyle w:val="a4"/>
        </w:rPr>
        <w:t>Федеральным законом</w:t>
      </w:r>
      <w:r>
        <w:fldChar w:fldCharType="end"/>
      </w:r>
      <w:r>
        <w:t xml:space="preserve"> от 23 июня 2016 г. N 222-ФЗ в пункт 2 статьи 61.2 внесены изменения, </w:t>
      </w:r>
      <w:hyperlink r:id="rId663" w:history="1">
        <w:r>
          <w:rPr>
            <w:rStyle w:val="a4"/>
          </w:rPr>
          <w:t>вступающие в силу</w:t>
        </w:r>
      </w:hyperlink>
      <w:r>
        <w:t xml:space="preserve"> с 1 сентября 2016 г.</w:t>
      </w:r>
    </w:p>
    <w:p w:rsidR="00000000" w:rsidRDefault="00740E19">
      <w:pPr>
        <w:pStyle w:val="a8"/>
      </w:pPr>
      <w:hyperlink r:id="rId664"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2 статьи 61.2 (в редакции </w:t>
      </w:r>
      <w:hyperlink r:id="rId665" w:history="1">
        <w:r>
          <w:rPr>
            <w:rStyle w:val="a4"/>
          </w:rPr>
          <w:t>Федерального закона</w:t>
        </w:r>
      </w:hyperlink>
      <w:r>
        <w:t xml:space="preserve"> от 23 июня 2016 </w:t>
      </w:r>
      <w:r>
        <w:t xml:space="preserve">г. N 222-ФЗ) </w:t>
      </w:r>
      <w:hyperlink r:id="rId666" w:history="1">
        <w:r>
          <w:rPr>
            <w:rStyle w:val="a4"/>
          </w:rPr>
          <w:t>применяются</w:t>
        </w:r>
      </w:hyperlink>
      <w:r>
        <w:t xml:space="preserve"> к поданным после 1 сентября 2016 г. заявлениям о признании сделки недействительной по основаниям, предусмотренным </w:t>
      </w:r>
      <w:hyperlink w:anchor="sub_310" w:history="1">
        <w:r>
          <w:rPr>
            <w:rStyle w:val="a4"/>
          </w:rPr>
          <w:t>главой III.1</w:t>
        </w:r>
      </w:hyperlink>
      <w:r>
        <w:t xml:space="preserve"> настоящего Фед</w:t>
      </w:r>
      <w:r>
        <w:t>ерального закона</w:t>
      </w:r>
    </w:p>
    <w:p w:rsidR="00000000" w:rsidRDefault="00740E19">
      <w:hyperlink r:id="rId667" w:history="1">
        <w:r>
          <w:rPr>
            <w:rStyle w:val="a4"/>
          </w:rPr>
          <w:t>2.</w:t>
        </w:r>
      </w:hyperlink>
      <w:r>
        <w:t xml:space="preserve">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w:t>
      </w:r>
      <w:r>
        <w:t xml:space="preserve">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w:t>
      </w:r>
      <w:r>
        <w:t>к моменту совершения сделки (подозрительная сделка). Предполагается, что другая сторона знала об этом, если она признана заинтересованным лицом либо если она знала или должна была знать об ущемлении интересов кредиторов должника либо о признаках неплатежес</w:t>
      </w:r>
      <w:r>
        <w:t>пособности или недостаточности имущества должника.</w:t>
      </w:r>
    </w:p>
    <w:p w:rsidR="00000000" w:rsidRDefault="00740E19">
      <w:bookmarkStart w:id="921" w:name="sub_610222"/>
      <w:r>
        <w:t>Цель причинения вреда имущественным правам кредиторов предполагается, если на момент совершения сделки должник отвечал или в результате совершения сделки стал отвечать признаку неплатежеспособнос</w:t>
      </w:r>
      <w:r>
        <w:t>ти или недостаточности имущества и сделка была совершена безвозмездно или в отношении заинтересованного лица, либо направлена на выплату (выдел) доли (пая) в имуществе должника учредителю (участнику) должника в связи с выходом из состава учредителей (участ</w:t>
      </w:r>
      <w:r>
        <w:t>ников) должника, либо совершена при наличии одного из следующих условий:</w:t>
      </w:r>
    </w:p>
    <w:p w:rsidR="00000000" w:rsidRDefault="00740E19">
      <w:bookmarkStart w:id="922" w:name="sub_610223"/>
      <w:bookmarkEnd w:id="921"/>
      <w:r>
        <w:t>стоимость переданного в результате совершения сделки или нескольких взаимосвязанных сделок имущества либо принятых обязательства и (или) обязанности составляет два</w:t>
      </w:r>
      <w:r>
        <w:t>дцать и более процентов балансовой стоимости активов должника, а для кредитной организации - десять и более процентов балансовой стоимости активов должника, определенной по данным бухгалтерской отчетности должника на последнюю отчетную дату перед совершени</w:t>
      </w:r>
      <w:r>
        <w:t>ем указанных сделки или сделок;</w:t>
      </w:r>
    </w:p>
    <w:p w:rsidR="00000000" w:rsidRDefault="00740E19">
      <w:bookmarkStart w:id="923" w:name="sub_610224"/>
      <w:bookmarkEnd w:id="922"/>
      <w:r>
        <w:t>должник изменил свое место жительства или место нахождения без уведомления кредиторов непосредственно перед совершением сделки или после ее совершения, либо скрыл свое имущество, либо уничтожил или искази</w:t>
      </w:r>
      <w:r>
        <w:t xml:space="preserve">л правоустанавливающие документы, документы бухгалтерской и (или) иной отчетности или учетные документы, ведение которых предусмотрено </w:t>
      </w:r>
      <w:hyperlink r:id="rId668" w:history="1">
        <w:r>
          <w:rPr>
            <w:rStyle w:val="a4"/>
          </w:rPr>
          <w:t>законодательством</w:t>
        </w:r>
      </w:hyperlink>
      <w:r>
        <w:t xml:space="preserve"> Российской Федерации, либо в результате н</w:t>
      </w:r>
      <w:r>
        <w:t>енадлежащего исполнения должником обязанностей по хранению и ведению бухгалтерской отчетности были уничтожены или искажены указанные документы;</w:t>
      </w:r>
    </w:p>
    <w:p w:rsidR="00000000" w:rsidRDefault="00740E19">
      <w:bookmarkStart w:id="924" w:name="sub_610225"/>
      <w:bookmarkEnd w:id="923"/>
      <w:r>
        <w:t>после совершения сделки по передаче имущества должник продолжал осуществлять пользование и (</w:t>
      </w:r>
      <w:r>
        <w:t>или) владение данным имуществом либо давать указания его собственнику об определении судьбы данного имущества.</w:t>
      </w:r>
    </w:p>
    <w:bookmarkEnd w:id="924"/>
    <w:p w:rsidR="00000000" w:rsidRDefault="00740E19"/>
    <w:p w:rsidR="00000000" w:rsidRDefault="00740E19"/>
    <w:p w:rsidR="00000000" w:rsidRDefault="00740E19">
      <w:pPr>
        <w:pStyle w:val="a5"/>
      </w:pPr>
      <w:bookmarkStart w:id="925" w:name="sub_6103"/>
      <w:r>
        <w:rPr>
          <w:rStyle w:val="a3"/>
        </w:rPr>
        <w:t>Статья 61.3.</w:t>
      </w:r>
      <w:r>
        <w:t xml:space="preserve"> Оспаривание сделок должника, влекущих за собой оказание предпочтения одному из кредиторов перед другими кредитор</w:t>
      </w:r>
      <w:r>
        <w:t>ами</w:t>
      </w:r>
    </w:p>
    <w:bookmarkEnd w:id="92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69" w:history="1">
        <w:r>
          <w:rPr>
            <w:rStyle w:val="a4"/>
          </w:rPr>
          <w:t>комментарии</w:t>
        </w:r>
      </w:hyperlink>
      <w:r>
        <w:t xml:space="preserve"> к статье 61.3 настоящего Федерального закона</w:t>
      </w:r>
    </w:p>
    <w:bookmarkStart w:id="926" w:name="sub_61031"/>
    <w:p w:rsidR="00000000" w:rsidRDefault="00740E19">
      <w:r>
        <w:fldChar w:fldCharType="begin"/>
      </w:r>
      <w:r>
        <w:instrText>HYPERLINK "http://ivo.garant.ru/document?id=12089312&amp;sub=0"</w:instrText>
      </w:r>
      <w:r>
        <w:fldChar w:fldCharType="separate"/>
      </w:r>
      <w:r>
        <w:rPr>
          <w:rStyle w:val="a4"/>
        </w:rPr>
        <w:t>1.</w:t>
      </w:r>
      <w:r>
        <w:fldChar w:fldCharType="end"/>
      </w:r>
      <w:r>
        <w:t xml:space="preserve"> Сделка, совершенная должником в отно</w:t>
      </w:r>
      <w:r>
        <w:t xml:space="preserve">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w:t>
      </w:r>
      <w:r>
        <w:lastRenderedPageBreak/>
        <w:t>отношении удовлетворения требовани</w:t>
      </w:r>
      <w:r>
        <w:t>й, в частности при наличии одного из следующих условий:</w:t>
      </w:r>
    </w:p>
    <w:p w:rsidR="00000000" w:rsidRDefault="00740E19">
      <w:bookmarkStart w:id="927" w:name="sub_610312"/>
      <w:bookmarkEnd w:id="926"/>
      <w:r>
        <w:t>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w:t>
      </w:r>
    </w:p>
    <w:p w:rsidR="00000000" w:rsidRDefault="00740E19">
      <w:bookmarkStart w:id="928" w:name="sub_610313"/>
      <w:bookmarkEnd w:id="927"/>
      <w:r>
        <w:t>сд</w:t>
      </w:r>
      <w:r>
        <w:t>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w:t>
      </w:r>
    </w:p>
    <w:p w:rsidR="00000000" w:rsidRDefault="00740E19">
      <w:bookmarkStart w:id="929" w:name="sub_610314"/>
      <w:bookmarkEnd w:id="928"/>
      <w:r>
        <w:t>сделка привела или может привести к удовлетворению требований, срок исполнения к</w:t>
      </w:r>
      <w:r>
        <w:t>оторых к моменту совершения сделки не наступил, одних кредиторов при наличии не исполненных в установленный срок обязательств перед другими кредиторами;</w:t>
      </w:r>
    </w:p>
    <w:p w:rsidR="00000000" w:rsidRDefault="00740E19">
      <w:bookmarkStart w:id="930" w:name="sub_610315"/>
      <w:bookmarkEnd w:id="929"/>
      <w:r>
        <w:t>сделка привела к тому, что отдельному кредитору оказано или может быть оказано боль</w:t>
      </w:r>
      <w:r>
        <w:t xml:space="preserve">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w:t>
      </w:r>
      <w:hyperlink w:anchor="sub_134" w:history="1">
        <w:r>
          <w:rPr>
            <w:rStyle w:val="a4"/>
          </w:rPr>
          <w:t>законодательством</w:t>
        </w:r>
      </w:hyperlink>
      <w:r>
        <w:t xml:space="preserve"> Российской Федер</w:t>
      </w:r>
      <w:r>
        <w:t>ации о несостоятельности (банкротстве).</w:t>
      </w:r>
    </w:p>
    <w:p w:rsidR="00000000" w:rsidRDefault="00740E19">
      <w:bookmarkStart w:id="931" w:name="sub_61032"/>
      <w:bookmarkEnd w:id="930"/>
      <w:r>
        <w:t>2. Сделка, указанная в пункте 1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w:t>
      </w:r>
      <w:r>
        <w:t>м или в течение одного месяца до принятия арбитражным судом заявления о признании должника банкротом.</w:t>
      </w:r>
    </w:p>
    <w:p w:rsidR="00000000" w:rsidRDefault="00740E19">
      <w:bookmarkStart w:id="932" w:name="sub_61033"/>
      <w:bookmarkEnd w:id="931"/>
      <w:r>
        <w:t>3. Сделка, указанная в пункте 1 настоящей статьи и совершенная должником в течение шести месяцев до принятия арбитражным судом заявления</w:t>
      </w:r>
      <w:r>
        <w:t xml:space="preserve">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w:t>
      </w:r>
      <w:r>
        <w:t>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rsidR="00000000" w:rsidRDefault="00740E19">
      <w:bookmarkStart w:id="933" w:name="sub_610332"/>
      <w:bookmarkEnd w:id="932"/>
      <w:r>
        <w:t>Предполага</w:t>
      </w:r>
      <w:r>
        <w:t>ется, что заинтересованное лицо знало о признаке неплатежеспособности или недостаточности имущества, если не доказано обратное.</w:t>
      </w:r>
    </w:p>
    <w:bookmarkEnd w:id="933"/>
    <w:p w:rsidR="00000000" w:rsidRDefault="00740E19"/>
    <w:p w:rsidR="00000000" w:rsidRDefault="00740E19"/>
    <w:p w:rsidR="00000000" w:rsidRDefault="00740E19">
      <w:pPr>
        <w:pStyle w:val="a5"/>
      </w:pPr>
      <w:bookmarkStart w:id="934" w:name="sub_6104"/>
      <w:r>
        <w:rPr>
          <w:rStyle w:val="a3"/>
        </w:rPr>
        <w:t>Статья 61.4.</w:t>
      </w:r>
      <w:r>
        <w:t xml:space="preserve"> Особенности оспаривания отдельных сделок должника</w:t>
      </w:r>
    </w:p>
    <w:bookmarkEnd w:id="93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70" w:history="1">
        <w:r>
          <w:rPr>
            <w:rStyle w:val="a4"/>
          </w:rPr>
          <w:t>комментарии</w:t>
        </w:r>
      </w:hyperlink>
      <w:r>
        <w:t xml:space="preserve"> к статье 61.4 настоящего Федерального закона</w:t>
      </w:r>
    </w:p>
    <w:p w:rsidR="00000000" w:rsidRDefault="00740E19">
      <w:pPr>
        <w:pStyle w:val="a7"/>
        <w:rPr>
          <w:color w:val="000000"/>
          <w:sz w:val="16"/>
          <w:szCs w:val="16"/>
        </w:rPr>
      </w:pPr>
      <w:bookmarkStart w:id="935" w:name="sub_61041"/>
      <w:r>
        <w:rPr>
          <w:color w:val="000000"/>
          <w:sz w:val="16"/>
          <w:szCs w:val="16"/>
        </w:rPr>
        <w:t>Информация об изменениях:</w:t>
      </w:r>
    </w:p>
    <w:bookmarkEnd w:id="935"/>
    <w:p w:rsidR="00000000" w:rsidRDefault="00740E19">
      <w:pPr>
        <w:pStyle w:val="a8"/>
      </w:pPr>
      <w:r>
        <w:fldChar w:fldCharType="begin"/>
      </w:r>
      <w:r>
        <w:instrText>HYPERLINK "http://ivo.garant.ru/document?id=12082693&amp;sub=62"</w:instrText>
      </w:r>
      <w:r>
        <w:fldChar w:fldCharType="separate"/>
      </w:r>
      <w:r>
        <w:rPr>
          <w:rStyle w:val="a4"/>
        </w:rPr>
        <w:t>Федеральным законом</w:t>
      </w:r>
      <w:r>
        <w:fldChar w:fldCharType="end"/>
      </w:r>
      <w:r>
        <w:t xml:space="preserve"> от 7 фе</w:t>
      </w:r>
      <w:r>
        <w:t xml:space="preserve">враля 2011 г. N 8-ФЗ в пункт 1 статьи 61.4 внесены изменения, </w:t>
      </w:r>
      <w:hyperlink r:id="rId671" w:history="1">
        <w:r>
          <w:rPr>
            <w:rStyle w:val="a4"/>
          </w:rPr>
          <w:t>вступающие в силу</w:t>
        </w:r>
      </w:hyperlink>
      <w:r>
        <w:t xml:space="preserve"> со дня </w:t>
      </w:r>
      <w:hyperlink r:id="rId672" w:history="1">
        <w:r>
          <w:rPr>
            <w:rStyle w:val="a4"/>
          </w:rPr>
          <w:t>официального опубликования</w:t>
        </w:r>
      </w:hyperlink>
      <w:r>
        <w:t xml:space="preserve"> названного Феде</w:t>
      </w:r>
      <w:r>
        <w:t>рального закона</w:t>
      </w:r>
    </w:p>
    <w:p w:rsidR="00000000" w:rsidRDefault="00740E19">
      <w:pPr>
        <w:pStyle w:val="a8"/>
      </w:pPr>
      <w:hyperlink r:id="rId673" w:history="1">
        <w:r>
          <w:rPr>
            <w:rStyle w:val="a4"/>
          </w:rPr>
          <w:t>См. текст пункта в предыдущей редакции</w:t>
        </w:r>
      </w:hyperlink>
    </w:p>
    <w:p w:rsidR="00000000" w:rsidRDefault="00740E19">
      <w:r>
        <w:t>1. Сделки, совершаемые на организованных торгах на основании хотя бы одной заявки, адресованной неограниченному кругу участников торгов,</w:t>
      </w:r>
      <w:r>
        <w:t xml:space="preserve"> а также действия, направленные на исполнение обязательств и обязанностей, возникающих из таких сделок, не могут быть оспорены на основании </w:t>
      </w:r>
      <w:hyperlink w:anchor="sub_6102" w:history="1">
        <w:r>
          <w:rPr>
            <w:rStyle w:val="a4"/>
          </w:rPr>
          <w:t>статей 61.2</w:t>
        </w:r>
      </w:hyperlink>
      <w:r>
        <w:t xml:space="preserve"> и </w:t>
      </w:r>
      <w:hyperlink w:anchor="sub_6103" w:history="1">
        <w:r>
          <w:rPr>
            <w:rStyle w:val="a4"/>
          </w:rPr>
          <w:t>61.3</w:t>
        </w:r>
      </w:hyperlink>
      <w:r>
        <w:t xml:space="preserve"> настоящего Федерального закона.</w:t>
      </w:r>
    </w:p>
    <w:p w:rsidR="00000000" w:rsidRDefault="00740E19">
      <w:bookmarkStart w:id="936" w:name="sub_61042"/>
      <w:r>
        <w:t>2. С</w:t>
      </w:r>
      <w:r>
        <w:t xml:space="preserve">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w:t>
      </w:r>
      <w:hyperlink w:anchor="sub_61021" w:history="1">
        <w:r>
          <w:rPr>
            <w:rStyle w:val="a4"/>
          </w:rPr>
          <w:t>пункта 1 статьи 61.2</w:t>
        </w:r>
      </w:hyperlink>
      <w:r>
        <w:t xml:space="preserve"> и </w:t>
      </w:r>
      <w:hyperlink w:anchor="sub_6103" w:history="1">
        <w:r>
          <w:rPr>
            <w:rStyle w:val="a4"/>
          </w:rPr>
          <w:t>с</w:t>
        </w:r>
        <w:r>
          <w:rPr>
            <w:rStyle w:val="a4"/>
          </w:rPr>
          <w:t>татьи 61.3</w:t>
        </w:r>
      </w:hyperlink>
      <w:r>
        <w:t xml:space="preserve">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превышает один процент стоимости активов должника, определяемой на основа</w:t>
      </w:r>
      <w:r>
        <w:t>нии бухгалтерской отчетности должника за последний отчетный период.</w:t>
      </w:r>
    </w:p>
    <w:p w:rsidR="00000000" w:rsidRDefault="00740E19">
      <w:bookmarkStart w:id="937" w:name="sub_61043"/>
      <w:bookmarkEnd w:id="936"/>
      <w:r>
        <w:t xml:space="preserve">3. 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w:t>
      </w:r>
      <w:r>
        <w:lastRenderedPageBreak/>
        <w:t>дог</w:t>
      </w:r>
      <w:r>
        <w:t xml:space="preserve">овора, могут быть оспорены только на основании </w:t>
      </w:r>
      <w:hyperlink w:anchor="sub_61022" w:history="1">
        <w:r>
          <w:rPr>
            <w:rStyle w:val="a4"/>
          </w:rPr>
          <w:t>пункта 2 статьи 61.2</w:t>
        </w:r>
      </w:hyperlink>
      <w:r>
        <w:t xml:space="preserve"> настоящего Федерального закона.</w:t>
      </w:r>
    </w:p>
    <w:p w:rsidR="00000000" w:rsidRDefault="00740E19">
      <w:pPr>
        <w:pStyle w:val="a7"/>
        <w:rPr>
          <w:color w:val="000000"/>
          <w:sz w:val="16"/>
          <w:szCs w:val="16"/>
        </w:rPr>
      </w:pPr>
      <w:bookmarkStart w:id="938" w:name="sub_61044"/>
      <w:bookmarkEnd w:id="937"/>
      <w:r>
        <w:rPr>
          <w:color w:val="000000"/>
          <w:sz w:val="16"/>
          <w:szCs w:val="16"/>
        </w:rPr>
        <w:t>Информация об изменениях:</w:t>
      </w:r>
    </w:p>
    <w:bookmarkEnd w:id="938"/>
    <w:p w:rsidR="00000000" w:rsidRDefault="00740E19">
      <w:pPr>
        <w:pStyle w:val="a8"/>
      </w:pPr>
      <w:r>
        <w:fldChar w:fldCharType="begin"/>
      </w:r>
      <w:r>
        <w:instrText>HYPERLINK "http://ivo.garant.ru/document?id=71328134&amp;sub=404"</w:instrText>
      </w:r>
      <w:r>
        <w:fldChar w:fldCharType="separate"/>
      </w:r>
      <w:r>
        <w:rPr>
          <w:rStyle w:val="a4"/>
        </w:rPr>
        <w:t>Федеральным зак</w:t>
      </w:r>
      <w:r>
        <w:rPr>
          <w:rStyle w:val="a4"/>
        </w:rPr>
        <w:t>оном</w:t>
      </w:r>
      <w:r>
        <w:fldChar w:fldCharType="end"/>
      </w:r>
      <w:r>
        <w:t xml:space="preserve"> от 23 июня 2016 г. N 222-ФЗ пункт 4 статьи 61.4 изложен в новой редакции, </w:t>
      </w:r>
      <w:hyperlink r:id="rId674" w:history="1">
        <w:r>
          <w:rPr>
            <w:rStyle w:val="a4"/>
          </w:rPr>
          <w:t>вступающей в силу</w:t>
        </w:r>
      </w:hyperlink>
      <w:r>
        <w:t xml:space="preserve"> с 1 сентября 2016 г.</w:t>
      </w:r>
    </w:p>
    <w:p w:rsidR="00000000" w:rsidRDefault="00740E19">
      <w:pPr>
        <w:pStyle w:val="a8"/>
      </w:pPr>
      <w:hyperlink r:id="rId675"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4 статьи 61.4 (в редакции </w:t>
      </w:r>
      <w:hyperlink r:id="rId676" w:history="1">
        <w:r>
          <w:rPr>
            <w:rStyle w:val="a4"/>
          </w:rPr>
          <w:t>Федерального закона</w:t>
        </w:r>
      </w:hyperlink>
      <w:r>
        <w:t xml:space="preserve"> от 23 июня 2016 г. N 222-ФЗ) </w:t>
      </w:r>
      <w:hyperlink r:id="rId677" w:history="1">
        <w:r>
          <w:rPr>
            <w:rStyle w:val="a4"/>
          </w:rPr>
          <w:t>применяются</w:t>
        </w:r>
      </w:hyperlink>
      <w:r>
        <w:t xml:space="preserve"> к поданным после 1 сентября 2016 г. заявлениям о признании сделки недействительной по основаниям, предусмотренным </w:t>
      </w:r>
      <w:hyperlink w:anchor="sub_310" w:history="1">
        <w:r>
          <w:rPr>
            <w:rStyle w:val="a4"/>
          </w:rPr>
          <w:t>главой III.1</w:t>
        </w:r>
      </w:hyperlink>
      <w:r>
        <w:t xml:space="preserve"> настоящего Федерального закона</w:t>
      </w:r>
    </w:p>
    <w:p w:rsidR="00000000" w:rsidRDefault="00740E19">
      <w:r>
        <w:t>4. Сделки, связанные с исполнением денежных об</w:t>
      </w:r>
      <w:r>
        <w:t xml:space="preserve">язательств, вытекающих из кредитного договора, или обязанности по уплате обязательных платежей, не могут быть оспорены на основании </w:t>
      </w:r>
      <w:hyperlink w:anchor="sub_6103" w:history="1">
        <w:r>
          <w:rPr>
            <w:rStyle w:val="a4"/>
          </w:rPr>
          <w:t>статьи 61.3</w:t>
        </w:r>
      </w:hyperlink>
      <w:r>
        <w:t xml:space="preserve"> настоящего Федерального закона, если должник не имел к моменту исполнения, вытекающего</w:t>
      </w:r>
      <w:r>
        <w:t xml:space="preserve"> из кредитного договора или законодательства Российской Федерации, известных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конкурсными кредиторами (уполномо</w:t>
      </w:r>
      <w:r>
        <w:t>ченными органами), срок исполнения которых наступил, и исполнение денежного обязательства, вытекающего из кредитного договора, или обязанности по уплате обязательных платежей не отличалось по срокам и размеру уплаченных или взысканных платежей от определен</w:t>
      </w:r>
      <w:r>
        <w:t>ных в кредитном договоре или законодательстве Российской Федерации обязательства или обязанности.</w:t>
      </w:r>
    </w:p>
    <w:p w:rsidR="00000000" w:rsidRDefault="00740E19"/>
    <w:p w:rsidR="00000000" w:rsidRDefault="00740E19"/>
    <w:p w:rsidR="00000000" w:rsidRDefault="00740E19">
      <w:pPr>
        <w:pStyle w:val="a5"/>
      </w:pPr>
      <w:bookmarkStart w:id="939" w:name="sub_6105"/>
      <w:r>
        <w:rPr>
          <w:rStyle w:val="a3"/>
        </w:rPr>
        <w:t>Статья 61.5.</w:t>
      </w:r>
      <w:r>
        <w:t xml:space="preserve"> Оспаривание сделок должника в отношении правопреемников</w:t>
      </w:r>
    </w:p>
    <w:bookmarkEnd w:id="93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78" w:history="1">
        <w:r>
          <w:rPr>
            <w:rStyle w:val="a4"/>
          </w:rPr>
          <w:t>комментарии</w:t>
        </w:r>
      </w:hyperlink>
      <w:r>
        <w:t xml:space="preserve"> к статье 61.5 настоящего Федерального закона</w:t>
      </w:r>
    </w:p>
    <w:p w:rsidR="00000000" w:rsidRDefault="00740E19">
      <w:r>
        <w:t>Оспаривание сделок должника может осуществляться в отношении наследников и в иных случаях универсального правопреемства в отношении лица, в интересах которого совершена оспариваемая сделка.</w:t>
      </w:r>
    </w:p>
    <w:p w:rsidR="00000000" w:rsidRDefault="00740E19"/>
    <w:p w:rsidR="00000000" w:rsidRDefault="00740E19"/>
    <w:p w:rsidR="00000000" w:rsidRDefault="00740E19">
      <w:pPr>
        <w:pStyle w:val="a5"/>
      </w:pPr>
      <w:bookmarkStart w:id="940" w:name="sub_6106"/>
      <w:r>
        <w:rPr>
          <w:rStyle w:val="a3"/>
        </w:rPr>
        <w:t>Статья 61.6.</w:t>
      </w:r>
      <w:r>
        <w:t xml:space="preserve"> Последствия признания сделки недействительной</w:t>
      </w:r>
    </w:p>
    <w:bookmarkEnd w:id="94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79" w:history="1">
        <w:r>
          <w:rPr>
            <w:rStyle w:val="a4"/>
          </w:rPr>
          <w:t>комментарии</w:t>
        </w:r>
      </w:hyperlink>
      <w:r>
        <w:t xml:space="preserve"> к статье 61.6 настоящего Федерального закона</w:t>
      </w:r>
    </w:p>
    <w:p w:rsidR="00000000" w:rsidRDefault="00740E19">
      <w:bookmarkStart w:id="941" w:name="sub_61061"/>
      <w:r>
        <w:t>1. Все, что было передано должником или</w:t>
      </w:r>
      <w:r>
        <w:t xml:space="preserve">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w:t>
      </w:r>
      <w:r>
        <w:t xml:space="preserve">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w:t>
      </w:r>
      <w:hyperlink r:id="rId680" w:history="1">
        <w:r>
          <w:rPr>
            <w:rStyle w:val="a4"/>
          </w:rPr>
          <w:t>Гражданского кодекса</w:t>
        </w:r>
      </w:hyperlink>
      <w:r>
        <w:t xml:space="preserve"> Российской Федерации об обязательствах, возникающих вследствие неосновательного обогащения.</w:t>
      </w:r>
    </w:p>
    <w:p w:rsidR="00000000" w:rsidRDefault="00740E19">
      <w:bookmarkStart w:id="942" w:name="sub_61062"/>
      <w:bookmarkEnd w:id="941"/>
      <w:r>
        <w:t>2. Кредиторы и иные лица, которым передано имущество или перед которыми должник исп</w:t>
      </w:r>
      <w:r>
        <w:t xml:space="preserve">олнял обязательства или обязанности по сделке, признанной недействительной на основании </w:t>
      </w:r>
      <w:hyperlink w:anchor="sub_61022" w:history="1">
        <w:r>
          <w:rPr>
            <w:rStyle w:val="a4"/>
          </w:rPr>
          <w:t>пункта 2 статьи 61.2</w:t>
        </w:r>
      </w:hyperlink>
      <w:r>
        <w:t xml:space="preserve"> и </w:t>
      </w:r>
      <w:hyperlink w:anchor="sub_61033" w:history="1">
        <w:r>
          <w:rPr>
            <w:rStyle w:val="a4"/>
          </w:rPr>
          <w:t>пункта 3 статьи 61.3</w:t>
        </w:r>
      </w:hyperlink>
      <w:r>
        <w:t xml:space="preserve"> настоящего Федерального закона, в случае возврата в конкурсную массу п</w:t>
      </w:r>
      <w:r>
        <w:t xml:space="preserve">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Федерации о несостоятельности (банкротстве), после </w:t>
      </w:r>
      <w:r>
        <w:lastRenderedPageBreak/>
        <w:t>удовлетворения требований кр</w:t>
      </w:r>
      <w:r>
        <w:t>едиторов третьей очереди, включенных в реестр требований кредиторов.</w:t>
      </w:r>
    </w:p>
    <w:p w:rsidR="00000000" w:rsidRDefault="00740E19">
      <w:bookmarkStart w:id="943" w:name="sub_61063"/>
      <w:bookmarkEnd w:id="942"/>
      <w:r>
        <w:t xml:space="preserve">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w:anchor="sub_61021" w:history="1">
        <w:r>
          <w:rPr>
            <w:rStyle w:val="a4"/>
          </w:rPr>
          <w:t>пункта 1 статьи 61.2</w:t>
        </w:r>
      </w:hyperlink>
      <w:r>
        <w:t xml:space="preserve">, </w:t>
      </w:r>
      <w:hyperlink w:anchor="sub_61032" w:history="1">
        <w:r>
          <w:rPr>
            <w:rStyle w:val="a4"/>
          </w:rPr>
          <w:t>пункта 2 ста</w:t>
        </w:r>
        <w:r>
          <w:rPr>
            <w:rStyle w:val="a4"/>
          </w:rPr>
          <w:t>тьи 61.3</w:t>
        </w:r>
      </w:hyperlink>
      <w:r>
        <w:t xml:space="preserve"> настоящего Федерального закона и </w:t>
      </w:r>
      <w:hyperlink r:id="rId681" w:history="1">
        <w:r>
          <w:rPr>
            <w:rStyle w:val="a4"/>
          </w:rPr>
          <w:t>Гражданского кодекса</w:t>
        </w:r>
      </w:hyperlink>
      <w:r>
        <w:t xml:space="preserve"> Российской Федерации, в случае возврата в конкурсную массу полученного по недействительной сделке имущества приобретают прав</w:t>
      </w:r>
      <w:r>
        <w:t>о требования к должнику, которое подлежит удовлетворению в порядке, предусмотренном законодательством Российской Федерации о несостоятельности (банкротстве).</w:t>
      </w:r>
    </w:p>
    <w:p w:rsidR="00000000" w:rsidRDefault="00740E19">
      <w:bookmarkStart w:id="944" w:name="sub_61064"/>
      <w:bookmarkEnd w:id="943"/>
      <w:r>
        <w:t xml:space="preserve">4. В случае признания на основании </w:t>
      </w:r>
      <w:hyperlink w:anchor="sub_6103" w:history="1">
        <w:r>
          <w:rPr>
            <w:rStyle w:val="a4"/>
          </w:rPr>
          <w:t>статьи 61.3</w:t>
        </w:r>
      </w:hyperlink>
      <w:r>
        <w:t xml:space="preserve"> настоящ</w:t>
      </w:r>
      <w:r>
        <w:t>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w:t>
      </w:r>
      <w:r>
        <w:t>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требования кредитора по этому обязательству к должнику считается с</w:t>
      </w:r>
      <w:r>
        <w:t>уществовавшим независимо от совершения данной сделки.</w:t>
      </w:r>
    </w:p>
    <w:p w:rsidR="00000000" w:rsidRDefault="00740E19">
      <w:bookmarkStart w:id="945" w:name="sub_610642"/>
      <w:bookmarkEnd w:id="944"/>
      <w:r>
        <w:t>Если денежное обязательство, на прекращение которого была направлена указанная сделка, возникло до принятия заявления о признании должника банкротом, требование кредитора по этому обя</w:t>
      </w:r>
      <w:r>
        <w:t>зательству к должнику не относится к текущим платежам и такой кредитор является конкурсным кредитором должника, а его требование считается заявленным в установленный срок и подлежит включению в реестр требований кредиторов.</w:t>
      </w:r>
    </w:p>
    <w:p w:rsidR="00000000" w:rsidRDefault="00740E19">
      <w:bookmarkStart w:id="946" w:name="sub_610643"/>
      <w:bookmarkEnd w:id="945"/>
      <w:r>
        <w:t>Если на моме</w:t>
      </w:r>
      <w:r>
        <w:t>нт включения требования кредитора по этому обязательству к должнику в реестр требований кредиторов расчеты с кредиторами третьей очереди не начались, расчеты по данному требованию осуществляются на равных условиях с требованиями кредиторов третьей очереди,</w:t>
      </w:r>
      <w:r>
        <w:t xml:space="preserve"> заявленными до истечения двух месяцев с даты опубликования сведений о признании должника банкротом и об открытии конкурсного производства.</w:t>
      </w:r>
    </w:p>
    <w:p w:rsidR="00000000" w:rsidRDefault="00740E19">
      <w:bookmarkStart w:id="947" w:name="sub_610644"/>
      <w:bookmarkEnd w:id="946"/>
      <w:r>
        <w:t>Если на момент включения требования кредитора по этому обязательству к должнику в реестр требова</w:t>
      </w:r>
      <w:r>
        <w:t>ний кредиторов расчеты с кредиторами третьей очереди, требования которых включены в реестр требований кредиторов, завершились, расчеты по данному требованию осуществляются за счет имущества, оставшегося после удовлетворения требований кредиторов третьей оч</w:t>
      </w:r>
      <w:r>
        <w:t>ереди, требования которых включены в реестр требований кредиторов.</w:t>
      </w:r>
    </w:p>
    <w:p w:rsidR="00000000" w:rsidRDefault="00740E19">
      <w:bookmarkStart w:id="948" w:name="sub_610645"/>
      <w:bookmarkEnd w:id="947"/>
      <w:r>
        <w:t>Если на момент начала расчетов с кредиторами третьей очереди конкурсному управляющему известно о рассмотрении заявления о признании недействительной сделки должника, нап</w:t>
      </w:r>
      <w:r>
        <w:t>равленной на прекращение его обязательства, конкурсный управляющий обязан зарезервировать денежные средства в размере, достаточном для пропорционального удовлетворения требований кредиторов той же очереди в отношении данного требования.</w:t>
      </w:r>
    </w:p>
    <w:p w:rsidR="00000000" w:rsidRDefault="00740E19">
      <w:bookmarkStart w:id="949" w:name="sub_610646"/>
      <w:bookmarkEnd w:id="948"/>
      <w:r>
        <w:t xml:space="preserve">Правила, предусмотренные настоящим пунктом, распространяются также на требование другой стороны сделки, признанной недействительной по основаниям, предусмотренным </w:t>
      </w:r>
      <w:hyperlink w:anchor="sub_6103" w:history="1">
        <w:r>
          <w:rPr>
            <w:rStyle w:val="a4"/>
          </w:rPr>
          <w:t>статьей 61.3</w:t>
        </w:r>
      </w:hyperlink>
      <w:r>
        <w:t xml:space="preserve"> настоящего Федерального закона, к должнику о возврате</w:t>
      </w:r>
      <w:r>
        <w:t xml:space="preserve"> всего полученного должником по этой сделке имущества или возмещении его стоимости в деньгах.</w:t>
      </w:r>
    </w:p>
    <w:p w:rsidR="00000000" w:rsidRDefault="00740E19">
      <w:pPr>
        <w:pStyle w:val="a7"/>
        <w:rPr>
          <w:color w:val="000000"/>
          <w:sz w:val="16"/>
          <w:szCs w:val="16"/>
        </w:rPr>
      </w:pPr>
      <w:bookmarkStart w:id="950" w:name="sub_6165"/>
      <w:bookmarkEnd w:id="949"/>
      <w:r>
        <w:rPr>
          <w:color w:val="000000"/>
          <w:sz w:val="16"/>
          <w:szCs w:val="16"/>
        </w:rPr>
        <w:t>Информация об изменениях:</w:t>
      </w:r>
    </w:p>
    <w:bookmarkEnd w:id="950"/>
    <w:p w:rsidR="00000000" w:rsidRDefault="00740E19">
      <w:pPr>
        <w:pStyle w:val="a8"/>
      </w:pPr>
      <w:r>
        <w:fldChar w:fldCharType="begin"/>
      </w:r>
      <w:r>
        <w:instrText>HYPERLINK "http://ivo.garant.ru/document?id=12082693&amp;sub=63"</w:instrText>
      </w:r>
      <w:r>
        <w:fldChar w:fldCharType="separate"/>
      </w:r>
      <w:r>
        <w:rPr>
          <w:rStyle w:val="a4"/>
        </w:rPr>
        <w:t>Федеральным законом</w:t>
      </w:r>
      <w:r>
        <w:fldChar w:fldCharType="end"/>
      </w:r>
      <w:r>
        <w:t xml:space="preserve"> от 7 февраля 2011 г. N 8-ФЗ</w:t>
      </w:r>
      <w:r>
        <w:t xml:space="preserve"> статья 61.6 дополнена пунктом 5, </w:t>
      </w:r>
      <w:hyperlink r:id="rId682" w:history="1">
        <w:r>
          <w:rPr>
            <w:rStyle w:val="a4"/>
          </w:rPr>
          <w:t>вступающим в силу</w:t>
        </w:r>
      </w:hyperlink>
      <w:r>
        <w:t xml:space="preserve"> с 1 января 2012 г.</w:t>
      </w:r>
    </w:p>
    <w:p w:rsidR="00000000" w:rsidRDefault="00740E19">
      <w:r>
        <w:t xml:space="preserve">5. Последствием признания на основании </w:t>
      </w:r>
      <w:hyperlink w:anchor="sub_61022" w:history="1">
        <w:r>
          <w:rPr>
            <w:rStyle w:val="a4"/>
          </w:rPr>
          <w:t>пункта 2 статьи 61.2</w:t>
        </w:r>
      </w:hyperlink>
      <w:r>
        <w:t xml:space="preserve"> или </w:t>
      </w:r>
      <w:hyperlink w:anchor="sub_6103" w:history="1">
        <w:r>
          <w:rPr>
            <w:rStyle w:val="a4"/>
          </w:rPr>
          <w:t>статьи</w:t>
        </w:r>
        <w:r>
          <w:rPr>
            <w:rStyle w:val="a4"/>
          </w:rPr>
          <w:t xml:space="preserve"> 61.3</w:t>
        </w:r>
      </w:hyperlink>
      <w:r>
        <w:t xml:space="preserve"> настоящего Федерального закона недействительными договора должника с центральным контрагентом, а также действий, направленных на исполнение обязательств и обязанностей, возникающих из такого договора, является возмещение убытков стороной по взаимо</w:t>
      </w:r>
      <w:r>
        <w:t xml:space="preserve">связанному договору. При этом под взаимосвязанным договором понимается договор, заключенный с центральным контрагентом на основании оферты, в том числе поданной на организованных торгах заявки, условия которой </w:t>
      </w:r>
      <w:r>
        <w:lastRenderedPageBreak/>
        <w:t>соответствовали оферте, в том числе поданной н</w:t>
      </w:r>
      <w:r>
        <w:t>а организованных торгах заявки, на основании которой был заключен являющийся недействительным договор с центральным контрагентом.</w:t>
      </w:r>
    </w:p>
    <w:p w:rsidR="00000000" w:rsidRDefault="00740E19"/>
    <w:p w:rsidR="00000000" w:rsidRDefault="00740E19"/>
    <w:p w:rsidR="00000000" w:rsidRDefault="00740E19">
      <w:pPr>
        <w:pStyle w:val="a5"/>
      </w:pPr>
      <w:bookmarkStart w:id="951" w:name="sub_6107"/>
      <w:r>
        <w:rPr>
          <w:rStyle w:val="a3"/>
        </w:rPr>
        <w:t>Статья 61.7.</w:t>
      </w:r>
      <w:r>
        <w:t xml:space="preserve"> Отказ в оспаривании сделок должника</w:t>
      </w:r>
    </w:p>
    <w:bookmarkEnd w:id="95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83" w:history="1">
        <w:r>
          <w:rPr>
            <w:rStyle w:val="a4"/>
          </w:rPr>
          <w:t>комментарии</w:t>
        </w:r>
      </w:hyperlink>
      <w:r>
        <w:t xml:space="preserve"> к статье 61.7 настоящего Федерального закона</w:t>
      </w:r>
    </w:p>
    <w:p w:rsidR="00000000" w:rsidRDefault="00740E19">
      <w:r>
        <w:t>Арбитражный суд может отказать в признании сделки недействительной в случае, если стоимость имущества, приобретенного должником в результате оспариваемой сделки, превышает стоимость</w:t>
      </w:r>
      <w:r>
        <w:t xml:space="preserve"> того, что может быть возвращено в конкурсную массу в результате оспаривания сделки, или если приобретатель по недействительной сделке вернул все исполненное в конкурсную массу.</w:t>
      </w:r>
    </w:p>
    <w:p w:rsidR="00000000" w:rsidRDefault="00740E19"/>
    <w:p w:rsidR="00000000" w:rsidRDefault="00740E19"/>
    <w:p w:rsidR="00000000" w:rsidRDefault="00740E19">
      <w:pPr>
        <w:pStyle w:val="a5"/>
      </w:pPr>
      <w:bookmarkStart w:id="952" w:name="sub_6108"/>
      <w:r>
        <w:rPr>
          <w:rStyle w:val="a3"/>
        </w:rPr>
        <w:t>Статья 61.8.</w:t>
      </w:r>
      <w:r>
        <w:t xml:space="preserve"> Особенности рассмотрения заявления об оспаривании сделк</w:t>
      </w:r>
      <w:r>
        <w:t>и должника в деле о банкротстве</w:t>
      </w:r>
    </w:p>
    <w:bookmarkEnd w:id="95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84" w:history="1">
        <w:r>
          <w:rPr>
            <w:rStyle w:val="a4"/>
          </w:rPr>
          <w:t>комментарии</w:t>
        </w:r>
      </w:hyperlink>
      <w:r>
        <w:t xml:space="preserve"> к статье 61.8 настоящего Федерального закона</w:t>
      </w:r>
    </w:p>
    <w:p w:rsidR="00000000" w:rsidRDefault="00740E19">
      <w:bookmarkStart w:id="953" w:name="sub_61081"/>
      <w:r>
        <w:t>1. Заявление об оспаривании сделки должника подается в арбитражный суд, р</w:t>
      </w:r>
      <w:r>
        <w:t>ассматривающий дело о банкротстве должника, и подлежит рассмотрению в деле о банкротстве должника.</w:t>
      </w:r>
    </w:p>
    <w:p w:rsidR="00000000" w:rsidRDefault="00740E19">
      <w:bookmarkStart w:id="954" w:name="sub_61082"/>
      <w:bookmarkEnd w:id="953"/>
      <w:r>
        <w:t>2. Судебное заседание арбитражного суда по заявлению об оспаривании сделки должника проводится судьей арбитражного суда в порядке, установл</w:t>
      </w:r>
      <w:r>
        <w:t xml:space="preserve">енном </w:t>
      </w:r>
      <w:hyperlink r:id="rId685" w:history="1">
        <w:r>
          <w:rPr>
            <w:rStyle w:val="a4"/>
          </w:rPr>
          <w:t>Арбитражным процессуальным кодексом</w:t>
        </w:r>
      </w:hyperlink>
      <w:r>
        <w:t xml:space="preserve"> Российской Федерации, с особенностями, предусмотренными настоящим Федеральным законом.</w:t>
      </w:r>
    </w:p>
    <w:p w:rsidR="00000000" w:rsidRDefault="00740E19">
      <w:bookmarkStart w:id="955" w:name="sub_61083"/>
      <w:bookmarkEnd w:id="954"/>
      <w:r>
        <w:t xml:space="preserve">3. Форма и содержание заявления об оспаривании сделки должника в деле о банкротстве и порядок его подачи в арбитражный суд должны отвечать требованиям, предъявляемым к исковому заявлению в соответствии с </w:t>
      </w:r>
      <w:hyperlink r:id="rId686" w:history="1">
        <w:r>
          <w:rPr>
            <w:rStyle w:val="a4"/>
          </w:rPr>
          <w:t>Арбитражным процессуальным кодексом</w:t>
        </w:r>
      </w:hyperlink>
      <w:r>
        <w:t xml:space="preserve"> Российской Федерации. Заявитель обязан направить кредиторам или иным лицам, в отношении которых совершена оспариваемая сделка, копии заявления и прилагаемых к нему документов заказным письмом с уведомлением о</w:t>
      </w:r>
      <w:r>
        <w:t xml:space="preserve"> вручении.</w:t>
      </w:r>
    </w:p>
    <w:p w:rsidR="00000000" w:rsidRDefault="00740E19">
      <w:bookmarkStart w:id="956" w:name="sub_61084"/>
      <w:bookmarkEnd w:id="955"/>
      <w:r>
        <w:t>4. Кредиторы или иные лица, в отношении которых совершена оспариваемая сделка или о правах и об обязанностях которых может быть принят судебный акт в отношении оспариваемой сделки, являются лицами, участвующими в рассмотрении а</w:t>
      </w:r>
      <w:r>
        <w:t>рбитражным судом заявления об оспаривании сделки должника.</w:t>
      </w:r>
    </w:p>
    <w:p w:rsidR="00000000" w:rsidRDefault="00740E19">
      <w:bookmarkStart w:id="957" w:name="sub_610842"/>
      <w:bookmarkEnd w:id="956"/>
      <w:r>
        <w:t>Указанные лица в отношении существа заявленных требований по оспариваемой сделке имеют право знакомиться с материалами дела, делать выписки из них, снимать копии; заявлять отводы</w:t>
      </w:r>
      <w:r>
        <w:t>; представлять доказательства и знакомиться с доказательствами, представленными другими лицами, участвующими в рассмотрении арбитражным судом заявления об оспаривании сделки должника, до начала судебного разбирательства; участвовать в исследовании доказате</w:t>
      </w:r>
      <w:r>
        <w:t>льств; задавать вопросы другим лицам, участвующим в рассмотрении арбитражным судом заявления об оспаривании сделок должника, заявлять ходатайства, делать заявления, давать объяснения арбитражному суду, приводить свои доводы по всем возникающим в ходе рассм</w:t>
      </w:r>
      <w:r>
        <w:t xml:space="preserve">отрения дела вопросам; знакомиться с ходатайствами, заявленными другими лицами, участвующими в рассмотрении арбитражным судом заявления об оспаривании сделки должника, возражать против ходатайств, доводов других лиц, участвующих в рассмотрении арбитражным </w:t>
      </w:r>
      <w:r>
        <w:t>судом заявления об оспаривании сделки должника; знать о жалобах, поданных другими лицами, участвующими в рассмотрении арбитражным судом заявления об оспаривании сделки должника, о принятых по данному делу судебных актах и получать копии судебных актов, при</w:t>
      </w:r>
      <w:r>
        <w:t>нимаемых в виде отдельного документа, обжаловать определения, вынесенные в соответствии с настоящей главой.</w:t>
      </w:r>
    </w:p>
    <w:p w:rsidR="00000000" w:rsidRDefault="00740E19">
      <w:bookmarkStart w:id="958" w:name="sub_61085"/>
      <w:bookmarkEnd w:id="957"/>
      <w:r>
        <w:t xml:space="preserve">5. Судья арбитражного суда уведомляет о времени и месте судебного заседания лицо, </w:t>
      </w:r>
      <w:r>
        <w:lastRenderedPageBreak/>
        <w:t>направившее заявление об оспаривании сделки дол</w:t>
      </w:r>
      <w:r>
        <w:t>жника, должника и лицо, в отношении которого совершена оспариваемая сделка.</w:t>
      </w:r>
    </w:p>
    <w:p w:rsidR="00000000" w:rsidRDefault="00740E19">
      <w:bookmarkStart w:id="959" w:name="sub_61086"/>
      <w:bookmarkEnd w:id="958"/>
      <w:r>
        <w:t>6. По результатам рассмотрения заявления об оспаривании сделки должника суд выносит одно из следующих определений:</w:t>
      </w:r>
    </w:p>
    <w:p w:rsidR="00000000" w:rsidRDefault="00740E19">
      <w:bookmarkStart w:id="960" w:name="sub_610862"/>
      <w:bookmarkEnd w:id="959"/>
      <w:r>
        <w:t>о признании сделки должника недействительной и (или) применении последствий недействительности ничтожной сделки;</w:t>
      </w:r>
    </w:p>
    <w:bookmarkEnd w:id="960"/>
    <w:p w:rsidR="00000000" w:rsidRDefault="00740E19">
      <w:r>
        <w:t>об отказе в удовлетворении заявления о признании сделки должника недействительной.</w:t>
      </w:r>
    </w:p>
    <w:p w:rsidR="00000000" w:rsidRDefault="00740E19">
      <w:bookmarkStart w:id="961" w:name="sub_610864"/>
      <w:r>
        <w:t>Определение может быть обжаловано в соот</w:t>
      </w:r>
      <w:r>
        <w:t xml:space="preserve">ветствии с </w:t>
      </w:r>
      <w:hyperlink r:id="rId687" w:history="1">
        <w:r>
          <w:rPr>
            <w:rStyle w:val="a4"/>
          </w:rPr>
          <w:t>частью 3 статьи 223</w:t>
        </w:r>
      </w:hyperlink>
      <w:r>
        <w:t xml:space="preserve"> Арбитражного процессуального кодекса Российской Федерации.</w:t>
      </w:r>
    </w:p>
    <w:bookmarkEnd w:id="961"/>
    <w:p w:rsidR="00000000" w:rsidRDefault="00740E19"/>
    <w:p w:rsidR="00000000" w:rsidRDefault="00740E19"/>
    <w:p w:rsidR="00000000" w:rsidRDefault="00740E19">
      <w:pPr>
        <w:pStyle w:val="a7"/>
        <w:rPr>
          <w:color w:val="000000"/>
          <w:sz w:val="16"/>
          <w:szCs w:val="16"/>
        </w:rPr>
      </w:pPr>
      <w:bookmarkStart w:id="962" w:name="sub_6109"/>
      <w:r>
        <w:rPr>
          <w:color w:val="000000"/>
          <w:sz w:val="16"/>
          <w:szCs w:val="16"/>
        </w:rPr>
        <w:t>Информация об изменениях:</w:t>
      </w:r>
    </w:p>
    <w:bookmarkEnd w:id="962"/>
    <w:p w:rsidR="00000000" w:rsidRDefault="00740E19">
      <w:pPr>
        <w:pStyle w:val="a8"/>
      </w:pPr>
      <w:r>
        <w:fldChar w:fldCharType="begin"/>
      </w:r>
      <w:r>
        <w:instrText>HYPERLINK "http://ivo.garant.ru/document?id=70</w:instrText>
      </w:r>
      <w:r>
        <w:instrText>726862&amp;sub=77"</w:instrText>
      </w:r>
      <w:r>
        <w:fldChar w:fldCharType="separate"/>
      </w:r>
      <w:r>
        <w:rPr>
          <w:rStyle w:val="a4"/>
        </w:rPr>
        <w:t>Федеральным законом</w:t>
      </w:r>
      <w:r>
        <w:fldChar w:fldCharType="end"/>
      </w:r>
      <w:r>
        <w:t xml:space="preserve"> от 22 декабря 2014 г. N 432-ФЗ статья 61.9 изложена в новой редакции</w:t>
      </w:r>
    </w:p>
    <w:p w:rsidR="00000000" w:rsidRDefault="00740E19">
      <w:pPr>
        <w:pStyle w:val="a8"/>
      </w:pPr>
      <w:hyperlink r:id="rId688" w:history="1">
        <w:r>
          <w:rPr>
            <w:rStyle w:val="a4"/>
          </w:rPr>
          <w:t>См. текст статьи в предыдущей редакции</w:t>
        </w:r>
      </w:hyperlink>
    </w:p>
    <w:p w:rsidR="00000000" w:rsidRDefault="00740E19">
      <w:pPr>
        <w:pStyle w:val="a5"/>
      </w:pPr>
      <w:r>
        <w:rPr>
          <w:rStyle w:val="a3"/>
        </w:rPr>
        <w:t>Статья 61.9.</w:t>
      </w:r>
      <w:r>
        <w:t xml:space="preserve"> Лица, уполномоченные подавать зая</w:t>
      </w:r>
      <w:r>
        <w:t>вления об оспаривании сделки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89" w:history="1">
        <w:r>
          <w:rPr>
            <w:rStyle w:val="a4"/>
          </w:rPr>
          <w:t>комментарии</w:t>
        </w:r>
      </w:hyperlink>
      <w:r>
        <w:t xml:space="preserve"> к статье 61.9 настоящего Федерального закона</w:t>
      </w:r>
    </w:p>
    <w:p w:rsidR="00000000" w:rsidRDefault="00740E19">
      <w:bookmarkStart w:id="963" w:name="sub_61091"/>
      <w:r>
        <w:t>1. Заявление об оспаривании сделки должника может быть подано в арбитражный</w:t>
      </w:r>
      <w:r>
        <w:t xml:space="preserve">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исчисляется с момента, когда арбитражный управляющий узнал или должен был </w:t>
      </w:r>
      <w:r>
        <w:t>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которого совершена сделка, не учитываются при определении кворума и принятии решения</w:t>
      </w:r>
      <w:r>
        <w:t xml:space="preserve"> собранием (комитетом) кредиторов по вопросу о подаче заявления об оспаривании этой сделки. Если заявление об оспаривании сделки во исполнение решения собрания (комитета) кредиторов не будет подано арбитражным управляющим в течение установленного данным ре</w:t>
      </w:r>
      <w:r>
        <w:t>шением срока, такое заявление может быть подано представителем собрания (комитета) кредиторов или иным лицом, уполномоченным решением собрания (комитета) кредиторов.</w:t>
      </w:r>
    </w:p>
    <w:p w:rsidR="00000000" w:rsidRDefault="00740E19">
      <w:bookmarkStart w:id="964" w:name="sub_61092"/>
      <w:bookmarkEnd w:id="963"/>
      <w:r>
        <w:t>2. Заявление об оспаривании сделки должника может быть подано в арбитраж</w:t>
      </w:r>
      <w:r>
        <w:t xml:space="preserve">ный суд наряду с лицами, указанными в </w:t>
      </w:r>
      <w:hyperlink w:anchor="sub_61091" w:history="1">
        <w:r>
          <w:rPr>
            <w:rStyle w:val="a4"/>
          </w:rPr>
          <w:t>пункте 1</w:t>
        </w:r>
      </w:hyperlink>
      <w:r>
        <w:t xml:space="preserve"> настоящей статьи,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w:t>
      </w:r>
      <w:r>
        <w:t>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лиц.</w:t>
      </w:r>
    </w:p>
    <w:p w:rsidR="00000000" w:rsidRDefault="00740E19">
      <w:bookmarkStart w:id="965" w:name="sub_61093"/>
      <w:bookmarkEnd w:id="964"/>
      <w:r>
        <w:t>3. В случаях, установленных нас</w:t>
      </w:r>
      <w:r>
        <w:t>тоящим Федеральным законом, заявление об оспаривании сделки должника может быть подано в арбитражный суд временной администрацией финансовой организации.</w:t>
      </w:r>
    </w:p>
    <w:p w:rsidR="00000000" w:rsidRDefault="00740E19">
      <w:bookmarkStart w:id="966" w:name="sub_61094"/>
      <w:bookmarkEnd w:id="965"/>
      <w:r>
        <w:t>4. Требование руководителя временной администрации финансовой организации о признани</w:t>
      </w:r>
      <w:r>
        <w:t>и сделки недействительной и применении последствий ее недействительности предъявляется им от имени финансовой организации.</w:t>
      </w:r>
    </w:p>
    <w:p w:rsidR="00000000" w:rsidRDefault="00740E19">
      <w:bookmarkStart w:id="967" w:name="sub_61095"/>
      <w:bookmarkEnd w:id="966"/>
      <w:r>
        <w:t>5. Заявление руководителя временной администрации финансовой организации о признании сделки недействительной по осн</w:t>
      </w:r>
      <w:r>
        <w:t xml:space="preserve">ованиям, предусмотренным </w:t>
      </w:r>
      <w:hyperlink w:anchor="sub_6102" w:history="1">
        <w:r>
          <w:rPr>
            <w:rStyle w:val="a4"/>
          </w:rPr>
          <w:t>статьей 61.2</w:t>
        </w:r>
      </w:hyperlink>
      <w:r>
        <w:t xml:space="preserve"> или </w:t>
      </w:r>
      <w:hyperlink w:anchor="sub_6103" w:history="1">
        <w:r>
          <w:rPr>
            <w:rStyle w:val="a4"/>
          </w:rPr>
          <w:t>61.3</w:t>
        </w:r>
      </w:hyperlink>
      <w:r>
        <w:t xml:space="preserve"> настоящего Федерального закона, а также по основаниям, связанным с нарушением правил настоящего Федерального закона, подается в арбитражный суд по месту нахо</w:t>
      </w:r>
      <w:r>
        <w:t>ждения финансовой организации, а с момента возбуждения дела о банкротстве финансовой организации и до даты признания ее банкротом - в деле о банкротстве финансовой организации.</w:t>
      </w:r>
    </w:p>
    <w:p w:rsidR="00000000" w:rsidRDefault="00740E19">
      <w:bookmarkStart w:id="968" w:name="sub_61096"/>
      <w:bookmarkEnd w:id="967"/>
      <w:r>
        <w:t>6. Дела о признании сделок недействительными, возбужденные ар</w:t>
      </w:r>
      <w:r>
        <w:t xml:space="preserve">битражным судом по иску руководителя временной администрации финансовой организации до даты признания ее </w:t>
      </w:r>
      <w:r>
        <w:lastRenderedPageBreak/>
        <w:t>банкротом, после такой даты подлежат объединению с делом о ее банкротстве и подлежат дальнейшему рассмотрению в этом деле. Такое объединение производит</w:t>
      </w:r>
      <w:r>
        <w:t>ся арбитражным судом, рассматривающим дело о банкротстве финансовой организации.</w:t>
      </w:r>
    </w:p>
    <w:p w:rsidR="00000000" w:rsidRDefault="00740E19">
      <w:pPr>
        <w:pStyle w:val="a7"/>
        <w:rPr>
          <w:color w:val="000000"/>
          <w:sz w:val="16"/>
          <w:szCs w:val="16"/>
        </w:rPr>
      </w:pPr>
      <w:bookmarkStart w:id="969" w:name="sub_61097"/>
      <w:bookmarkEnd w:id="968"/>
      <w:r>
        <w:rPr>
          <w:color w:val="000000"/>
          <w:sz w:val="16"/>
          <w:szCs w:val="16"/>
        </w:rPr>
        <w:t>Информация об изменениях:</w:t>
      </w:r>
    </w:p>
    <w:bookmarkEnd w:id="969"/>
    <w:p w:rsidR="00000000" w:rsidRDefault="00740E19">
      <w:pPr>
        <w:pStyle w:val="a8"/>
      </w:pPr>
      <w:r>
        <w:fldChar w:fldCharType="begin"/>
      </w:r>
      <w:r>
        <w:instrText>HYPERLINK "http://ivo.garant.ru/document?id=71328134&amp;sub=405"</w:instrText>
      </w:r>
      <w:r>
        <w:fldChar w:fldCharType="separate"/>
      </w:r>
      <w:r>
        <w:rPr>
          <w:rStyle w:val="a4"/>
        </w:rPr>
        <w:t>Федеральным законом</w:t>
      </w:r>
      <w:r>
        <w:fldChar w:fldCharType="end"/>
      </w:r>
      <w:r>
        <w:t xml:space="preserve"> от 23 июня 2016 г. N 222-ФЗ в пункт 7 </w:t>
      </w:r>
      <w:r>
        <w:t xml:space="preserve">статьи 61.9 внесены изменения, </w:t>
      </w:r>
      <w:hyperlink r:id="rId690" w:history="1">
        <w:r>
          <w:rPr>
            <w:rStyle w:val="a4"/>
          </w:rPr>
          <w:t>вступающие в силу</w:t>
        </w:r>
      </w:hyperlink>
      <w:r>
        <w:t xml:space="preserve"> по истечении ста восьмидесяти дней после дня </w:t>
      </w:r>
      <w:hyperlink r:id="rId691" w:history="1">
        <w:r>
          <w:rPr>
            <w:rStyle w:val="a4"/>
          </w:rPr>
          <w:t>официального опубликования</w:t>
        </w:r>
      </w:hyperlink>
      <w:r>
        <w:t xml:space="preserve"> названног</w:t>
      </w:r>
      <w:r>
        <w:t>о Федерального закона</w:t>
      </w:r>
    </w:p>
    <w:p w:rsidR="00000000" w:rsidRDefault="00740E19">
      <w:pPr>
        <w:pStyle w:val="a8"/>
      </w:pPr>
      <w:hyperlink r:id="rId692" w:history="1">
        <w:r>
          <w:rPr>
            <w:rStyle w:val="a4"/>
          </w:rPr>
          <w:t>См. текст пункта в предыдущей редакции</w:t>
        </w:r>
      </w:hyperlink>
    </w:p>
    <w:p w:rsidR="00000000" w:rsidRDefault="00740E19">
      <w:r>
        <w:t>7. Периоды, в течение которых совершены сделки, которые могут быть признаны недействительными (</w:t>
      </w:r>
      <w:hyperlink w:anchor="sub_6102" w:history="1">
        <w:r>
          <w:rPr>
            <w:rStyle w:val="a4"/>
          </w:rPr>
          <w:t>статьи 61.2</w:t>
        </w:r>
      </w:hyperlink>
      <w:r>
        <w:t xml:space="preserve"> и </w:t>
      </w:r>
      <w:hyperlink w:anchor="sub_6103" w:history="1">
        <w:r>
          <w:rPr>
            <w:rStyle w:val="a4"/>
          </w:rPr>
          <w:t>61.3</w:t>
        </w:r>
      </w:hyperlink>
      <w:r>
        <w:t xml:space="preserve"> настоящего Федерального закона), или периоды, в течение которых возникли обязательства финансовой организации, указанные в </w:t>
      </w:r>
      <w:hyperlink w:anchor="sub_61064" w:history="1">
        <w:r>
          <w:rPr>
            <w:rStyle w:val="a4"/>
          </w:rPr>
          <w:t>пункте 4 статьи 61.6</w:t>
        </w:r>
      </w:hyperlink>
      <w:r>
        <w:t xml:space="preserve"> настоящего Федерального закона, исчисляются от д</w:t>
      </w:r>
      <w:r>
        <w:t>аты назначения Банком России временной администрации финансовой организации либо от даты вынесения арбитражным судом определения о принятии заявления о признании финансовой организации банкротом в зависимости от того, какое из событий наступило ранее.</w:t>
      </w:r>
    </w:p>
    <w:p w:rsidR="00000000" w:rsidRDefault="00740E19">
      <w:bookmarkStart w:id="970" w:name="sub_61098"/>
      <w:r>
        <w:t xml:space="preserve">8. Срок исковой давности по требованию руководителя временной администрации финансовой организации о признании сделки недействительной по основаниям, предусмотренным </w:t>
      </w:r>
      <w:hyperlink w:anchor="sub_6102" w:history="1">
        <w:r>
          <w:rPr>
            <w:rStyle w:val="a4"/>
          </w:rPr>
          <w:t>статьей 61.2</w:t>
        </w:r>
      </w:hyperlink>
      <w:r>
        <w:t xml:space="preserve"> или </w:t>
      </w:r>
      <w:hyperlink w:anchor="sub_6103" w:history="1">
        <w:r>
          <w:rPr>
            <w:rStyle w:val="a4"/>
          </w:rPr>
          <w:t>61.3</w:t>
        </w:r>
      </w:hyperlink>
      <w:r>
        <w:t xml:space="preserve"> настоящего </w:t>
      </w:r>
      <w:r>
        <w:t>Федерального закона, исчисляется со дня, когда временная администрация узнала или должна была узнать о наличии таких оснований, а также о наличии у финансовой организации признаков банкротства, в зависимости от того, какое из событий наступило позднее.</w:t>
      </w:r>
    </w:p>
    <w:bookmarkEnd w:id="970"/>
    <w:p w:rsidR="00000000" w:rsidRDefault="00740E19"/>
    <w:p w:rsidR="00000000" w:rsidRDefault="00740E19"/>
    <w:p w:rsidR="00000000" w:rsidRDefault="00740E19">
      <w:pPr>
        <w:pStyle w:val="a7"/>
        <w:rPr>
          <w:color w:val="000000"/>
          <w:sz w:val="16"/>
          <w:szCs w:val="16"/>
        </w:rPr>
      </w:pPr>
      <w:bookmarkStart w:id="971" w:name="sub_320"/>
      <w:r>
        <w:rPr>
          <w:color w:val="000000"/>
          <w:sz w:val="16"/>
          <w:szCs w:val="16"/>
        </w:rPr>
        <w:t>Информация об изменениях:</w:t>
      </w:r>
    </w:p>
    <w:bookmarkEnd w:id="971"/>
    <w:p w:rsidR="00000000" w:rsidRDefault="00740E19">
      <w:pPr>
        <w:pStyle w:val="a8"/>
      </w:pPr>
      <w:r>
        <w:t xml:space="preserve">Федеральный закон дополнен главой III.2 с 30 июля 2017 г. - </w:t>
      </w:r>
      <w:hyperlink r:id="rId693" w:history="1">
        <w:r>
          <w:rPr>
            <w:rStyle w:val="a4"/>
          </w:rPr>
          <w:t>Федеральный закон</w:t>
        </w:r>
      </w:hyperlink>
      <w:r>
        <w:t xml:space="preserve"> от 29 июля 2017 г. N 266-ФЗ</w:t>
      </w:r>
    </w:p>
    <w:p w:rsidR="00000000" w:rsidRDefault="00740E19">
      <w:pPr>
        <w:pStyle w:val="1"/>
      </w:pPr>
      <w:r>
        <w:t>Глава III.2. Ответственность руководит</w:t>
      </w:r>
      <w:r>
        <w:t>еля должника и иных лиц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некоторых вопросах, связанных с привлечением контролирующих должника лиц к ответственности при банкротстве, см. </w:t>
      </w:r>
      <w:hyperlink r:id="rId694" w:history="1">
        <w:r>
          <w:rPr>
            <w:rStyle w:val="a4"/>
          </w:rPr>
          <w:t>постановление</w:t>
        </w:r>
      </w:hyperlink>
      <w:r>
        <w:t xml:space="preserve"> Плен</w:t>
      </w:r>
      <w:r>
        <w:t>ума Верховного Суда РФ от 21 декабря 2017 г. N 53</w:t>
      </w:r>
    </w:p>
    <w:p w:rsidR="00000000" w:rsidRDefault="00740E19">
      <w:pPr>
        <w:pStyle w:val="a5"/>
      </w:pPr>
      <w:bookmarkStart w:id="972" w:name="sub_6110"/>
      <w:r>
        <w:rPr>
          <w:rStyle w:val="a3"/>
        </w:rPr>
        <w:t>Статья 61.10.</w:t>
      </w:r>
      <w:r>
        <w:t xml:space="preserve"> Контролирующее должника лицо</w:t>
      </w:r>
    </w:p>
    <w:bookmarkEnd w:id="97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95" w:history="1">
        <w:r>
          <w:rPr>
            <w:rStyle w:val="a4"/>
          </w:rPr>
          <w:t>комментарии</w:t>
        </w:r>
      </w:hyperlink>
      <w:r>
        <w:t xml:space="preserve"> к статье 61.10 настоящего Федерального закона</w:t>
      </w:r>
    </w:p>
    <w:p w:rsidR="00000000" w:rsidRDefault="00740E19">
      <w:bookmarkStart w:id="973" w:name="sub_61101"/>
      <w:r>
        <w:t xml:space="preserve">1. </w:t>
      </w:r>
      <w:r>
        <w:t>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w:t>
      </w:r>
      <w:r>
        <w:t>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по со</w:t>
      </w:r>
      <w:r>
        <w:t>вершению сделок и определению их условий.</w:t>
      </w:r>
    </w:p>
    <w:p w:rsidR="00000000" w:rsidRDefault="00740E19">
      <w:bookmarkStart w:id="974" w:name="sub_61102"/>
      <w:bookmarkEnd w:id="973"/>
      <w:r>
        <w:t>2. Возможность определять действия должника может достигаться:</w:t>
      </w:r>
    </w:p>
    <w:p w:rsidR="00000000" w:rsidRDefault="00740E19">
      <w:bookmarkStart w:id="975" w:name="sub_611021"/>
      <w:bookmarkEnd w:id="974"/>
      <w:r>
        <w:t xml:space="preserve">1) в силу нахождения с должником (руководителем или членами органов управления должника) в отношениях родства или </w:t>
      </w:r>
      <w:r>
        <w:t>свойства, должностного положения;</w:t>
      </w:r>
    </w:p>
    <w:p w:rsidR="00000000" w:rsidRDefault="00740E19">
      <w:bookmarkStart w:id="976" w:name="sub_611022"/>
      <w:bookmarkEnd w:id="975"/>
      <w:r>
        <w:t>2) в силу наличия полномочий совершать сделки от имени должника, основанных на доверенности, нормативном правовом акте либо ином специальном полномочии;</w:t>
      </w:r>
    </w:p>
    <w:p w:rsidR="00000000" w:rsidRDefault="00740E19">
      <w:bookmarkStart w:id="977" w:name="sub_611023"/>
      <w:bookmarkEnd w:id="976"/>
      <w:r>
        <w:t>3) в силу должностного положе</w:t>
      </w:r>
      <w:r>
        <w:t xml:space="preserve">ния (в частности, замещения должности главного бухгалтера, финансового директора должника либо лиц, указанных в </w:t>
      </w:r>
      <w:hyperlink w:anchor="sub_611042" w:history="1">
        <w:r>
          <w:rPr>
            <w:rStyle w:val="a4"/>
          </w:rPr>
          <w:t>подпункте 2 пункта 4</w:t>
        </w:r>
      </w:hyperlink>
      <w:r>
        <w:t xml:space="preserve"> настоящей статьи, а </w:t>
      </w:r>
      <w:r>
        <w:lastRenderedPageBreak/>
        <w:t>также иной должности, предоставляющей возможность определять действия должн</w:t>
      </w:r>
      <w:r>
        <w:t>ика);</w:t>
      </w:r>
    </w:p>
    <w:p w:rsidR="00000000" w:rsidRDefault="00740E19">
      <w:bookmarkStart w:id="978" w:name="sub_611024"/>
      <w:bookmarkEnd w:id="977"/>
      <w:r>
        <w:t>4) иным образом, в том числе путем принуждения руководителя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rsidR="00000000" w:rsidRDefault="00740E19">
      <w:bookmarkStart w:id="979" w:name="sub_61103"/>
      <w:bookmarkEnd w:id="978"/>
      <w:r>
        <w:t>3. Сокр</w:t>
      </w:r>
      <w:r>
        <w:t>ытие должником, и (или) контролирующим должника лицом, и (или) иными заинтересованными по отношению к ним лицами признаков неплатежеспособности и (или) недостаточности имущества не влияет на определение даты возникновения признаков банкротства для целей пр</w:t>
      </w:r>
      <w:r>
        <w:t xml:space="preserve">именения </w:t>
      </w:r>
      <w:hyperlink w:anchor="sub_61101" w:history="1">
        <w:r>
          <w:rPr>
            <w:rStyle w:val="a4"/>
          </w:rPr>
          <w:t>пункта 1</w:t>
        </w:r>
      </w:hyperlink>
      <w:r>
        <w:t xml:space="preserve"> настоящей статьи.</w:t>
      </w:r>
    </w:p>
    <w:p w:rsidR="00000000" w:rsidRDefault="00740E19">
      <w:bookmarkStart w:id="980" w:name="sub_61104"/>
      <w:bookmarkEnd w:id="979"/>
      <w:r>
        <w:t>4. Пока не доказано иное, предполагается, что лицо являлось контролирующим должника лицом, если это лицо:</w:t>
      </w:r>
    </w:p>
    <w:p w:rsidR="00000000" w:rsidRDefault="00740E19">
      <w:bookmarkStart w:id="981" w:name="sub_611041"/>
      <w:bookmarkEnd w:id="980"/>
      <w:r>
        <w:t>1) являлось руководителем должника или управляющей организации должника, членом исполнительного органа должника, ликвидатором должника, членом ликвидационной комиссии;</w:t>
      </w:r>
    </w:p>
    <w:p w:rsidR="00000000" w:rsidRDefault="00740E19">
      <w:bookmarkStart w:id="982" w:name="sub_611042"/>
      <w:bookmarkEnd w:id="981"/>
      <w:r>
        <w:t>2) имело право самостоятельно либо совместно с заинтересованными лиц</w:t>
      </w:r>
      <w:r>
        <w:t>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w:t>
      </w:r>
      <w:r>
        <w:t>в юридического лица либо имело право назначать (избирать) руководителя должника;</w:t>
      </w:r>
    </w:p>
    <w:bookmarkStart w:id="983" w:name="sub_611043"/>
    <w:bookmarkEnd w:id="982"/>
    <w:p w:rsidR="00000000" w:rsidRDefault="00740E19">
      <w:r>
        <w:fldChar w:fldCharType="begin"/>
      </w:r>
      <w:r>
        <w:instrText>HYPERLINK "http://ivo.garant.ru/document?id=71656140&amp;sub=21"</w:instrText>
      </w:r>
      <w:r>
        <w:fldChar w:fldCharType="separate"/>
      </w:r>
      <w:r>
        <w:rPr>
          <w:rStyle w:val="a4"/>
        </w:rPr>
        <w:t>3)</w:t>
      </w:r>
      <w:r>
        <w:fldChar w:fldCharType="end"/>
      </w:r>
      <w:r>
        <w:t xml:space="preserve"> извлекало выгоду из незаконного или недобросовестного поведения лиц, указанных в </w:t>
      </w:r>
      <w:hyperlink r:id="rId696" w:history="1">
        <w:r>
          <w:rPr>
            <w:rStyle w:val="a4"/>
          </w:rPr>
          <w:t>пункте 1 статьи 53.1</w:t>
        </w:r>
      </w:hyperlink>
      <w:r>
        <w:t xml:space="preserve"> Гражданского кодекса Российской Федерации.</w:t>
      </w:r>
    </w:p>
    <w:p w:rsidR="00000000" w:rsidRDefault="00740E19">
      <w:bookmarkStart w:id="984" w:name="sub_61105"/>
      <w:bookmarkEnd w:id="983"/>
      <w:r>
        <w:t>5. Арбитражный суд может признать лицо контролирующим должника лицом по иным основаниям.</w:t>
      </w:r>
    </w:p>
    <w:p w:rsidR="00000000" w:rsidRDefault="00740E19">
      <w:bookmarkStart w:id="985" w:name="sub_61106"/>
      <w:bookmarkEnd w:id="984"/>
      <w:r>
        <w:t>6. К кон</w:t>
      </w:r>
      <w:r>
        <w:t>тролирующим должника лицам не могут быть отнесены лица, если такое отнесение связано исключительно с прямым владением менее чем десятью процентами уставного капитала юридического лица и получением обычного дохода, связанного с этим владением.</w:t>
      </w:r>
    </w:p>
    <w:bookmarkEnd w:id="985"/>
    <w:p w:rsidR="00000000" w:rsidRDefault="00740E19"/>
    <w:p w:rsidR="00000000" w:rsidRDefault="00740E19"/>
    <w:p w:rsidR="00000000" w:rsidRDefault="00740E19">
      <w:pPr>
        <w:pStyle w:val="a5"/>
      </w:pPr>
      <w:bookmarkStart w:id="986" w:name="sub_6111"/>
      <w:r>
        <w:rPr>
          <w:rStyle w:val="a3"/>
        </w:rPr>
        <w:t>Статья 61.11.</w:t>
      </w:r>
      <w:r>
        <w:t xml:space="preserve"> Субсидиарная ответственность за невозможность полного погашения требований кредиторов</w:t>
      </w:r>
    </w:p>
    <w:bookmarkEnd w:id="98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697" w:history="1">
        <w:r>
          <w:rPr>
            <w:rStyle w:val="a4"/>
          </w:rPr>
          <w:t>комментарии</w:t>
        </w:r>
      </w:hyperlink>
      <w:r>
        <w:t xml:space="preserve"> к статье 61.11 настоящего Федерального закона</w:t>
      </w:r>
    </w:p>
    <w:p w:rsidR="00000000" w:rsidRDefault="00740E19">
      <w:bookmarkStart w:id="987" w:name="sub_61111"/>
      <w:r>
        <w:t>1. Если полное погашение требований кредиторов невозможно вследствие действий и (или) бездействия контролирующего должника лица, такое лицо несет субсидиарную ответственность по обязательствам должника.</w:t>
      </w:r>
    </w:p>
    <w:p w:rsidR="00000000" w:rsidRDefault="00740E19">
      <w:bookmarkStart w:id="988" w:name="sub_61112"/>
      <w:bookmarkEnd w:id="987"/>
      <w:r>
        <w:t>2. Пока не доказано иное, предпол</w:t>
      </w:r>
      <w:r>
        <w:t>агается,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следующих обстоятельств:</w:t>
      </w:r>
    </w:p>
    <w:bookmarkStart w:id="989" w:name="sub_611121"/>
    <w:bookmarkEnd w:id="988"/>
    <w:p w:rsidR="00000000" w:rsidRDefault="00740E19">
      <w:r>
        <w:fldChar w:fldCharType="begin"/>
      </w:r>
      <w:r>
        <w:instrText>HYPERLINK "http://ivo.garant.ru/document?id=71656</w:instrText>
      </w:r>
      <w:r>
        <w:instrText>140&amp;sub=411"</w:instrText>
      </w:r>
      <w:r>
        <w:fldChar w:fldCharType="separate"/>
      </w:r>
      <w:r>
        <w:rPr>
          <w:rStyle w:val="a4"/>
        </w:rPr>
        <w:t>1)</w:t>
      </w:r>
      <w:r>
        <w:fldChar w:fldCharType="end"/>
      </w:r>
      <w:r>
        <w:t xml:space="preserve">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w:t>
      </w:r>
      <w:r>
        <w:t xml:space="preserve"> сделки, указанные в </w:t>
      </w:r>
      <w:hyperlink w:anchor="sub_6102" w:history="1">
        <w:r>
          <w:rPr>
            <w:rStyle w:val="a4"/>
          </w:rPr>
          <w:t>статьях 61.2</w:t>
        </w:r>
      </w:hyperlink>
      <w:r>
        <w:t xml:space="preserve"> и </w:t>
      </w:r>
      <w:hyperlink w:anchor="sub_6103" w:history="1">
        <w:r>
          <w:rPr>
            <w:rStyle w:val="a4"/>
          </w:rPr>
          <w:t>61.3</w:t>
        </w:r>
      </w:hyperlink>
      <w:r>
        <w:t xml:space="preserve"> настоящего Федерального закона;</w:t>
      </w:r>
    </w:p>
    <w:bookmarkStart w:id="990" w:name="sub_611122"/>
    <w:bookmarkEnd w:id="989"/>
    <w:p w:rsidR="00000000" w:rsidRDefault="00740E19">
      <w:r>
        <w:fldChar w:fldCharType="begin"/>
      </w:r>
      <w:r>
        <w:instrText>HYPERLINK "http://ivo.garant.ru/document?id=71656140&amp;sub=42"</w:instrText>
      </w:r>
      <w:r>
        <w:fldChar w:fldCharType="separate"/>
      </w:r>
      <w:r>
        <w:rPr>
          <w:rStyle w:val="a4"/>
        </w:rPr>
        <w:t xml:space="preserve">2) </w:t>
      </w:r>
      <w:r>
        <w:fldChar w:fldCharType="end"/>
      </w:r>
      <w:r>
        <w:t>документы бухгалтерского учета и (или) отчетн</w:t>
      </w:r>
      <w:r>
        <w:t>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w:t>
      </w:r>
      <w:r>
        <w:t>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законодательством Российской Федерации, либо указанн</w:t>
      </w:r>
      <w:r>
        <w:t>ая информация искажена, в результате чего существенно затруднено проведение процедур, применяемых в деле о банкротстве, в том числе формирование и реализация конкурсной массы;</w:t>
      </w:r>
    </w:p>
    <w:bookmarkStart w:id="991" w:name="sub_611123"/>
    <w:bookmarkEnd w:id="990"/>
    <w:p w:rsidR="00000000" w:rsidRDefault="00740E19">
      <w:r>
        <w:fldChar w:fldCharType="begin"/>
      </w:r>
      <w:r>
        <w:instrText>HYPERLINK "http://ivo.garant.ru/document?id=71656140&amp;sub=43"</w:instrText>
      </w:r>
      <w:r>
        <w:fldChar w:fldCharType="separate"/>
      </w:r>
      <w:r>
        <w:rPr>
          <w:rStyle w:val="a4"/>
        </w:rPr>
        <w:t>3)</w:t>
      </w:r>
      <w:r>
        <w:fldChar w:fldCharType="end"/>
      </w:r>
      <w:r>
        <w:t xml:space="preserve"> требования кредиторов третьей очереди по основной сумме задолженности, возникшие </w:t>
      </w:r>
      <w:r>
        <w:lastRenderedPageBreak/>
        <w:t>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w:t>
      </w:r>
      <w:r>
        <w:t>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w:t>
      </w:r>
      <w:r>
        <w:t xml:space="preserve"> процентов общего размера требований кредиторов третьей очереди по основной сумме задолженности, включенных в реестр требований кредиторов;</w:t>
      </w:r>
    </w:p>
    <w:bookmarkStart w:id="992" w:name="sub_611124"/>
    <w:bookmarkEnd w:id="991"/>
    <w:p w:rsidR="00000000" w:rsidRDefault="00740E19">
      <w:r>
        <w:fldChar w:fldCharType="begin"/>
      </w:r>
      <w:r>
        <w:instrText>HYPERLINK "http://ivo.garant.ru/document?id=71656140&amp;sub=44"</w:instrText>
      </w:r>
      <w:r>
        <w:fldChar w:fldCharType="separate"/>
      </w:r>
      <w:r>
        <w:rPr>
          <w:rStyle w:val="a4"/>
        </w:rPr>
        <w:t>4)</w:t>
      </w:r>
      <w:r>
        <w:fldChar w:fldCharType="end"/>
      </w:r>
      <w:r>
        <w:t xml:space="preserve"> документы, хранение которых яв</w:t>
      </w:r>
      <w:r>
        <w:t xml:space="preserve">лялось обязательным в соответствии с законодательством Российской Федерации </w:t>
      </w:r>
      <w:hyperlink r:id="rId698" w:history="1">
        <w:r>
          <w:rPr>
            <w:rStyle w:val="a4"/>
          </w:rPr>
          <w:t>об акционерных обществах</w:t>
        </w:r>
      </w:hyperlink>
      <w:r>
        <w:t xml:space="preserve">, </w:t>
      </w:r>
      <w:hyperlink r:id="rId699" w:history="1">
        <w:r>
          <w:rPr>
            <w:rStyle w:val="a4"/>
          </w:rPr>
          <w:t>о рынке ценных бумаг</w:t>
        </w:r>
      </w:hyperlink>
      <w:r>
        <w:t xml:space="preserve">, </w:t>
      </w:r>
      <w:hyperlink r:id="rId700" w:history="1">
        <w:r>
          <w:rPr>
            <w:rStyle w:val="a4"/>
          </w:rPr>
          <w:t>об инвестиционных фондах</w:t>
        </w:r>
      </w:hyperlink>
      <w:r>
        <w:t xml:space="preserve">, </w:t>
      </w:r>
      <w:hyperlink r:id="rId701" w:history="1">
        <w:r>
          <w:rPr>
            <w:rStyle w:val="a4"/>
          </w:rPr>
          <w:t>об обществах с ограниченной ответственностью</w:t>
        </w:r>
      </w:hyperlink>
      <w:r>
        <w:t xml:space="preserve">, </w:t>
      </w:r>
      <w:hyperlink r:id="rId702" w:history="1">
        <w:r>
          <w:rPr>
            <w:rStyle w:val="a4"/>
          </w:rPr>
          <w:t>о государ</w:t>
        </w:r>
        <w:r>
          <w:rPr>
            <w:rStyle w:val="a4"/>
          </w:rPr>
          <w:t>ственных и муниципальных унитарных предприятиях</w:t>
        </w:r>
      </w:hyperlink>
      <w:r>
        <w:t xml:space="preserve">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w:t>
      </w:r>
      <w:r>
        <w:t>шения о признании должника банкротом отсутствуют либо искажены;</w:t>
      </w:r>
    </w:p>
    <w:bookmarkStart w:id="993" w:name="sub_611125"/>
    <w:bookmarkEnd w:id="992"/>
    <w:p w:rsidR="00000000" w:rsidRDefault="00740E19">
      <w:r>
        <w:fldChar w:fldCharType="begin"/>
      </w:r>
      <w:r>
        <w:instrText>HYPERLINK "http://ivo.garant.ru/document?id=71656140&amp;sub=45"</w:instrText>
      </w:r>
      <w:r>
        <w:fldChar w:fldCharType="separate"/>
      </w:r>
      <w:r>
        <w:rPr>
          <w:rStyle w:val="a4"/>
        </w:rPr>
        <w:t>5)</w:t>
      </w:r>
      <w:r>
        <w:fldChar w:fldCharType="end"/>
      </w:r>
      <w:r>
        <w:t xml:space="preserve"> на дату возбуждения дела о банкротстве не внесены подлежащие обязательному внесению в соответствии с федер</w:t>
      </w:r>
      <w:r>
        <w:t>альным законом сведения либо внесены недостоверные сведения о юридическом лице:</w:t>
      </w:r>
    </w:p>
    <w:bookmarkEnd w:id="993"/>
    <w:p w:rsidR="00000000" w:rsidRDefault="00740E19">
      <w:r>
        <w:t>в единый государственный реестр юридических лиц на основании представленных таким юридическим лицом документов;</w:t>
      </w:r>
    </w:p>
    <w:p w:rsidR="00000000" w:rsidRDefault="00740E19">
      <w:r>
        <w:t>в Единый федеральный реестр сведений о фактах деятельности юридических лиц в части сведений, обязанность по внесению которых возложена на юридическое лицо.</w:t>
      </w:r>
    </w:p>
    <w:p w:rsidR="00000000" w:rsidRDefault="00740E19">
      <w:bookmarkStart w:id="994" w:name="sub_61113"/>
      <w:r>
        <w:t xml:space="preserve">3. Положения </w:t>
      </w:r>
      <w:hyperlink w:anchor="sub_611121" w:history="1">
        <w:r>
          <w:rPr>
            <w:rStyle w:val="a4"/>
          </w:rPr>
          <w:t>подпункта 1 пункта 2</w:t>
        </w:r>
      </w:hyperlink>
      <w:r>
        <w:t xml:space="preserve"> настоящей статьи применяются </w:t>
      </w:r>
      <w:r>
        <w:t>независимо от того, были ли предусмотренные данным подпунктом сделки признаны судом недействительными, если:</w:t>
      </w:r>
    </w:p>
    <w:p w:rsidR="00000000" w:rsidRDefault="00740E19">
      <w:bookmarkStart w:id="995" w:name="sub_611131"/>
      <w:bookmarkEnd w:id="994"/>
      <w:r>
        <w:t>1) заявление о признании сделки недействительной не подавалось;</w:t>
      </w:r>
    </w:p>
    <w:p w:rsidR="00000000" w:rsidRDefault="00740E19">
      <w:bookmarkStart w:id="996" w:name="sub_611132"/>
      <w:bookmarkEnd w:id="995"/>
      <w:r>
        <w:t>2) заявление о признании сделки недействител</w:t>
      </w:r>
      <w:r>
        <w:t>ьной подано, но судебный акт по результатам его рассмотрения не вынесен;</w:t>
      </w:r>
    </w:p>
    <w:p w:rsidR="00000000" w:rsidRDefault="00740E19">
      <w:bookmarkStart w:id="997" w:name="sub_611133"/>
      <w:bookmarkEnd w:id="996"/>
      <w:r>
        <w:t>3) судом было отказано в признании сделки недействительной в связи с истечением срока давности ее оспаривания или в связи с недоказанностью того, что другая сторон</w:t>
      </w:r>
      <w:r>
        <w:t>а сделки знала или должна была знать о том, что на момент совершения сделки должник отвечал либо в результате совершения сделки стал отвечать признаку неплатежеспособности или недостаточности имущества.</w:t>
      </w:r>
    </w:p>
    <w:p w:rsidR="00000000" w:rsidRDefault="00740E19">
      <w:bookmarkStart w:id="998" w:name="sub_61114"/>
      <w:bookmarkEnd w:id="997"/>
      <w:r>
        <w:t xml:space="preserve">4. Положения </w:t>
      </w:r>
      <w:hyperlink w:anchor="sub_611122" w:history="1">
        <w:r>
          <w:rPr>
            <w:rStyle w:val="a4"/>
          </w:rPr>
          <w:t>подпункта 2 пункта 2</w:t>
        </w:r>
      </w:hyperlink>
      <w:r>
        <w:t xml:space="preserve"> настоящей статьи применяются в отношении лиц, на которых возложены обязанности:</w:t>
      </w:r>
    </w:p>
    <w:p w:rsidR="00000000" w:rsidRDefault="00740E19">
      <w:bookmarkStart w:id="999" w:name="sub_611141"/>
      <w:bookmarkEnd w:id="998"/>
      <w:r>
        <w:t>1) организации ведения бухгалтерского учета и хранения документов бухгалтерского учета и (или) бухгалтерской (финансовой) отчетно</w:t>
      </w:r>
      <w:r>
        <w:t>сти должника;</w:t>
      </w:r>
    </w:p>
    <w:p w:rsidR="00000000" w:rsidRDefault="00740E19">
      <w:bookmarkStart w:id="1000" w:name="sub_611142"/>
      <w:bookmarkEnd w:id="999"/>
      <w:r>
        <w:t>2) ведения бухгалтерского учета и хранения документов бухгалтерского учета и (или) бухгалтерской (финансовой) отчетности должника.</w:t>
      </w:r>
    </w:p>
    <w:p w:rsidR="00000000" w:rsidRDefault="00740E19">
      <w:bookmarkStart w:id="1001" w:name="sub_61115"/>
      <w:bookmarkEnd w:id="1000"/>
      <w:r>
        <w:t xml:space="preserve">5. Положения </w:t>
      </w:r>
      <w:hyperlink w:anchor="sub_611123" w:history="1">
        <w:r>
          <w:rPr>
            <w:rStyle w:val="a4"/>
          </w:rPr>
          <w:t>подпункта 3 пункта 2</w:t>
        </w:r>
      </w:hyperlink>
      <w:r>
        <w:t xml:space="preserve"> настоящей </w:t>
      </w:r>
      <w:r>
        <w:t>статьи применяются в отношении лица, являвшегося единоличным исполнительным органом должника в период совершения должником или его единоличным исполнительным органом соответствующего правонарушения, а также контролирующего должника лица.</w:t>
      </w:r>
    </w:p>
    <w:p w:rsidR="00000000" w:rsidRDefault="00740E19">
      <w:bookmarkStart w:id="1002" w:name="sub_61116"/>
      <w:bookmarkEnd w:id="1001"/>
      <w:r>
        <w:t xml:space="preserve">6. Положения </w:t>
      </w:r>
      <w:hyperlink w:anchor="sub_611124" w:history="1">
        <w:r>
          <w:rPr>
            <w:rStyle w:val="a4"/>
          </w:rPr>
          <w:t>подпункта 4 пункта 2</w:t>
        </w:r>
      </w:hyperlink>
      <w:r>
        <w:t xml:space="preserve"> настоящей статьи применяются в отношении единоличного исполнительного органа юридического лица, а также иных лиц, на которых возложены обязанности по составлению и хранению документов, предусмот</w:t>
      </w:r>
      <w:r>
        <w:t xml:space="preserve">ренных законодательством Российской Федерации </w:t>
      </w:r>
      <w:hyperlink r:id="rId703" w:history="1">
        <w:r>
          <w:rPr>
            <w:rStyle w:val="a4"/>
          </w:rPr>
          <w:t>об акционерных обществах</w:t>
        </w:r>
      </w:hyperlink>
      <w:r>
        <w:t xml:space="preserve">, </w:t>
      </w:r>
      <w:hyperlink r:id="rId704" w:history="1">
        <w:r>
          <w:rPr>
            <w:rStyle w:val="a4"/>
          </w:rPr>
          <w:t>о рынке ценных бумаг</w:t>
        </w:r>
      </w:hyperlink>
      <w:r>
        <w:t xml:space="preserve">, </w:t>
      </w:r>
      <w:hyperlink r:id="rId705" w:history="1">
        <w:r>
          <w:rPr>
            <w:rStyle w:val="a4"/>
          </w:rPr>
          <w:t>об инвестиционных фондах</w:t>
        </w:r>
      </w:hyperlink>
      <w:r>
        <w:t xml:space="preserve">, </w:t>
      </w:r>
      <w:hyperlink r:id="rId706" w:history="1">
        <w:r>
          <w:rPr>
            <w:rStyle w:val="a4"/>
          </w:rPr>
          <w:t>об обществах с ограниченной ответственностью</w:t>
        </w:r>
      </w:hyperlink>
      <w:r>
        <w:t xml:space="preserve">, </w:t>
      </w:r>
      <w:hyperlink r:id="rId707" w:history="1">
        <w:r>
          <w:rPr>
            <w:rStyle w:val="a4"/>
          </w:rPr>
          <w:t>о государственных и муниципальных унита</w:t>
        </w:r>
        <w:r>
          <w:rPr>
            <w:rStyle w:val="a4"/>
          </w:rPr>
          <w:t>рных предприятиях</w:t>
        </w:r>
      </w:hyperlink>
      <w:r>
        <w:t xml:space="preserve"> и принятыми в соответствии с ним нормативными правовыми актами.</w:t>
      </w:r>
    </w:p>
    <w:p w:rsidR="00000000" w:rsidRDefault="00740E19">
      <w:bookmarkStart w:id="1003" w:name="sub_61117"/>
      <w:bookmarkEnd w:id="1002"/>
      <w:r>
        <w:t xml:space="preserve">7. Положения </w:t>
      </w:r>
      <w:hyperlink w:anchor="sub_611125" w:history="1">
        <w:r>
          <w:rPr>
            <w:rStyle w:val="a4"/>
          </w:rPr>
          <w:t>подпункта 5 пункта 2</w:t>
        </w:r>
      </w:hyperlink>
      <w:r>
        <w:t xml:space="preserve"> настоящей статьи применяются в отношении единоличного исполнительного органа юридического л</w:t>
      </w:r>
      <w:r>
        <w:t xml:space="preserve">ица, а также иных лиц, на которых от имени </w:t>
      </w:r>
      <w:r>
        <w:lastRenderedPageBreak/>
        <w:t>юридического лица возложены обязанности по представлению документов для государственной регистрации либо обязанности по внесению сведений в Единый федеральный реестр сведений о фактах деятельности юридических лиц.</w:t>
      </w:r>
    </w:p>
    <w:p w:rsidR="00000000" w:rsidRDefault="00740E19">
      <w:bookmarkStart w:id="1004" w:name="sub_61118"/>
      <w:bookmarkEnd w:id="1003"/>
      <w:r>
        <w:t>8. Если полное погашение требований кредиторов невозможно вследствие действий и (или) бездействия нескольких контролирующих должника лиц, такие лица несут субсидиарную ответственность солидарно.</w:t>
      </w:r>
    </w:p>
    <w:p w:rsidR="00000000" w:rsidRDefault="00740E19">
      <w:bookmarkStart w:id="1005" w:name="sub_61119"/>
      <w:bookmarkEnd w:id="1004"/>
      <w:r>
        <w:t>9. Арбитражный суд вправ</w:t>
      </w:r>
      <w:r>
        <w:t xml:space="preserve">е уменьшить размер или полностью освободить от субсидиарной ответственности лицо, привлекаемое к субсидиарной ответственности, если это лицо докажет, что оно при исполнении функций органов управления или учредителя (участника) юридического лица фактически </w:t>
      </w:r>
      <w:r>
        <w:t>не оказывало определяющего влияния на деятельность юридического лица (осуществляло функции органа управления номинально), и если благодаря предоставленным этим лицом сведениям установлено фактически контролировавшее должника лицо, в том числе отвечающее ус</w:t>
      </w:r>
      <w:r>
        <w:t xml:space="preserve">ловиям, указанным в </w:t>
      </w:r>
      <w:hyperlink w:anchor="sub_611042" w:history="1">
        <w:r>
          <w:rPr>
            <w:rStyle w:val="a4"/>
          </w:rPr>
          <w:t>подпунктах 2</w:t>
        </w:r>
      </w:hyperlink>
      <w:r>
        <w:t xml:space="preserve"> и </w:t>
      </w:r>
      <w:hyperlink w:anchor="sub_611043" w:history="1">
        <w:r>
          <w:rPr>
            <w:rStyle w:val="a4"/>
          </w:rPr>
          <w:t>3 пункта 4 статьи 61.10</w:t>
        </w:r>
      </w:hyperlink>
      <w:r>
        <w:t xml:space="preserve"> настоящего Федерального закона, и (или) обнаружено скрывавшееся последним имущество должника и (или) контролирующего должника лица.</w:t>
      </w:r>
    </w:p>
    <w:p w:rsidR="00000000" w:rsidRDefault="00740E19">
      <w:bookmarkStart w:id="1006" w:name="sub_611110"/>
      <w:bookmarkEnd w:id="1005"/>
      <w:r>
        <w:t>10. Контролирующее должника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 докажет, что его вина в невозможности полного погашения требований</w:t>
      </w:r>
      <w:r>
        <w:t xml:space="preserve"> кредиторов отсутствует.</w:t>
      </w:r>
    </w:p>
    <w:p w:rsidR="00000000" w:rsidRDefault="00740E19">
      <w:bookmarkStart w:id="1007" w:name="sub_6111120"/>
      <w:bookmarkEnd w:id="1006"/>
      <w:r>
        <w:t>Такое лицо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интересах должника, его учредителей (участников)</w:t>
      </w:r>
      <w:r>
        <w:t>, не нарушая при этом имущественные права кредиторов, и если докажет, что его действия совершены для предотвращения еще большего ущерба интересам кредиторов.</w:t>
      </w:r>
    </w:p>
    <w:p w:rsidR="00000000" w:rsidRDefault="00740E19">
      <w:bookmarkStart w:id="1008" w:name="sub_611111"/>
      <w:bookmarkEnd w:id="1007"/>
      <w:r>
        <w:t>11. Размер субсидиарной ответственности контролирующего должника лица равен с</w:t>
      </w:r>
      <w:r>
        <w:t>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w:t>
      </w:r>
      <w:r>
        <w:t xml:space="preserve"> должника.</w:t>
      </w:r>
    </w:p>
    <w:p w:rsidR="00000000" w:rsidRDefault="00740E19">
      <w:bookmarkStart w:id="1009" w:name="sub_611102"/>
      <w:bookmarkEnd w:id="1008"/>
      <w:r>
        <w:t>Размер субсидиарной ответственности контролирующего должника лица подлежит соответствующему уменьшению, если им будет доказано, что размер вреда, причиненного имущественным правам кредиторов по вине этого лица, существенно ме</w:t>
      </w:r>
      <w:r>
        <w:t>ньше размера требований, подлежащих удовлетворению за счет этого контролирующего должника лица.</w:t>
      </w:r>
    </w:p>
    <w:p w:rsidR="00000000" w:rsidRDefault="00740E19">
      <w:bookmarkStart w:id="1010" w:name="sub_611103"/>
      <w:bookmarkEnd w:id="1009"/>
      <w:r>
        <w:t>Не включаются в размер субсидиарной ответственности контролирующего должника лица требования, принадлежащие этому лицу либо заинтересованным</w:t>
      </w:r>
      <w:r>
        <w:t xml:space="preserve"> по отношению к нему лицам. Такие требования не подлежат удовлетворению за счет средств, взысканных с данного контролирующего должника лица.</w:t>
      </w:r>
    </w:p>
    <w:p w:rsidR="00000000" w:rsidRDefault="00740E19">
      <w:bookmarkStart w:id="1011" w:name="sub_611112"/>
      <w:bookmarkEnd w:id="1010"/>
      <w:r>
        <w:t>12. Контролирующее должника лицо несет субсидиарную ответственность по правилам настоящей стать</w:t>
      </w:r>
      <w:r>
        <w:t>и также в случае, если:</w:t>
      </w:r>
    </w:p>
    <w:p w:rsidR="00000000" w:rsidRDefault="00740E19">
      <w:pPr>
        <w:pStyle w:val="a7"/>
        <w:rPr>
          <w:color w:val="000000"/>
          <w:sz w:val="16"/>
          <w:szCs w:val="16"/>
        </w:rPr>
      </w:pPr>
      <w:bookmarkStart w:id="1012" w:name="sub_6111121"/>
      <w:bookmarkEnd w:id="1011"/>
      <w:r>
        <w:rPr>
          <w:color w:val="000000"/>
          <w:sz w:val="16"/>
          <w:szCs w:val="16"/>
        </w:rPr>
        <w:t>ГАРАНТ:</w:t>
      </w:r>
    </w:p>
    <w:bookmarkEnd w:id="1012"/>
    <w:p w:rsidR="00000000" w:rsidRDefault="00740E19">
      <w:pPr>
        <w:pStyle w:val="a7"/>
      </w:pPr>
      <w:r>
        <w:t xml:space="preserve">Положения подпункта 1 пункта 12 статьи 61.11 (в редакции </w:t>
      </w:r>
      <w:hyperlink r:id="rId708" w:history="1">
        <w:r>
          <w:rPr>
            <w:rStyle w:val="a4"/>
          </w:rPr>
          <w:t>Федерального закона</w:t>
        </w:r>
      </w:hyperlink>
      <w:r>
        <w:t xml:space="preserve"> от 29 июля 2017 г. N 266-ФЗ) </w:t>
      </w:r>
      <w:hyperlink r:id="rId709" w:history="1">
        <w:r>
          <w:rPr>
            <w:rStyle w:val="a4"/>
          </w:rPr>
          <w:t>применяются</w:t>
        </w:r>
      </w:hyperlink>
      <w:r>
        <w:t xml:space="preserve"> к заявлениям о привлечении контролирующих должника лиц к субсидиарной ответственности в случае, если определение о завершении или прекращении процедуры конкурсного производства в от</w:t>
      </w:r>
      <w:r>
        <w:t>ношении таких должников либо определение о возврате заявления уполномоченного органа о признании должника банкротом вынесены после 1 сентября 2017 г.</w:t>
      </w:r>
    </w:p>
    <w:p w:rsidR="00000000" w:rsidRDefault="00740E19">
      <w:r>
        <w:t>1) невозможность погашения требований кредиторов наступила вследствие действий и (или) бездействия контрол</w:t>
      </w:r>
      <w:r>
        <w:t xml:space="preserve">ирующего должника лица, однако производство по делу о банкротстве прекращено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w:t>
      </w:r>
      <w:r>
        <w:lastRenderedPageBreak/>
        <w:t>призна</w:t>
      </w:r>
      <w:r>
        <w:t>нии должника банкротом возвращено;</w:t>
      </w:r>
    </w:p>
    <w:p w:rsidR="00000000" w:rsidRDefault="00740E19">
      <w:bookmarkStart w:id="1013" w:name="sub_6111122"/>
      <w:r>
        <w:t>2) должник стал отвечать признакам неплатежеспособности не вследствие действий и (или) бездействия контролирующего должника лица, однако после этого оно совершило действия и (или) бездействие, существенно ухудш</w:t>
      </w:r>
      <w:r>
        <w:t>ившие финансовое положение должника.</w:t>
      </w:r>
    </w:p>
    <w:bookmarkEnd w:id="1013"/>
    <w:p w:rsidR="00000000" w:rsidRDefault="00740E19"/>
    <w:p w:rsidR="00000000" w:rsidRDefault="00740E19"/>
    <w:p w:rsidR="00000000" w:rsidRDefault="00740E19">
      <w:pPr>
        <w:pStyle w:val="a5"/>
      </w:pPr>
      <w:bookmarkStart w:id="1014" w:name="sub_6112"/>
      <w:r>
        <w:rPr>
          <w:rStyle w:val="a3"/>
        </w:rPr>
        <w:t>Статья 61.12.</w:t>
      </w:r>
      <w:r>
        <w:t xml:space="preserve"> Субсидиарная ответственность за неподачу (несвоевременную подачу) заявления должника</w:t>
      </w:r>
    </w:p>
    <w:bookmarkEnd w:id="101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10" w:history="1">
        <w:r>
          <w:rPr>
            <w:rStyle w:val="a4"/>
          </w:rPr>
          <w:t>комментарии</w:t>
        </w:r>
      </w:hyperlink>
      <w:r>
        <w:t xml:space="preserve"> к </w:t>
      </w:r>
      <w:r>
        <w:t>статье 61.12 настоящего Федерального закона</w:t>
      </w:r>
    </w:p>
    <w:p w:rsidR="00000000" w:rsidRDefault="00740E19">
      <w:bookmarkStart w:id="1015" w:name="sub_61121"/>
      <w:r>
        <w:t>1. Неисполнение обязанности по подаче заявления должника в арбитражный суд (созыву</w:t>
      </w:r>
      <w:r>
        <w:t xml:space="preserve">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w:t>
      </w:r>
      <w:hyperlink w:anchor="sub_9" w:history="1">
        <w:r>
          <w:rPr>
            <w:rStyle w:val="a4"/>
          </w:rPr>
          <w:t>статьей 9</w:t>
        </w:r>
      </w:hyperlink>
      <w:r>
        <w:t xml:space="preserve"> настоящего Федерального закона, влечет за собой субсидиарную ответств</w:t>
      </w:r>
      <w:r>
        <w:t>енность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суд, и (или) принятию такого решения, и (или) подаче данного заявления в арбитражный суд.</w:t>
      </w:r>
    </w:p>
    <w:p w:rsidR="00000000" w:rsidRDefault="00740E19">
      <w:bookmarkStart w:id="1016" w:name="sub_611212"/>
      <w:bookmarkEnd w:id="1015"/>
      <w:r>
        <w:t>При нарушении указанной обязанности несколькими лицами эти лица отвечают солидарно.</w:t>
      </w:r>
    </w:p>
    <w:p w:rsidR="00000000" w:rsidRDefault="00740E19">
      <w:bookmarkStart w:id="1017" w:name="sub_61122"/>
      <w:bookmarkEnd w:id="1016"/>
      <w:r>
        <w:t>2. Размер ответственности в соответствии с настоящим пунктом равен размеру обязательств должника (в том числе по обязательным платежам), возн</w:t>
      </w:r>
      <w:r>
        <w:t xml:space="preserve">икших после истечения срока, предусмотренного </w:t>
      </w:r>
      <w:hyperlink w:anchor="sub_903" w:history="1">
        <w:r>
          <w:rPr>
            <w:rStyle w:val="a4"/>
          </w:rPr>
          <w:t>пунктами 2 - 4 статьи 9</w:t>
        </w:r>
      </w:hyperlink>
      <w:r>
        <w:t xml:space="preserve">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w:t>
      </w:r>
    </w:p>
    <w:p w:rsidR="00000000" w:rsidRDefault="00740E19">
      <w:bookmarkStart w:id="1018" w:name="sub_611222"/>
      <w:bookmarkEnd w:id="1017"/>
      <w:r>
        <w:t xml:space="preserve">Бремя доказывания отсутствия причинной связи между невозможностью удовлетворения требований кредитора и нарушением обязанности, предусмотренной </w:t>
      </w:r>
      <w:hyperlink w:anchor="sub_61121" w:history="1">
        <w:r>
          <w:rPr>
            <w:rStyle w:val="a4"/>
          </w:rPr>
          <w:t>пунктом 1</w:t>
        </w:r>
      </w:hyperlink>
      <w:r>
        <w:t xml:space="preserve"> настоящей статьи, лежит на привлекаемом к ответственности лице (</w:t>
      </w:r>
      <w:r>
        <w:t>лицах).</w:t>
      </w:r>
    </w:p>
    <w:p w:rsidR="00000000" w:rsidRDefault="00740E19">
      <w:bookmarkStart w:id="1019" w:name="sub_61123"/>
      <w:bookmarkEnd w:id="1018"/>
      <w:r>
        <w:t>3. В размер ответственности в соответствии с настоящей статьей не включаются обязательства, до возникновения которых конкурсный кредитор знал или должен был знать о том, что имели место основания для возникновения обязанности, пр</w:t>
      </w:r>
      <w:r>
        <w:t xml:space="preserve">едусмотренной </w:t>
      </w:r>
      <w:hyperlink w:anchor="sub_9" w:history="1">
        <w:r>
          <w:rPr>
            <w:rStyle w:val="a4"/>
          </w:rPr>
          <w:t>статьей 9</w:t>
        </w:r>
      </w:hyperlink>
      <w:r>
        <w:t xml:space="preserve"> настоящего Федерального закона, за исключением требований об уплате обязательных платежей и требований, возникших из договоров, заключение которых являлось обязательным для контрагента должника.</w:t>
      </w:r>
    </w:p>
    <w:bookmarkEnd w:id="1019"/>
    <w:p w:rsidR="00000000" w:rsidRDefault="00740E19"/>
    <w:p w:rsidR="00000000" w:rsidRDefault="00740E19"/>
    <w:p w:rsidR="00000000" w:rsidRDefault="00740E19">
      <w:pPr>
        <w:pStyle w:val="a5"/>
      </w:pPr>
      <w:bookmarkStart w:id="1020" w:name="sub_6113"/>
      <w:r>
        <w:rPr>
          <w:rStyle w:val="a3"/>
        </w:rPr>
        <w:t>Статья 61.13.</w:t>
      </w:r>
      <w:r>
        <w:t xml:space="preserve"> Ответственность за нарушение законодательства Российской Федерации о несостоятельности (банкротстве)</w:t>
      </w:r>
    </w:p>
    <w:bookmarkEnd w:id="102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11" w:history="1">
        <w:r>
          <w:rPr>
            <w:rStyle w:val="a4"/>
          </w:rPr>
          <w:t>комментарии</w:t>
        </w:r>
      </w:hyperlink>
      <w:r>
        <w:t xml:space="preserve"> к статье 61.13 настоящего Федерального </w:t>
      </w:r>
      <w:r>
        <w:t>закона</w:t>
      </w:r>
    </w:p>
    <w:p w:rsidR="00000000" w:rsidRDefault="00740E19">
      <w:bookmarkStart w:id="1021" w:name="sub_61131"/>
      <w:r>
        <w:t>1. В случае нарушения руководителем должника или учредителем (участником) должника, собственником имущества должника - унитарного предприятия, членами органов управления должника, членами ликвидационной комиссии (ликвидатором) или иными кон</w:t>
      </w:r>
      <w:r>
        <w:t>тролирующими должника лицами, гражданином-должником положений настоящего Федерального закона указанные лица обязаны возместить убытки, причиненные в результате такого нарушения.</w:t>
      </w:r>
    </w:p>
    <w:p w:rsidR="00000000" w:rsidRDefault="00740E19">
      <w:bookmarkStart w:id="1022" w:name="sub_61132"/>
      <w:bookmarkEnd w:id="1021"/>
      <w:r>
        <w:t>2. Если заявление должника подано должником в арбитражный су</w:t>
      </w:r>
      <w:r>
        <w:t>д при наличии у должника возможности удовлетворить требования кредиторов в полном объеме либо должник не принял меры по оспариванию необоснованных требований заявителя или предъявленных кредиторами требований в деле о банкротстве, должник, руководитель дол</w:t>
      </w:r>
      <w:r>
        <w:t>жника и иные контролирующие должника лица несут перед кредиторами ответственность за убытки, причиненные возбуждением производства по делу о банкротстве или необоснованным признанием (неоспариванием) требований кредиторов.</w:t>
      </w:r>
    </w:p>
    <w:p w:rsidR="00000000" w:rsidRDefault="00740E19">
      <w:bookmarkStart w:id="1023" w:name="sub_61133"/>
      <w:bookmarkEnd w:id="1022"/>
      <w:r>
        <w:lastRenderedPageBreak/>
        <w:t xml:space="preserve">3. Правила </w:t>
      </w:r>
      <w:hyperlink w:anchor="sub_61132" w:history="1">
        <w:r>
          <w:rPr>
            <w:rStyle w:val="a4"/>
          </w:rPr>
          <w:t>пункта 2</w:t>
        </w:r>
      </w:hyperlink>
      <w:r>
        <w:t xml:space="preserve"> настоящей статьи применяются также в случае, если должник не оспорил необоснованные требования кредиторов, предъявленные до или после возбуждения дела о банкротстве, вне производства по делу о банкротстве.</w:t>
      </w:r>
    </w:p>
    <w:bookmarkEnd w:id="1023"/>
    <w:p w:rsidR="00000000" w:rsidRDefault="00740E19"/>
    <w:p w:rsidR="00000000" w:rsidRDefault="00740E19"/>
    <w:p w:rsidR="00000000" w:rsidRDefault="00740E19">
      <w:pPr>
        <w:pStyle w:val="a5"/>
      </w:pPr>
      <w:bookmarkStart w:id="1024" w:name="sub_61014"/>
      <w:r>
        <w:rPr>
          <w:rStyle w:val="a3"/>
        </w:rPr>
        <w:t>Статья 61.14.</w:t>
      </w:r>
      <w:r>
        <w:t xml:space="preserve"> Право на подачу заявления о привлечении к субсидиарной ответственности</w:t>
      </w:r>
    </w:p>
    <w:bookmarkEnd w:id="102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12" w:history="1">
        <w:r>
          <w:rPr>
            <w:rStyle w:val="a4"/>
          </w:rPr>
          <w:t>комментарии</w:t>
        </w:r>
      </w:hyperlink>
      <w:r>
        <w:t xml:space="preserve"> к статье 61.14 настоящего Федерального закона</w:t>
      </w:r>
    </w:p>
    <w:p w:rsidR="00000000" w:rsidRDefault="00740E19">
      <w:bookmarkStart w:id="1025" w:name="sub_610141"/>
      <w:r>
        <w:t>1. Правом на п</w:t>
      </w:r>
      <w:r>
        <w:t xml:space="preserve">одачу заявления о привлечении к ответственности по основаниям, предусмотренным </w:t>
      </w:r>
      <w:hyperlink w:anchor="sub_6111" w:history="1">
        <w:r>
          <w:rPr>
            <w:rStyle w:val="a4"/>
          </w:rPr>
          <w:t>статьями 61.11</w:t>
        </w:r>
      </w:hyperlink>
      <w:r>
        <w:t xml:space="preserve"> и </w:t>
      </w:r>
      <w:hyperlink w:anchor="sub_6113" w:history="1">
        <w:r>
          <w:rPr>
            <w:rStyle w:val="a4"/>
          </w:rPr>
          <w:t>61.13</w:t>
        </w:r>
      </w:hyperlink>
      <w:r>
        <w:t xml:space="preserve"> настоящего Федерального закона, в ходе любой процедуры, применяемой в деле о банкротстве, от имени дол</w:t>
      </w:r>
      <w:r>
        <w:t>жника обладают арбитражный управляющий по своей инициативе либо по решению собрания кредиторов или комитета кредиторов, конкурсные кредиторы, представитель работников должника, работники или бывшие работники должника, перед которыми у должника имеется задо</w:t>
      </w:r>
      <w:r>
        <w:t>лженность, или уполномоченные органы.</w:t>
      </w:r>
    </w:p>
    <w:p w:rsidR="00000000" w:rsidRDefault="00740E19">
      <w:bookmarkStart w:id="1026" w:name="sub_610142"/>
      <w:bookmarkEnd w:id="1025"/>
      <w:r>
        <w:t>2. Правом на подачу заявления о привлечении к субсидиарной ответственности по основанию, предусмотренному статьей 61.12 настоящего Федерального закона, в ходе любой процедуры, применяемой в деле о б</w:t>
      </w:r>
      <w:r>
        <w:t xml:space="preserve">анкротстве, обладают конкурсные кредиторы, представитель работников должника, работники либо бывшие работники должника или уполномоченные органы, обязательства перед которыми предусмотрены </w:t>
      </w:r>
      <w:hyperlink w:anchor="sub_61122" w:history="1">
        <w:r>
          <w:rPr>
            <w:rStyle w:val="a4"/>
          </w:rPr>
          <w:t>пунктом 2 статьи 61.12</w:t>
        </w:r>
      </w:hyperlink>
      <w:r>
        <w:t xml:space="preserve"> настоящего Федера</w:t>
      </w:r>
      <w:r>
        <w:t>льного закона, либо арбитражный управляющий по своей инициативе от имени должника в интересах указанных лиц.</w:t>
      </w:r>
    </w:p>
    <w:p w:rsidR="00000000" w:rsidRDefault="00740E19">
      <w:pPr>
        <w:pStyle w:val="a7"/>
        <w:rPr>
          <w:color w:val="000000"/>
          <w:sz w:val="16"/>
          <w:szCs w:val="16"/>
        </w:rPr>
      </w:pPr>
      <w:bookmarkStart w:id="1027" w:name="sub_610143"/>
      <w:bookmarkEnd w:id="1026"/>
      <w:r>
        <w:rPr>
          <w:color w:val="000000"/>
          <w:sz w:val="16"/>
          <w:szCs w:val="16"/>
        </w:rPr>
        <w:t>ГАРАНТ:</w:t>
      </w:r>
    </w:p>
    <w:bookmarkEnd w:id="1027"/>
    <w:p w:rsidR="00000000" w:rsidRDefault="00740E19">
      <w:pPr>
        <w:pStyle w:val="a7"/>
      </w:pPr>
      <w:r>
        <w:t xml:space="preserve">Положения пункта 3 статьи 61.14 (в редакции </w:t>
      </w:r>
      <w:hyperlink r:id="rId713" w:history="1">
        <w:r>
          <w:rPr>
            <w:rStyle w:val="a4"/>
          </w:rPr>
          <w:t>Ф</w:t>
        </w:r>
        <w:r>
          <w:rPr>
            <w:rStyle w:val="a4"/>
          </w:rPr>
          <w:t>едерального закона</w:t>
        </w:r>
      </w:hyperlink>
      <w:r>
        <w:t xml:space="preserve"> от 29 июля 2017 г. N 266-ФЗ) </w:t>
      </w:r>
      <w:hyperlink r:id="rId714" w:history="1">
        <w:r>
          <w:rPr>
            <w:rStyle w:val="a4"/>
          </w:rPr>
          <w:t>применяются</w:t>
        </w:r>
      </w:hyperlink>
      <w:r>
        <w:t xml:space="preserve"> к заявлениям о привлечении контролирующих должника лиц к субсидиарной ответственности в случае, если определение о завершении или </w:t>
      </w:r>
      <w:r>
        <w:t>прекращении процедуры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w:t>
      </w:r>
    </w:p>
    <w:p w:rsidR="00000000" w:rsidRDefault="00740E19">
      <w:r>
        <w:t>3. Правом на подачу заявления о привлечении к субсидиар</w:t>
      </w:r>
      <w:r>
        <w:t xml:space="preserve">ной ответственности по основанию, предусмотренному </w:t>
      </w:r>
      <w:hyperlink w:anchor="sub_6111" w:history="1">
        <w:r>
          <w:rPr>
            <w:rStyle w:val="a4"/>
          </w:rPr>
          <w:t>статьей 61.11</w:t>
        </w:r>
      </w:hyperlink>
      <w:r>
        <w:t xml:space="preserve">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w:t>
      </w:r>
      <w:r>
        <w:t>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чьи требования были признаны об</w:t>
      </w:r>
      <w:r>
        <w:t>основанными, но подлежащими погашению после требований, включенных в реестр требований кредиторов, а также заявитель по делу о банкротстве в случае прекращения производства по делу о банкротстве по указанному ранее основанию до введения процедуры, применяе</w:t>
      </w:r>
      <w:r>
        <w:t>мой в деле о банкротстве, либо уполномоченный орган в случае возвращения заявления о признании должника банкротом.</w:t>
      </w:r>
    </w:p>
    <w:p w:rsidR="00000000" w:rsidRDefault="00740E19">
      <w:pPr>
        <w:pStyle w:val="a7"/>
        <w:rPr>
          <w:color w:val="000000"/>
          <w:sz w:val="16"/>
          <w:szCs w:val="16"/>
        </w:rPr>
      </w:pPr>
      <w:bookmarkStart w:id="1028" w:name="sub_610144"/>
      <w:r>
        <w:rPr>
          <w:color w:val="000000"/>
          <w:sz w:val="16"/>
          <w:szCs w:val="16"/>
        </w:rPr>
        <w:t>ГАРАНТ:</w:t>
      </w:r>
    </w:p>
    <w:bookmarkEnd w:id="1028"/>
    <w:p w:rsidR="00000000" w:rsidRDefault="00740E19">
      <w:pPr>
        <w:pStyle w:val="a7"/>
      </w:pPr>
      <w:r>
        <w:t xml:space="preserve">Положения пункта 4 статьи 61.14 (в редакции </w:t>
      </w:r>
      <w:hyperlink r:id="rId715" w:history="1">
        <w:r>
          <w:rPr>
            <w:rStyle w:val="a4"/>
          </w:rPr>
          <w:t>Федер</w:t>
        </w:r>
        <w:r>
          <w:rPr>
            <w:rStyle w:val="a4"/>
          </w:rPr>
          <w:t>ального закона</w:t>
        </w:r>
      </w:hyperlink>
      <w:r>
        <w:t xml:space="preserve"> от 29 июля 2017 г. N 266-ФЗ) </w:t>
      </w:r>
      <w:hyperlink r:id="rId716" w:history="1">
        <w:r>
          <w:rPr>
            <w:rStyle w:val="a4"/>
          </w:rPr>
          <w:t>применяются</w:t>
        </w:r>
      </w:hyperlink>
      <w:r>
        <w:t xml:space="preserve"> к заявлениям о привлечении контролирующих должника лиц к субсидиарной ответственности в случае, если определение о завершении или прек</w:t>
      </w:r>
      <w:r>
        <w:t>ращении процедуры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w:t>
      </w:r>
    </w:p>
    <w:p w:rsidR="00000000" w:rsidRDefault="00740E19">
      <w:r>
        <w:t xml:space="preserve">4. Правом на подачу заявления о привлечении к субсидиарной </w:t>
      </w:r>
      <w:r>
        <w:t>ответственности по основанию, предусмотренному статьей 61.12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w:t>
      </w:r>
      <w:r>
        <w:t xml:space="preserve">ходов на проведение процедур, </w:t>
      </w:r>
      <w:r>
        <w:lastRenderedPageBreak/>
        <w:t>применяемых в деле о банкротстве, или возврата уполномоченному органу заявления о признании должника банкротом обладают конкурсные кредиторы, работники либо бывшие работники должника или уполномоченные органы, обязательства пе</w:t>
      </w:r>
      <w:r>
        <w:t xml:space="preserve">ред которыми предусмотрены </w:t>
      </w:r>
      <w:hyperlink w:anchor="sub_61122" w:history="1">
        <w:r>
          <w:rPr>
            <w:rStyle w:val="a4"/>
          </w:rPr>
          <w:t>пунктом 2 статьи 61.12</w:t>
        </w:r>
      </w:hyperlink>
      <w:r>
        <w:t xml:space="preserve"> настоящего Федерального закона.</w:t>
      </w:r>
    </w:p>
    <w:p w:rsidR="00000000" w:rsidRDefault="00740E19">
      <w:pPr>
        <w:pStyle w:val="a7"/>
        <w:rPr>
          <w:color w:val="000000"/>
          <w:sz w:val="16"/>
          <w:szCs w:val="16"/>
        </w:rPr>
      </w:pPr>
      <w:bookmarkStart w:id="1029" w:name="sub_610145"/>
      <w:r>
        <w:rPr>
          <w:color w:val="000000"/>
          <w:sz w:val="16"/>
          <w:szCs w:val="16"/>
        </w:rPr>
        <w:t>ГАРАНТ:</w:t>
      </w:r>
    </w:p>
    <w:bookmarkEnd w:id="1029"/>
    <w:p w:rsidR="00000000" w:rsidRDefault="00740E19">
      <w:pPr>
        <w:pStyle w:val="a7"/>
      </w:pPr>
      <w:r>
        <w:t xml:space="preserve">Положения пункта 5 статьи 61.14 (в редакции </w:t>
      </w:r>
      <w:hyperlink r:id="rId717" w:history="1">
        <w:r>
          <w:rPr>
            <w:rStyle w:val="a4"/>
          </w:rPr>
          <w:t>Федеральног</w:t>
        </w:r>
        <w:r>
          <w:rPr>
            <w:rStyle w:val="a4"/>
          </w:rPr>
          <w:t>о закона</w:t>
        </w:r>
      </w:hyperlink>
      <w:r>
        <w:t xml:space="preserve"> от 29 июля 2017 г. N 266-ФЗ) </w:t>
      </w:r>
      <w:hyperlink r:id="rId718" w:history="1">
        <w:r>
          <w:rPr>
            <w:rStyle w:val="a4"/>
          </w:rPr>
          <w:t>применяются</w:t>
        </w:r>
      </w:hyperlink>
      <w:r>
        <w:t xml:space="preserve"> к заявлениям о привлечении контролирующих должника лиц к субсидиарной ответственности в случае, если определение о завершении или прекращени</w:t>
      </w:r>
      <w:r>
        <w:t>и процедуры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w:t>
      </w:r>
    </w:p>
    <w:p w:rsidR="00000000" w:rsidRDefault="00740E19">
      <w:r>
        <w:t>5. Заявление о привлечении к ответственности по основаниям, преду</w:t>
      </w:r>
      <w:r>
        <w:t xml:space="preserve">смотренным настоящей главой, может быть подано в течение трех лет со дня, когда лицо, имеющее право на подачу такого заявления, узнало или должно было узнать о наличии соответствующих оснований для привлечения к субсидиарной ответственности, но не позднее </w:t>
      </w:r>
      <w:r>
        <w:t>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 не позднее десяти лет со дня, когда имели место действия и (или) бездействие, явля</w:t>
      </w:r>
      <w:r>
        <w:t>ющиеся основанием для привлечения к ответственности.</w:t>
      </w:r>
    </w:p>
    <w:p w:rsidR="00000000" w:rsidRDefault="00740E19">
      <w:bookmarkStart w:id="1030" w:name="sub_61455"/>
      <w:r>
        <w:t xml:space="preserve">В случае пропуска срока на подачу заявления по уважительной причине он может быть восстановлен арбитражным судом, если не истекло два года с момента окончания срока, указанного в </w:t>
      </w:r>
      <w:hyperlink w:anchor="sub_610145" w:history="1">
        <w:r>
          <w:rPr>
            <w:rStyle w:val="a4"/>
          </w:rPr>
          <w:t>абзаце первом</w:t>
        </w:r>
      </w:hyperlink>
      <w:r>
        <w:t xml:space="preserve"> настоящего пункта.</w:t>
      </w:r>
    </w:p>
    <w:p w:rsidR="00000000" w:rsidRDefault="00740E19">
      <w:pPr>
        <w:pStyle w:val="a7"/>
        <w:rPr>
          <w:color w:val="000000"/>
          <w:sz w:val="16"/>
          <w:szCs w:val="16"/>
        </w:rPr>
      </w:pPr>
      <w:bookmarkStart w:id="1031" w:name="sub_610146"/>
      <w:bookmarkEnd w:id="1030"/>
      <w:r>
        <w:rPr>
          <w:color w:val="000000"/>
          <w:sz w:val="16"/>
          <w:szCs w:val="16"/>
        </w:rPr>
        <w:t>ГАРАНТ:</w:t>
      </w:r>
    </w:p>
    <w:bookmarkEnd w:id="1031"/>
    <w:p w:rsidR="00000000" w:rsidRDefault="00740E19">
      <w:pPr>
        <w:pStyle w:val="a7"/>
      </w:pPr>
      <w:r>
        <w:t xml:space="preserve">Положения пункта 6 статьи 61.14 (в редакции </w:t>
      </w:r>
      <w:hyperlink r:id="rId719" w:history="1">
        <w:r>
          <w:rPr>
            <w:rStyle w:val="a4"/>
          </w:rPr>
          <w:t>Федерального закона</w:t>
        </w:r>
      </w:hyperlink>
      <w:r>
        <w:t xml:space="preserve"> от 29 июля 2017 г. N 266-ФЗ) </w:t>
      </w:r>
      <w:hyperlink r:id="rId720" w:history="1">
        <w:r>
          <w:rPr>
            <w:rStyle w:val="a4"/>
          </w:rPr>
          <w:t>применяются</w:t>
        </w:r>
      </w:hyperlink>
      <w:r>
        <w:t xml:space="preserve"> к заявлениям о привлечении контролирующих должника лиц к субсидиарной ответственности в случае, если определение о завершении или прекращении процедуры конкурсного производства в от</w:t>
      </w:r>
      <w:r>
        <w:t>ношении таких должников либо определение о возврате заявления уполномоченного органа о признании должника банкротом вынесены после 1 сентября 2017 г.</w:t>
      </w:r>
    </w:p>
    <w:p w:rsidR="00000000" w:rsidRDefault="00740E19">
      <w:r>
        <w:t>6. Заявление о привлечении к ответственности по основаниям, предусмотренным настоящей главой, может быть п</w:t>
      </w:r>
      <w:r>
        <w:t>одано также не позднее трех лет со дня завершения конкурсного производства в случае, если лицо, имеющее право на подачу такого заявления, узнало или должно было узнать о наличии соответствующего основания для привлечения к субсидиарной ответственности посл</w:t>
      </w:r>
      <w:r>
        <w:t>е завершения конкурсного производства, но не позднее десяти лет со дня, когда имели место действия и (или) бездействие, являющиеся основанием для привлечения к ответственности, если аналогичное требование по тем же основаниям и к тем же лицам не было предъ</w:t>
      </w:r>
      <w:r>
        <w:t>явлено и рассмотрено в деле о банкротстве.</w:t>
      </w:r>
    </w:p>
    <w:p w:rsidR="00000000" w:rsidRDefault="00740E19">
      <w:bookmarkStart w:id="1032" w:name="sub_61466"/>
      <w:r>
        <w:t xml:space="preserve">В случае пропуска срока на подачу заявления по уважительной причине он может быть восстановлен арбитражным судом, если не истекло два года с момента окончания срока, указанного в </w:t>
      </w:r>
      <w:hyperlink w:anchor="sub_610146" w:history="1">
        <w:r>
          <w:rPr>
            <w:rStyle w:val="a4"/>
          </w:rPr>
          <w:t>абзаце первом</w:t>
        </w:r>
      </w:hyperlink>
      <w:r>
        <w:t xml:space="preserve"> настоящего пункта.</w:t>
      </w:r>
    </w:p>
    <w:bookmarkEnd w:id="1032"/>
    <w:p w:rsidR="00000000" w:rsidRDefault="00740E19"/>
    <w:p w:rsidR="00000000" w:rsidRDefault="00740E19"/>
    <w:p w:rsidR="00000000" w:rsidRDefault="00740E19">
      <w:pPr>
        <w:pStyle w:val="a5"/>
      </w:pPr>
      <w:bookmarkStart w:id="1033" w:name="sub_6115"/>
      <w:r>
        <w:rPr>
          <w:rStyle w:val="a3"/>
        </w:rPr>
        <w:t>Статья 61.15.</w:t>
      </w:r>
      <w:r>
        <w:t xml:space="preserve"> Права и обязанности лица, привлекаемого к субсидиарной ответственности</w:t>
      </w:r>
    </w:p>
    <w:bookmarkEnd w:id="103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21" w:history="1">
        <w:r>
          <w:rPr>
            <w:rStyle w:val="a4"/>
          </w:rPr>
          <w:t>комментарии</w:t>
        </w:r>
      </w:hyperlink>
      <w:r>
        <w:t xml:space="preserve"> к статье 61.15 наст</w:t>
      </w:r>
      <w:r>
        <w:t>оящего Федерального закона</w:t>
      </w:r>
    </w:p>
    <w:p w:rsidR="00000000" w:rsidRDefault="00740E19">
      <w:bookmarkStart w:id="1034" w:name="sub_61151"/>
      <w:r>
        <w:t>1. Лицо, в отношении которого в рамках дела о банкротстве подано заявление о привлечении к ответственности, имеет права и несет обязанности лица, участвующего в деле о банкротстве, как ответчик по этому заявлению.</w:t>
      </w:r>
    </w:p>
    <w:p w:rsidR="00000000" w:rsidRDefault="00740E19">
      <w:bookmarkStart w:id="1035" w:name="sub_61152"/>
      <w:bookmarkEnd w:id="1034"/>
      <w:r>
        <w:t>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w:t>
      </w:r>
      <w:r>
        <w:t xml:space="preserve">сидиарной ответственности, соответствующий требованиям к отзыву на исковое заявление, предусмотренным </w:t>
      </w:r>
      <w:hyperlink r:id="rId722" w:history="1">
        <w:r>
          <w:rPr>
            <w:rStyle w:val="a4"/>
          </w:rPr>
          <w:t>Арбитражным процессуальным кодексом</w:t>
        </w:r>
      </w:hyperlink>
      <w:r>
        <w:t xml:space="preserve"> Российской Федерации.</w:t>
      </w:r>
    </w:p>
    <w:p w:rsidR="00000000" w:rsidRDefault="00740E19">
      <w:bookmarkStart w:id="1036" w:name="sub_61153"/>
      <w:bookmarkEnd w:id="1035"/>
      <w:r>
        <w:t>3. Привлеченно</w:t>
      </w:r>
      <w:r>
        <w:t>е к субсидиарной ответственности лицо имеет право обратного требования (регресса) к должнику по делу о банкротстве в размере выплаченной суммы, которое удовлетворяется после всех других требований, включенных в реестр требований кредиторов, и требований, п</w:t>
      </w:r>
      <w:r>
        <w:t>одлежащих удовлетворению после требований, включенных в такой реестр.</w:t>
      </w:r>
    </w:p>
    <w:bookmarkEnd w:id="1036"/>
    <w:p w:rsidR="00000000" w:rsidRDefault="00740E19"/>
    <w:p w:rsidR="00000000" w:rsidRDefault="00740E19"/>
    <w:p w:rsidR="00000000" w:rsidRDefault="00740E19">
      <w:pPr>
        <w:pStyle w:val="a5"/>
      </w:pPr>
      <w:bookmarkStart w:id="1037" w:name="sub_6116"/>
      <w:r>
        <w:rPr>
          <w:rStyle w:val="a3"/>
        </w:rPr>
        <w:t>Статья 61.16.</w:t>
      </w:r>
      <w:r>
        <w:t xml:space="preserve"> Рассмотрение заявления о привлечении к субсидиарной ответственности в деле о банкротстве</w:t>
      </w:r>
    </w:p>
    <w:bookmarkEnd w:id="103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23" w:history="1">
        <w:r>
          <w:rPr>
            <w:rStyle w:val="a4"/>
          </w:rPr>
          <w:t>комментарии</w:t>
        </w:r>
      </w:hyperlink>
      <w:r>
        <w:t xml:space="preserve"> к статье 61.16 настоящего Федерального закона</w:t>
      </w:r>
    </w:p>
    <w:p w:rsidR="00000000" w:rsidRDefault="00740E19">
      <w:bookmarkStart w:id="1038" w:name="sub_61161"/>
      <w:r>
        <w:t>1. Заявления о привлечении к субсидиарной ответственности по основаниям, предусмотренным настоящей главой, подлежат рассмотрению арбитражным судом в рамках дела о банкр</w:t>
      </w:r>
      <w:r>
        <w:t>отстве должника, за исключением случаев, предусмотренных настоящим Федеральным законом.</w:t>
      </w:r>
    </w:p>
    <w:p w:rsidR="00000000" w:rsidRDefault="00740E19">
      <w:bookmarkStart w:id="1039" w:name="sub_61162"/>
      <w:bookmarkEnd w:id="1038"/>
      <w:r>
        <w:t>2. Арбитражный суд выносит определение об оставлении заявления о привлечении к субсидиарной ответственности без движения, если при рассмотрении вопрос</w:t>
      </w:r>
      <w:r>
        <w:t>а о принятии заявления к производству установит, что оно не содержит сведений, позволяющих с минимально необходимой степенью достоверности сделать обоснованные предположения о том, что ответчик, указанный в заявлении, является или являлся контролирующим до</w:t>
      </w:r>
      <w:r>
        <w:t>лжника лицом.</w:t>
      </w:r>
    </w:p>
    <w:p w:rsidR="00000000" w:rsidRDefault="00740E19">
      <w:bookmarkStart w:id="1040" w:name="sub_61163"/>
      <w:bookmarkEnd w:id="1039"/>
      <w:r>
        <w:t>3. При подготовке заявления о привлечении к субсидиарной ответственности к судебному разбирательству проводится предварительное судебное заседание.</w:t>
      </w:r>
    </w:p>
    <w:p w:rsidR="00000000" w:rsidRDefault="00740E19">
      <w:bookmarkStart w:id="1041" w:name="sub_61164"/>
      <w:bookmarkEnd w:id="1040"/>
      <w:r>
        <w:t>4. В случае непредставления лицом, привлекаемым к субсидиа</w:t>
      </w:r>
      <w:r>
        <w:t xml:space="preserve">рной ответственности, отзыва, указанного в </w:t>
      </w:r>
      <w:hyperlink w:anchor="sub_61152" w:history="1">
        <w:r>
          <w:rPr>
            <w:rStyle w:val="a4"/>
          </w:rPr>
          <w:t>пункте 2 статьи 61.15</w:t>
        </w:r>
      </w:hyperlink>
      <w:r>
        <w:t xml:space="preserve"> настоящего Федерального закона, по причинам, признанным арбитражным судом неуважительными, или явной неполноты возражений относительно предъявленных к нему требован</w:t>
      </w:r>
      <w:r>
        <w:t>ий по доводам, содержащимся в заявлении о привлечении к субсидиарной ответственности, бремя доказывания отсутствия оснований для привлечения к субсидиарной ответственности может быть возложено арбитражным судом на лицо, привлекаемое к субсидиарной ответств</w:t>
      </w:r>
      <w:r>
        <w:t>енности.</w:t>
      </w:r>
    </w:p>
    <w:p w:rsidR="00000000" w:rsidRDefault="00740E19">
      <w:bookmarkStart w:id="1042" w:name="sub_61165"/>
      <w:bookmarkEnd w:id="1041"/>
      <w:r>
        <w:t>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w:t>
      </w:r>
      <w:r>
        <w:t>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w:t>
      </w:r>
      <w:r>
        <w:t xml:space="preserve">я в арбитражный суд, известив или вызвав заявителя и (или) ответчика и заинтересованных лиц в порядке, предусмотренном </w:t>
      </w:r>
      <w:hyperlink r:id="rId724" w:history="1">
        <w:r>
          <w:rPr>
            <w:rStyle w:val="a4"/>
          </w:rPr>
          <w:t>частью 3 статьи 121</w:t>
        </w:r>
      </w:hyperlink>
      <w:r>
        <w:t xml:space="preserve"> Арбитражного процессуального кодекса Российской Фед</w:t>
      </w:r>
      <w:r>
        <w:t>ерации.</w:t>
      </w:r>
    </w:p>
    <w:p w:rsidR="00000000" w:rsidRDefault="00740E19">
      <w:bookmarkStart w:id="1043" w:name="sub_611652"/>
      <w:bookmarkEnd w:id="1042"/>
      <w:r>
        <w:t>При удовлетворении заявления о принятии обеспечительных мер арбитражный суд вправе в том числе наложить арест или принять иные обеспечительные меры в отношении имущества лица, привлекаемого к субсидиарной ответственности, а также</w:t>
      </w:r>
      <w:r>
        <w:t xml:space="preserve"> имущества, принадлежащего иным лицам, в отношении которых ответчик является контролирующим лицом по основаниям, предусмотренным </w:t>
      </w:r>
      <w:hyperlink w:anchor="sub_611042" w:history="1">
        <w:r>
          <w:rPr>
            <w:rStyle w:val="a4"/>
          </w:rPr>
          <w:t>подпунктом 2 пункта 4 статьи 61.10</w:t>
        </w:r>
      </w:hyperlink>
      <w:r>
        <w:t xml:space="preserve"> настоящего Федерального закона.</w:t>
      </w:r>
    </w:p>
    <w:p w:rsidR="00000000" w:rsidRDefault="00740E19">
      <w:bookmarkStart w:id="1044" w:name="sub_61166"/>
      <w:bookmarkEnd w:id="1043"/>
      <w:r>
        <w:t>6. Если в отн</w:t>
      </w:r>
      <w:r>
        <w:t>ошении лица, привлекаемого к ответственности, также возбуждено дело о банкротстве, вопрос о привлечении к ответственности такого лица не может быть рассмотрен (передан на рассмотрение) в деле о его банкротстве.</w:t>
      </w:r>
    </w:p>
    <w:bookmarkEnd w:id="1044"/>
    <w:p w:rsidR="00000000" w:rsidRDefault="00740E19">
      <w:r>
        <w:t>Лица, участвующие в деле о банкротст</w:t>
      </w:r>
      <w:r>
        <w:t>ве контролирующего должника лица, вправе участвовать в деле о банкротстве, в котором рассматривается вопрос о привлечении к субсидиарной ответственности, в качестве третьих лиц на стороне лица, привлекаемого к субсидиарной ответственности.</w:t>
      </w:r>
    </w:p>
    <w:p w:rsidR="00000000" w:rsidRDefault="00740E19">
      <w:bookmarkStart w:id="1045" w:name="sub_611663"/>
      <w:r>
        <w:t>Арбитр</w:t>
      </w:r>
      <w:r>
        <w:t xml:space="preserve">ажный управляющий в деле о банкротстве, в котором рассматривается вопрос о </w:t>
      </w:r>
      <w:r>
        <w:lastRenderedPageBreak/>
        <w:t>привлечении к субсидиарной ответственности, обязан в установленный настоящим Федеральным законом срок от имени должника предъявить в деле о банкротстве контролирующего должника лица</w:t>
      </w:r>
      <w:r>
        <w:t xml:space="preserve"> требование о включении в реестр требований кредиторов, основанное на заявлении о привлечении к субсидиарной ответственности.</w:t>
      </w:r>
    </w:p>
    <w:p w:rsidR="00000000" w:rsidRDefault="00740E19">
      <w:bookmarkStart w:id="1046" w:name="sub_611664"/>
      <w:bookmarkEnd w:id="1045"/>
      <w:r>
        <w:t>Рассмотрение такого требования приостанавливается арбитражным судом до истечения срока на подачу апелляционной</w:t>
      </w:r>
      <w:r>
        <w:t xml:space="preserve"> жалобы на определение о привлечении к ответственности или принятия соответствующего судебного акта судом апелляционной инстанции.</w:t>
      </w:r>
    </w:p>
    <w:p w:rsidR="00000000" w:rsidRDefault="00740E19">
      <w:bookmarkStart w:id="1047" w:name="sub_611665"/>
      <w:bookmarkEnd w:id="1046"/>
      <w:r>
        <w:t>До рассмотрения такого требования вырученные от реализации имущества должника средства, за исключением ср</w:t>
      </w:r>
      <w:r>
        <w:t>едств, полученных от реализации предмета залога, не подлежат распределению среди кредиторов.</w:t>
      </w:r>
    </w:p>
    <w:p w:rsidR="00000000" w:rsidRDefault="00740E19">
      <w:bookmarkStart w:id="1048" w:name="sub_61167"/>
      <w:bookmarkEnd w:id="1047"/>
      <w:r>
        <w:t xml:space="preserve">7. Если на момент рассмотрения заявления о привлечении к субсидиарной ответственности по основанию, предусмотренному </w:t>
      </w:r>
      <w:hyperlink w:anchor="sub_6111" w:history="1">
        <w:r>
          <w:rPr>
            <w:rStyle w:val="a4"/>
          </w:rPr>
          <w:t>статьей 61.11</w:t>
        </w:r>
      </w:hyperlink>
      <w:r>
        <w:t xml:space="preserve"> настоящего Федерального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w:t>
      </w:r>
      <w:r>
        <w:t>в резолютивной части выводы о доказанности наличия оснований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w:t>
      </w:r>
      <w:r>
        <w:t>ований кредиторов, заявленных до окончания расчетов с кредиторами.</w:t>
      </w:r>
    </w:p>
    <w:p w:rsidR="00000000" w:rsidRDefault="00740E19">
      <w:bookmarkStart w:id="1049" w:name="sub_611672"/>
      <w:bookmarkEnd w:id="1048"/>
      <w:r>
        <w:t>Указанное определение и определение об отказе в привлечении к субсидиарной ответственности могут быть обжалованы.</w:t>
      </w:r>
    </w:p>
    <w:p w:rsidR="00000000" w:rsidRDefault="00740E19">
      <w:bookmarkStart w:id="1050" w:name="sub_611673"/>
      <w:bookmarkEnd w:id="1049"/>
      <w:r>
        <w:t>Обеспечительные меры, принятые в соо</w:t>
      </w:r>
      <w:r>
        <w:t xml:space="preserve">тветствии с </w:t>
      </w:r>
      <w:hyperlink w:anchor="sub_61165" w:history="1">
        <w:r>
          <w:rPr>
            <w:rStyle w:val="a4"/>
          </w:rPr>
          <w:t>пунктом 5</w:t>
        </w:r>
      </w:hyperlink>
      <w:r>
        <w:t xml:space="preserve"> настоящей статьи, сохраняют действие также на период приостановления рассмотрения заявления о привлечении лица к субсидиарной ответственности.</w:t>
      </w:r>
    </w:p>
    <w:p w:rsidR="00000000" w:rsidRDefault="00740E19">
      <w:bookmarkStart w:id="1051" w:name="sub_61168"/>
      <w:bookmarkEnd w:id="1050"/>
      <w:r>
        <w:t>8. При рассмотрении апелляционной жалобы на о</w:t>
      </w:r>
      <w:r>
        <w:t xml:space="preserve">пределение об отказе в удовлетворении заявления о привлечении к субсидиарной ответственности по основанию, предусмотренному </w:t>
      </w:r>
      <w:hyperlink w:anchor="sub_6111" w:history="1">
        <w:r>
          <w:rPr>
            <w:rStyle w:val="a4"/>
          </w:rPr>
          <w:t>статьей 61.11</w:t>
        </w:r>
      </w:hyperlink>
      <w:r>
        <w:t xml:space="preserve"> настоящего Федерального закона, суд апелляционной инстанции, установив наличие основания для</w:t>
      </w:r>
      <w:r>
        <w:t xml:space="preserve"> привлечения контролирующих должника лиц к субсидиарной ответственности (при отсутствии возможности установить размер ответственности) и отменив определение суда первой инстанции, принимает судебный акт, в резолютивной части содержащий выводы о доказанност</w:t>
      </w:r>
      <w:r>
        <w:t>и наличия основания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требований кредиторов, заявленных до окончани</w:t>
      </w:r>
      <w:r>
        <w:t>я расчетов с кредиторами.</w:t>
      </w:r>
    </w:p>
    <w:p w:rsidR="00000000" w:rsidRDefault="00740E19">
      <w:bookmarkStart w:id="1052" w:name="sub_61169"/>
      <w:bookmarkEnd w:id="1051"/>
      <w:r>
        <w:t>9. После завершения расчетов с кредиторами арбитражный управляющий одновременно с отчетом о результатах проведения процедуры, примененной в деле о банкротстве, направляет в арбитражный суд ходатайство о возобновл</w:t>
      </w:r>
      <w:r>
        <w:t xml:space="preserve">ении производства по рассмотрению заявления о привлечении к субсидиарной ответственности по основанию, предусмотренному </w:t>
      </w:r>
      <w:hyperlink w:anchor="sub_6111" w:history="1">
        <w:r>
          <w:rPr>
            <w:rStyle w:val="a4"/>
          </w:rPr>
          <w:t>статьей 61.11</w:t>
        </w:r>
      </w:hyperlink>
      <w:r>
        <w:t xml:space="preserve"> настоящего Федерального закона, указав размер требований каждого кредитора, которые остались неп</w:t>
      </w:r>
      <w:r>
        <w:t>огашенными в связи с недостаточностью имущества должника, а также отчет о результатах выбора кредиторами способа распоряжения правом требования о привлечении к субсидиарной ответственности.</w:t>
      </w:r>
    </w:p>
    <w:p w:rsidR="00000000" w:rsidRDefault="00740E19">
      <w:bookmarkStart w:id="1053" w:name="sub_611692"/>
      <w:bookmarkEnd w:id="1052"/>
      <w:r>
        <w:t>Вопрос об определении размера субсидиарной отве</w:t>
      </w:r>
      <w:r>
        <w:t>тственности и отчет арбитражного управляющего о результатах проведения процедуры, примененной в деле о банкротстве, рассматриваются в одном судебном заседании.</w:t>
      </w:r>
    </w:p>
    <w:p w:rsidR="00000000" w:rsidRDefault="00740E19">
      <w:bookmarkStart w:id="1054" w:name="sub_611610"/>
      <w:bookmarkEnd w:id="1053"/>
      <w:r>
        <w:t>10. В случае, если все кредиторы выбрали способ распоряжения правами требова</w:t>
      </w:r>
      <w:r>
        <w:t xml:space="preserve">ния в соответствии с </w:t>
      </w:r>
      <w:hyperlink w:anchor="sub_611723" w:history="1">
        <w:r>
          <w:rPr>
            <w:rStyle w:val="a4"/>
          </w:rPr>
          <w:t>подпунктом 3 пункта 2 статьи 61.17</w:t>
        </w:r>
      </w:hyperlink>
      <w:r>
        <w:t xml:space="preserve"> настоящего Федерального закона, определение о завершении процедуры, примененной в деле о банкротстве, должно также содержать сведения о сумме, подлежащей взысканию с лица (</w:t>
      </w:r>
      <w:r>
        <w:t xml:space="preserve">лиц), привлеченного к субсидиарной ответственности, в пользу каждого кредитора, требования которого остались непогашенными в связи с </w:t>
      </w:r>
      <w:r>
        <w:lastRenderedPageBreak/>
        <w:t>недостаточностью имущества должника.</w:t>
      </w:r>
    </w:p>
    <w:p w:rsidR="00000000" w:rsidRDefault="00740E19">
      <w:bookmarkStart w:id="1055" w:name="sub_611611"/>
      <w:bookmarkEnd w:id="1054"/>
      <w:r>
        <w:t>11. В случае, если хотя бы один кредитор выбрал способ распоряжени</w:t>
      </w:r>
      <w:r>
        <w:t xml:space="preserve">я правами требования в соответствии с </w:t>
      </w:r>
      <w:hyperlink w:anchor="sub_611721" w:history="1">
        <w:r>
          <w:rPr>
            <w:rStyle w:val="a4"/>
          </w:rPr>
          <w:t>подпунктом 1</w:t>
        </w:r>
      </w:hyperlink>
      <w:r>
        <w:t xml:space="preserve"> или </w:t>
      </w:r>
      <w:hyperlink w:anchor="sub_611722" w:history="1">
        <w:r>
          <w:rPr>
            <w:rStyle w:val="a4"/>
          </w:rPr>
          <w:t>2 пункта 2 статьи 61.17</w:t>
        </w:r>
      </w:hyperlink>
      <w:r>
        <w:t xml:space="preserve"> настоящего Федерального закона, арбитражным судом выносится определение о привлечении к субсидиарной ответственности с ук</w:t>
      </w:r>
      <w:r>
        <w:t>азанием размера суммы, подлежащей взысканию с лица (лиц), привлеченного к субсидиарной ответственности. Определение о завершении процедуры, примененной в деле о банкротстве, в этом случае не выносится.</w:t>
      </w:r>
    </w:p>
    <w:p w:rsidR="00000000" w:rsidRDefault="00740E19">
      <w:bookmarkStart w:id="1056" w:name="sub_611612"/>
      <w:bookmarkEnd w:id="1055"/>
      <w:r>
        <w:t>12. Определение о привлечении к су</w:t>
      </w:r>
      <w:r>
        <w:t xml:space="preserve">бсидиарной ответственности, вынесенное в соответствии с </w:t>
      </w:r>
      <w:hyperlink w:anchor="sub_61169" w:history="1">
        <w:r>
          <w:rPr>
            <w:rStyle w:val="a4"/>
          </w:rPr>
          <w:t>пунктами 9 - 11</w:t>
        </w:r>
      </w:hyperlink>
      <w:r>
        <w:t xml:space="preserve"> настоящей статьи, подлежит исполнению после истечения срока на подачу апелляционной жалобы или принятия судом апелляционной инстанции соответствующего судебн</w:t>
      </w:r>
      <w:r>
        <w:t>ого акта.</w:t>
      </w:r>
    </w:p>
    <w:p w:rsidR="00000000" w:rsidRDefault="00740E19">
      <w:bookmarkStart w:id="1057" w:name="sub_6116122"/>
      <w:bookmarkEnd w:id="1056"/>
      <w:r>
        <w:t xml:space="preserve">Исполнительный лист или исполнительные листы выдаются в соответствии с </w:t>
      </w:r>
      <w:hyperlink w:anchor="sub_61174" w:history="1">
        <w:r>
          <w:rPr>
            <w:rStyle w:val="a4"/>
          </w:rPr>
          <w:t>пунктом 4 статьи 61.17</w:t>
        </w:r>
      </w:hyperlink>
      <w:r>
        <w:t xml:space="preserve"> настоящего Федерального закона.</w:t>
      </w:r>
    </w:p>
    <w:p w:rsidR="00000000" w:rsidRDefault="00740E19">
      <w:bookmarkStart w:id="1058" w:name="sub_611613"/>
      <w:bookmarkEnd w:id="1057"/>
      <w:r>
        <w:t xml:space="preserve">13. В случае, если расчеты с кредиторами завершены </w:t>
      </w:r>
      <w:r>
        <w:t>(процессуальные действия по делу о банкротстве прекращены), а рассмотрение заявления о привлечении контролирующих должника лиц к субсидиарной ответственности не приостанавливалось и не завершено, арбитражный суд по ходатайству лиц, участвующих в деле о бан</w:t>
      </w:r>
      <w:r>
        <w:t>кротстве, приостанавливает производство по делу о банкротстве до вынесения определения по заявлениям о привлечении контролирующих должника лиц к субсидиарной ответственности.</w:t>
      </w:r>
    </w:p>
    <w:p w:rsidR="00000000" w:rsidRDefault="00740E19">
      <w:bookmarkStart w:id="1059" w:name="sub_6116132"/>
      <w:bookmarkEnd w:id="1058"/>
      <w:r>
        <w:t>Арбитражному управляющему не выплачивается фиксированная сум</w:t>
      </w:r>
      <w:r>
        <w:t>ма вознаграждения за счет средств должника за период, в течение которого дело о банкротстве приостановлено в соответствии с настоящей статьей.</w:t>
      </w:r>
    </w:p>
    <w:p w:rsidR="00000000" w:rsidRDefault="00740E19">
      <w:bookmarkStart w:id="1060" w:name="sub_6116133"/>
      <w:bookmarkEnd w:id="1059"/>
      <w:r>
        <w:t>По результатам рассмотрения заявления о привлечении контролирующих должника лиц к субсидиар</w:t>
      </w:r>
      <w:r>
        <w:t>ной ответственности выносится определение о привлечении к субсидиарной ответственности с указанием суммы, подлежащей взысканию с лица (лиц), привлеченного к субсидиарной ответственности, с учетом выбранного кредиторами способа распоряжения полученным право</w:t>
      </w:r>
      <w:r>
        <w:t xml:space="preserve">м требования, предусмотренного </w:t>
      </w:r>
      <w:hyperlink w:anchor="sub_6117" w:history="1">
        <w:r>
          <w:rPr>
            <w:rStyle w:val="a4"/>
          </w:rPr>
          <w:t>статьей 61.17</w:t>
        </w:r>
      </w:hyperlink>
      <w:r>
        <w:t xml:space="preserve"> настоящего Федерального закона, либо об отказе в привлечении к субсидиарной ответственности.</w:t>
      </w:r>
    </w:p>
    <w:p w:rsidR="00000000" w:rsidRDefault="00740E19">
      <w:bookmarkStart w:id="1061" w:name="sub_6116134"/>
      <w:bookmarkEnd w:id="1060"/>
      <w:r>
        <w:t>Указанные определения могут быть обжалованы.</w:t>
      </w:r>
    </w:p>
    <w:p w:rsidR="00000000" w:rsidRDefault="00740E19">
      <w:bookmarkStart w:id="1062" w:name="sub_611614"/>
      <w:bookmarkEnd w:id="1061"/>
      <w:r>
        <w:t xml:space="preserve">14. </w:t>
      </w:r>
      <w:r>
        <w:t xml:space="preserve">В случае, если все кредиторы выбрали способ распоряжения правами требования в соответствии с </w:t>
      </w:r>
      <w:hyperlink w:anchor="sub_611723" w:history="1">
        <w:r>
          <w:rPr>
            <w:rStyle w:val="a4"/>
          </w:rPr>
          <w:t>подпунктом 3 пункта 2 статьи 61.17</w:t>
        </w:r>
      </w:hyperlink>
      <w:r>
        <w:t xml:space="preserve"> настоящего Федерального закона, после истечения срока на подачу апелляционной жалобы или принятия су</w:t>
      </w:r>
      <w:r>
        <w:t xml:space="preserve">дом апелляционной инстанции соответствующего судебного акта и выдачи исполнительных листов в соответствии с </w:t>
      </w:r>
      <w:hyperlink w:anchor="sub_61174" w:history="1">
        <w:r>
          <w:rPr>
            <w:rStyle w:val="a4"/>
          </w:rPr>
          <w:t>пунктом 4 статьи 61.17</w:t>
        </w:r>
      </w:hyperlink>
      <w:r>
        <w:t xml:space="preserve"> настоящего Федерального закона арбитражный суд выносит определение о завершении процедуры, примене</w:t>
      </w:r>
      <w:r>
        <w:t>нной в деле о банкротстве.</w:t>
      </w:r>
    </w:p>
    <w:p w:rsidR="00000000" w:rsidRDefault="00740E19">
      <w:bookmarkStart w:id="1063" w:name="sub_611615"/>
      <w:bookmarkEnd w:id="1062"/>
      <w:r>
        <w:t xml:space="preserve">15. В случае, если хотя бы один кредитор выбрал способ распоряжения правами требования в соответствии с </w:t>
      </w:r>
      <w:hyperlink w:anchor="sub_611721" w:history="1">
        <w:r>
          <w:rPr>
            <w:rStyle w:val="a4"/>
          </w:rPr>
          <w:t>подпунктом 1</w:t>
        </w:r>
      </w:hyperlink>
      <w:r>
        <w:t xml:space="preserve"> или </w:t>
      </w:r>
      <w:hyperlink w:anchor="sub_611722" w:history="1">
        <w:r>
          <w:rPr>
            <w:rStyle w:val="a4"/>
          </w:rPr>
          <w:t>2 пункта 2 статьи 61.17</w:t>
        </w:r>
      </w:hyperlink>
      <w:r>
        <w:t xml:space="preserve"> настояще</w:t>
      </w:r>
      <w:r>
        <w:t>го Федерального закона, арбитражным судом после истечения срока на подачу апелляционной жалобы или принятия судом апелляционной инстанции соответствующего судебного акта выносится определение о возобновлении производства по делу о банкротстве.</w:t>
      </w:r>
    </w:p>
    <w:bookmarkEnd w:id="1063"/>
    <w:p w:rsidR="00000000" w:rsidRDefault="00740E19">
      <w:r>
        <w:t>Ис</w:t>
      </w:r>
      <w:r>
        <w:t xml:space="preserve">полнительный лист или исполнительные листы выдаются в соответствии с </w:t>
      </w:r>
      <w:hyperlink w:anchor="sub_61174" w:history="1">
        <w:r>
          <w:rPr>
            <w:rStyle w:val="a4"/>
          </w:rPr>
          <w:t>пунктом 4 статьи 61.17</w:t>
        </w:r>
      </w:hyperlink>
      <w:r>
        <w:t xml:space="preserve"> настоящего Федерального закона.</w:t>
      </w:r>
    </w:p>
    <w:p w:rsidR="00000000" w:rsidRDefault="00740E19"/>
    <w:p w:rsidR="00000000" w:rsidRDefault="00740E19"/>
    <w:p w:rsidR="00000000" w:rsidRDefault="00740E19">
      <w:pPr>
        <w:pStyle w:val="a5"/>
      </w:pPr>
      <w:bookmarkStart w:id="1064" w:name="sub_6117"/>
      <w:r>
        <w:rPr>
          <w:rStyle w:val="a3"/>
        </w:rPr>
        <w:t>Статья 61.17.</w:t>
      </w:r>
      <w:r>
        <w:t xml:space="preserve"> Распоряжение правом требования о привлечении к субсидиарной ответственности</w:t>
      </w:r>
    </w:p>
    <w:bookmarkEnd w:id="106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25" w:history="1">
        <w:r>
          <w:rPr>
            <w:rStyle w:val="a4"/>
          </w:rPr>
          <w:t>комментарии</w:t>
        </w:r>
      </w:hyperlink>
      <w:r>
        <w:t xml:space="preserve"> к статье 61.17 настоящего Федерального закона</w:t>
      </w:r>
    </w:p>
    <w:p w:rsidR="00000000" w:rsidRDefault="00740E19">
      <w:bookmarkStart w:id="1065" w:name="sub_61171"/>
      <w:r>
        <w:t>1. В течение пяти рабочих дней со дня принятия судебного акта о доказанности наличия оснований для привл</w:t>
      </w:r>
      <w:r>
        <w:t xml:space="preserve">ечения контролирующих должника лиц к субсидиарной ответственности, </w:t>
      </w:r>
      <w:r>
        <w:lastRenderedPageBreak/>
        <w:t xml:space="preserve">вынесенного в соответствии с </w:t>
      </w:r>
      <w:hyperlink w:anchor="sub_61167" w:history="1">
        <w:r>
          <w:rPr>
            <w:rStyle w:val="a4"/>
          </w:rPr>
          <w:t>пунктами 7</w:t>
        </w:r>
      </w:hyperlink>
      <w:r>
        <w:t xml:space="preserve"> и </w:t>
      </w:r>
      <w:hyperlink w:anchor="sub_61168" w:history="1">
        <w:r>
          <w:rPr>
            <w:rStyle w:val="a4"/>
          </w:rPr>
          <w:t>8 статьи 61.16</w:t>
        </w:r>
      </w:hyperlink>
      <w:r>
        <w:t xml:space="preserve"> настоящего Федерального закона, или судебного акта о привлечении к субсидиарно</w:t>
      </w:r>
      <w:r>
        <w:t xml:space="preserve">й ответственности, вынесенного в соответствии с </w:t>
      </w:r>
      <w:hyperlink w:anchor="sub_611613" w:history="1">
        <w:r>
          <w:rPr>
            <w:rStyle w:val="a4"/>
          </w:rPr>
          <w:t>пунктом 13 статьи 61.16</w:t>
        </w:r>
      </w:hyperlink>
      <w:r>
        <w:t xml:space="preserve">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w:t>
      </w:r>
      <w:r>
        <w:t>ой ответственности.</w:t>
      </w:r>
    </w:p>
    <w:p w:rsidR="00000000" w:rsidRDefault="00740E19">
      <w:bookmarkStart w:id="1066" w:name="sub_611712"/>
      <w:bookmarkEnd w:id="1065"/>
      <w:r>
        <w:t>Указанное сообщение включается в Единый федеральный реестр сведений о банкротстве.</w:t>
      </w:r>
    </w:p>
    <w:p w:rsidR="00000000" w:rsidRDefault="00740E19">
      <w:bookmarkStart w:id="1067" w:name="sub_61172"/>
      <w:bookmarkEnd w:id="1066"/>
      <w:r>
        <w:t xml:space="preserve">2. В течение десяти рабочих дней со дня направления сообщения, предусмотренного </w:t>
      </w:r>
      <w:hyperlink w:anchor="sub_61171" w:history="1">
        <w:r>
          <w:rPr>
            <w:rStyle w:val="a4"/>
          </w:rPr>
          <w:t>пунктом 1</w:t>
        </w:r>
      </w:hyperlink>
      <w:r>
        <w:t xml:space="preserve"> настоящей статьи, каждый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w:t>
      </w:r>
      <w:r>
        <w:t>ой ответственности:</w:t>
      </w:r>
    </w:p>
    <w:p w:rsidR="00000000" w:rsidRDefault="00740E19">
      <w:bookmarkStart w:id="1068" w:name="sub_611721"/>
      <w:bookmarkEnd w:id="1067"/>
      <w:r>
        <w:t>1) взыскание задолженности по этому требованию в рамках процедуры, применяемой в деле о банкротстве;</w:t>
      </w:r>
    </w:p>
    <w:p w:rsidR="00000000" w:rsidRDefault="00740E19">
      <w:bookmarkStart w:id="1069" w:name="sub_611722"/>
      <w:bookmarkEnd w:id="1068"/>
      <w:r>
        <w:t xml:space="preserve">2) продажа этого требования по правилам </w:t>
      </w:r>
      <w:hyperlink w:anchor="sub_14002" w:history="1">
        <w:r>
          <w:rPr>
            <w:rStyle w:val="a4"/>
          </w:rPr>
          <w:t>пункта 2 статьи 140</w:t>
        </w:r>
      </w:hyperlink>
      <w:r>
        <w:t xml:space="preserve"> настоящег</w:t>
      </w:r>
      <w:r>
        <w:t>о Федерального закона;</w:t>
      </w:r>
    </w:p>
    <w:p w:rsidR="00000000" w:rsidRDefault="00740E19">
      <w:bookmarkStart w:id="1070" w:name="sub_611723"/>
      <w:bookmarkEnd w:id="1069"/>
      <w:r>
        <w:t>3) уступка кредитору части этого требования в размере требования кредитора.</w:t>
      </w:r>
    </w:p>
    <w:p w:rsidR="00000000" w:rsidRDefault="00740E19">
      <w:bookmarkStart w:id="1071" w:name="sub_61173"/>
      <w:bookmarkEnd w:id="1070"/>
      <w:r>
        <w:t xml:space="preserve">3. По истечении двадцати рабочих дней со дня направления сообщения, предусмотренного </w:t>
      </w:r>
      <w:hyperlink w:anchor="sub_61171" w:history="1">
        <w:r>
          <w:rPr>
            <w:rStyle w:val="a4"/>
          </w:rPr>
          <w:t>пунктом 1</w:t>
        </w:r>
      </w:hyperlink>
      <w:r>
        <w:t xml:space="preserve"> 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w:t>
      </w:r>
      <w:r>
        <w:t xml:space="preserve"> кредитором, размере и об очередности погашения его требования.</w:t>
      </w:r>
    </w:p>
    <w:p w:rsidR="00000000" w:rsidRDefault="00740E19">
      <w:bookmarkStart w:id="1072" w:name="sub_611732"/>
      <w:bookmarkEnd w:id="1071"/>
      <w:r>
        <w:t xml:space="preserve">Кредитор, от которого к указанному сроку не будет получено заявление, считается выбравшим способ, предусмотренный </w:t>
      </w:r>
      <w:hyperlink w:anchor="sub_611722" w:history="1">
        <w:r>
          <w:rPr>
            <w:rStyle w:val="a4"/>
          </w:rPr>
          <w:t>подпунктом 2 пункта 2</w:t>
        </w:r>
      </w:hyperlink>
      <w:r>
        <w:t xml:space="preserve"> настоящей статьи.</w:t>
      </w:r>
    </w:p>
    <w:p w:rsidR="00000000" w:rsidRDefault="00740E19">
      <w:bookmarkStart w:id="1073" w:name="sub_61174"/>
      <w:bookmarkEnd w:id="1072"/>
      <w:r>
        <w:t xml:space="preserve">4. На основании отчета арбитражного управляющего, предусмотренного </w:t>
      </w:r>
      <w:hyperlink w:anchor="sub_61173" w:history="1">
        <w:r>
          <w:rPr>
            <w:rStyle w:val="a4"/>
          </w:rPr>
          <w:t>пунктом 3</w:t>
        </w:r>
      </w:hyperlink>
      <w:r>
        <w:t xml:space="preserve"> настоящей статьи, арбитражный суд после истечения срока на подачу апелляционной жалобы или принятия судом апелляци</w:t>
      </w:r>
      <w:r>
        <w:t>онной инстанции соответствующего судебного акта о привлечении к субсидиарной ответственности:</w:t>
      </w:r>
    </w:p>
    <w:p w:rsidR="00000000" w:rsidRDefault="00740E19">
      <w:bookmarkStart w:id="1074" w:name="sub_611741"/>
      <w:bookmarkEnd w:id="1073"/>
      <w:r>
        <w:t xml:space="preserve">1) производит замену взыскателя в части соответствующей суммы на кредиторов, выбравших способ, предусмотренный </w:t>
      </w:r>
      <w:hyperlink w:anchor="sub_611723" w:history="1">
        <w:r>
          <w:rPr>
            <w:rStyle w:val="a4"/>
          </w:rPr>
          <w:t>подпунк</w:t>
        </w:r>
        <w:r>
          <w:rPr>
            <w:rStyle w:val="a4"/>
          </w:rPr>
          <w:t>том 3 пункта 2</w:t>
        </w:r>
      </w:hyperlink>
      <w:r>
        <w:t xml:space="preserve"> настоящей статьи, и выдает на имя каждого такого кредитора как взыскателя исполнительный лист с указанием размера и очередности погашения его требования в соответствии со </w:t>
      </w:r>
      <w:hyperlink w:anchor="sub_134" w:history="1">
        <w:r>
          <w:rPr>
            <w:rStyle w:val="a4"/>
          </w:rPr>
          <w:t>статьей 134</w:t>
        </w:r>
      </w:hyperlink>
      <w:r>
        <w:t xml:space="preserve"> настоящего Федерального закона</w:t>
      </w:r>
      <w:r>
        <w:t>;</w:t>
      </w:r>
    </w:p>
    <w:p w:rsidR="00000000" w:rsidRDefault="00740E19">
      <w:bookmarkStart w:id="1075" w:name="sub_611742"/>
      <w:bookmarkEnd w:id="1074"/>
      <w:r>
        <w:t>2) выдает исполнительный лист на имя должника по делу о банкротстве как взыскателя на оставшуюся сумму.</w:t>
      </w:r>
    </w:p>
    <w:p w:rsidR="00000000" w:rsidRDefault="00740E19">
      <w:bookmarkStart w:id="1076" w:name="sub_61175"/>
      <w:bookmarkEnd w:id="1075"/>
      <w:r>
        <w:t xml:space="preserve">5. В случае, если сумма требований кредиторов, выбравших способ, предусмотренный </w:t>
      </w:r>
      <w:hyperlink w:anchor="sub_611721" w:history="1">
        <w:r>
          <w:rPr>
            <w:rStyle w:val="a4"/>
          </w:rPr>
          <w:t>подпу</w:t>
        </w:r>
        <w:r>
          <w:rPr>
            <w:rStyle w:val="a4"/>
          </w:rPr>
          <w:t>нктом 1 пункта 2</w:t>
        </w:r>
      </w:hyperlink>
      <w:r>
        <w:t xml:space="preserve"> настоящей статьи, превышает сумму требований кредиторов, выбравших способ, предусмотренный </w:t>
      </w:r>
      <w:hyperlink w:anchor="sub_611722" w:history="1">
        <w:r>
          <w:rPr>
            <w:rStyle w:val="a4"/>
          </w:rPr>
          <w:t>подпунктом 2 пункта 2</w:t>
        </w:r>
      </w:hyperlink>
      <w:r>
        <w:t xml:space="preserve"> настоящей статьи, арбитражный управляющий осуществляет взыскание задолженности по требованию по</w:t>
      </w:r>
      <w:r>
        <w:t xml:space="preserve"> привлечению к субсидиарной ответственности в рамках процедуры, применяемой в деле о банкротстве. Голоса кредиторов, заинтересованных по отношению к должнику или контролирующему должника лицу, не учитываются. В противном случае арбитражный управляющий созы</w:t>
      </w:r>
      <w:r>
        <w:t>вает собрание кредиторов для утверждения порядка продажи оставшегося права требования о привлечении к субсидиарной ответственности.</w:t>
      </w:r>
    </w:p>
    <w:p w:rsidR="00000000" w:rsidRDefault="00740E19">
      <w:bookmarkStart w:id="1077" w:name="sub_6117502"/>
      <w:bookmarkEnd w:id="1076"/>
      <w:r>
        <w:t xml:space="preserve">Кредиторы, избравшие способ, предусмотренный </w:t>
      </w:r>
      <w:hyperlink w:anchor="sub_611723" w:history="1">
        <w:r>
          <w:rPr>
            <w:rStyle w:val="a4"/>
          </w:rPr>
          <w:t>подпунктом 3 пункта 2</w:t>
        </w:r>
      </w:hyperlink>
      <w:r>
        <w:t xml:space="preserve"> настоящей</w:t>
      </w:r>
      <w:r>
        <w:t xml:space="preserve"> статьи, не имеют права голоса на указанном собрании кредиторов.</w:t>
      </w:r>
    </w:p>
    <w:p w:rsidR="00000000" w:rsidRDefault="00740E19">
      <w:bookmarkStart w:id="1078" w:name="sub_61176"/>
      <w:bookmarkEnd w:id="1077"/>
      <w:r>
        <w:t xml:space="preserve">6. К кредитору, который выбрал способ, предусмотренный </w:t>
      </w:r>
      <w:hyperlink w:anchor="sub_611723" w:history="1">
        <w:r>
          <w:rPr>
            <w:rStyle w:val="a4"/>
          </w:rPr>
          <w:t>подпунктом 3 пункта 2</w:t>
        </w:r>
      </w:hyperlink>
      <w:r>
        <w:t xml:space="preserve"> настоящей статьи, с момента вынесения арбитражным судом определени</w:t>
      </w:r>
      <w:r>
        <w:t>я о замене на него взыскателя переходит часть требования о привлечении к ответственности, равная размеру требования этого кредитора к должнику.</w:t>
      </w:r>
    </w:p>
    <w:bookmarkEnd w:id="1078"/>
    <w:p w:rsidR="00000000" w:rsidRDefault="00740E19">
      <w:r>
        <w:t>Такой переход не уменьшает размер требования этого кредитора к должнику, лицу, предоставившему обеспече</w:t>
      </w:r>
      <w:r>
        <w:t xml:space="preserve">ние, иным лицам, к которым может быть предъявлено требование в </w:t>
      </w:r>
      <w:r>
        <w:lastRenderedPageBreak/>
        <w:t>соответствии с настоящей главой.</w:t>
      </w:r>
    </w:p>
    <w:p w:rsidR="00000000" w:rsidRDefault="00740E19">
      <w:r>
        <w:t>В случае полного или частичного удовлетворения требования кредитора лицом, привлеченным к ответственности, в соответствующей сумме уменьшается размер требования</w:t>
      </w:r>
      <w:r>
        <w:t xml:space="preserve"> этого кредитора к должнику, лицу, предоставившему обеспечение, иным лицам, к которым может быть предъявлено требование в соответствии с настоящей главой.</w:t>
      </w:r>
    </w:p>
    <w:p w:rsidR="00000000" w:rsidRDefault="00740E19">
      <w:bookmarkStart w:id="1079" w:name="sub_61177"/>
      <w:r>
        <w:t>7. Правила настоящей статьи не применяются к делам о банкротстве лиц, особенности банкротств</w:t>
      </w:r>
      <w:r>
        <w:t xml:space="preserve">а которых регулируются </w:t>
      </w:r>
      <w:hyperlink w:anchor="sub_9400" w:history="1">
        <w:r>
          <w:rPr>
            <w:rStyle w:val="a4"/>
          </w:rPr>
          <w:t>параграфами 4</w:t>
        </w:r>
      </w:hyperlink>
      <w:r>
        <w:t xml:space="preserve">, </w:t>
      </w:r>
      <w:hyperlink w:anchor="sub_9410" w:history="1">
        <w:r>
          <w:rPr>
            <w:rStyle w:val="a4"/>
          </w:rPr>
          <w:t>4.1</w:t>
        </w:r>
      </w:hyperlink>
      <w:r>
        <w:t xml:space="preserve"> и </w:t>
      </w:r>
      <w:hyperlink w:anchor="sub_9700" w:history="1">
        <w:r>
          <w:rPr>
            <w:rStyle w:val="a4"/>
          </w:rPr>
          <w:t>7 главы IX</w:t>
        </w:r>
      </w:hyperlink>
      <w:r>
        <w:t xml:space="preserve"> настоящего Федерального закона.</w:t>
      </w:r>
    </w:p>
    <w:bookmarkEnd w:id="1079"/>
    <w:p w:rsidR="00000000" w:rsidRDefault="00740E19">
      <w:r>
        <w:t>В таких делах суммы по требованиям о привлечении к ответственности подлежат взыска</w:t>
      </w:r>
      <w:r>
        <w:t xml:space="preserve">нию в рамках дела о банкротстве или права требования подлежат реализации по правилам </w:t>
      </w:r>
      <w:hyperlink w:anchor="sub_140" w:history="1">
        <w:r>
          <w:rPr>
            <w:rStyle w:val="a4"/>
          </w:rPr>
          <w:t>статьи 140</w:t>
        </w:r>
      </w:hyperlink>
      <w:r>
        <w:t xml:space="preserve"> настоящего Федерального закона.</w:t>
      </w:r>
    </w:p>
    <w:p w:rsidR="00000000" w:rsidRDefault="00740E19"/>
    <w:p w:rsidR="00000000" w:rsidRDefault="00740E19"/>
    <w:p w:rsidR="00000000" w:rsidRDefault="00740E19">
      <w:pPr>
        <w:pStyle w:val="a5"/>
      </w:pPr>
      <w:bookmarkStart w:id="1080" w:name="sub_6118"/>
      <w:r>
        <w:rPr>
          <w:rStyle w:val="a3"/>
        </w:rPr>
        <w:t>Статья 61.18.</w:t>
      </w:r>
      <w:r>
        <w:t xml:space="preserve"> Исполнение судебного акта о привлечении к субсидиарной ответственности</w:t>
      </w:r>
    </w:p>
    <w:bookmarkEnd w:id="108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26" w:history="1">
        <w:r>
          <w:rPr>
            <w:rStyle w:val="a4"/>
          </w:rPr>
          <w:t>комментарии</w:t>
        </w:r>
      </w:hyperlink>
      <w:r>
        <w:t xml:space="preserve"> к статье 61.18 настоящего Федерального закона</w:t>
      </w:r>
    </w:p>
    <w:p w:rsidR="00000000" w:rsidRDefault="00740E19">
      <w:bookmarkStart w:id="1081" w:name="sub_61181"/>
      <w:r>
        <w:t>1. Любой кредитор, имеющий часть требования о привлечении к субсидиарной ответственности, вправе требовать возбу</w:t>
      </w:r>
      <w:r>
        <w:t>ждения исполнительного производства по этому требованию.</w:t>
      </w:r>
    </w:p>
    <w:p w:rsidR="00000000" w:rsidRDefault="00740E19">
      <w:bookmarkStart w:id="1082" w:name="sub_611812"/>
      <w:bookmarkEnd w:id="1081"/>
      <w:r>
        <w:t xml:space="preserve">Такое исполнительное производство является в силу </w:t>
      </w:r>
      <w:hyperlink r:id="rId727" w:history="1">
        <w:r>
          <w:rPr>
            <w:rStyle w:val="a4"/>
          </w:rPr>
          <w:t>законодательства</w:t>
        </w:r>
      </w:hyperlink>
      <w:r>
        <w:t xml:space="preserve"> Российской Федерации об исполнительном производств</w:t>
      </w:r>
      <w:r>
        <w:t>е сводным исполнительным производством, взыскание по которому осуществляется в пользу всех кредиторов по этому требованию, предъявивших исполнительные листы к исполнению. Все такие кредиторы являются взыскателями в данном исполнительном производстве.</w:t>
      </w:r>
    </w:p>
    <w:p w:rsidR="00000000" w:rsidRDefault="00740E19">
      <w:bookmarkStart w:id="1083" w:name="sub_61182"/>
      <w:bookmarkEnd w:id="1082"/>
      <w:r>
        <w:t xml:space="preserve">2. В ходе данного исполнительного производства очередность удовлетворения требований взыскателей, предусмотренная </w:t>
      </w:r>
      <w:hyperlink r:id="rId728" w:history="1">
        <w:r>
          <w:rPr>
            <w:rStyle w:val="a4"/>
          </w:rPr>
          <w:t>законодательством</w:t>
        </w:r>
      </w:hyperlink>
      <w:r>
        <w:t xml:space="preserve"> об исполнительном производстве, не применяется</w:t>
      </w:r>
      <w:r>
        <w:t xml:space="preserve">, а требования взыскателей погашаются в соответствии с очередностью, указанной в исполнительных листах в соответствии со </w:t>
      </w:r>
      <w:hyperlink w:anchor="sub_134" w:history="1">
        <w:r>
          <w:rPr>
            <w:rStyle w:val="a4"/>
          </w:rPr>
          <w:t>статьей 134</w:t>
        </w:r>
      </w:hyperlink>
      <w:r>
        <w:t xml:space="preserve"> настоящего Федерального закона.</w:t>
      </w:r>
    </w:p>
    <w:p w:rsidR="00000000" w:rsidRDefault="00740E19">
      <w:bookmarkStart w:id="1084" w:name="sub_61183"/>
      <w:bookmarkEnd w:id="1083"/>
      <w:r>
        <w:t>3. В деле о банкротстве лица, которое привлечено</w:t>
      </w:r>
      <w:r>
        <w:t xml:space="preserve"> к субсидиарной ответственности, сумма, выплачиваемая в счет всех частей требования о привлечении к субсидиарной ответственности, распределяется между всеми обладателями этого требования, включенными в реестр требований кредиторов такого лица, в соответств</w:t>
      </w:r>
      <w:r>
        <w:t xml:space="preserve">ии с очередностью, указанной в исполнительных листах в соответствии со </w:t>
      </w:r>
      <w:hyperlink w:anchor="sub_134" w:history="1">
        <w:r>
          <w:rPr>
            <w:rStyle w:val="a4"/>
          </w:rPr>
          <w:t>статьей 134</w:t>
        </w:r>
      </w:hyperlink>
      <w:r>
        <w:t xml:space="preserve"> настоящего Федерального закона.</w:t>
      </w:r>
    </w:p>
    <w:p w:rsidR="00000000" w:rsidRDefault="00740E19">
      <w:bookmarkStart w:id="1085" w:name="sub_61184"/>
      <w:bookmarkEnd w:id="1084"/>
      <w:r>
        <w:t>4. Поступившие в конкурсную массу средства от взыскания по требованию о привлечении к ответственно</w:t>
      </w:r>
      <w:r>
        <w:t xml:space="preserve">сти по основанию, предусмотренному статьей 61.12 настоящего Федерального закона, направляются на удовлетворение только тех кредиторов, в чьих интересах было удовлетворено это требование в соответствии с </w:t>
      </w:r>
      <w:hyperlink w:anchor="sub_61122" w:history="1">
        <w:r>
          <w:rPr>
            <w:rStyle w:val="a4"/>
          </w:rPr>
          <w:t>пунктом 2 статьи 61.12</w:t>
        </w:r>
      </w:hyperlink>
      <w:r>
        <w:t xml:space="preserve"> нас</w:t>
      </w:r>
      <w:r>
        <w:t xml:space="preserve">тоящего Федерального закона. Для обеспечения данного правила эти средства перечисляются на специальный банковский счет должника, открываемый арбитражным управляющим. Средства с такого счета списываются только по распоряжению арбитражного управляющего либо </w:t>
      </w:r>
      <w:r>
        <w:t>на основании определения, выданного арбитражным судом, рассматривающим дело о банкротстве.</w:t>
      </w:r>
    </w:p>
    <w:bookmarkEnd w:id="1085"/>
    <w:p w:rsidR="00000000" w:rsidRDefault="00740E19"/>
    <w:p w:rsidR="00000000" w:rsidRDefault="00740E19"/>
    <w:p w:rsidR="00000000" w:rsidRDefault="00740E19">
      <w:pPr>
        <w:pStyle w:val="a7"/>
        <w:rPr>
          <w:color w:val="000000"/>
          <w:sz w:val="16"/>
          <w:szCs w:val="16"/>
        </w:rPr>
      </w:pPr>
      <w:bookmarkStart w:id="1086" w:name="sub_6119"/>
      <w:r>
        <w:rPr>
          <w:color w:val="000000"/>
          <w:sz w:val="16"/>
          <w:szCs w:val="16"/>
        </w:rPr>
        <w:t>ГАРАНТ:</w:t>
      </w:r>
    </w:p>
    <w:bookmarkEnd w:id="1086"/>
    <w:p w:rsidR="00000000" w:rsidRDefault="00740E19">
      <w:pPr>
        <w:pStyle w:val="a7"/>
      </w:pPr>
      <w:r>
        <w:t xml:space="preserve">Положения статьи 61.19 (в редакции </w:t>
      </w:r>
      <w:hyperlink r:id="rId729" w:history="1">
        <w:r>
          <w:rPr>
            <w:rStyle w:val="a4"/>
          </w:rPr>
          <w:t>Федерального закона</w:t>
        </w:r>
      </w:hyperlink>
      <w:r>
        <w:t xml:space="preserve"> от 29 июля 2017 г. N 266-ФЗ) </w:t>
      </w:r>
      <w:hyperlink r:id="rId730" w:history="1">
        <w:r>
          <w:rPr>
            <w:rStyle w:val="a4"/>
          </w:rPr>
          <w:t>применяются</w:t>
        </w:r>
      </w:hyperlink>
      <w:r>
        <w:t xml:space="preserve"> к заявлениям о привлечении контролирующих должника лиц к субсидиарной ответственности в случае, если определение о завершении или прекращении процедуры</w:t>
      </w:r>
      <w:r>
        <w:t xml:space="preserve">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w:t>
      </w:r>
    </w:p>
    <w:p w:rsidR="00000000" w:rsidRDefault="00740E19">
      <w:pPr>
        <w:pStyle w:val="a5"/>
      </w:pPr>
      <w:r>
        <w:rPr>
          <w:rStyle w:val="a3"/>
        </w:rPr>
        <w:t>Статья 61.19.</w:t>
      </w:r>
      <w:r>
        <w:t xml:space="preserve"> Рассмотрение заявления о привлечении к субсидиарной ответствен</w:t>
      </w:r>
      <w:r>
        <w:t xml:space="preserve">ности вне </w:t>
      </w:r>
      <w:r>
        <w:lastRenderedPageBreak/>
        <w:t>рамок дела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31" w:history="1">
        <w:r>
          <w:rPr>
            <w:rStyle w:val="a4"/>
          </w:rPr>
          <w:t>комментарии</w:t>
        </w:r>
      </w:hyperlink>
      <w:r>
        <w:t xml:space="preserve"> к статье 61.19 настоящего Федерального закона</w:t>
      </w:r>
    </w:p>
    <w:p w:rsidR="00000000" w:rsidRDefault="00740E19">
      <w:bookmarkStart w:id="1087" w:name="sub_61191"/>
      <w:r>
        <w:t>1. Если после завершения конкурсного производства или прекращения производств</w:t>
      </w:r>
      <w:r>
        <w:t xml:space="preserve">а по делу о банкротстве лицу, которое имеет право на подачу заявления о привлечении к субсидиарной ответственности в соответствии с </w:t>
      </w:r>
      <w:hyperlink w:anchor="sub_610143" w:history="1">
        <w:r>
          <w:rPr>
            <w:rStyle w:val="a4"/>
          </w:rPr>
          <w:t>пунктом 3 статьи 61.14</w:t>
        </w:r>
      </w:hyperlink>
      <w:r>
        <w:t xml:space="preserve"> настоящего Федерального закона и требования которого не были удовлетворен</w:t>
      </w:r>
      <w:r>
        <w:t xml:space="preserve">ы в полном объеме, станет известно о наличии оснований для привлечения к субсидиарной ответственности, предусмотренной </w:t>
      </w:r>
      <w:hyperlink w:anchor="sub_6111" w:history="1">
        <w:r>
          <w:rPr>
            <w:rStyle w:val="a4"/>
          </w:rPr>
          <w:t>статьей 61.11</w:t>
        </w:r>
      </w:hyperlink>
      <w:r>
        <w:t xml:space="preserve"> настоящего Федерального закона, оно вправе обратиться в арбитражный суд с иском вне рамок дела о </w:t>
      </w:r>
      <w:r>
        <w:t>банкротстве.</w:t>
      </w:r>
    </w:p>
    <w:p w:rsidR="00000000" w:rsidRDefault="00740E19">
      <w:bookmarkStart w:id="1088" w:name="sub_61192"/>
      <w:bookmarkEnd w:id="1087"/>
      <w:r>
        <w:t xml:space="preserve">2. Заявление, поданное в соответствии с </w:t>
      </w:r>
      <w:hyperlink w:anchor="sub_61191" w:history="1">
        <w:r>
          <w:rPr>
            <w:rStyle w:val="a4"/>
          </w:rPr>
          <w:t>пунктом 1</w:t>
        </w:r>
      </w:hyperlink>
      <w:r>
        <w:t xml:space="preserve"> настоящей статьи, рассматривается арбитражным судом, рассматривавшим дело о банкротстве. При рассмотрении заявления применяются правила </w:t>
      </w:r>
      <w:hyperlink w:anchor="sub_61152" w:history="1">
        <w:r>
          <w:rPr>
            <w:rStyle w:val="a4"/>
          </w:rPr>
          <w:t>пункта 2 статьи 61.15</w:t>
        </w:r>
      </w:hyperlink>
      <w:r>
        <w:t xml:space="preserve">, </w:t>
      </w:r>
      <w:hyperlink w:anchor="sub_61164" w:history="1">
        <w:r>
          <w:rPr>
            <w:rStyle w:val="a4"/>
          </w:rPr>
          <w:t>пунктов 4</w:t>
        </w:r>
      </w:hyperlink>
      <w:r>
        <w:t xml:space="preserve"> и </w:t>
      </w:r>
      <w:hyperlink w:anchor="sub_61165" w:history="1">
        <w:r>
          <w:rPr>
            <w:rStyle w:val="a4"/>
          </w:rPr>
          <w:t>5 статьи 61.16</w:t>
        </w:r>
      </w:hyperlink>
      <w:r>
        <w:t xml:space="preserve"> настоящего Федерального закона.</w:t>
      </w:r>
    </w:p>
    <w:p w:rsidR="00000000" w:rsidRDefault="00740E19">
      <w:bookmarkStart w:id="1089" w:name="sub_61193"/>
      <w:bookmarkEnd w:id="1088"/>
      <w:r>
        <w:t xml:space="preserve">3. В случае, предусмотренном </w:t>
      </w:r>
      <w:hyperlink w:anchor="sub_61191" w:history="1">
        <w:r>
          <w:rPr>
            <w:rStyle w:val="a4"/>
          </w:rPr>
          <w:t>пунктом 1</w:t>
        </w:r>
      </w:hyperlink>
      <w:r>
        <w:t xml:space="preserve"> настоящей статьи, пр</w:t>
      </w:r>
      <w:r>
        <w:t>оизводство по поданному заявлению подлежит прекращению, если аналогичное заявление по тому же основанию и к тому же лицу было рассмотрено в деле о банкротстве.</w:t>
      </w:r>
    </w:p>
    <w:p w:rsidR="00000000" w:rsidRDefault="00740E19">
      <w:bookmarkStart w:id="1090" w:name="sub_61194"/>
      <w:bookmarkEnd w:id="1089"/>
      <w:r>
        <w:t>4. В случае, если заявление о привлечении к субсидиарной ответственности подан</w:t>
      </w:r>
      <w:r>
        <w:t xml:space="preserve">о в соответствии с </w:t>
      </w:r>
      <w:hyperlink w:anchor="sub_61191" w:history="1">
        <w:r>
          <w:rPr>
            <w:rStyle w:val="a4"/>
          </w:rPr>
          <w:t>пунктом 1</w:t>
        </w:r>
      </w:hyperlink>
      <w:r>
        <w:t xml:space="preserve"> настоящей статьи и по результатам завершения процедуры банкротства не удовлетворены требования более чем одного лица, имеющего право на подачу заявления о привлечении к субсидиарной ответственности и </w:t>
      </w:r>
      <w:r>
        <w:t xml:space="preserve">указанного в </w:t>
      </w:r>
      <w:hyperlink w:anchor="sub_610143" w:history="1">
        <w:r>
          <w:rPr>
            <w:rStyle w:val="a4"/>
          </w:rPr>
          <w:t>пункте 3 статьи 61.14</w:t>
        </w:r>
      </w:hyperlink>
      <w:r>
        <w:t xml:space="preserve"> настоящего Федерального закона, к рассмотрению заявления применяются следующие особенности:</w:t>
      </w:r>
    </w:p>
    <w:p w:rsidR="00000000" w:rsidRDefault="00740E19">
      <w:bookmarkStart w:id="1091" w:name="sub_611941"/>
      <w:bookmarkEnd w:id="1090"/>
      <w:r>
        <w:t>1) если в заявлении не указан круг лиц, заинтересованных в привлечении контролирую</w:t>
      </w:r>
      <w:r>
        <w:t xml:space="preserve">щих должника лиц к субсидиарной ответственности, арбитражный суд оставляет такое заявление без движения и предоставляет данному заявителю право ознакомиться с делом о банкротстве в целях определения круга этих лиц для их указания в заявлении о привлечении </w:t>
      </w:r>
      <w:r>
        <w:t>к субсидиарной ответственности;</w:t>
      </w:r>
    </w:p>
    <w:p w:rsidR="00000000" w:rsidRDefault="00740E19">
      <w:bookmarkStart w:id="1092" w:name="sub_611942"/>
      <w:bookmarkEnd w:id="1091"/>
      <w:r>
        <w:t xml:space="preserve">2) заявление рассматривается по правилам </w:t>
      </w:r>
      <w:hyperlink r:id="rId732" w:history="1">
        <w:r>
          <w:rPr>
            <w:rStyle w:val="a4"/>
          </w:rPr>
          <w:t>главы 28.2</w:t>
        </w:r>
      </w:hyperlink>
      <w:r>
        <w:t xml:space="preserve"> Арбитражного процессуального кодекса Российской Федерации независимо от количества при</w:t>
      </w:r>
      <w:r>
        <w:t>соединившихся к требованию лиц;</w:t>
      </w:r>
    </w:p>
    <w:p w:rsidR="00000000" w:rsidRDefault="00740E19">
      <w:bookmarkStart w:id="1093" w:name="sub_611943"/>
      <w:bookmarkEnd w:id="1092"/>
      <w:r>
        <w:t>3) предложение о присоединении к заявлению может быть сделано путем включения сообщения об этом в Единый федеральный реестр сведений о банкротстве;</w:t>
      </w:r>
    </w:p>
    <w:p w:rsidR="00000000" w:rsidRDefault="00740E19">
      <w:bookmarkStart w:id="1094" w:name="sub_611944"/>
      <w:bookmarkEnd w:id="1093"/>
      <w:r>
        <w:t>4) в решении о привлечении лица к су</w:t>
      </w:r>
      <w:r>
        <w:t xml:space="preserve">бсидиарной ответственности указывается сумма, взысканная в интересах каждого отдельного кредитора, и очередность погашения их требований в соответствии со </w:t>
      </w:r>
      <w:hyperlink w:anchor="sub_134" w:history="1">
        <w:r>
          <w:rPr>
            <w:rStyle w:val="a4"/>
          </w:rPr>
          <w:t>статьей 134</w:t>
        </w:r>
      </w:hyperlink>
      <w:r>
        <w:t xml:space="preserve"> настоящего Федерального закона;</w:t>
      </w:r>
    </w:p>
    <w:p w:rsidR="00000000" w:rsidRDefault="00740E19">
      <w:bookmarkStart w:id="1095" w:name="sub_611945"/>
      <w:bookmarkEnd w:id="1094"/>
      <w:r>
        <w:t>5) выдавая и</w:t>
      </w:r>
      <w:r>
        <w:t>сполнительные листы на принудительное исполнение решения о привлечении контролирующих должника лиц к субсидиарной ответственности, арбитражный суд помимо сведений о сумме, подлежащей выплате каждому кредитору, указывает очередность погашения требования каж</w:t>
      </w:r>
      <w:r>
        <w:t xml:space="preserve">дого кредитора в соответствии со </w:t>
      </w:r>
      <w:hyperlink w:anchor="sub_134" w:history="1">
        <w:r>
          <w:rPr>
            <w:rStyle w:val="a4"/>
          </w:rPr>
          <w:t>статьей 134</w:t>
        </w:r>
      </w:hyperlink>
      <w:r>
        <w:t xml:space="preserve"> настоящего Федерального закона;</w:t>
      </w:r>
    </w:p>
    <w:p w:rsidR="00000000" w:rsidRDefault="00740E19">
      <w:bookmarkStart w:id="1096" w:name="sub_611946"/>
      <w:bookmarkEnd w:id="1095"/>
      <w:r>
        <w:t xml:space="preserve">6) исполнение решения производится в порядке, предусмотренном </w:t>
      </w:r>
      <w:hyperlink w:anchor="sub_6118" w:history="1">
        <w:r>
          <w:rPr>
            <w:rStyle w:val="a4"/>
          </w:rPr>
          <w:t>статьей 61.18</w:t>
        </w:r>
      </w:hyperlink>
      <w:r>
        <w:t xml:space="preserve"> настоящего Федерального закона.</w:t>
      </w:r>
    </w:p>
    <w:p w:rsidR="00000000" w:rsidRDefault="00740E19">
      <w:bookmarkStart w:id="1097" w:name="sub_61195"/>
      <w:bookmarkEnd w:id="1096"/>
      <w:r>
        <w:t xml:space="preserve">5. Заявление о привлечении к субсидиарной ответственности по основанию, предусмотренному </w:t>
      </w:r>
      <w:hyperlink w:anchor="sub_6112" w:history="1">
        <w:r>
          <w:rPr>
            <w:rStyle w:val="a4"/>
          </w:rPr>
          <w:t>статьей 61.12</w:t>
        </w:r>
      </w:hyperlink>
      <w:r>
        <w:t xml:space="preserve"> настоящего Федерального закона, поданное после завершения конкурсного производства, прекращения производства</w:t>
      </w:r>
      <w:r>
        <w:t xml:space="preserve">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уполномоченному органу заявления о признании должника банкротом, рассматривается арбит</w:t>
      </w:r>
      <w:r>
        <w:t>ражным судом, ранее рассматривавшим дело о банкротстве и прекратившим производство по нему (вернувшим заявление о признании должника банкротом), по правилам искового производства.</w:t>
      </w:r>
    </w:p>
    <w:p w:rsidR="00000000" w:rsidRDefault="00740E19">
      <w:bookmarkStart w:id="1098" w:name="sub_61196"/>
      <w:bookmarkEnd w:id="1097"/>
      <w:r>
        <w:t xml:space="preserve">6. Правило об обязательном привлечении основного должника </w:t>
      </w:r>
      <w:r>
        <w:t xml:space="preserve">к участию в рассмотрении заявления о привлечении к субсидиарной ответственности, установленное </w:t>
      </w:r>
      <w:hyperlink r:id="rId733" w:history="1">
        <w:r>
          <w:rPr>
            <w:rStyle w:val="a4"/>
          </w:rPr>
          <w:t>пунктом 3 статьи 399</w:t>
        </w:r>
      </w:hyperlink>
      <w:r>
        <w:t xml:space="preserve"> </w:t>
      </w:r>
      <w:r>
        <w:lastRenderedPageBreak/>
        <w:t xml:space="preserve">Гражданского кодекса Российской Федерации, не применяется при рассмотрении </w:t>
      </w:r>
      <w:r>
        <w:t>исков, предусмотренных настоящей статьей, если должник исключен из Единого государственного реестра юридических лиц.</w:t>
      </w:r>
    </w:p>
    <w:bookmarkEnd w:id="1098"/>
    <w:p w:rsidR="00000000" w:rsidRDefault="00740E19"/>
    <w:p w:rsidR="00000000" w:rsidRDefault="00740E19"/>
    <w:p w:rsidR="00000000" w:rsidRDefault="00740E19">
      <w:pPr>
        <w:pStyle w:val="a7"/>
        <w:rPr>
          <w:color w:val="000000"/>
          <w:sz w:val="16"/>
          <w:szCs w:val="16"/>
        </w:rPr>
      </w:pPr>
      <w:bookmarkStart w:id="1099" w:name="sub_6120"/>
      <w:r>
        <w:rPr>
          <w:color w:val="000000"/>
          <w:sz w:val="16"/>
          <w:szCs w:val="16"/>
        </w:rPr>
        <w:t>ГАРАНТ:</w:t>
      </w:r>
    </w:p>
    <w:bookmarkEnd w:id="1099"/>
    <w:p w:rsidR="00000000" w:rsidRDefault="00740E19">
      <w:pPr>
        <w:pStyle w:val="a7"/>
      </w:pPr>
      <w:r>
        <w:t xml:space="preserve">Положения статьи 61.20 (в редакции </w:t>
      </w:r>
      <w:hyperlink r:id="rId734" w:history="1">
        <w:r>
          <w:rPr>
            <w:rStyle w:val="a4"/>
          </w:rPr>
          <w:t>Федерал</w:t>
        </w:r>
        <w:r>
          <w:rPr>
            <w:rStyle w:val="a4"/>
          </w:rPr>
          <w:t>ьного закона</w:t>
        </w:r>
      </w:hyperlink>
      <w:r>
        <w:t xml:space="preserve"> от 29 июля 2017 г. N 266-ФЗ) </w:t>
      </w:r>
      <w:hyperlink r:id="rId735" w:history="1">
        <w:r>
          <w:rPr>
            <w:rStyle w:val="a4"/>
          </w:rPr>
          <w:t>применяются</w:t>
        </w:r>
      </w:hyperlink>
      <w:r>
        <w:t xml:space="preserve"> к заявлениям о привлечении контролирующих должника лиц к субсидиарной ответственности в случае, если определение о завершении или прекра</w:t>
      </w:r>
      <w:r>
        <w:t>щении процедуры конкурсного производства в отношении таких должников либо определение о возврате заявления уполномоченного органа о признании должника банкротом вынесены после 1 сентября 2017 г.</w:t>
      </w:r>
    </w:p>
    <w:p w:rsidR="00000000" w:rsidRDefault="00740E19">
      <w:pPr>
        <w:pStyle w:val="a5"/>
      </w:pPr>
      <w:r>
        <w:rPr>
          <w:rStyle w:val="a3"/>
        </w:rPr>
        <w:t>Статья 61.20.</w:t>
      </w:r>
      <w:r>
        <w:t xml:space="preserve"> Взыскание убытков при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36" w:history="1">
        <w:r>
          <w:rPr>
            <w:rStyle w:val="a4"/>
          </w:rPr>
          <w:t>комментарии</w:t>
        </w:r>
      </w:hyperlink>
      <w:r>
        <w:t xml:space="preserve"> к статье 61.20 настоящего Федерального закона</w:t>
      </w:r>
    </w:p>
    <w:p w:rsidR="00000000" w:rsidRDefault="00740E19">
      <w:bookmarkStart w:id="1100" w:name="sub_61201"/>
      <w:r>
        <w:t>1. В случае введения в отношении должника процедуры, применяемой в деле о банкротстве, требование о возмещении должнику убытк</w:t>
      </w:r>
      <w:r>
        <w:t>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w:t>
      </w:r>
      <w:r>
        <w:t>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rsidR="00000000" w:rsidRDefault="00740E19">
      <w:bookmarkStart w:id="1101" w:name="sub_61202"/>
      <w:bookmarkEnd w:id="1100"/>
      <w:r>
        <w:t xml:space="preserve">2. Требование, предусмотренное </w:t>
      </w:r>
      <w:hyperlink w:anchor="sub_61201" w:history="1">
        <w:r>
          <w:rPr>
            <w:rStyle w:val="a4"/>
          </w:rPr>
          <w:t>пунктом 1</w:t>
        </w:r>
      </w:hyperlink>
      <w: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арбитражным управляющим по своей инициативе либо по решению со</w:t>
      </w:r>
      <w:r>
        <w:t>брания кредиторов или комитета кредиторов,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p w:rsidR="00000000" w:rsidRDefault="00740E19">
      <w:bookmarkStart w:id="1102" w:name="sub_61203"/>
      <w:bookmarkEnd w:id="1101"/>
      <w:r>
        <w:t>3. Требование,</w:t>
      </w:r>
      <w:r>
        <w:t xml:space="preserve"> предусмотренное </w:t>
      </w:r>
      <w:hyperlink w:anchor="sub_61201" w:history="1">
        <w:r>
          <w:rPr>
            <w:rStyle w:val="a4"/>
          </w:rPr>
          <w:t>пунктом 1</w:t>
        </w:r>
      </w:hyperlink>
      <w:r>
        <w:t xml:space="preserve"> настоящей статьи, также может быть предъявлено:</w:t>
      </w:r>
    </w:p>
    <w:p w:rsidR="00000000" w:rsidRDefault="00740E19">
      <w:bookmarkStart w:id="1103" w:name="sub_612031"/>
      <w:bookmarkEnd w:id="1102"/>
      <w:r>
        <w:t>1) уполномоченными органами, обратившимися с заявлением о банкротстве должника, в случае возврата арбитражным судом заявления о признан</w:t>
      </w:r>
      <w:r>
        <w:t>ии должника банкротом в связи с отсутствием средств, достаточных для возмещения судебных расходов на проведение процедур, применяемых в деле о банкротстве;</w:t>
      </w:r>
    </w:p>
    <w:p w:rsidR="00000000" w:rsidRDefault="00740E19">
      <w:bookmarkStart w:id="1104" w:name="sub_612032"/>
      <w:bookmarkEnd w:id="1103"/>
      <w:r>
        <w:t>2) конкурсными кредиторами или уполномоченными органами в деле о банкротстве, пр</w:t>
      </w:r>
      <w:r>
        <w:t>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w:t>
      </w:r>
    </w:p>
    <w:p w:rsidR="00000000" w:rsidRDefault="00740E19">
      <w:bookmarkStart w:id="1105" w:name="sub_61204"/>
      <w:bookmarkEnd w:id="1104"/>
      <w:r>
        <w:t xml:space="preserve">4. В случае, предусмотренном </w:t>
      </w:r>
      <w:hyperlink w:anchor="sub_61203" w:history="1">
        <w:r>
          <w:rPr>
            <w:rStyle w:val="a4"/>
          </w:rPr>
          <w:t>пунктом 3</w:t>
        </w:r>
      </w:hyperlink>
      <w:r>
        <w:t xml:space="preserve"> настоящей статьи, лицо, заявление которого о банкротстве должника было возвращено, кредиторы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w:t>
      </w:r>
      <w:r>
        <w:t xml:space="preserve">, применяемых в деле о банкротстве, вправе обратиться с исковым заявлением о взыскании в свою пользу с указанных в </w:t>
      </w:r>
      <w:hyperlink w:anchor="sub_61201" w:history="1">
        <w:r>
          <w:rPr>
            <w:rStyle w:val="a4"/>
          </w:rPr>
          <w:t>пункте 1</w:t>
        </w:r>
      </w:hyperlink>
      <w:r>
        <w:t xml:space="preserve"> настоящей статьи лиц убытков, причиненных по их вине должнику, в сумме, не превышающей размера требований</w:t>
      </w:r>
      <w:r>
        <w:t xml:space="preserve"> такого кредитора к должнику.</w:t>
      </w:r>
    </w:p>
    <w:p w:rsidR="00000000" w:rsidRDefault="00740E19">
      <w:bookmarkStart w:id="1106" w:name="sub_61205"/>
      <w:bookmarkEnd w:id="1105"/>
      <w:r>
        <w:t xml:space="preserve">5. Заявление о взыскании в свою пользу убытков, поданное в соответствии с </w:t>
      </w:r>
      <w:hyperlink w:anchor="sub_61203" w:history="1">
        <w:r>
          <w:rPr>
            <w:rStyle w:val="a4"/>
          </w:rPr>
          <w:t>пунктом 3</w:t>
        </w:r>
      </w:hyperlink>
      <w:r>
        <w:t xml:space="preserve"> настоящей статьи, рассматривается арбитражным судом, возвратившим заявление о признании должника банкротом или прекратившим производство по делу о банкротстве.</w:t>
      </w:r>
    </w:p>
    <w:p w:rsidR="00000000" w:rsidRDefault="00740E19">
      <w:bookmarkStart w:id="1107" w:name="sub_61206"/>
      <w:bookmarkEnd w:id="1106"/>
      <w:r>
        <w:t xml:space="preserve">6. Привлечение лица к ответственности по основаниям, предусмотренным </w:t>
      </w:r>
      <w:hyperlink w:anchor="sub_6111" w:history="1">
        <w:r>
          <w:rPr>
            <w:rStyle w:val="a4"/>
          </w:rPr>
          <w:t>статьями 61.11 - 61.13</w:t>
        </w:r>
      </w:hyperlink>
      <w:r>
        <w:t xml:space="preserve"> настоящего Федерального закона, не препятствует предъявлению к этому лицу требования, предусмотренного </w:t>
      </w:r>
      <w:hyperlink w:anchor="sub_61201" w:history="1">
        <w:r>
          <w:rPr>
            <w:rStyle w:val="a4"/>
          </w:rPr>
          <w:t>пунктом 1</w:t>
        </w:r>
      </w:hyperlink>
      <w:r>
        <w:t xml:space="preserve"> настоящей статьи, в части, не покрытой размером субсидиарной ответственност</w:t>
      </w:r>
      <w:r>
        <w:t>и.</w:t>
      </w:r>
    </w:p>
    <w:bookmarkEnd w:id="1107"/>
    <w:p w:rsidR="00000000" w:rsidRDefault="00740E19"/>
    <w:p w:rsidR="00000000" w:rsidRDefault="00740E19"/>
    <w:p w:rsidR="00000000" w:rsidRDefault="00740E19">
      <w:pPr>
        <w:pStyle w:val="a5"/>
      </w:pPr>
      <w:bookmarkStart w:id="1108" w:name="sub_6121"/>
      <w:r>
        <w:rPr>
          <w:rStyle w:val="a3"/>
        </w:rPr>
        <w:t>Статья 61.21.</w:t>
      </w:r>
      <w:r>
        <w:t xml:space="preserve"> Особенности заключения и утверждения соглашения при рассмотрении заявления о привлечении к ответственности</w:t>
      </w:r>
    </w:p>
    <w:bookmarkEnd w:id="110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37" w:history="1">
        <w:r>
          <w:rPr>
            <w:rStyle w:val="a4"/>
          </w:rPr>
          <w:t>комментарии</w:t>
        </w:r>
      </w:hyperlink>
      <w:r>
        <w:t xml:space="preserve"> к статье 61.21 настоящего Федерального закона</w:t>
      </w:r>
    </w:p>
    <w:p w:rsidR="00000000" w:rsidRDefault="00740E19">
      <w:bookmarkStart w:id="1109" w:name="sub_61211"/>
      <w:r>
        <w:t xml:space="preserve">1. В рамках рассмотрения заявления о привлечении к ответственности по правилам настоящей главы может быть заключено соглашение по правилам </w:t>
      </w:r>
      <w:hyperlink r:id="rId738" w:history="1">
        <w:r>
          <w:rPr>
            <w:rStyle w:val="a4"/>
          </w:rPr>
          <w:t>главы 15</w:t>
        </w:r>
      </w:hyperlink>
      <w:r>
        <w:t xml:space="preserve"> Арбитражного процессуального кодекса Российской Федерации с особенностями, установленными настоящей статьей.</w:t>
      </w:r>
    </w:p>
    <w:p w:rsidR="00000000" w:rsidRDefault="00740E19">
      <w:bookmarkStart w:id="1110" w:name="sub_61212"/>
      <w:bookmarkEnd w:id="1109"/>
      <w:r>
        <w:t>2. Соглашение может быть утверждено арбитражным судом только при раскрытии ответчиком сведений об имуществе в разме</w:t>
      </w:r>
      <w:r>
        <w:t>ре, достаточном для исполнения соглашения.</w:t>
      </w:r>
    </w:p>
    <w:p w:rsidR="00000000" w:rsidRDefault="00740E19">
      <w:bookmarkStart w:id="1111" w:name="sub_61213"/>
      <w:bookmarkEnd w:id="1110"/>
      <w:r>
        <w:t>3. Соглашение может быть утверждено только в отношении всех лиц на стороне лица, подавшего заявление о привлечении к ответственности, и в отношении всех лиц на стороне лица, привлекаемого к ответ</w:t>
      </w:r>
      <w:r>
        <w:t>ственности.</w:t>
      </w:r>
    </w:p>
    <w:p w:rsidR="00000000" w:rsidRDefault="00740E19">
      <w:bookmarkStart w:id="1112" w:name="sub_61214"/>
      <w:bookmarkEnd w:id="1111"/>
      <w:r>
        <w:t xml:space="preserve">4. Соглашение заключается при единогласном одобрении его условий (в том числе о предоставлении отступного, обмена требований на доли в уставном капитале, акции, конвертируемые в акции облигации или иные ценные бумаги, новации </w:t>
      </w:r>
      <w:r>
        <w:t>обязательства и т.п.) всеми лицами на стороне лица, подавшего заявление о привлечении к ответственности.</w:t>
      </w:r>
    </w:p>
    <w:p w:rsidR="00000000" w:rsidRDefault="00740E19">
      <w:bookmarkStart w:id="1113" w:name="sub_61215"/>
      <w:bookmarkEnd w:id="1112"/>
      <w:r>
        <w:t xml:space="preserve">5. По согласию отдельного кредитора, выраженному в письменной форме, соглашение может содержать положения о прекращении обязательств </w:t>
      </w:r>
      <w:r>
        <w:t>ответчика путем прощения всего долга или его части и (или) понижения очередности исполнения требований такого кредитора.</w:t>
      </w:r>
    </w:p>
    <w:p w:rsidR="00000000" w:rsidRDefault="00740E19">
      <w:bookmarkStart w:id="1114" w:name="sub_61216"/>
      <w:bookmarkEnd w:id="1113"/>
      <w:r>
        <w:t>6. В случае неисполнения соглашения кредиторы вправе обратиться в арбитражный суд, рассматривавший заявление о привле</w:t>
      </w:r>
      <w:r>
        <w:t xml:space="preserve">чении к субсидиарной ответственности, для получения исполнительного листа по взысканию оставшихся непогашенными требований. Исполнительные листы выдаются по правилам </w:t>
      </w:r>
      <w:hyperlink w:anchor="sub_61174" w:history="1">
        <w:r>
          <w:rPr>
            <w:rStyle w:val="a4"/>
          </w:rPr>
          <w:t>пункта 4 статьи 61.17</w:t>
        </w:r>
      </w:hyperlink>
      <w:r>
        <w:t xml:space="preserve"> настоящего Федерального закона.</w:t>
      </w:r>
    </w:p>
    <w:bookmarkEnd w:id="1114"/>
    <w:p w:rsidR="00000000" w:rsidRDefault="00740E19"/>
    <w:p w:rsidR="00000000" w:rsidRDefault="00740E19"/>
    <w:p w:rsidR="00000000" w:rsidRDefault="00740E19">
      <w:pPr>
        <w:pStyle w:val="a5"/>
      </w:pPr>
      <w:bookmarkStart w:id="1115" w:name="sub_6122"/>
      <w:r>
        <w:rPr>
          <w:rStyle w:val="a3"/>
        </w:rPr>
        <w:t>Статья 61.22.</w:t>
      </w:r>
      <w:r>
        <w:t xml:space="preserve"> Раскрытие информации о привлечении контролирующих должника лиц к ответственности</w:t>
      </w:r>
    </w:p>
    <w:bookmarkEnd w:id="111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39" w:history="1">
        <w:r>
          <w:rPr>
            <w:rStyle w:val="a4"/>
          </w:rPr>
          <w:t>комментарии</w:t>
        </w:r>
      </w:hyperlink>
      <w:r>
        <w:t xml:space="preserve"> к статье 61.22 настоящего Федерального закона</w:t>
      </w:r>
    </w:p>
    <w:p w:rsidR="00000000" w:rsidRDefault="00740E19">
      <w:bookmarkStart w:id="1116" w:name="sub_61221"/>
      <w:r>
        <w:t>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000000" w:rsidRDefault="00740E19">
      <w:bookmarkStart w:id="1117" w:name="sub_61222"/>
      <w:bookmarkEnd w:id="1116"/>
      <w:r>
        <w:t>2. В сообщениях, подлежащих включению в Единый федеральный реестр сведений о банкротстве в соответствии с настоящим пунктом, должны быть указаны:</w:t>
      </w:r>
    </w:p>
    <w:p w:rsidR="00000000" w:rsidRDefault="00740E19">
      <w:bookmarkStart w:id="1118" w:name="sub_612221"/>
      <w:bookmarkEnd w:id="1117"/>
      <w:r>
        <w:t>1) наименование (фамилия, имя и в случае, если имеется, отчество) лица, в</w:t>
      </w:r>
      <w:r>
        <w:t xml:space="preserve"> отношении которого подано заявление (для иностранных лиц указывается с использованием кириллических и латинских букв);</w:t>
      </w:r>
    </w:p>
    <w:p w:rsidR="00000000" w:rsidRDefault="00740E19">
      <w:bookmarkStart w:id="1119" w:name="sub_612222"/>
      <w:bookmarkEnd w:id="1118"/>
      <w:r>
        <w:t>2) гражданство такого лица (страна регистрации);</w:t>
      </w:r>
    </w:p>
    <w:p w:rsidR="00000000" w:rsidRDefault="00740E19">
      <w:bookmarkStart w:id="1120" w:name="sub_612223"/>
      <w:bookmarkEnd w:id="1119"/>
      <w:r>
        <w:t>3) идентифицирующие такое лицо данные (индивиду</w:t>
      </w:r>
      <w:r>
        <w:t>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w:t>
      </w:r>
      <w:r>
        <w:t>ых лиц - их аналоги в соответствии со страной гражданства (регистрации);</w:t>
      </w:r>
    </w:p>
    <w:p w:rsidR="00000000" w:rsidRDefault="00740E19">
      <w:bookmarkStart w:id="1121" w:name="sub_612224"/>
      <w:bookmarkEnd w:id="1120"/>
      <w:r>
        <w:t>4) 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r>
        <w:t>.</w:t>
      </w:r>
    </w:p>
    <w:p w:rsidR="00000000" w:rsidRDefault="00740E19">
      <w:bookmarkStart w:id="1122" w:name="sub_61223"/>
      <w:bookmarkEnd w:id="1121"/>
      <w: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hyperlink w:anchor="sub_61221" w:history="1">
        <w:r>
          <w:rPr>
            <w:rStyle w:val="a4"/>
          </w:rPr>
          <w:t>пунктом 1</w:t>
        </w:r>
      </w:hyperlink>
      <w:r>
        <w:t xml:space="preserve"> настоящей статьи, </w:t>
      </w:r>
      <w:r>
        <w:lastRenderedPageBreak/>
        <w:t>включаются в Единый федеральный реестр св</w:t>
      </w:r>
      <w:r>
        <w:t>едений о банкротстве лицом (одним из лиц), обратившимся с заявлением о привлечении контролирующих должника лиц к ответственности, в течение трех рабочих дней с даты принятия арбитражным судом указанного заявления к производству.</w:t>
      </w:r>
    </w:p>
    <w:bookmarkEnd w:id="1122"/>
    <w:p w:rsidR="00000000" w:rsidRDefault="00740E19"/>
    <w:p w:rsidR="00000000" w:rsidRDefault="00740E19"/>
    <w:p w:rsidR="00000000" w:rsidRDefault="00740E19">
      <w:pPr>
        <w:pStyle w:val="1"/>
      </w:pPr>
      <w:bookmarkStart w:id="1123" w:name="sub_4000"/>
      <w:r>
        <w:t>Глава IV</w:t>
      </w:r>
      <w:r>
        <w:t>. Наблюдение</w:t>
      </w:r>
    </w:p>
    <w:bookmarkEnd w:id="112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40" w:history="1">
        <w:r>
          <w:rPr>
            <w:rStyle w:val="a4"/>
          </w:rPr>
          <w:t>схему</w:t>
        </w:r>
      </w:hyperlink>
      <w:r>
        <w:t xml:space="preserve"> "Наблюдение. Процедура наблюдения"</w:t>
      </w:r>
    </w:p>
    <w:p w:rsidR="00000000" w:rsidRDefault="00740E19">
      <w:pPr>
        <w:pStyle w:val="a7"/>
      </w:pPr>
    </w:p>
    <w:p w:rsidR="00000000" w:rsidRDefault="00740E19">
      <w:pPr>
        <w:pStyle w:val="a5"/>
      </w:pPr>
      <w:bookmarkStart w:id="1124" w:name="sub_62"/>
      <w:r>
        <w:rPr>
          <w:rStyle w:val="a3"/>
        </w:rPr>
        <w:t>Статья 62.</w:t>
      </w:r>
      <w:r>
        <w:t xml:space="preserve"> Введение наблюдения</w:t>
      </w:r>
    </w:p>
    <w:bookmarkEnd w:id="112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62 настоящего Федерального закона</w:t>
      </w:r>
    </w:p>
    <w:p w:rsidR="00000000" w:rsidRDefault="00740E19">
      <w:pPr>
        <w:pStyle w:val="a7"/>
        <w:rPr>
          <w:color w:val="000000"/>
          <w:sz w:val="16"/>
          <w:szCs w:val="16"/>
        </w:rPr>
      </w:pPr>
      <w:bookmarkStart w:id="1125" w:name="sub_621"/>
      <w:r>
        <w:rPr>
          <w:color w:val="000000"/>
          <w:sz w:val="16"/>
          <w:szCs w:val="16"/>
        </w:rPr>
        <w:t>Информация об изменениях:</w:t>
      </w:r>
    </w:p>
    <w:bookmarkEnd w:id="1125"/>
    <w:p w:rsidR="00000000" w:rsidRDefault="00740E19">
      <w:pPr>
        <w:pStyle w:val="a8"/>
      </w:pPr>
      <w:r>
        <w:fldChar w:fldCharType="begin"/>
      </w:r>
      <w:r>
        <w:instrText>HYPERLINK "http://ivo.garant.ru/document?id=12064271&amp;sub=163"</w:instrText>
      </w:r>
      <w:r>
        <w:fldChar w:fldCharType="separate"/>
      </w:r>
      <w:r>
        <w:rPr>
          <w:rStyle w:val="a4"/>
        </w:rPr>
        <w:t>Федеральным законом</w:t>
      </w:r>
      <w:r>
        <w:fldChar w:fldCharType="end"/>
      </w:r>
      <w:r>
        <w:t xml:space="preserve"> от 30 декабря 2008 г. N 296-ФЗ в пункт 1 статьи 62 внесены изменения</w:t>
      </w:r>
    </w:p>
    <w:p w:rsidR="00000000" w:rsidRDefault="00740E19">
      <w:pPr>
        <w:pStyle w:val="a8"/>
      </w:pPr>
      <w:hyperlink r:id="rId741" w:history="1">
        <w:r>
          <w:rPr>
            <w:rStyle w:val="a4"/>
          </w:rPr>
          <w:t xml:space="preserve">См. текст </w:t>
        </w:r>
        <w:r>
          <w:rPr>
            <w:rStyle w:val="a4"/>
          </w:rPr>
          <w:t>пункта в предыдущей редакции</w:t>
        </w:r>
      </w:hyperlink>
    </w:p>
    <w:p w:rsidR="00000000" w:rsidRDefault="00740E19">
      <w:r>
        <w:t xml:space="preserve">1. Если иное не предусмотрено настоящим Федеральным законом, наблюдение вводится по результатам рассмотрения арбитражным судом обоснованности заявления о признании должника банкротом в порядке, предусмотренном </w:t>
      </w:r>
      <w:hyperlink w:anchor="sub_48" w:history="1">
        <w:r>
          <w:rPr>
            <w:rStyle w:val="a4"/>
          </w:rPr>
          <w:t>статьей 48</w:t>
        </w:r>
      </w:hyperlink>
      <w:r>
        <w:t xml:space="preserve"> настоящего Федерального закона.</w:t>
      </w:r>
    </w:p>
    <w:p w:rsidR="00000000" w:rsidRDefault="00740E19">
      <w:bookmarkStart w:id="1126" w:name="sub_622"/>
      <w:r>
        <w:t xml:space="preserve">2. </w:t>
      </w:r>
      <w:hyperlink r:id="rId742" w:history="1">
        <w:r>
          <w:rPr>
            <w:rStyle w:val="a4"/>
          </w:rPr>
          <w:t>Утратил силу</w:t>
        </w:r>
      </w:hyperlink>
      <w:r>
        <w:t>.</w:t>
      </w:r>
    </w:p>
    <w:bookmarkEnd w:id="112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743" w:history="1">
        <w:r>
          <w:rPr>
            <w:rStyle w:val="a4"/>
          </w:rPr>
          <w:t>пункта 2 ст</w:t>
        </w:r>
        <w:r>
          <w:rPr>
            <w:rStyle w:val="a4"/>
          </w:rPr>
          <w:t>атьи 62</w:t>
        </w:r>
      </w:hyperlink>
    </w:p>
    <w:p w:rsidR="00000000" w:rsidRDefault="00740E19">
      <w:bookmarkStart w:id="1127" w:name="sub_623"/>
      <w:r>
        <w:t xml:space="preserve">3. Наблюдение должно быть завершено с учетом сроков рассмотрения дела о банкротстве, предусмотренных </w:t>
      </w:r>
      <w:hyperlink w:anchor="sub_51" w:history="1">
        <w:r>
          <w:rPr>
            <w:rStyle w:val="a4"/>
          </w:rPr>
          <w:t>статьей 51</w:t>
        </w:r>
      </w:hyperlink>
      <w:r>
        <w:t xml:space="preserve"> настоящего Федерального закона.</w:t>
      </w:r>
    </w:p>
    <w:bookmarkEnd w:id="1127"/>
    <w:p w:rsidR="00000000" w:rsidRDefault="00740E19"/>
    <w:p w:rsidR="00000000" w:rsidRDefault="00740E19"/>
    <w:p w:rsidR="00000000" w:rsidRDefault="00740E19">
      <w:pPr>
        <w:pStyle w:val="a5"/>
      </w:pPr>
      <w:bookmarkStart w:id="1128" w:name="sub_63"/>
      <w:r>
        <w:rPr>
          <w:rStyle w:val="a3"/>
        </w:rPr>
        <w:t>Статья 63.</w:t>
      </w:r>
      <w:r>
        <w:t xml:space="preserve"> Последствия вынесения арбитражным судом опре</w:t>
      </w:r>
      <w:r>
        <w:t>деления о введении наблюдения</w:t>
      </w:r>
    </w:p>
    <w:bookmarkEnd w:id="112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63 настоящего Федерального закона</w:t>
      </w:r>
    </w:p>
    <w:p w:rsidR="00000000" w:rsidRDefault="00740E19">
      <w:pPr>
        <w:pStyle w:val="a7"/>
        <w:rPr>
          <w:color w:val="000000"/>
          <w:sz w:val="16"/>
          <w:szCs w:val="16"/>
        </w:rPr>
      </w:pPr>
      <w:bookmarkStart w:id="1129" w:name="sub_631"/>
      <w:r>
        <w:rPr>
          <w:color w:val="000000"/>
          <w:sz w:val="16"/>
          <w:szCs w:val="16"/>
        </w:rPr>
        <w:t>Информация об изменениях:</w:t>
      </w:r>
    </w:p>
    <w:bookmarkEnd w:id="1129"/>
    <w:p w:rsidR="00000000" w:rsidRDefault="00740E19">
      <w:pPr>
        <w:pStyle w:val="a8"/>
      </w:pPr>
      <w:r>
        <w:fldChar w:fldCharType="begin"/>
      </w:r>
      <w:r>
        <w:instrText>HYPERLINK "http://ivo.garant.ru/document?id=71008362&amp;sub=220"</w:instrText>
      </w:r>
      <w:r>
        <w:fldChar w:fldCharType="separate"/>
      </w:r>
      <w:r>
        <w:rPr>
          <w:rStyle w:val="a4"/>
        </w:rPr>
        <w:t>Федеральным законом</w:t>
      </w:r>
      <w:r>
        <w:fldChar w:fldCharType="end"/>
      </w:r>
      <w:r>
        <w:t xml:space="preserve"> от 29 июня 2015 г. N 186-ФЗ в</w:t>
      </w:r>
      <w:r>
        <w:t xml:space="preserve"> пункт 1 статьи 63 внесены изменения, </w:t>
      </w:r>
      <w:hyperlink r:id="rId744" w:history="1">
        <w:r>
          <w:rPr>
            <w:rStyle w:val="a4"/>
          </w:rPr>
          <w:t>вступающие в силу</w:t>
        </w:r>
      </w:hyperlink>
      <w:r>
        <w:t xml:space="preserve"> по истечении девяноста дней после дня </w:t>
      </w:r>
      <w:hyperlink r:id="rId745" w:history="1">
        <w:r>
          <w:rPr>
            <w:rStyle w:val="a4"/>
          </w:rPr>
          <w:t>официального опубликования</w:t>
        </w:r>
      </w:hyperlink>
      <w:r>
        <w:t xml:space="preserve"> названного </w:t>
      </w:r>
      <w:r>
        <w:t>Федерального закона</w:t>
      </w:r>
    </w:p>
    <w:p w:rsidR="00000000" w:rsidRDefault="00740E19">
      <w:pPr>
        <w:pStyle w:val="a8"/>
      </w:pPr>
      <w:hyperlink r:id="rId746" w:history="1">
        <w:r>
          <w:rPr>
            <w:rStyle w:val="a4"/>
          </w:rPr>
          <w:t>См. текст пункта в предыдущей редакции</w:t>
        </w:r>
      </w:hyperlink>
    </w:p>
    <w:p w:rsidR="00000000" w:rsidRDefault="00740E19">
      <w:r>
        <w:t>1. С даты вынесения арбитражным судом определения о введении наблюдения наступают следующие последствия:</w:t>
      </w:r>
    </w:p>
    <w:p w:rsidR="00000000" w:rsidRDefault="00740E19">
      <w:bookmarkStart w:id="1130" w:name="sub_63102"/>
      <w:r>
        <w:t>требования кредитор</w:t>
      </w:r>
      <w:r>
        <w:t xml:space="preserve">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w:t>
      </w:r>
      <w:hyperlink w:anchor="sub_71" w:history="1">
        <w:r>
          <w:rPr>
            <w:rStyle w:val="a4"/>
          </w:rPr>
          <w:t>Федеральным законом</w:t>
        </w:r>
      </w:hyperlink>
      <w:r>
        <w:t xml:space="preserve"> порядка предъявления требований к должнику;</w:t>
      </w:r>
    </w:p>
    <w:p w:rsidR="00000000" w:rsidRDefault="00740E19">
      <w:bookmarkStart w:id="1131" w:name="sub_63103"/>
      <w:bookmarkEnd w:id="1130"/>
      <w:r>
        <w:t>по ходатайству кредитора приостанавливается производство по делам, связанным с взысканием с должника денежных средств. Кредитор в этом случае вправе предъявить свои требования к должнику в поря</w:t>
      </w:r>
      <w:r>
        <w:t>дке, установленном настоящим Федеральным законом;</w:t>
      </w:r>
    </w:p>
    <w:bookmarkStart w:id="1132" w:name="sub_63104"/>
    <w:bookmarkEnd w:id="1131"/>
    <w:p w:rsidR="00000000" w:rsidRDefault="00740E19">
      <w:r>
        <w:fldChar w:fldCharType="begin"/>
      </w:r>
      <w:r>
        <w:instrText>HYPERLINK "http://ivo.garant.ru/document?id=12056199&amp;sub=96"</w:instrText>
      </w:r>
      <w:r>
        <w:fldChar w:fldCharType="separate"/>
      </w:r>
      <w:r>
        <w:rPr>
          <w:rStyle w:val="a4"/>
        </w:rPr>
        <w:t>приостанавливается исполнение</w:t>
      </w:r>
      <w:r>
        <w:fldChar w:fldCharType="end"/>
      </w:r>
      <w:r>
        <w:t xml:space="preserve"> исполнительных документов по имущественным взысканиям, в том числе снимаются аресты на имуществ</w:t>
      </w:r>
      <w:r>
        <w:t xml:space="preserve">о должника и иные ограничения в части распоряжения имуществом должника, наложенные в ходе исполнительного производства, за исключением исполнительных документов, выданных на основании вступивших в законную силу </w:t>
      </w:r>
      <w:r>
        <w:lastRenderedPageBreak/>
        <w:t xml:space="preserve">до даты введения наблюдения судебных актов о </w:t>
      </w:r>
      <w:r>
        <w:t>взыскании задолженности по заработной плате, выплате вознаграждения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w:t>
      </w:r>
      <w:r>
        <w:t>х возмещения вреда. Основанием для приостановления исполнения исполнительных документов является определение арбитражного суда о введении наблюдения;</w:t>
      </w:r>
    </w:p>
    <w:p w:rsidR="00000000" w:rsidRDefault="00740E19">
      <w:bookmarkStart w:id="1133" w:name="sub_249"/>
      <w:bookmarkEnd w:id="1132"/>
      <w:r>
        <w:t>не допускаются удовлетворение требований учредителя (участника) должника о выделе доли (па</w:t>
      </w:r>
      <w:r>
        <w:t>я) в имуществе должника в связи с выходом из состава его учредителей (участников), выкуп либо приобретение должником размещенных акций или выплата действительной стоимости доли (пая);</w:t>
      </w:r>
    </w:p>
    <w:p w:rsidR="00000000" w:rsidRDefault="00740E19">
      <w:bookmarkStart w:id="1134" w:name="sub_636"/>
      <w:bookmarkEnd w:id="1133"/>
      <w:r>
        <w:t xml:space="preserve">абзац шестой </w:t>
      </w:r>
      <w:hyperlink r:id="rId747" w:history="1">
        <w:r>
          <w:rPr>
            <w:rStyle w:val="a4"/>
          </w:rPr>
          <w:t>утратил силу</w:t>
        </w:r>
      </w:hyperlink>
      <w:r>
        <w:t>;</w:t>
      </w:r>
    </w:p>
    <w:bookmarkEnd w:id="113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748" w:history="1">
        <w:r>
          <w:rPr>
            <w:rStyle w:val="a4"/>
          </w:rPr>
          <w:t>абзаца шестого пункта 1 статьи 63</w:t>
        </w:r>
      </w:hyperlink>
    </w:p>
    <w:p w:rsidR="00000000" w:rsidRDefault="00740E19">
      <w:bookmarkStart w:id="1135" w:name="sub_63106"/>
      <w:r>
        <w:t>не допускается прекращение денежных обязательств должника путем зачета встре</w:t>
      </w:r>
      <w:r>
        <w:t xml:space="preserve">чного однородного требования, если при этом нарушается установленная </w:t>
      </w:r>
      <w:hyperlink w:anchor="sub_1344" w:history="1">
        <w:r>
          <w:rPr>
            <w:rStyle w:val="a4"/>
          </w:rPr>
          <w:t>пунктом 4 статьи 134</w:t>
        </w:r>
      </w:hyperlink>
      <w:r>
        <w:t xml:space="preserve"> настоящего Федерального закона очередность удовлетворения требований кредиторов. В отношении обязательств, возникающих из финансовых договор</w:t>
      </w:r>
      <w:r>
        <w:t xml:space="preserve">ов, размер которых определяется в порядке, предусмотренном </w:t>
      </w:r>
      <w:hyperlink w:anchor="sub_410" w:history="1">
        <w:r>
          <w:rPr>
            <w:rStyle w:val="a4"/>
          </w:rPr>
          <w:t>статьей 4.1</w:t>
        </w:r>
      </w:hyperlink>
      <w:r>
        <w:t xml:space="preserve"> настоящего Федерального закона, указанный запрет применяется только в части прекращения нетто-обязательств должника;</w:t>
      </w:r>
    </w:p>
    <w:p w:rsidR="00000000" w:rsidRDefault="00740E19">
      <w:bookmarkStart w:id="1136" w:name="sub_63108"/>
      <w:bookmarkEnd w:id="1135"/>
      <w:r>
        <w:t>не допускается изъятие со</w:t>
      </w:r>
      <w:r>
        <w:t>бственником имущества должника - унитарного предприятия принадлежащего должнику имущества;</w:t>
      </w:r>
    </w:p>
    <w:p w:rsidR="00000000" w:rsidRDefault="00740E19">
      <w:bookmarkStart w:id="1137" w:name="sub_63109"/>
      <w:bookmarkEnd w:id="1136"/>
      <w:r>
        <w:t>не допускается выплата дивидендов, доходов по долям (паям), а также распределение прибыли между учредителями (участниками) должника;</w:t>
      </w:r>
    </w:p>
    <w:p w:rsidR="00000000" w:rsidRDefault="00740E19">
      <w:bookmarkStart w:id="1138" w:name="sub_63110"/>
      <w:bookmarkEnd w:id="1137"/>
      <w:r>
        <w:t>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w:t>
      </w:r>
    </w:p>
    <w:p w:rsidR="00000000" w:rsidRDefault="00740E19">
      <w:bookmarkStart w:id="1139" w:name="sub_632"/>
      <w:bookmarkEnd w:id="1138"/>
      <w:r>
        <w:t>2. В целях обеспечения наступления предус</w:t>
      </w:r>
      <w:r>
        <w:t xml:space="preserve">мотренных </w:t>
      </w:r>
      <w:hyperlink w:anchor="sub_631" w:history="1">
        <w:r>
          <w:rPr>
            <w:rStyle w:val="a4"/>
          </w:rPr>
          <w:t>пунктом 1</w:t>
        </w:r>
      </w:hyperlink>
      <w:r>
        <w:t xml:space="preserve"> настоящей статьи последствий определение арбитражного суда о введении наблюдения направляется арбитражным судом в кредитные организации, с которыми у должника заключен договор банковского счета, а также в суд об</w:t>
      </w:r>
      <w:r>
        <w:t xml:space="preserve">щей юрисдикции, главному судебному приставу по месту нахождения должника и его филиалов и представительств, в </w:t>
      </w:r>
      <w:hyperlink w:anchor="sub_2010" w:history="1">
        <w:r>
          <w:rPr>
            <w:rStyle w:val="a4"/>
          </w:rPr>
          <w:t>уполномоченные органы</w:t>
        </w:r>
      </w:hyperlink>
      <w:r>
        <w:t>.</w:t>
      </w:r>
    </w:p>
    <w:p w:rsidR="00000000" w:rsidRDefault="00740E19">
      <w:pPr>
        <w:pStyle w:val="a7"/>
        <w:rPr>
          <w:color w:val="000000"/>
          <w:sz w:val="16"/>
          <w:szCs w:val="16"/>
        </w:rPr>
      </w:pPr>
      <w:bookmarkStart w:id="1140" w:name="sub_633"/>
      <w:bookmarkEnd w:id="1139"/>
      <w:r>
        <w:rPr>
          <w:color w:val="000000"/>
          <w:sz w:val="16"/>
          <w:szCs w:val="16"/>
        </w:rPr>
        <w:t>Информация об изменениях:</w:t>
      </w:r>
    </w:p>
    <w:bookmarkEnd w:id="1140"/>
    <w:p w:rsidR="00000000" w:rsidRDefault="00740E19">
      <w:pPr>
        <w:pStyle w:val="a8"/>
      </w:pPr>
      <w:r>
        <w:fldChar w:fldCharType="begin"/>
      </w:r>
      <w:r>
        <w:instrText>HYPERLINK "http://ivo.garant.ru/document?id=120642</w:instrText>
      </w:r>
      <w:r>
        <w:instrText>71&amp;sub=1642"</w:instrText>
      </w:r>
      <w:r>
        <w:fldChar w:fldCharType="separate"/>
      </w:r>
      <w:r>
        <w:rPr>
          <w:rStyle w:val="a4"/>
        </w:rPr>
        <w:t>Федеральным законом</w:t>
      </w:r>
      <w:r>
        <w:fldChar w:fldCharType="end"/>
      </w:r>
      <w:r>
        <w:t xml:space="preserve"> от 30 декабря 2008 г. N 296-ФЗ статья 63 дополнена пунктом 3</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1141" w:name="sub_210011423"/>
      <w:r>
        <w:t xml:space="preserve">Об определении размера предъявленных в соответствии с пунктом 3 статьи 63 и </w:t>
      </w:r>
      <w:hyperlink w:anchor="sub_12612" w:history="1">
        <w:r>
          <w:rPr>
            <w:rStyle w:val="a4"/>
          </w:rPr>
          <w:t>абзацем вторым пункта 1 статьи 126</w:t>
        </w:r>
      </w:hyperlink>
      <w:r>
        <w:t xml:space="preserve"> н</w:t>
      </w:r>
      <w:r>
        <w:t xml:space="preserve">астоящего Федерального закона требований, срок исполнения которых по их условиям не наступил, для целей включения их в реестр требований кредиторов см. </w:t>
      </w:r>
      <w:hyperlink r:id="rId749" w:history="1">
        <w:r>
          <w:rPr>
            <w:rStyle w:val="a4"/>
          </w:rPr>
          <w:t>постановление</w:t>
        </w:r>
      </w:hyperlink>
      <w:r>
        <w:t xml:space="preserve"> Пленума Высшего Арбитражного</w:t>
      </w:r>
      <w:r>
        <w:t xml:space="preserve"> Суда РФ от 6 декабря 2013 г. N 88</w:t>
      </w:r>
    </w:p>
    <w:bookmarkEnd w:id="1141"/>
    <w:p w:rsidR="00000000" w:rsidRDefault="00740E19">
      <w:r>
        <w:t>3. 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w:t>
      </w:r>
      <w:r>
        <w:t>я к должнику в порядке, установленном настоящим Федеральным законом.</w:t>
      </w:r>
    </w:p>
    <w:p w:rsidR="00000000" w:rsidRDefault="00740E19">
      <w:pPr>
        <w:pStyle w:val="a7"/>
        <w:rPr>
          <w:color w:val="000000"/>
          <w:sz w:val="16"/>
          <w:szCs w:val="16"/>
        </w:rPr>
      </w:pPr>
      <w:bookmarkStart w:id="1142" w:name="sub_634"/>
      <w:r>
        <w:rPr>
          <w:color w:val="000000"/>
          <w:sz w:val="16"/>
          <w:szCs w:val="16"/>
        </w:rPr>
        <w:t>Информация об изменениях:</w:t>
      </w:r>
    </w:p>
    <w:bookmarkEnd w:id="1142"/>
    <w:p w:rsidR="00000000" w:rsidRDefault="00740E19">
      <w:pPr>
        <w:pStyle w:val="a8"/>
      </w:pPr>
      <w:r>
        <w:fldChar w:fldCharType="begin"/>
      </w:r>
      <w:r>
        <w:instrText>HYPERLINK "http://ivo.garant.ru/document?id=70731250&amp;sub=445"</w:instrText>
      </w:r>
      <w:r>
        <w:fldChar w:fldCharType="separate"/>
      </w:r>
      <w:r>
        <w:rPr>
          <w:rStyle w:val="a4"/>
        </w:rPr>
        <w:t>Федеральным законом</w:t>
      </w:r>
      <w:r>
        <w:fldChar w:fldCharType="end"/>
      </w:r>
      <w:r>
        <w:t xml:space="preserve"> от 29 декабря 2014 г. N 482-ФЗ статья 63 дополнена пунктом 4, </w:t>
      </w:r>
      <w:hyperlink r:id="rId750" w:history="1">
        <w:r>
          <w:rPr>
            <w:rStyle w:val="a4"/>
          </w:rPr>
          <w:t>вступающим в силу</w:t>
        </w:r>
      </w:hyperlink>
      <w:r>
        <w:t xml:space="preserve"> по истечении тридцати дней после дня </w:t>
      </w:r>
      <w:hyperlink r:id="rId751" w:history="1">
        <w:r>
          <w:rPr>
            <w:rStyle w:val="a4"/>
          </w:rPr>
          <w:t>официального опубликования</w:t>
        </w:r>
      </w:hyperlink>
      <w:r>
        <w:t xml:space="preserve"> названного Федерального закона</w:t>
      </w:r>
    </w:p>
    <w:p w:rsidR="00000000" w:rsidRDefault="00740E19">
      <w:r>
        <w:t>4. На сумму требова</w:t>
      </w:r>
      <w:r>
        <w:t xml:space="preserve">ний конкурсного кредитора, уполномоченного органа в размере, установленном в соответствии со </w:t>
      </w:r>
      <w:hyperlink w:anchor="sub_4" w:history="1">
        <w:r>
          <w:rPr>
            <w:rStyle w:val="a4"/>
          </w:rPr>
          <w:t>статьей 4</w:t>
        </w:r>
      </w:hyperlink>
      <w:r>
        <w:t xml:space="preserve"> настоящего Федерального закона на дату введения наблюдения, с даты введения наблюдения до даты введения следующей процедуры, приме</w:t>
      </w:r>
      <w:r>
        <w:t xml:space="preserve">няемой в </w:t>
      </w:r>
      <w:r>
        <w:lastRenderedPageBreak/>
        <w:t xml:space="preserve">деле о банкротстве, начисляются проценты в размере </w:t>
      </w:r>
      <w:hyperlink r:id="rId752" w:history="1">
        <w:r>
          <w:rPr>
            <w:rStyle w:val="a4"/>
          </w:rPr>
          <w:t>ставки рефинансирования</w:t>
        </w:r>
      </w:hyperlink>
      <w:r>
        <w:t>, установленной Центральным банком Российской Федерации на дату введения наблюдения.</w:t>
      </w:r>
    </w:p>
    <w:p w:rsidR="00000000" w:rsidRDefault="00740E19">
      <w:r>
        <w:t>Указанные проценты за пе</w:t>
      </w:r>
      <w:r>
        <w:t>риод проведения наблюдения не включаются в реестр требований кредиторов и не учитываются при определении количества голосов, принадлежащих кредитору на собраниях кредиторов.</w:t>
      </w:r>
    </w:p>
    <w:p w:rsidR="00000000" w:rsidRDefault="00740E19">
      <w:r>
        <w:t>В случае предъявления кредитором требований к должнику в ходе финансового оздоровл</w:t>
      </w:r>
      <w:r>
        <w:t xml:space="preserve">ения, внешнего управления, конкурсного производства при определении в соответствии с </w:t>
      </w:r>
      <w:hyperlink w:anchor="sub_401" w:history="1">
        <w:r>
          <w:rPr>
            <w:rStyle w:val="a4"/>
          </w:rPr>
          <w:t>пунктом 1 статьи 4</w:t>
        </w:r>
      </w:hyperlink>
      <w:r>
        <w:t xml:space="preserve"> настоящего Федерального закона размера его требования размер процентов определяется по состоянию на дату введения наблюдения.</w:t>
      </w:r>
    </w:p>
    <w:p w:rsidR="00000000" w:rsidRDefault="00740E19">
      <w:pPr>
        <w:pStyle w:val="a7"/>
        <w:rPr>
          <w:color w:val="000000"/>
          <w:sz w:val="16"/>
          <w:szCs w:val="16"/>
        </w:rPr>
      </w:pPr>
      <w:bookmarkStart w:id="1143" w:name="sub_635"/>
      <w:r>
        <w:rPr>
          <w:color w:val="000000"/>
          <w:sz w:val="16"/>
          <w:szCs w:val="16"/>
        </w:rPr>
        <w:t>Информация об изменениях:</w:t>
      </w:r>
    </w:p>
    <w:bookmarkEnd w:id="1143"/>
    <w:p w:rsidR="00000000" w:rsidRDefault="00740E19">
      <w:pPr>
        <w:pStyle w:val="a8"/>
      </w:pPr>
      <w:r>
        <w:fldChar w:fldCharType="begin"/>
      </w:r>
      <w:r>
        <w:instrText>HYPERLINK "http://ivo.garant.ru/document?id=70731250&amp;sub=445"</w:instrText>
      </w:r>
      <w:r>
        <w:fldChar w:fldCharType="separate"/>
      </w:r>
      <w:r>
        <w:rPr>
          <w:rStyle w:val="a4"/>
        </w:rPr>
        <w:t>Федеральным законом</w:t>
      </w:r>
      <w:r>
        <w:fldChar w:fldCharType="end"/>
      </w:r>
      <w:r>
        <w:t xml:space="preserve"> от 29 декабря 2014 г. N 482-ФЗ статья 63 дополнена пунктом 5, </w:t>
      </w:r>
      <w:hyperlink r:id="rId753" w:history="1">
        <w:r>
          <w:rPr>
            <w:rStyle w:val="a4"/>
          </w:rPr>
          <w:t xml:space="preserve">вступающим </w:t>
        </w:r>
        <w:r>
          <w:rPr>
            <w:rStyle w:val="a4"/>
          </w:rPr>
          <w:t>в силу</w:t>
        </w:r>
      </w:hyperlink>
      <w:r>
        <w:t xml:space="preserve"> по истечении тридцати дней после дня </w:t>
      </w:r>
      <w:hyperlink r:id="rId754" w:history="1">
        <w:r>
          <w:rPr>
            <w:rStyle w:val="a4"/>
          </w:rPr>
          <w:t>официального опубликования</w:t>
        </w:r>
      </w:hyperlink>
      <w:r>
        <w:t xml:space="preserve"> названного Федерального закона</w:t>
      </w:r>
    </w:p>
    <w:p w:rsidR="00000000" w:rsidRDefault="00740E19">
      <w:r>
        <w:t>5. В случае прекращения производства по делу о банкротстве по основанию, предусмотренному</w:t>
      </w:r>
      <w:r>
        <w:t xml:space="preserve"> </w:t>
      </w:r>
      <w:hyperlink w:anchor="sub_57107" w:history="1">
        <w:r>
          <w:rPr>
            <w:rStyle w:val="a4"/>
          </w:rPr>
          <w:t>абзацем седьмым пункта 1 статьи 57</w:t>
        </w:r>
      </w:hyperlink>
      <w:r>
        <w:t xml:space="preserve"> настоящего Федерального закона (в том числе в результате погашения должником всех требований кредиторов, включенных в реестр требований кредиторов, в ходе наблюдения или погашения таких требова</w:t>
      </w:r>
      <w:r>
        <w:t xml:space="preserve">ний в ходе любой процедуры, применяемой в деле о банкротстве, третьим лицом в порядке, установленном </w:t>
      </w:r>
      <w:hyperlink w:anchor="sub_113" w:history="1">
        <w:r>
          <w:rPr>
            <w:rStyle w:val="a4"/>
          </w:rPr>
          <w:t>статьей 113</w:t>
        </w:r>
      </w:hyperlink>
      <w:r>
        <w:t xml:space="preserve"> или </w:t>
      </w:r>
      <w:hyperlink w:anchor="sub_125" w:history="1">
        <w:r>
          <w:rPr>
            <w:rStyle w:val="a4"/>
          </w:rPr>
          <w:t>125</w:t>
        </w:r>
      </w:hyperlink>
      <w:r>
        <w:t xml:space="preserve"> настоящего Федерального закона), кредитор вправе предъявить должнику требование о взыскании оставшихся процентов в размере установленной Центральным банком Российской Федерации на дату введения наблюдения </w:t>
      </w:r>
      <w:hyperlink r:id="rId755" w:history="1">
        <w:r>
          <w:rPr>
            <w:rStyle w:val="a4"/>
          </w:rPr>
          <w:t>ставки рефинансирования</w:t>
        </w:r>
      </w:hyperlink>
      <w:r>
        <w:t>, которые начислялись за период проведения процедур, применяемых в деле о банкротстве, по правилам настоящего Федерального закона, в порядке, установленном процессуальным законодательством.</w:t>
      </w:r>
    </w:p>
    <w:p w:rsidR="00000000" w:rsidRDefault="00740E19">
      <w:pPr>
        <w:pStyle w:val="a7"/>
        <w:rPr>
          <w:color w:val="000000"/>
          <w:sz w:val="16"/>
          <w:szCs w:val="16"/>
        </w:rPr>
      </w:pPr>
      <w:bookmarkStart w:id="1144" w:name="sub_6360"/>
      <w:r>
        <w:rPr>
          <w:color w:val="000000"/>
          <w:sz w:val="16"/>
          <w:szCs w:val="16"/>
        </w:rPr>
        <w:t>Информация об изменен</w:t>
      </w:r>
      <w:r>
        <w:rPr>
          <w:color w:val="000000"/>
          <w:sz w:val="16"/>
          <w:szCs w:val="16"/>
        </w:rPr>
        <w:t>иях:</w:t>
      </w:r>
    </w:p>
    <w:bookmarkEnd w:id="1144"/>
    <w:p w:rsidR="00000000" w:rsidRDefault="00740E19">
      <w:pPr>
        <w:pStyle w:val="a8"/>
      </w:pPr>
      <w:r>
        <w:fldChar w:fldCharType="begin"/>
      </w:r>
      <w:r>
        <w:instrText>HYPERLINK "http://ivo.garant.ru/document?id=70731250&amp;sub=445"</w:instrText>
      </w:r>
      <w:r>
        <w:fldChar w:fldCharType="separate"/>
      </w:r>
      <w:r>
        <w:rPr>
          <w:rStyle w:val="a4"/>
        </w:rPr>
        <w:t>Федеральным законом</w:t>
      </w:r>
      <w:r>
        <w:fldChar w:fldCharType="end"/>
      </w:r>
      <w:r>
        <w:t xml:space="preserve"> от 29 декабря 2014 г. N 482-ФЗ статья 63 дополнена пунктом 6, </w:t>
      </w:r>
      <w:hyperlink r:id="rId756" w:history="1">
        <w:r>
          <w:rPr>
            <w:rStyle w:val="a4"/>
          </w:rPr>
          <w:t>вступающим в силу</w:t>
        </w:r>
      </w:hyperlink>
      <w:r>
        <w:t xml:space="preserve"> по истечении три</w:t>
      </w:r>
      <w:r>
        <w:t xml:space="preserve">дцати дней после дня </w:t>
      </w:r>
      <w:hyperlink r:id="rId757" w:history="1">
        <w:r>
          <w:rPr>
            <w:rStyle w:val="a4"/>
          </w:rPr>
          <w:t>официального опубликования</w:t>
        </w:r>
      </w:hyperlink>
      <w:r>
        <w:t xml:space="preserve"> названного Федерального закона</w:t>
      </w:r>
    </w:p>
    <w:p w:rsidR="00000000" w:rsidRDefault="00740E19">
      <w:r>
        <w:t>6. Если при рассмотрении дела о банкротстве суд в ходе любой процедуры, применяемой в деле о банкротстве, установит</w:t>
      </w:r>
      <w:r>
        <w:t xml:space="preserve">, что должник или кредитор, являющийся заинтересованным лицом, обращался с заявлением о признании должника банкротом и при этом указанные лица знали, что должник является платежеспособным и преследует цель необоснованного неправомерного получения выгод от </w:t>
      </w:r>
      <w:r>
        <w:t>введения процедур, применяемых в деле о банкротстве, суд вправе прекратить производство по делу о банкротстве при условии, что должник продолжает к этому моменту оставаться платежеспособным и это соответствует интересам кредитора.</w:t>
      </w:r>
    </w:p>
    <w:p w:rsidR="00000000" w:rsidRDefault="00740E19">
      <w:r>
        <w:t>В таком случае должник об</w:t>
      </w:r>
      <w:r>
        <w:t>язан уплатить проценты, подлежащие начислению по условиям обязательства, за период проведения процедур, применяемых в деле о банкротстве. Если данные обстоятельства будут установлены судом при прекращении производства по делу о банкротстве на ином основани</w:t>
      </w:r>
      <w:r>
        <w:t>и, суд также вправе указать в определении о таком прекращении на обязанность должника уплатить за период проведения процедур, применяемых в деле о банкротстве, подлежащие начислению по условиям обязательства проценты.</w:t>
      </w:r>
    </w:p>
    <w:p w:rsidR="00000000" w:rsidRDefault="00740E19"/>
    <w:p w:rsidR="00000000" w:rsidRDefault="00740E19"/>
    <w:p w:rsidR="00000000" w:rsidRDefault="00740E19">
      <w:pPr>
        <w:pStyle w:val="a5"/>
      </w:pPr>
      <w:bookmarkStart w:id="1145" w:name="sub_64"/>
      <w:r>
        <w:rPr>
          <w:rStyle w:val="a3"/>
        </w:rPr>
        <w:t>Статья 64.</w:t>
      </w:r>
      <w:r>
        <w:t xml:space="preserve"> Ограничения и обяза</w:t>
      </w:r>
      <w:r>
        <w:t>нности должника в ходе наблюдения</w:t>
      </w:r>
    </w:p>
    <w:bookmarkEnd w:id="114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64 настоящего Федерального закона</w:t>
      </w:r>
    </w:p>
    <w:p w:rsidR="00000000" w:rsidRDefault="00740E19">
      <w:pPr>
        <w:pStyle w:val="a7"/>
        <w:rPr>
          <w:color w:val="000000"/>
          <w:sz w:val="16"/>
          <w:szCs w:val="16"/>
        </w:rPr>
      </w:pPr>
      <w:bookmarkStart w:id="1146" w:name="sub_641"/>
      <w:r>
        <w:rPr>
          <w:color w:val="000000"/>
          <w:sz w:val="16"/>
          <w:szCs w:val="16"/>
        </w:rPr>
        <w:t>Информация об изменениях:</w:t>
      </w:r>
    </w:p>
    <w:bookmarkEnd w:id="1146"/>
    <w:p w:rsidR="00000000" w:rsidRDefault="00740E19">
      <w:pPr>
        <w:pStyle w:val="a8"/>
      </w:pPr>
      <w:r>
        <w:fldChar w:fldCharType="begin"/>
      </w:r>
      <w:r>
        <w:instrText>HYPERLINK "http://ivo.garant.ru/document?id=70731250&amp;sub=119"</w:instrText>
      </w:r>
      <w:r>
        <w:fldChar w:fldCharType="separate"/>
      </w:r>
      <w:r>
        <w:rPr>
          <w:rStyle w:val="a4"/>
        </w:rPr>
        <w:t>Федеральным законом</w:t>
      </w:r>
      <w:r>
        <w:fldChar w:fldCharType="end"/>
      </w:r>
      <w:r>
        <w:t xml:space="preserve"> от 29 декабря 2014 г. N 4</w:t>
      </w:r>
      <w:r>
        <w:t xml:space="preserve">82-ФЗ в пункт 1 статьи 64 внесены изменения, </w:t>
      </w:r>
      <w:hyperlink r:id="rId758" w:history="1">
        <w:r>
          <w:rPr>
            <w:rStyle w:val="a4"/>
          </w:rPr>
          <w:t>вступающие в силу</w:t>
        </w:r>
      </w:hyperlink>
      <w:r>
        <w:t xml:space="preserve"> по истечении тридцати дней после дня </w:t>
      </w:r>
      <w:hyperlink r:id="rId759" w:history="1">
        <w:r>
          <w:rPr>
            <w:rStyle w:val="a4"/>
          </w:rPr>
          <w:t>официального опубликования</w:t>
        </w:r>
      </w:hyperlink>
      <w:r>
        <w:t xml:space="preserve"> назв</w:t>
      </w:r>
      <w:r>
        <w:t>анного Федерального закона</w:t>
      </w:r>
    </w:p>
    <w:p w:rsidR="00000000" w:rsidRDefault="00740E19">
      <w:pPr>
        <w:pStyle w:val="a8"/>
      </w:pPr>
      <w:hyperlink r:id="rId760" w:history="1">
        <w:r>
          <w:rPr>
            <w:rStyle w:val="a4"/>
          </w:rPr>
          <w:t>См. текст пункта в предыдущей редакции</w:t>
        </w:r>
      </w:hyperlink>
    </w:p>
    <w:p w:rsidR="00000000" w:rsidRDefault="00740E19">
      <w:r>
        <w:t>1. Введение наблюдения не является основанием для отстранения руководителя должника и иных органов управления должника, которы</w:t>
      </w:r>
      <w:r>
        <w:t xml:space="preserve">е продолжают осуществлять свои полномочия с ограничениями, установленными </w:t>
      </w:r>
      <w:hyperlink w:anchor="sub_642" w:history="1">
        <w:r>
          <w:rPr>
            <w:rStyle w:val="a4"/>
          </w:rPr>
          <w:t>пунктами 2</w:t>
        </w:r>
      </w:hyperlink>
      <w:r>
        <w:t xml:space="preserve">, </w:t>
      </w:r>
      <w:hyperlink w:anchor="sub_643" w:history="1">
        <w:r>
          <w:rPr>
            <w:rStyle w:val="a4"/>
          </w:rPr>
          <w:t>3</w:t>
        </w:r>
      </w:hyperlink>
      <w:r>
        <w:t xml:space="preserve"> и </w:t>
      </w:r>
      <w:hyperlink w:anchor="sub_6431" w:history="1">
        <w:r>
          <w:rPr>
            <w:rStyle w:val="a4"/>
          </w:rPr>
          <w:t>3.1</w:t>
        </w:r>
      </w:hyperlink>
      <w:r>
        <w:t xml:space="preserve"> настоящей статьи.</w:t>
      </w:r>
    </w:p>
    <w:bookmarkStart w:id="1147" w:name="sub_642"/>
    <w:p w:rsidR="00000000" w:rsidRDefault="00740E19">
      <w:r>
        <w:fldChar w:fldCharType="begin"/>
      </w:r>
      <w:r>
        <w:instrText>HYPERLINK "http://ivo.garant.ru/document?id=70113542&amp;sub=57"</w:instrText>
      </w:r>
      <w:r>
        <w:fldChar w:fldCharType="separate"/>
      </w:r>
      <w:r>
        <w:rPr>
          <w:rStyle w:val="a4"/>
        </w:rPr>
        <w:t>2</w:t>
      </w:r>
      <w:r>
        <w:fldChar w:fldCharType="end"/>
      </w:r>
      <w:r>
        <w:t xml:space="preserve">.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w:t>
      </w:r>
      <w:r>
        <w:t>сделок:</w:t>
      </w:r>
    </w:p>
    <w:p w:rsidR="00000000" w:rsidRDefault="00740E19">
      <w:bookmarkStart w:id="1148" w:name="sub_6421"/>
      <w:bookmarkEnd w:id="1147"/>
      <w:r>
        <w:t>связанных с приобретением, отчуждением или возможностью отчуждения прямо либо косвенно имущества должника, балансовая стоимость которого составляет более пяти процентов балансовой стоимости активов должника на дату введения наблюдени</w:t>
      </w:r>
      <w:r>
        <w:t>я;</w:t>
      </w:r>
    </w:p>
    <w:p w:rsidR="00000000" w:rsidRDefault="00740E19">
      <w:bookmarkStart w:id="1149" w:name="sub_6423"/>
      <w:bookmarkEnd w:id="1148"/>
      <w:r>
        <w:t>связанных с получением и выдачей займов (кредитов), выдачей поручительств и гарантий, уступкой прав требования, переводом долга, а также с учреждением доверительного управления имуществом должника.</w:t>
      </w:r>
    </w:p>
    <w:p w:rsidR="00000000" w:rsidRDefault="00740E19">
      <w:pPr>
        <w:pStyle w:val="a7"/>
        <w:rPr>
          <w:color w:val="000000"/>
          <w:sz w:val="16"/>
          <w:szCs w:val="16"/>
        </w:rPr>
      </w:pPr>
      <w:bookmarkStart w:id="1150" w:name="sub_643"/>
      <w:bookmarkEnd w:id="1149"/>
      <w:r>
        <w:rPr>
          <w:color w:val="000000"/>
          <w:sz w:val="16"/>
          <w:szCs w:val="16"/>
        </w:rPr>
        <w:t>Информация об изменениях</w:t>
      </w:r>
      <w:r>
        <w:rPr>
          <w:color w:val="000000"/>
          <w:sz w:val="16"/>
          <w:szCs w:val="16"/>
        </w:rPr>
        <w:t>:</w:t>
      </w:r>
    </w:p>
    <w:bookmarkEnd w:id="1150"/>
    <w:p w:rsidR="00000000" w:rsidRDefault="00740E19">
      <w:pPr>
        <w:pStyle w:val="a8"/>
      </w:pPr>
      <w:r>
        <w:fldChar w:fldCharType="begin"/>
      </w:r>
      <w:r>
        <w:instrText>HYPERLINK "http://ivo.garant.ru/document?id=12064271&amp;sub=165"</w:instrText>
      </w:r>
      <w:r>
        <w:fldChar w:fldCharType="separate"/>
      </w:r>
      <w:r>
        <w:rPr>
          <w:rStyle w:val="a4"/>
        </w:rPr>
        <w:t>Федеральным законом</w:t>
      </w:r>
      <w:r>
        <w:fldChar w:fldCharType="end"/>
      </w:r>
      <w:r>
        <w:t xml:space="preserve"> от 30 декабря 2008 г. N 296-ФЗ в пункт 3 статьи 64 внесены изменения</w:t>
      </w:r>
    </w:p>
    <w:p w:rsidR="00000000" w:rsidRDefault="00740E19">
      <w:pPr>
        <w:pStyle w:val="a8"/>
      </w:pPr>
      <w:hyperlink r:id="rId761" w:history="1">
        <w:r>
          <w:rPr>
            <w:rStyle w:val="a4"/>
          </w:rPr>
          <w:t>См. текст пункта в предыдущей реда</w:t>
        </w:r>
        <w:r>
          <w:rPr>
            <w:rStyle w:val="a4"/>
          </w:rPr>
          <w:t>кции</w:t>
        </w:r>
      </w:hyperlink>
    </w:p>
    <w:p w:rsidR="00000000" w:rsidRDefault="00740E19">
      <w:r>
        <w:t>3. Органы управления должника не вправе принимать решения:</w:t>
      </w:r>
    </w:p>
    <w:p w:rsidR="00000000" w:rsidRDefault="00740E19">
      <w:bookmarkStart w:id="1151" w:name="sub_64302"/>
      <w:r>
        <w:t>о реорганизации (слиянии, присоединении, разделении, выделении, преобразовании) и ликвидации должника;</w:t>
      </w:r>
    </w:p>
    <w:bookmarkEnd w:id="115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762" w:history="1">
        <w:r>
          <w:rPr>
            <w:rStyle w:val="a4"/>
          </w:rPr>
          <w:t>постановлению</w:t>
        </w:r>
      </w:hyperlink>
      <w:r>
        <w:t xml:space="preserve"> Пленума Высшего Арбитражного Суда РФ от 15 декабря 2004 г. N 29 по смыслу абзаца второго пункта 3 статьи 64 настоящего Федерального закона применительно к государственным и муниципальным предприятиям запрет распространяется на тот</w:t>
      </w:r>
      <w:r>
        <w:t xml:space="preserve"> орган, который в соответствии с </w:t>
      </w:r>
      <w:hyperlink r:id="rId763" w:history="1">
        <w:r>
          <w:rPr>
            <w:rStyle w:val="a4"/>
          </w:rPr>
          <w:t>подпунктом 5 пункта 1 статьи 20</w:t>
        </w:r>
      </w:hyperlink>
      <w:r>
        <w:t xml:space="preserve"> Федерального закона "О государственных и муниципальных предприятиях" вправе от имени собственника имущества унитарного предпри</w:t>
      </w:r>
      <w:r>
        <w:t>ятия принимать решение о реорганизации или ликвидации унитарного предприятия</w:t>
      </w:r>
    </w:p>
    <w:p w:rsidR="00000000" w:rsidRDefault="00740E19">
      <w:bookmarkStart w:id="1152" w:name="sub_64303"/>
      <w:r>
        <w:t>о создании юридических лиц или об участии должника в иных юридических лицах;</w:t>
      </w:r>
    </w:p>
    <w:bookmarkEnd w:id="1152"/>
    <w:p w:rsidR="00000000" w:rsidRDefault="00740E19">
      <w:r>
        <w:t>о создании филиалов и представительств;</w:t>
      </w:r>
    </w:p>
    <w:p w:rsidR="00000000" w:rsidRDefault="00740E19">
      <w:bookmarkStart w:id="1153" w:name="sub_64305"/>
      <w:r>
        <w:t>о выплате дивидендов или распределе</w:t>
      </w:r>
      <w:r>
        <w:t>нии прибыли должника между его учредителями (участниками);</w:t>
      </w:r>
    </w:p>
    <w:p w:rsidR="00000000" w:rsidRDefault="00740E19">
      <w:bookmarkStart w:id="1154" w:name="sub_64306"/>
      <w:bookmarkEnd w:id="1153"/>
      <w:r>
        <w:t>о размещении должником облигаций и иных эмиссионных ценных бумаг, за исключением акций;</w:t>
      </w:r>
    </w:p>
    <w:p w:rsidR="00000000" w:rsidRDefault="00740E19">
      <w:bookmarkStart w:id="1155" w:name="sub_6437"/>
      <w:bookmarkEnd w:id="1154"/>
      <w:r>
        <w:t>о выходе из состава учредителей (участников) должника, приобретении у акци</w:t>
      </w:r>
      <w:r>
        <w:t>онеров ранее размещенных акций;</w:t>
      </w:r>
    </w:p>
    <w:bookmarkEnd w:id="1155"/>
    <w:p w:rsidR="00000000" w:rsidRDefault="00740E19">
      <w:r>
        <w:t>об участии в ассоциациях, союзах, холдинговых компаниях, финансово-промышленных группах и иных объединениях юридических лиц;</w:t>
      </w:r>
    </w:p>
    <w:p w:rsidR="00000000" w:rsidRDefault="00740E19">
      <w:bookmarkStart w:id="1156" w:name="sub_64309"/>
      <w:r>
        <w:t>о заключении договоров простого товарищества.</w:t>
      </w:r>
    </w:p>
    <w:p w:rsidR="00000000" w:rsidRDefault="00740E19">
      <w:pPr>
        <w:pStyle w:val="a7"/>
        <w:rPr>
          <w:color w:val="000000"/>
          <w:sz w:val="16"/>
          <w:szCs w:val="16"/>
        </w:rPr>
      </w:pPr>
      <w:bookmarkStart w:id="1157" w:name="sub_6431"/>
      <w:bookmarkEnd w:id="1156"/>
      <w:r>
        <w:rPr>
          <w:color w:val="000000"/>
          <w:sz w:val="16"/>
          <w:szCs w:val="16"/>
        </w:rPr>
        <w:t>Информация об измен</w:t>
      </w:r>
      <w:r>
        <w:rPr>
          <w:color w:val="000000"/>
          <w:sz w:val="16"/>
          <w:szCs w:val="16"/>
        </w:rPr>
        <w:t>ениях:</w:t>
      </w:r>
    </w:p>
    <w:bookmarkEnd w:id="1157"/>
    <w:p w:rsidR="00000000" w:rsidRDefault="00740E19">
      <w:pPr>
        <w:pStyle w:val="a8"/>
      </w:pPr>
      <w:r>
        <w:fldChar w:fldCharType="begin"/>
      </w:r>
      <w:r>
        <w:instrText>HYPERLINK "http://ivo.garant.ru/document?id=12064271&amp;sub=1652"</w:instrText>
      </w:r>
      <w:r>
        <w:fldChar w:fldCharType="separate"/>
      </w:r>
      <w:r>
        <w:rPr>
          <w:rStyle w:val="a4"/>
        </w:rPr>
        <w:t>Федеральным законом</w:t>
      </w:r>
      <w:r>
        <w:fldChar w:fldCharType="end"/>
      </w:r>
      <w:r>
        <w:t xml:space="preserve"> от 30 декабря 2008 г. N 296-ФЗ статья 64 дополнена пунктом 3.1</w:t>
      </w:r>
    </w:p>
    <w:p w:rsidR="00000000" w:rsidRDefault="00740E19">
      <w:r>
        <w:t>3.1. Собственник имущества должника - унитарного предприятия не вправе:</w:t>
      </w:r>
    </w:p>
    <w:p w:rsidR="00000000" w:rsidRDefault="00740E19">
      <w:r>
        <w:t>принимать решения о р</w:t>
      </w:r>
      <w:r>
        <w:t>еорганизации (слиянии, присоединении, разделении, выделении, преобразовании) и ликвидации должника;</w:t>
      </w:r>
    </w:p>
    <w:p w:rsidR="00000000" w:rsidRDefault="00740E19">
      <w:bookmarkStart w:id="1158" w:name="sub_643103"/>
      <w:r>
        <w:t>давать согласие на создание должником юридических лиц или участие должника в иных юридических лицах;</w:t>
      </w:r>
    </w:p>
    <w:bookmarkEnd w:id="1158"/>
    <w:p w:rsidR="00000000" w:rsidRDefault="00740E19">
      <w:r>
        <w:t>давать согласие на создание филиало</w:t>
      </w:r>
      <w:r>
        <w:t>в и открытие представительств должника;</w:t>
      </w:r>
    </w:p>
    <w:p w:rsidR="00000000" w:rsidRDefault="00740E19">
      <w:bookmarkStart w:id="1159" w:name="sub_643105"/>
      <w:r>
        <w:t>принимать решения о размещении должником облигаций и иных эмиссионных ценных бумаг.</w:t>
      </w:r>
    </w:p>
    <w:p w:rsidR="00000000" w:rsidRDefault="00740E19">
      <w:pPr>
        <w:pStyle w:val="a7"/>
        <w:rPr>
          <w:color w:val="000000"/>
          <w:sz w:val="16"/>
          <w:szCs w:val="16"/>
        </w:rPr>
      </w:pPr>
      <w:bookmarkStart w:id="1160" w:name="sub_6432"/>
      <w:bookmarkEnd w:id="1159"/>
      <w:r>
        <w:rPr>
          <w:color w:val="000000"/>
          <w:sz w:val="16"/>
          <w:szCs w:val="16"/>
        </w:rPr>
        <w:lastRenderedPageBreak/>
        <w:t>Информация об изменениях:</w:t>
      </w:r>
    </w:p>
    <w:bookmarkEnd w:id="1160"/>
    <w:p w:rsidR="00000000" w:rsidRDefault="00740E19">
      <w:pPr>
        <w:pStyle w:val="a8"/>
      </w:pPr>
      <w:r>
        <w:fldChar w:fldCharType="begin"/>
      </w:r>
      <w:r>
        <w:instrText>HYPERLINK "http://ivo.garant.ru/document?id=12064271&amp;sub=1653"</w:instrText>
      </w:r>
      <w:r>
        <w:fldChar w:fldCharType="separate"/>
      </w:r>
      <w:r>
        <w:rPr>
          <w:rStyle w:val="a4"/>
        </w:rPr>
        <w:t>Федераль</w:t>
      </w:r>
      <w:r>
        <w:rPr>
          <w:rStyle w:val="a4"/>
        </w:rPr>
        <w:t>ным законом</w:t>
      </w:r>
      <w:r>
        <w:fldChar w:fldCharType="end"/>
      </w:r>
      <w:r>
        <w:t xml:space="preserve"> от 30 декабря 2008 г. N 296-ФЗ статья 64 дополнена пунктом 3.2</w:t>
      </w:r>
    </w:p>
    <w:p w:rsidR="00000000" w:rsidRDefault="00740E19">
      <w:r>
        <w:t>3.2. Не позднее пятнадцати дней с даты утверждения временного управляющего руководитель должника обязан предоставить временному управляющему и направить в арбитражный суд перечен</w:t>
      </w:r>
      <w:r>
        <w:t>ь имущества должника, в том числе имущественных прав, а также бухгалтерские и иные документы, отражающие экономическую деятельность должника за три года до введения наблюдения. Ежемесячно руководитель должника обязан информировать временного управляющего о</w:t>
      </w:r>
      <w:r>
        <w:t>б изменениях в составе имущества должника.</w:t>
      </w:r>
    </w:p>
    <w:p w:rsidR="00000000" w:rsidRDefault="00740E19">
      <w:bookmarkStart w:id="1161" w:name="sub_644"/>
      <w:r>
        <w:t xml:space="preserve">4. </w:t>
      </w:r>
      <w:hyperlink w:anchor="sub_20106" w:history="1">
        <w:r>
          <w:rPr>
            <w:rStyle w:val="a4"/>
          </w:rPr>
          <w:t>Руководитель должника</w:t>
        </w:r>
      </w:hyperlink>
      <w:r>
        <w:t xml:space="preserve"> в течение десяти дней с даты вынесения определения о введении наблюдения обязан обратиться к учредителям (участникам) должника с предложением провести общ</w:t>
      </w:r>
      <w:r>
        <w:t>ее собрание учредителей (участников) должника, к собственнику имущества должника - унитарного предприятия для рассмотрения вопросов об обращении к первому собранию кредиторов должника с предложением о введении в отношении должника финансового оздоровления,</w:t>
      </w:r>
      <w:r>
        <w:t xml:space="preserve"> проведении дополнительной эмиссии акций и иных предусмотренных настоящим Федеральным законом вопросов.</w:t>
      </w:r>
    </w:p>
    <w:p w:rsidR="00000000" w:rsidRDefault="00740E19">
      <w:bookmarkStart w:id="1162" w:name="sub_645"/>
      <w:bookmarkEnd w:id="1161"/>
      <w:r>
        <w:t>5. Должник вправе осуществить увеличение своего уставного капитала путем размещения по закрытой подписке дополнительных обыкновенных акций</w:t>
      </w:r>
      <w:r>
        <w:t xml:space="preserve"> за счет дополнительных вкладов своих учредителей (участников) и третьих лиц в порядке, установленном федеральными законами и учредительными документами должника. В этом случае государственная регистрация отчета об итогах выпуска дополнительных обыкновенны</w:t>
      </w:r>
      <w:r>
        <w:t>х акций и изменений учредительных документов должника должна быть осуществлена до даты судебного заседания по рассмотрению дела о банкротстве.</w:t>
      </w:r>
    </w:p>
    <w:bookmarkEnd w:id="1162"/>
    <w:p w:rsidR="00000000" w:rsidRDefault="00740E19"/>
    <w:p w:rsidR="00000000" w:rsidRDefault="00740E19"/>
    <w:p w:rsidR="00000000" w:rsidRDefault="00740E19">
      <w:pPr>
        <w:pStyle w:val="a5"/>
      </w:pPr>
      <w:bookmarkStart w:id="1163" w:name="sub_65"/>
      <w:r>
        <w:rPr>
          <w:rStyle w:val="a3"/>
        </w:rPr>
        <w:t>Статья 65.</w:t>
      </w:r>
      <w:r>
        <w:t xml:space="preserve"> Временный управляющий</w:t>
      </w:r>
    </w:p>
    <w:bookmarkEnd w:id="116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65 настоящего Федерального закона</w:t>
      </w:r>
    </w:p>
    <w:p w:rsidR="00000000" w:rsidRDefault="00740E19">
      <w:bookmarkStart w:id="1164" w:name="sub_651"/>
      <w:r>
        <w:t xml:space="preserve">1. </w:t>
      </w:r>
      <w:hyperlink w:anchor="sub_20023" w:history="1">
        <w:r>
          <w:rPr>
            <w:rStyle w:val="a4"/>
          </w:rPr>
          <w:t>Временный управляющий</w:t>
        </w:r>
      </w:hyperlink>
      <w:r>
        <w:t xml:space="preserve"> утверждается арбитражным судом в порядке, предусмотренном </w:t>
      </w:r>
      <w:hyperlink w:anchor="sub_45" w:history="1">
        <w:r>
          <w:rPr>
            <w:rStyle w:val="a4"/>
          </w:rPr>
          <w:t>статьей 45</w:t>
        </w:r>
      </w:hyperlink>
      <w:r>
        <w:t xml:space="preserve"> настоящего Федерального закона.</w:t>
      </w:r>
    </w:p>
    <w:p w:rsidR="00000000" w:rsidRDefault="00740E19">
      <w:bookmarkStart w:id="1165" w:name="sub_652"/>
      <w:bookmarkEnd w:id="1164"/>
      <w:r>
        <w:t xml:space="preserve">2. </w:t>
      </w:r>
      <w:hyperlink r:id="rId764" w:history="1">
        <w:r>
          <w:rPr>
            <w:rStyle w:val="a4"/>
          </w:rPr>
          <w:t>Утратил силу</w:t>
        </w:r>
      </w:hyperlink>
      <w:r>
        <w:t>.</w:t>
      </w:r>
    </w:p>
    <w:bookmarkEnd w:id="116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765" w:history="1">
        <w:r>
          <w:rPr>
            <w:rStyle w:val="a4"/>
          </w:rPr>
          <w:t>пункта 2 статьи 65</w:t>
        </w:r>
      </w:hyperlink>
    </w:p>
    <w:bookmarkStart w:id="1166" w:name="sub_653"/>
    <w:p w:rsidR="00000000" w:rsidRDefault="00740E19">
      <w:pPr>
        <w:pStyle w:val="a8"/>
      </w:pPr>
      <w:r>
        <w:fldChar w:fldCharType="begin"/>
      </w:r>
      <w:r>
        <w:instrText>HYPERLINK "http://ivo.garant.ru/do</w:instrText>
      </w:r>
      <w:r>
        <w:instrText>cument?id=70709046&amp;sub=1111"</w:instrText>
      </w:r>
      <w:r>
        <w:fldChar w:fldCharType="separate"/>
      </w:r>
      <w:r>
        <w:rPr>
          <w:rStyle w:val="a4"/>
        </w:rPr>
        <w:t>Федеральным законом</w:t>
      </w:r>
      <w:r>
        <w:fldChar w:fldCharType="end"/>
      </w:r>
      <w:r>
        <w:t xml:space="preserve"> от 1 декабря 2014 г. N 405-ФЗ в пункт 3 статьи 65 внесены изменения</w:t>
      </w:r>
    </w:p>
    <w:bookmarkEnd w:id="1166"/>
    <w:p w:rsidR="00000000" w:rsidRDefault="00740E19">
      <w:pPr>
        <w:pStyle w:val="a8"/>
      </w:pPr>
      <w:r>
        <w:fldChar w:fldCharType="begin"/>
      </w:r>
      <w:r>
        <w:instrText>HYPERLINK "http://ivo.garant.ru/document?id=57399777&amp;sub=653"</w:instrText>
      </w:r>
      <w:r>
        <w:fldChar w:fldCharType="separate"/>
      </w:r>
      <w:r>
        <w:rPr>
          <w:rStyle w:val="a4"/>
        </w:rPr>
        <w:t>См. текст пункта в предыдущей редакции</w:t>
      </w:r>
      <w:r>
        <w:fldChar w:fldCharType="end"/>
      </w:r>
    </w:p>
    <w:p w:rsidR="00000000" w:rsidRDefault="00740E19">
      <w:r>
        <w:t>3. Временный управляющий мо</w:t>
      </w:r>
      <w:r>
        <w:t>жет быть отстранен арбитражным судом от исполнения обязанностей временного управляющего:</w:t>
      </w:r>
    </w:p>
    <w:p w:rsidR="00000000" w:rsidRDefault="00740E19">
      <w:bookmarkStart w:id="1167" w:name="sub_6532"/>
      <w:r>
        <w:t>в связи с удовлетворением арбитражным судом жалобы лица, участвующего в деле о банкротстве, на неисполнение или ненадлежащее исполнение временным управляющим в</w:t>
      </w:r>
      <w:r>
        <w:t>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убытки должника или его кредиторов;</w:t>
      </w:r>
    </w:p>
    <w:p w:rsidR="00000000" w:rsidRDefault="00740E19">
      <w:bookmarkStart w:id="1168" w:name="sub_6533"/>
      <w:bookmarkEnd w:id="1167"/>
      <w:r>
        <w:t xml:space="preserve">в случае выявления </w:t>
      </w:r>
      <w:hyperlink w:anchor="sub_200022" w:history="1">
        <w:r>
          <w:rPr>
            <w:rStyle w:val="a4"/>
          </w:rPr>
          <w:t>обстоятельств</w:t>
        </w:r>
      </w:hyperlink>
      <w:r>
        <w:t>, препятствовавших утверждению лица временным управляющим, в том числе в случае, если такие обстоятельства возникли после утверждения лица временным управляющим;</w:t>
      </w:r>
    </w:p>
    <w:p w:rsidR="00000000" w:rsidRDefault="00740E19">
      <w:bookmarkStart w:id="1169" w:name="sub_210011430"/>
      <w:bookmarkEnd w:id="1168"/>
      <w:r>
        <w:t>на основа</w:t>
      </w:r>
      <w:r>
        <w:t>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w:t>
      </w:r>
      <w:r>
        <w:t xml:space="preserve">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w:t>
      </w:r>
      <w:r>
        <w:lastRenderedPageBreak/>
        <w:t>стандартов, стандартов и правил профессиональной деятельности;</w:t>
      </w:r>
    </w:p>
    <w:p w:rsidR="00000000" w:rsidRDefault="00740E19">
      <w:bookmarkStart w:id="1170" w:name="sub_210011431"/>
      <w:bookmarkEnd w:id="1169"/>
      <w:r>
        <w:t>на основани</w:t>
      </w:r>
      <w:r>
        <w:t>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000000" w:rsidRDefault="00740E19">
      <w:bookmarkStart w:id="1171" w:name="sub_6534"/>
      <w:bookmarkEnd w:id="1170"/>
      <w:r>
        <w:t>в иных предусмотренны</w:t>
      </w:r>
      <w:r>
        <w:t>х федеральным законом случаях.</w:t>
      </w:r>
    </w:p>
    <w:p w:rsidR="00000000" w:rsidRDefault="00740E19">
      <w:pPr>
        <w:pStyle w:val="a7"/>
        <w:rPr>
          <w:color w:val="000000"/>
          <w:sz w:val="16"/>
          <w:szCs w:val="16"/>
        </w:rPr>
      </w:pPr>
      <w:bookmarkStart w:id="1172" w:name="sub_654"/>
      <w:bookmarkEnd w:id="1171"/>
      <w:r>
        <w:rPr>
          <w:color w:val="000000"/>
          <w:sz w:val="16"/>
          <w:szCs w:val="16"/>
        </w:rPr>
        <w:t>Информация об изменениях:</w:t>
      </w:r>
    </w:p>
    <w:bookmarkEnd w:id="1172"/>
    <w:p w:rsidR="00000000" w:rsidRDefault="00740E19">
      <w:pPr>
        <w:pStyle w:val="a8"/>
      </w:pPr>
      <w:r>
        <w:fldChar w:fldCharType="begin"/>
      </w:r>
      <w:r>
        <w:instrText>HYPERLINK "http://ivo.garant.ru/document?id=70709046&amp;sub=1112"</w:instrText>
      </w:r>
      <w:r>
        <w:fldChar w:fldCharType="separate"/>
      </w:r>
      <w:r>
        <w:rPr>
          <w:rStyle w:val="a4"/>
        </w:rPr>
        <w:t>Федеральным законом</w:t>
      </w:r>
      <w:r>
        <w:fldChar w:fldCharType="end"/>
      </w:r>
      <w:r>
        <w:t xml:space="preserve"> от 1 декабря 2014 г. N 405-ФЗ в пункт 4 статьи 65 внесены изменения</w:t>
      </w:r>
    </w:p>
    <w:p w:rsidR="00000000" w:rsidRDefault="00740E19">
      <w:pPr>
        <w:pStyle w:val="a8"/>
      </w:pPr>
      <w:hyperlink r:id="rId766" w:history="1">
        <w:r>
          <w:rPr>
            <w:rStyle w:val="a4"/>
          </w:rPr>
          <w:t>См. текст пункта в предыдущей редакции</w:t>
        </w:r>
      </w:hyperlink>
    </w:p>
    <w:p w:rsidR="00000000" w:rsidRDefault="00740E19">
      <w:r>
        <w:t>4. Временный управляющий может быть освобожден арбитражным судом от исполнения возложенных на него обязанностей в деле о банкротстве на основании:</w:t>
      </w:r>
    </w:p>
    <w:p w:rsidR="00000000" w:rsidRDefault="00740E19">
      <w:r>
        <w:t>его заявления;</w:t>
      </w:r>
    </w:p>
    <w:p w:rsidR="00000000" w:rsidRDefault="00740E19">
      <w:bookmarkStart w:id="1173" w:name="sub_6543"/>
      <w:r>
        <w:t>ходатай</w:t>
      </w:r>
      <w:r>
        <w:t>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w:t>
      </w:r>
      <w:r>
        <w:t xml:space="preserve">ей в соответствии с </w:t>
      </w:r>
      <w:hyperlink r:id="rId767" w:history="1">
        <w:r>
          <w:rPr>
            <w:rStyle w:val="a4"/>
          </w:rPr>
          <w:t>пунктом 2 статьи 20.5</w:t>
        </w:r>
      </w:hyperlink>
      <w:r>
        <w:t xml:space="preserve"> настоящего Федерального закона.</w:t>
      </w:r>
    </w:p>
    <w:bookmarkEnd w:id="1173"/>
    <w:p w:rsidR="00000000" w:rsidRDefault="00740E19"/>
    <w:p w:rsidR="00000000" w:rsidRDefault="00740E19"/>
    <w:p w:rsidR="00000000" w:rsidRDefault="00740E19">
      <w:pPr>
        <w:pStyle w:val="a5"/>
      </w:pPr>
      <w:bookmarkStart w:id="1174" w:name="sub_66"/>
      <w:r>
        <w:rPr>
          <w:rStyle w:val="a3"/>
        </w:rPr>
        <w:t>Статья 66.</w:t>
      </w:r>
      <w:r>
        <w:t xml:space="preserve"> Права временного управляющего</w:t>
      </w:r>
    </w:p>
    <w:bookmarkEnd w:id="117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66 настоящего Федер</w:t>
      </w:r>
      <w:r>
        <w:t>ального закона</w:t>
      </w:r>
    </w:p>
    <w:p w:rsidR="00000000" w:rsidRDefault="00740E19">
      <w:pPr>
        <w:pStyle w:val="a7"/>
        <w:rPr>
          <w:color w:val="000000"/>
          <w:sz w:val="16"/>
          <w:szCs w:val="16"/>
        </w:rPr>
      </w:pPr>
      <w:bookmarkStart w:id="1175" w:name="sub_661"/>
      <w:r>
        <w:rPr>
          <w:color w:val="000000"/>
          <w:sz w:val="16"/>
          <w:szCs w:val="16"/>
        </w:rPr>
        <w:t>Информация об изменениях:</w:t>
      </w:r>
    </w:p>
    <w:bookmarkEnd w:id="1175"/>
    <w:p w:rsidR="00000000" w:rsidRDefault="00740E19">
      <w:pPr>
        <w:pStyle w:val="a8"/>
      </w:pPr>
      <w:r>
        <w:fldChar w:fldCharType="begin"/>
      </w:r>
      <w:r>
        <w:instrText>HYPERLINK "http://ivo.garant.ru/document?id=70731250&amp;sub=120"</w:instrText>
      </w:r>
      <w:r>
        <w:fldChar w:fldCharType="separate"/>
      </w:r>
      <w:r>
        <w:rPr>
          <w:rStyle w:val="a4"/>
        </w:rPr>
        <w:t>Федеральным законом</w:t>
      </w:r>
      <w:r>
        <w:fldChar w:fldCharType="end"/>
      </w:r>
      <w:r>
        <w:t xml:space="preserve"> от 29 декабря 2014 г. N 482-ФЗ в пункт 1 статьи 66 внесены изменения, </w:t>
      </w:r>
      <w:hyperlink r:id="rId768" w:history="1">
        <w:r>
          <w:rPr>
            <w:rStyle w:val="a4"/>
          </w:rPr>
          <w:t>вступающие в силу</w:t>
        </w:r>
      </w:hyperlink>
      <w:r>
        <w:t xml:space="preserve"> по истечении тридцати дней после дня </w:t>
      </w:r>
      <w:hyperlink r:id="rId76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770" w:history="1">
        <w:r>
          <w:rPr>
            <w:rStyle w:val="a4"/>
          </w:rPr>
          <w:t>См. текст пункта в предыдущей редакции</w:t>
        </w:r>
      </w:hyperlink>
    </w:p>
    <w:p w:rsidR="00000000" w:rsidRDefault="00740E19">
      <w:r>
        <w:t xml:space="preserve">1. </w:t>
      </w:r>
      <w:hyperlink w:anchor="sub_20023" w:history="1">
        <w:r>
          <w:rPr>
            <w:rStyle w:val="a4"/>
          </w:rPr>
          <w:t>Временный управляющий</w:t>
        </w:r>
      </w:hyperlink>
      <w:r>
        <w:t xml:space="preserve"> вправе:</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1176" w:name="sub_66102"/>
      <w:r>
        <w:t>О некоторых вопросах практики применения арбитражными судами положений абзаца второго пункта 1</w:t>
      </w:r>
      <w:r>
        <w:t xml:space="preserve"> статьи 66 настоящего Федерального закона см. </w:t>
      </w:r>
      <w:hyperlink r:id="rId771" w:history="1">
        <w:r>
          <w:rPr>
            <w:rStyle w:val="a4"/>
          </w:rPr>
          <w:t>Информационное письмо</w:t>
        </w:r>
      </w:hyperlink>
      <w:r>
        <w:t xml:space="preserve"> Президиума Высшего Арбитражного Суда РФ от 14 апреля 2009 г. N 129</w:t>
      </w:r>
    </w:p>
    <w:bookmarkEnd w:id="1176"/>
    <w:p w:rsidR="00000000" w:rsidRDefault="00740E19">
      <w:r>
        <w:t>предъявлять в арбитражный суд от своего имени требо</w:t>
      </w:r>
      <w:r>
        <w:t xml:space="preserve">вания о признании недействительными сделок и решений, а также требования о применении последствий недействительности ничтожных сделок, заключенных или исполненных должником с нарушением требований, установленных </w:t>
      </w:r>
      <w:hyperlink w:anchor="sub_63" w:history="1">
        <w:r>
          <w:rPr>
            <w:rStyle w:val="a4"/>
          </w:rPr>
          <w:t>статьями 63</w:t>
        </w:r>
      </w:hyperlink>
      <w:r>
        <w:t xml:space="preserve"> и </w:t>
      </w:r>
      <w:hyperlink w:anchor="sub_64" w:history="1">
        <w:r>
          <w:rPr>
            <w:rStyle w:val="a4"/>
          </w:rPr>
          <w:t>64</w:t>
        </w:r>
      </w:hyperlink>
      <w:r>
        <w:t xml:space="preserve"> настоящего Федерального закона;</w:t>
      </w:r>
    </w:p>
    <w:p w:rsidR="00000000" w:rsidRDefault="00740E19">
      <w:bookmarkStart w:id="1177" w:name="sub_66103"/>
      <w:r>
        <w:t xml:space="preserve">заявлять возражения относительно требований кредиторов в случаях, предусмотренных настоящим </w:t>
      </w:r>
      <w:hyperlink w:anchor="sub_712" w:history="1">
        <w:r>
          <w:rPr>
            <w:rStyle w:val="a4"/>
          </w:rPr>
          <w:t>Федеральным законом</w:t>
        </w:r>
      </w:hyperlink>
      <w:r>
        <w:t>, в том числе заявлять о пропуске срока исковой давности;</w:t>
      </w:r>
    </w:p>
    <w:p w:rsidR="00000000" w:rsidRDefault="00740E19">
      <w:bookmarkStart w:id="1178" w:name="sub_661031"/>
      <w:bookmarkEnd w:id="1177"/>
      <w:r>
        <w:t>принимать участие в судебных заседаниях арбитражного суда по проверке обоснованности представленных возражений должника относительно требований кредиторов;</w:t>
      </w:r>
    </w:p>
    <w:p w:rsidR="00000000" w:rsidRDefault="00740E19">
      <w:bookmarkStart w:id="1179" w:name="sub_66104"/>
      <w:bookmarkEnd w:id="1178"/>
      <w:r>
        <w:t>обращаться в арбитражный суд с ходатайством о принятии дополни</w:t>
      </w:r>
      <w:r>
        <w:t xml:space="preserve">тельных мер по обеспечению сохранности имущества должника, в том числе о запрете совершать без согласия временного управляющего сделки, не предусмотренные </w:t>
      </w:r>
      <w:hyperlink w:anchor="sub_642" w:history="1">
        <w:r>
          <w:rPr>
            <w:rStyle w:val="a4"/>
          </w:rPr>
          <w:t>пунктом 2 статьи 64</w:t>
        </w:r>
      </w:hyperlink>
      <w:r>
        <w:t xml:space="preserve"> настоящего Федерального закона;</w:t>
      </w:r>
    </w:p>
    <w:p w:rsidR="00000000" w:rsidRDefault="00740E19">
      <w:bookmarkStart w:id="1180" w:name="sub_66105"/>
      <w:bookmarkEnd w:id="1179"/>
      <w:r>
        <w:t xml:space="preserve">обращаться в арбитражный суд с ходатайством об </w:t>
      </w:r>
      <w:hyperlink w:anchor="sub_69" w:history="1">
        <w:r>
          <w:rPr>
            <w:rStyle w:val="a4"/>
          </w:rPr>
          <w:t>отстранении</w:t>
        </w:r>
      </w:hyperlink>
      <w:r>
        <w:t xml:space="preserve"> руководителя должника от должности;</w:t>
      </w:r>
    </w:p>
    <w:p w:rsidR="00000000" w:rsidRDefault="00740E19">
      <w:bookmarkStart w:id="1181" w:name="sub_6617"/>
      <w:bookmarkEnd w:id="1180"/>
      <w:r>
        <w:t>получать любую информацию и документы, касающиеся деятельности должника;</w:t>
      </w:r>
    </w:p>
    <w:bookmarkEnd w:id="1181"/>
    <w:p w:rsidR="00000000" w:rsidRDefault="00740E19">
      <w:r>
        <w:t>осуществлять иные установленные настоящ</w:t>
      </w:r>
      <w:r>
        <w:t>им Федеральным законом полномочия.</w:t>
      </w:r>
    </w:p>
    <w:p w:rsidR="00000000" w:rsidRDefault="00740E19">
      <w:pPr>
        <w:pStyle w:val="a7"/>
        <w:rPr>
          <w:color w:val="000000"/>
          <w:sz w:val="16"/>
          <w:szCs w:val="16"/>
        </w:rPr>
      </w:pPr>
      <w:bookmarkStart w:id="1182" w:name="sub_662"/>
      <w:r>
        <w:rPr>
          <w:color w:val="000000"/>
          <w:sz w:val="16"/>
          <w:szCs w:val="16"/>
        </w:rPr>
        <w:t>Информация об изменениях:</w:t>
      </w:r>
    </w:p>
    <w:bookmarkEnd w:id="1182"/>
    <w:p w:rsidR="00000000" w:rsidRDefault="00740E19">
      <w:pPr>
        <w:pStyle w:val="a8"/>
      </w:pPr>
      <w:r>
        <w:fldChar w:fldCharType="begin"/>
      </w:r>
      <w:r>
        <w:instrText>HYPERLINK "http://ivo.garant.ru/document?id=12064271&amp;sub=167"</w:instrText>
      </w:r>
      <w:r>
        <w:fldChar w:fldCharType="separate"/>
      </w:r>
      <w:r>
        <w:rPr>
          <w:rStyle w:val="a4"/>
        </w:rPr>
        <w:t>Федеральным законом</w:t>
      </w:r>
      <w:r>
        <w:fldChar w:fldCharType="end"/>
      </w:r>
      <w:r>
        <w:t xml:space="preserve"> от 30 декабря 2008 г. N 296-ФЗ в пункт 2 статьи 66 внесены изменения</w:t>
      </w:r>
    </w:p>
    <w:p w:rsidR="00000000" w:rsidRDefault="00740E19">
      <w:pPr>
        <w:pStyle w:val="a8"/>
      </w:pPr>
      <w:hyperlink r:id="rId772" w:history="1">
        <w:r>
          <w:rPr>
            <w:rStyle w:val="a4"/>
          </w:rPr>
          <w:t>См. текст пункта в предыдущей редакции</w:t>
        </w:r>
      </w:hyperlink>
    </w:p>
    <w:p w:rsidR="00000000" w:rsidRDefault="00740E19">
      <w:hyperlink r:id="rId773" w:history="1">
        <w:r>
          <w:rPr>
            <w:rStyle w:val="a4"/>
          </w:rPr>
          <w:t>2.</w:t>
        </w:r>
      </w:hyperlink>
      <w:r>
        <w:t xml:space="preserve"> Органы управления должника обязаны предоставлять временному управляющему по его требованию любую информацию, касающую</w:t>
      </w:r>
      <w:r>
        <w:t>ся деятельности должника.</w:t>
      </w:r>
    </w:p>
    <w:p w:rsidR="00000000" w:rsidRDefault="00740E19">
      <w:bookmarkStart w:id="1183" w:name="sub_6622"/>
      <w:r>
        <w:t>Сведения о должнике, принадлежащем ему имуществе, в том числе имущественных правах, и об обязательствах, запрошенные временным управляющим у физических лиц, юридических лиц, в государственных органах, органах местного само</w:t>
      </w:r>
      <w:r>
        <w:t>управления, предоставляются указанными лицами и органами временному управляющему в течение семи дней со дня получения запроса арбитражного управляющего без взимания платы.</w:t>
      </w:r>
    </w:p>
    <w:bookmarkEnd w:id="1183"/>
    <w:p w:rsidR="00000000" w:rsidRDefault="00740E19"/>
    <w:p w:rsidR="00000000" w:rsidRDefault="00740E19"/>
    <w:p w:rsidR="00000000" w:rsidRDefault="00740E19">
      <w:pPr>
        <w:pStyle w:val="a5"/>
      </w:pPr>
      <w:bookmarkStart w:id="1184" w:name="sub_67"/>
      <w:r>
        <w:rPr>
          <w:rStyle w:val="a3"/>
        </w:rPr>
        <w:t>Статья 67.</w:t>
      </w:r>
      <w:r>
        <w:t xml:space="preserve"> Обязанности временного управляющего</w:t>
      </w:r>
    </w:p>
    <w:bookmarkEnd w:id="1184"/>
    <w:p w:rsidR="00000000" w:rsidRDefault="00740E19">
      <w:pPr>
        <w:pStyle w:val="a7"/>
        <w:rPr>
          <w:color w:val="000000"/>
          <w:sz w:val="16"/>
          <w:szCs w:val="16"/>
        </w:rPr>
      </w:pPr>
      <w:r>
        <w:rPr>
          <w:color w:val="000000"/>
          <w:sz w:val="16"/>
          <w:szCs w:val="16"/>
        </w:rPr>
        <w:t>ГАРАНТ:</w:t>
      </w:r>
    </w:p>
    <w:p w:rsidR="00000000" w:rsidRDefault="00740E19">
      <w:pPr>
        <w:pStyle w:val="a7"/>
      </w:pPr>
      <w:r>
        <w:t>См. ком</w:t>
      </w:r>
      <w:r>
        <w:t>ментарии к статье 67 настоящего Федерального закона</w:t>
      </w:r>
    </w:p>
    <w:p w:rsidR="00000000" w:rsidRDefault="00740E19">
      <w:bookmarkStart w:id="1185" w:name="sub_671"/>
      <w:r>
        <w:t>1. Временный управляющий обязан:</w:t>
      </w:r>
    </w:p>
    <w:p w:rsidR="00000000" w:rsidRDefault="00740E19">
      <w:bookmarkStart w:id="1186" w:name="sub_6712"/>
      <w:bookmarkEnd w:id="1185"/>
      <w:r>
        <w:t>принимать меры по обеспечению сохранности имущества должника;</w:t>
      </w:r>
    </w:p>
    <w:p w:rsidR="00000000" w:rsidRDefault="00740E19">
      <w:bookmarkStart w:id="1187" w:name="sub_6713"/>
      <w:bookmarkEnd w:id="1186"/>
      <w:r>
        <w:t>проводить анализ финансового состояния должника;</w:t>
      </w:r>
    </w:p>
    <w:p w:rsidR="00000000" w:rsidRDefault="00740E19">
      <w:bookmarkStart w:id="1188" w:name="sub_6714"/>
      <w:bookmarkEnd w:id="1187"/>
      <w:r>
        <w:t>выявля</w:t>
      </w:r>
      <w:r>
        <w:t>ть кредиторов должника;</w:t>
      </w:r>
    </w:p>
    <w:p w:rsidR="00000000" w:rsidRDefault="00740E19">
      <w:bookmarkStart w:id="1189" w:name="sub_6715"/>
      <w:bookmarkEnd w:id="1188"/>
      <w:r>
        <w:t>вести реестр требований кредиторов, за исключением случаев, предусмотренных настоящим Федеральным законом;</w:t>
      </w:r>
    </w:p>
    <w:p w:rsidR="00000000" w:rsidRDefault="00740E19">
      <w:bookmarkStart w:id="1190" w:name="sub_6716"/>
      <w:bookmarkEnd w:id="1189"/>
      <w:r>
        <w:t>уведомлять кредиторов о введении наблюдения;</w:t>
      </w:r>
    </w:p>
    <w:p w:rsidR="00000000" w:rsidRDefault="00740E19">
      <w:bookmarkStart w:id="1191" w:name="sub_6717"/>
      <w:bookmarkEnd w:id="1190"/>
      <w:r>
        <w:t>созывать и проводить первое собрание кредиторов.</w:t>
      </w:r>
    </w:p>
    <w:p w:rsidR="00000000" w:rsidRDefault="00740E19">
      <w:pPr>
        <w:pStyle w:val="a7"/>
        <w:rPr>
          <w:color w:val="000000"/>
          <w:sz w:val="16"/>
          <w:szCs w:val="16"/>
        </w:rPr>
      </w:pPr>
      <w:bookmarkStart w:id="1192" w:name="sub_672"/>
      <w:bookmarkEnd w:id="1191"/>
      <w:r>
        <w:rPr>
          <w:color w:val="000000"/>
          <w:sz w:val="16"/>
          <w:szCs w:val="16"/>
        </w:rPr>
        <w:t>Информация об изменениях:</w:t>
      </w:r>
    </w:p>
    <w:bookmarkEnd w:id="1192"/>
    <w:p w:rsidR="00000000" w:rsidRDefault="00740E19">
      <w:pPr>
        <w:pStyle w:val="a8"/>
      </w:pPr>
      <w:r>
        <w:fldChar w:fldCharType="begin"/>
      </w:r>
      <w:r>
        <w:instrText>HYPERLINK "http://ivo.garant.ru/document?id=70731250&amp;sub=121"</w:instrText>
      </w:r>
      <w:r>
        <w:fldChar w:fldCharType="separate"/>
      </w:r>
      <w:r>
        <w:rPr>
          <w:rStyle w:val="a4"/>
        </w:rPr>
        <w:t>Федеральным законом</w:t>
      </w:r>
      <w:r>
        <w:fldChar w:fldCharType="end"/>
      </w:r>
      <w:r>
        <w:t xml:space="preserve"> от 29 декабря 2014 г. N 482-ФЗ в пункт 2 статьи 67 внесены изменения, </w:t>
      </w:r>
      <w:hyperlink r:id="rId774" w:history="1">
        <w:r>
          <w:rPr>
            <w:rStyle w:val="a4"/>
          </w:rPr>
          <w:t>вступающие в силу</w:t>
        </w:r>
      </w:hyperlink>
      <w:r>
        <w:t xml:space="preserve"> по истечении тридцати дней после дня </w:t>
      </w:r>
      <w:hyperlink r:id="rId77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776" w:history="1">
        <w:r>
          <w:rPr>
            <w:rStyle w:val="a4"/>
          </w:rPr>
          <w:t>См. текст пункта в предыдущей редакции</w:t>
        </w:r>
      </w:hyperlink>
    </w:p>
    <w:p w:rsidR="00000000" w:rsidRDefault="00740E19">
      <w:r>
        <w:t xml:space="preserve">2. Временный управляющий обязан представить в арбитражный суд </w:t>
      </w:r>
      <w:hyperlink r:id="rId777" w:history="1">
        <w:r>
          <w:rPr>
            <w:rStyle w:val="a4"/>
          </w:rPr>
          <w:t>отчет</w:t>
        </w:r>
      </w:hyperlink>
      <w:r>
        <w:t xml:space="preserve"> о своей деятельности и протокол первого соб</w:t>
      </w:r>
      <w:r>
        <w:t xml:space="preserve">рания кредиторов с приложением документов, определенных </w:t>
      </w:r>
      <w:hyperlink w:anchor="sub_1207" w:history="1">
        <w:r>
          <w:rPr>
            <w:rStyle w:val="a4"/>
          </w:rPr>
          <w:t>пунктом 7 статьи 12</w:t>
        </w:r>
      </w:hyperlink>
      <w:r>
        <w:t xml:space="preserve"> настоящего Федерального закона, не позднее чем за пять дней до даты заседания арбитражного суда, указанной в определении арбитражного суда о введении набл</w:t>
      </w:r>
      <w:r>
        <w:t>юдения.</w:t>
      </w:r>
    </w:p>
    <w:p w:rsidR="00000000" w:rsidRDefault="00740E19">
      <w:r>
        <w:t>К отчету временного управляющего прилагаются:</w:t>
      </w:r>
    </w:p>
    <w:p w:rsidR="00000000" w:rsidRDefault="00740E19">
      <w:bookmarkStart w:id="1193" w:name="sub_6723"/>
      <w:r>
        <w:t>заключение о финансовом состоянии должника;</w:t>
      </w:r>
    </w:p>
    <w:p w:rsidR="00000000" w:rsidRDefault="00740E19">
      <w:bookmarkStart w:id="1194" w:name="sub_67204"/>
      <w:bookmarkEnd w:id="1193"/>
      <w:r>
        <w:t>заключение о наличии или об отсутствии оснований для оспаривания сделок должника;</w:t>
      </w:r>
    </w:p>
    <w:p w:rsidR="00000000" w:rsidRDefault="00740E19">
      <w:bookmarkStart w:id="1195" w:name="sub_6724"/>
      <w:bookmarkEnd w:id="1194"/>
      <w:r>
        <w:t>обоснование возможности или невозм</w:t>
      </w:r>
      <w:r>
        <w:t>ожности восстановления платежеспособности должника, целесообразности введения последующих применяемых в деле о банкротстве процедур.</w:t>
      </w:r>
    </w:p>
    <w:bookmarkEnd w:id="1195"/>
    <w:p w:rsidR="00000000" w:rsidRDefault="00740E19"/>
    <w:p w:rsidR="00000000" w:rsidRDefault="00740E19"/>
    <w:p w:rsidR="00000000" w:rsidRDefault="00740E19">
      <w:pPr>
        <w:pStyle w:val="a5"/>
      </w:pPr>
      <w:bookmarkStart w:id="1196" w:name="sub_68"/>
      <w:r>
        <w:rPr>
          <w:rStyle w:val="a3"/>
        </w:rPr>
        <w:t>Статья 68.</w:t>
      </w:r>
      <w:r>
        <w:t xml:space="preserve"> Уведомление о введении наблюдения</w:t>
      </w:r>
    </w:p>
    <w:bookmarkEnd w:id="119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68 настоящего Федеральн</w:t>
      </w:r>
      <w:r>
        <w:t>ого закона</w:t>
      </w:r>
    </w:p>
    <w:p w:rsidR="00000000" w:rsidRDefault="00740E19">
      <w:pPr>
        <w:pStyle w:val="a7"/>
        <w:rPr>
          <w:color w:val="000000"/>
          <w:sz w:val="16"/>
          <w:szCs w:val="16"/>
        </w:rPr>
      </w:pPr>
      <w:bookmarkStart w:id="1197" w:name="sub_681"/>
      <w:r>
        <w:rPr>
          <w:color w:val="000000"/>
          <w:sz w:val="16"/>
          <w:szCs w:val="16"/>
        </w:rPr>
        <w:t>Информация об изменениях:</w:t>
      </w:r>
    </w:p>
    <w:bookmarkEnd w:id="1197"/>
    <w:p w:rsidR="00000000" w:rsidRDefault="00740E19">
      <w:pPr>
        <w:pStyle w:val="a8"/>
      </w:pPr>
      <w:r>
        <w:fldChar w:fldCharType="begin"/>
      </w:r>
      <w:r>
        <w:instrText>HYPERLINK "http://ivo.garant.ru/document?id=12068349&amp;sub=317"</w:instrText>
      </w:r>
      <w:r>
        <w:fldChar w:fldCharType="separate"/>
      </w:r>
      <w:r>
        <w:rPr>
          <w:rStyle w:val="a4"/>
        </w:rPr>
        <w:t>Федеральным законом</w:t>
      </w:r>
      <w:r>
        <w:fldChar w:fldCharType="end"/>
      </w:r>
      <w:r>
        <w:t xml:space="preserve"> от 19 июля 2009 г. N 195-ФЗ пункт 1 статьи 68 изложен в новой редакции</w:t>
      </w:r>
    </w:p>
    <w:p w:rsidR="00000000" w:rsidRDefault="00740E19">
      <w:pPr>
        <w:pStyle w:val="a8"/>
      </w:pPr>
      <w:hyperlink r:id="rId778" w:history="1">
        <w:r>
          <w:rPr>
            <w:rStyle w:val="a4"/>
          </w:rPr>
          <w:t>См. текст пункта в предыдущей редакции</w:t>
        </w:r>
      </w:hyperlink>
    </w:p>
    <w:p w:rsidR="00000000" w:rsidRDefault="00740E19">
      <w:r>
        <w:t xml:space="preserve">1. Временный управляющий обязан направить для опубликования в порядке, установленном </w:t>
      </w:r>
      <w:hyperlink w:anchor="sub_28" w:history="1">
        <w:r>
          <w:rPr>
            <w:rStyle w:val="a4"/>
          </w:rPr>
          <w:t>статьей 28</w:t>
        </w:r>
      </w:hyperlink>
      <w:r>
        <w:t xml:space="preserve"> настоящего Федерального закона, сообщение о введении наблюдения.</w:t>
      </w:r>
    </w:p>
    <w:p w:rsidR="00000000" w:rsidRDefault="00740E19">
      <w:pPr>
        <w:pStyle w:val="a7"/>
        <w:rPr>
          <w:color w:val="000000"/>
          <w:sz w:val="16"/>
          <w:szCs w:val="16"/>
        </w:rPr>
      </w:pPr>
      <w:r>
        <w:rPr>
          <w:color w:val="000000"/>
          <w:sz w:val="16"/>
          <w:szCs w:val="16"/>
        </w:rPr>
        <w:t>ГАРАНТ:</w:t>
      </w:r>
    </w:p>
    <w:p w:rsidR="00000000" w:rsidRDefault="00740E19">
      <w:pPr>
        <w:pStyle w:val="a7"/>
      </w:pPr>
      <w:r>
        <w:t>В соответст</w:t>
      </w:r>
      <w:r>
        <w:t xml:space="preserve">вии с </w:t>
      </w:r>
      <w:hyperlink r:id="rId779" w:history="1">
        <w:r>
          <w:rPr>
            <w:rStyle w:val="a4"/>
          </w:rPr>
          <w:t>постановлением</w:t>
        </w:r>
      </w:hyperlink>
      <w:r>
        <w:t xml:space="preserve"> Пленума Высшего Арбитражного Суда РФ от 23 июля 2009 г. </w:t>
      </w:r>
      <w:r>
        <w:lastRenderedPageBreak/>
        <w:t>N 60 до определения регулирующим органом срока опубликования сведений о введении наблюдения данные сведения в силу а</w:t>
      </w:r>
      <w:r>
        <w:t>налогии закона (</w:t>
      </w:r>
      <w:hyperlink r:id="rId780" w:history="1">
        <w:r>
          <w:rPr>
            <w:rStyle w:val="a4"/>
          </w:rPr>
          <w:t>пункт 1 статьи 6</w:t>
        </w:r>
      </w:hyperlink>
      <w:r>
        <w:t xml:space="preserve"> ГК РФ) подлежат направлению временным управляющим для опубликования в десятидневный срок с даты его утверждения (</w:t>
      </w:r>
      <w:hyperlink w:anchor="sub_1281" w:history="1">
        <w:r>
          <w:rPr>
            <w:rStyle w:val="a4"/>
          </w:rPr>
          <w:t>пункт 1 статьи 128</w:t>
        </w:r>
      </w:hyperlink>
      <w:r>
        <w:t xml:space="preserve"> настоящего Федерального закона)</w:t>
      </w:r>
    </w:p>
    <w:p w:rsidR="00000000" w:rsidRDefault="00740E19">
      <w:bookmarkStart w:id="1198" w:name="sub_682"/>
      <w:r>
        <w:t xml:space="preserve">2. </w:t>
      </w:r>
      <w:hyperlink r:id="rId781" w:history="1">
        <w:r>
          <w:rPr>
            <w:rStyle w:val="a4"/>
          </w:rPr>
          <w:t>Утратил силу</w:t>
        </w:r>
      </w:hyperlink>
      <w:r>
        <w:t>.</w:t>
      </w:r>
    </w:p>
    <w:bookmarkEnd w:id="119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782" w:history="1">
        <w:r>
          <w:rPr>
            <w:rStyle w:val="a4"/>
          </w:rPr>
          <w:t>пункта 2 статьи 68</w:t>
        </w:r>
      </w:hyperlink>
    </w:p>
    <w:p w:rsidR="00000000" w:rsidRDefault="00740E19">
      <w:bookmarkStart w:id="1199" w:name="sub_683"/>
      <w:r>
        <w:t xml:space="preserve">3. </w:t>
      </w:r>
      <w:hyperlink w:anchor="sub_20106" w:history="1">
        <w:r>
          <w:rPr>
            <w:rStyle w:val="a4"/>
          </w:rPr>
          <w:t>Руководитель должника</w:t>
        </w:r>
      </w:hyperlink>
      <w:r>
        <w:t xml:space="preserve"> обязан уведомить о вынесении арбитражным судом определения о введении наблюдения работников должника, учредителей (участников) должника, собственника имущества должника - унитарного предприятия в течение дес</w:t>
      </w:r>
      <w:r>
        <w:t>яти дней с даты вынесения такого определения.</w:t>
      </w:r>
    </w:p>
    <w:p w:rsidR="00000000" w:rsidRDefault="00740E19">
      <w:bookmarkStart w:id="1200" w:name="sub_684"/>
      <w:bookmarkEnd w:id="1199"/>
      <w:r>
        <w:t>4. Сообщение о введении наблюдения должно содержать:</w:t>
      </w:r>
    </w:p>
    <w:p w:rsidR="00000000" w:rsidRDefault="00740E19">
      <w:bookmarkStart w:id="1201" w:name="sub_6842"/>
      <w:bookmarkEnd w:id="1200"/>
      <w:r>
        <w:t>наименование должника - юридического лица или фамилию, имя, отчество должника-гражданина и его адрес;</w:t>
      </w:r>
    </w:p>
    <w:bookmarkEnd w:id="1201"/>
    <w:p w:rsidR="00000000" w:rsidRDefault="00740E19">
      <w:r>
        <w:t>наименование арбит</w:t>
      </w:r>
      <w:r>
        <w:t>ражного суда, вынесшего определение о введении наблюдения, дату вынесения такого определения и номер дела о банкротстве;</w:t>
      </w:r>
    </w:p>
    <w:p w:rsidR="00000000" w:rsidRDefault="00740E19">
      <w:r>
        <w:t>фамилию, имя, отчество утвержденного временного управляющего и адрес для направления корреспонденции временному управляющему;</w:t>
      </w:r>
    </w:p>
    <w:p w:rsidR="00000000" w:rsidRDefault="00740E19">
      <w:r>
        <w:t>установленную арбитражным судом дату судебного заседания по рассмотрению дела о банкротстве.</w:t>
      </w:r>
    </w:p>
    <w:p w:rsidR="00000000" w:rsidRDefault="00740E19"/>
    <w:p w:rsidR="00000000" w:rsidRDefault="00740E19"/>
    <w:p w:rsidR="00000000" w:rsidRDefault="00740E19">
      <w:pPr>
        <w:pStyle w:val="a5"/>
      </w:pPr>
      <w:bookmarkStart w:id="1202" w:name="sub_69"/>
      <w:r>
        <w:rPr>
          <w:rStyle w:val="a3"/>
        </w:rPr>
        <w:t>Статья 69.</w:t>
      </w:r>
      <w:r>
        <w:t xml:space="preserve"> Отстранение руководителя должника от должности</w:t>
      </w:r>
    </w:p>
    <w:bookmarkEnd w:id="120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69 настоящего Федерального закона</w:t>
      </w:r>
    </w:p>
    <w:p w:rsidR="00000000" w:rsidRDefault="00740E19">
      <w:bookmarkStart w:id="1203" w:name="sub_691"/>
      <w:r>
        <w:t>1. Арбитражный су</w:t>
      </w:r>
      <w:r>
        <w:t>д отстраняет руководителя должника от должности по ходатайству временного управляющего в случае нарушения требований настоящего Федерального закона.</w:t>
      </w:r>
    </w:p>
    <w:p w:rsidR="00000000" w:rsidRDefault="00740E19">
      <w:pPr>
        <w:pStyle w:val="a7"/>
        <w:rPr>
          <w:color w:val="000000"/>
          <w:sz w:val="16"/>
          <w:szCs w:val="16"/>
        </w:rPr>
      </w:pPr>
      <w:bookmarkStart w:id="1204" w:name="sub_692"/>
      <w:bookmarkEnd w:id="1203"/>
      <w:r>
        <w:rPr>
          <w:color w:val="000000"/>
          <w:sz w:val="16"/>
          <w:szCs w:val="16"/>
        </w:rPr>
        <w:t>Информация об изменениях:</w:t>
      </w:r>
    </w:p>
    <w:bookmarkEnd w:id="1204"/>
    <w:p w:rsidR="00000000" w:rsidRDefault="00740E19">
      <w:pPr>
        <w:pStyle w:val="a8"/>
      </w:pPr>
      <w:r>
        <w:fldChar w:fldCharType="begin"/>
      </w:r>
      <w:r>
        <w:instrText>HYPERLINK "http://ivo.garant.ru/document?id=12064271&amp;sub=170"</w:instrText>
      </w:r>
      <w:r>
        <w:fldChar w:fldCharType="separate"/>
      </w:r>
      <w:r>
        <w:rPr>
          <w:rStyle w:val="a4"/>
        </w:rPr>
        <w:t>Федеральным законом</w:t>
      </w:r>
      <w:r>
        <w:fldChar w:fldCharType="end"/>
      </w:r>
      <w:r>
        <w:t xml:space="preserve"> от 30 декабря 2008 г. N 296-ФЗ в пункт 2 статьи 69 внесены изменения</w:t>
      </w:r>
    </w:p>
    <w:p w:rsidR="00000000" w:rsidRDefault="00740E19">
      <w:pPr>
        <w:pStyle w:val="a8"/>
      </w:pPr>
      <w:hyperlink r:id="rId783" w:history="1">
        <w:r>
          <w:rPr>
            <w:rStyle w:val="a4"/>
          </w:rPr>
          <w:t>См. текст пункта в предыдущей редакции</w:t>
        </w:r>
      </w:hyperlink>
    </w:p>
    <w:p w:rsidR="00000000" w:rsidRDefault="00740E19">
      <w:r>
        <w:t>2</w:t>
      </w:r>
      <w:r>
        <w:t>. При обращении с ходатайством в арбитражный суд об отстранении руководителя должника от должности временный управляющий обязан направить копии ходатайства руководителю должника, представителю учредителей (участников) должника, представителю собственника и</w:t>
      </w:r>
      <w:r>
        <w:t>мущества должника - унитарного предприятия.</w:t>
      </w:r>
    </w:p>
    <w:p w:rsidR="00000000" w:rsidRDefault="00740E19">
      <w:pPr>
        <w:pStyle w:val="a7"/>
        <w:rPr>
          <w:color w:val="000000"/>
          <w:sz w:val="16"/>
          <w:szCs w:val="16"/>
        </w:rPr>
      </w:pPr>
      <w:bookmarkStart w:id="1205" w:name="sub_693"/>
      <w:r>
        <w:rPr>
          <w:color w:val="000000"/>
          <w:sz w:val="16"/>
          <w:szCs w:val="16"/>
        </w:rPr>
        <w:t>Информация об изменениях:</w:t>
      </w:r>
    </w:p>
    <w:bookmarkEnd w:id="1205"/>
    <w:p w:rsidR="00000000" w:rsidRDefault="00740E19">
      <w:pPr>
        <w:pStyle w:val="a8"/>
      </w:pPr>
      <w:r>
        <w:fldChar w:fldCharType="begin"/>
      </w:r>
      <w:r>
        <w:instrText>HYPERLINK "http://ivo.garant.ru/document?id=12064271&amp;sub=1702"</w:instrText>
      </w:r>
      <w:r>
        <w:fldChar w:fldCharType="separate"/>
      </w:r>
      <w:r>
        <w:rPr>
          <w:rStyle w:val="a4"/>
        </w:rPr>
        <w:t>Федеральным законом</w:t>
      </w:r>
      <w:r>
        <w:fldChar w:fldCharType="end"/>
      </w:r>
      <w:r>
        <w:t xml:space="preserve"> от 30 декабря 2008 г. N 296-ФЗ в пункт 3 статьи 69 внесены изменения</w:t>
      </w:r>
    </w:p>
    <w:p w:rsidR="00000000" w:rsidRDefault="00740E19">
      <w:pPr>
        <w:pStyle w:val="a8"/>
      </w:pPr>
      <w:hyperlink r:id="rId784" w:history="1">
        <w:r>
          <w:rPr>
            <w:rStyle w:val="a4"/>
          </w:rPr>
          <w:t>См. текст пункта в предыдущей редакции</w:t>
        </w:r>
      </w:hyperlink>
    </w:p>
    <w:p w:rsidR="00000000" w:rsidRDefault="00740E19">
      <w:r>
        <w:t>3. Арбитражный суд выносит определение о рассмотрении в судебном заседании ходатайства временного управляющего об отстранении руководителя должника и уведомляет представите</w:t>
      </w:r>
      <w:r>
        <w:t>ля учредителей (участников) должника, представителя собственника имущества должника - унитарного предприятия о дате проведения заседания и необходимости представить в суд кандидатуру исполняющего обязанности руководителя должника на период проведения наблю</w:t>
      </w:r>
      <w:r>
        <w:t>дения.</w:t>
      </w:r>
    </w:p>
    <w:p w:rsidR="00000000" w:rsidRDefault="00740E19">
      <w:bookmarkStart w:id="1206" w:name="sub_694"/>
      <w:r>
        <w:t>4. В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w:t>
      </w:r>
      <w:r>
        <w:t xml:space="preserve"> руководителя должника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управления должника, представителем собственника имущества должника - унитарного пре</w:t>
      </w:r>
      <w:r>
        <w:t xml:space="preserve">дприятия, в случае </w:t>
      </w:r>
      <w:r>
        <w:lastRenderedPageBreak/>
        <w:t>непредставления указанными лицами кандидатуры исполняющего обязанности руководителя должника - на одного из заместителей руководителя должника, в случае отсутствия заместителей - на одного из работников должника.</w:t>
      </w:r>
    </w:p>
    <w:p w:rsidR="00000000" w:rsidRDefault="00740E19">
      <w:bookmarkStart w:id="1207" w:name="sub_695"/>
      <w:bookmarkEnd w:id="1206"/>
      <w:r>
        <w:t>5. Арбитра</w:t>
      </w:r>
      <w:r>
        <w:t>жный суд по ходатайству временного управляющего может отстранить исполняющего обязанности руководителя должника в случае нарушения требований настоящего Федерального закона. В этом случае исполнение обязанностей руководителя должника возлагается на лицо, п</w:t>
      </w:r>
      <w:r>
        <w:t xml:space="preserve">редставленное в качестве кандидатуры руководителя должника, в порядке, предусмотренном </w:t>
      </w:r>
      <w:hyperlink w:anchor="sub_694" w:history="1">
        <w:r>
          <w:rPr>
            <w:rStyle w:val="a4"/>
          </w:rPr>
          <w:t>пунктом 4</w:t>
        </w:r>
      </w:hyperlink>
      <w:r>
        <w:t xml:space="preserve"> настоящей статьи, в случае непредставления кандидатуры - на одного из заместителей руководителя должника, в случае отсутствия заместит</w:t>
      </w:r>
      <w:r>
        <w:t>елей руководителя должника - на одного из работников должника.</w:t>
      </w:r>
    </w:p>
    <w:p w:rsidR="00000000" w:rsidRDefault="00740E19">
      <w:bookmarkStart w:id="1208" w:name="sub_6951"/>
      <w:bookmarkEnd w:id="1207"/>
      <w:r>
        <w:t>Арбитражный суд на основании заявления временного управляющего может запретить исполняющему обязанности руководителя должника совершать определенные сделки и действия или соверша</w:t>
      </w:r>
      <w:r>
        <w:t>ть их без согласия временного управляющего.</w:t>
      </w:r>
    </w:p>
    <w:bookmarkEnd w:id="1208"/>
    <w:p w:rsidR="00000000" w:rsidRDefault="00740E19"/>
    <w:p w:rsidR="00000000" w:rsidRDefault="00740E19"/>
    <w:p w:rsidR="00000000" w:rsidRDefault="00740E19">
      <w:pPr>
        <w:pStyle w:val="a5"/>
      </w:pPr>
      <w:bookmarkStart w:id="1209" w:name="sub_70"/>
      <w:r>
        <w:rPr>
          <w:rStyle w:val="a3"/>
        </w:rPr>
        <w:t>Статья 70.</w:t>
      </w:r>
      <w:r>
        <w:t xml:space="preserve"> Анализ финансового состояния должника</w:t>
      </w:r>
    </w:p>
    <w:bookmarkEnd w:id="120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70 настоящего Федерального закона</w:t>
      </w:r>
    </w:p>
    <w:p w:rsidR="00000000" w:rsidRDefault="00740E19">
      <w:pPr>
        <w:pStyle w:val="a7"/>
        <w:rPr>
          <w:color w:val="000000"/>
          <w:sz w:val="16"/>
          <w:szCs w:val="16"/>
        </w:rPr>
      </w:pPr>
      <w:bookmarkStart w:id="1210" w:name="sub_7001"/>
      <w:r>
        <w:rPr>
          <w:color w:val="000000"/>
          <w:sz w:val="16"/>
          <w:szCs w:val="16"/>
        </w:rPr>
        <w:t>Информация об изменениях:</w:t>
      </w:r>
    </w:p>
    <w:bookmarkEnd w:id="1210"/>
    <w:p w:rsidR="00000000" w:rsidRDefault="00740E19">
      <w:pPr>
        <w:pStyle w:val="a8"/>
      </w:pPr>
      <w:r>
        <w:fldChar w:fldCharType="begin"/>
      </w:r>
      <w:r>
        <w:instrText>HYPERLINK "http://ivo.garant.ru/</w:instrText>
      </w:r>
      <w:r>
        <w:instrText>document?id=12064271&amp;sub=1711"</w:instrText>
      </w:r>
      <w:r>
        <w:fldChar w:fldCharType="separate"/>
      </w:r>
      <w:r>
        <w:rPr>
          <w:rStyle w:val="a4"/>
        </w:rPr>
        <w:t>Федеральным законом</w:t>
      </w:r>
      <w:r>
        <w:fldChar w:fldCharType="end"/>
      </w:r>
      <w:r>
        <w:t xml:space="preserve"> от 30 декабря 2008 г. N 296-ФЗ в пункт 1 статьи 70 внесены изменения</w:t>
      </w:r>
    </w:p>
    <w:p w:rsidR="00000000" w:rsidRDefault="00740E19">
      <w:pPr>
        <w:pStyle w:val="a8"/>
      </w:pPr>
      <w:hyperlink r:id="rId785" w:history="1">
        <w:r>
          <w:rPr>
            <w:rStyle w:val="a4"/>
          </w:rPr>
          <w:t>См. текст пункта в предыдущей редакции</w:t>
        </w:r>
      </w:hyperlink>
    </w:p>
    <w:p w:rsidR="00000000" w:rsidRDefault="00740E19">
      <w:r>
        <w:t>1. Анализ финансового состояния</w:t>
      </w:r>
      <w:r>
        <w:t xml:space="preserve"> должника проводится в целях определения достаточности принадлежащего должнику имущества для покрытия расходов в деле о банкротстве, в том числе расходов на выплату вознаграждения арбитражным управляющим, а также в целях определения возможности или невозмо</w:t>
      </w:r>
      <w:r>
        <w:t>жности восстановления платежеспособности должника в порядке и в сроки, которые установлены настоящим Федеральным законом.</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786" w:history="1">
        <w:r>
          <w:rPr>
            <w:rStyle w:val="a4"/>
          </w:rPr>
          <w:t>Правила</w:t>
        </w:r>
      </w:hyperlink>
      <w:r>
        <w:t xml:space="preserve"> проведения арбитражным управляющим финансового анализа, утвержденные </w:t>
      </w:r>
      <w:hyperlink r:id="rId787" w:history="1">
        <w:r>
          <w:rPr>
            <w:rStyle w:val="a4"/>
          </w:rPr>
          <w:t>постановлением</w:t>
        </w:r>
      </w:hyperlink>
      <w:r>
        <w:t xml:space="preserve"> Правительства РФ от 25 июня 2003 г. N 367</w:t>
      </w:r>
    </w:p>
    <w:p w:rsidR="00000000" w:rsidRDefault="00740E19">
      <w:pPr>
        <w:pStyle w:val="a7"/>
        <w:rPr>
          <w:color w:val="000000"/>
          <w:sz w:val="16"/>
          <w:szCs w:val="16"/>
        </w:rPr>
      </w:pPr>
      <w:bookmarkStart w:id="1211" w:name="sub_7002"/>
      <w:r>
        <w:rPr>
          <w:color w:val="000000"/>
          <w:sz w:val="16"/>
          <w:szCs w:val="16"/>
        </w:rPr>
        <w:t>Информация об изменениях:</w:t>
      </w:r>
    </w:p>
    <w:bookmarkEnd w:id="1211"/>
    <w:p w:rsidR="00000000" w:rsidRDefault="00740E19">
      <w:pPr>
        <w:pStyle w:val="a8"/>
      </w:pPr>
      <w:r>
        <w:fldChar w:fldCharType="begin"/>
      </w:r>
      <w:r>
        <w:instrText>HYPERLINK "http://ivo.gar</w:instrText>
      </w:r>
      <w:r>
        <w:instrText>ant.ru/document?id=12064271&amp;sub=1712"</w:instrText>
      </w:r>
      <w:r>
        <w:fldChar w:fldCharType="separate"/>
      </w:r>
      <w:r>
        <w:rPr>
          <w:rStyle w:val="a4"/>
        </w:rPr>
        <w:t>Федеральным законом</w:t>
      </w:r>
      <w:r>
        <w:fldChar w:fldCharType="end"/>
      </w:r>
      <w:r>
        <w:t xml:space="preserve"> от 30 декабря 2008 г. N 296-ФЗ пункт 2 статьи 70 изложен в новой редакции</w:t>
      </w:r>
    </w:p>
    <w:p w:rsidR="00000000" w:rsidRDefault="00740E19">
      <w:pPr>
        <w:pStyle w:val="a8"/>
      </w:pPr>
      <w:hyperlink r:id="rId788" w:history="1">
        <w:r>
          <w:rPr>
            <w:rStyle w:val="a4"/>
          </w:rPr>
          <w:t>См. текст пункта в предыдущей редакции</w:t>
        </w:r>
      </w:hyperlink>
    </w:p>
    <w:p w:rsidR="00000000" w:rsidRDefault="00740E19">
      <w:r>
        <w:t>2. Если в соответст</w:t>
      </w:r>
      <w:r>
        <w:t xml:space="preserve">вии с </w:t>
      </w:r>
      <w:hyperlink r:id="rId789" w:history="1">
        <w:r>
          <w:rPr>
            <w:rStyle w:val="a4"/>
          </w:rPr>
          <w:t>законодательством</w:t>
        </w:r>
      </w:hyperlink>
      <w:r>
        <w:t xml:space="preserve"> Российской Федерации ведение бухгалтерского учета и составление финансовой (бухгалтерской) отчетности должника подлежат обязательному аудиту, анализ финансового состояния</w:t>
      </w:r>
      <w:r>
        <w:t xml:space="preserve"> проводится на основании документов бухгалтерского учета и финансовой (бухгалтерской) отчетности должника, достоверность которых подтверждена аудитором.</w:t>
      </w:r>
    </w:p>
    <w:p w:rsidR="00000000" w:rsidRDefault="00740E19">
      <w:bookmarkStart w:id="1212" w:name="sub_70022"/>
      <w:r>
        <w:t>При отсутствии документов бухгалтерского учета и финансовой (бухгалтерской) отчетности должник</w:t>
      </w:r>
      <w:r>
        <w:t>а, достоверность которых подтверждена аудитором, в том числе в связи с неисполнением должником обязанности по проведению обязательного аудита, временный управляющий для проведения анализа финансового состояния должника привлекает аудитора, оплата услуг кот</w:t>
      </w:r>
      <w:r>
        <w:t>орого осуществляется за счет средств должника.</w:t>
      </w:r>
    </w:p>
    <w:p w:rsidR="00000000" w:rsidRDefault="00740E19">
      <w:pPr>
        <w:pStyle w:val="a7"/>
        <w:rPr>
          <w:color w:val="000000"/>
          <w:sz w:val="16"/>
          <w:szCs w:val="16"/>
        </w:rPr>
      </w:pPr>
      <w:bookmarkStart w:id="1213" w:name="sub_7003"/>
      <w:bookmarkEnd w:id="1212"/>
      <w:r>
        <w:rPr>
          <w:color w:val="000000"/>
          <w:sz w:val="16"/>
          <w:szCs w:val="16"/>
        </w:rPr>
        <w:t>Информация об изменениях:</w:t>
      </w:r>
    </w:p>
    <w:bookmarkEnd w:id="1213"/>
    <w:p w:rsidR="00000000" w:rsidRDefault="00740E19">
      <w:pPr>
        <w:pStyle w:val="a8"/>
      </w:pPr>
      <w:r>
        <w:fldChar w:fldCharType="begin"/>
      </w:r>
      <w:r>
        <w:instrText>HYPERLINK "http://ivo.garant.ru/document?id=12064271&amp;sub=1173"</w:instrText>
      </w:r>
      <w:r>
        <w:fldChar w:fldCharType="separate"/>
      </w:r>
      <w:r>
        <w:rPr>
          <w:rStyle w:val="a4"/>
        </w:rPr>
        <w:t>Федеральным законом</w:t>
      </w:r>
      <w:r>
        <w:fldChar w:fldCharType="end"/>
      </w:r>
      <w:r>
        <w:t xml:space="preserve"> от 30 декабря 2008 г. N 296-ФЗ пункт 3 статьи 70 изложен в новой редакции</w:t>
      </w:r>
    </w:p>
    <w:p w:rsidR="00000000" w:rsidRDefault="00740E19">
      <w:pPr>
        <w:pStyle w:val="a8"/>
      </w:pPr>
      <w:hyperlink r:id="rId790" w:history="1">
        <w:r>
          <w:rPr>
            <w:rStyle w:val="a4"/>
          </w:rPr>
          <w:t>См. текст пункта в предыдущей редакции</w:t>
        </w:r>
      </w:hyperlink>
    </w:p>
    <w:p w:rsidR="00000000" w:rsidRDefault="00740E19">
      <w:r>
        <w:t xml:space="preserve">3. Временный управляющий на основе анализа финансового состояния должника, в том </w:t>
      </w:r>
      <w:r>
        <w:lastRenderedPageBreak/>
        <w:t>числе результатов инвентаризации имущества должника при их наличии, ана</w:t>
      </w:r>
      <w:r>
        <w:t>лиза документов, удостоверяющих государственную регистрацию прав собственности, осуществляет обоснование возможности или невозможности восстановления платежеспособности должника, обоснование целесообразности введения последующих применяемых в деле о банкро</w:t>
      </w:r>
      <w:r>
        <w:t>тстве процедур.</w:t>
      </w:r>
    </w:p>
    <w:p w:rsidR="00000000" w:rsidRDefault="00740E19"/>
    <w:p w:rsidR="00000000" w:rsidRDefault="00740E19"/>
    <w:p w:rsidR="00000000" w:rsidRDefault="00740E19">
      <w:pPr>
        <w:pStyle w:val="a7"/>
        <w:rPr>
          <w:color w:val="000000"/>
          <w:sz w:val="16"/>
          <w:szCs w:val="16"/>
        </w:rPr>
      </w:pPr>
      <w:bookmarkStart w:id="1214" w:name="sub_71"/>
      <w:r>
        <w:rPr>
          <w:color w:val="000000"/>
          <w:sz w:val="16"/>
          <w:szCs w:val="16"/>
        </w:rPr>
        <w:t>ГАРАНТ:</w:t>
      </w:r>
    </w:p>
    <w:bookmarkEnd w:id="1214"/>
    <w:p w:rsidR="00000000" w:rsidRDefault="00740E19">
      <w:pPr>
        <w:pStyle w:val="a7"/>
      </w:pPr>
      <w:r>
        <w:t xml:space="preserve">Положения статьи 71 настоящего Федерального закона (в редакции </w:t>
      </w:r>
      <w:hyperlink r:id="rId791" w:history="1">
        <w:r>
          <w:rPr>
            <w:rStyle w:val="a4"/>
          </w:rPr>
          <w:t>Федерального закона</w:t>
        </w:r>
      </w:hyperlink>
      <w:r>
        <w:t xml:space="preserve"> от 21 декабря 2013 г. N 379-ФЗ) </w:t>
      </w:r>
      <w:hyperlink r:id="rId792" w:history="1">
        <w:r>
          <w:rPr>
            <w:rStyle w:val="a4"/>
          </w:rPr>
          <w:t>применяются</w:t>
        </w:r>
      </w:hyperlink>
      <w:r>
        <w:t xml:space="preserve"> при установлении размеров требований кредиторов после 1 июля 2014 г.</w:t>
      </w:r>
    </w:p>
    <w:p w:rsidR="00000000" w:rsidRDefault="00740E19">
      <w:pPr>
        <w:pStyle w:val="a5"/>
      </w:pPr>
      <w:r>
        <w:rPr>
          <w:rStyle w:val="a3"/>
        </w:rPr>
        <w:t>Статья 71.</w:t>
      </w:r>
      <w:r>
        <w:t xml:space="preserve"> Установление размера требований кредиторов</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71 настоящего Федерального закона</w:t>
      </w:r>
    </w:p>
    <w:p w:rsidR="00000000" w:rsidRDefault="00740E19">
      <w:pPr>
        <w:pStyle w:val="a7"/>
      </w:pPr>
      <w:r>
        <w:t xml:space="preserve">Согласно </w:t>
      </w:r>
      <w:hyperlink r:id="rId793" w:history="1">
        <w:r>
          <w:rPr>
            <w:rStyle w:val="a4"/>
          </w:rPr>
          <w:t>Федеральному закону</w:t>
        </w:r>
      </w:hyperlink>
      <w:r>
        <w:t xml:space="preserve"> от 12 июля 2011 г. N 210-ФЗ положения настоящей статьи (в редакции названного Федерального закона) применяются арбитражными судами при рассмотрении дел о банкротстве, производство по которым во</w:t>
      </w:r>
      <w:r>
        <w:t xml:space="preserve">збуждено до дня </w:t>
      </w:r>
      <w:hyperlink r:id="rId794" w:history="1">
        <w:r>
          <w:rPr>
            <w:rStyle w:val="a4"/>
          </w:rPr>
          <w:t>вступления в силу</w:t>
        </w:r>
      </w:hyperlink>
      <w:r>
        <w:t xml:space="preserve"> названного Федерального закона, только после даты завершения процедуры, применяемой в деле о банкротстве (наблюдения, финансового оздоровления, внешнего управле</w:t>
      </w:r>
      <w:r>
        <w:t xml:space="preserve">ния, конкурсного производства или мирового соглашения) и введенной до дня </w:t>
      </w:r>
      <w:hyperlink r:id="rId795" w:history="1">
        <w:r>
          <w:rPr>
            <w:rStyle w:val="a4"/>
          </w:rPr>
          <w:t>вступления в силу</w:t>
        </w:r>
      </w:hyperlink>
      <w:r>
        <w:t xml:space="preserve"> названного Федерального закона</w:t>
      </w:r>
    </w:p>
    <w:p w:rsidR="00000000" w:rsidRDefault="00740E19">
      <w:pPr>
        <w:pStyle w:val="a7"/>
        <w:rPr>
          <w:color w:val="000000"/>
          <w:sz w:val="16"/>
          <w:szCs w:val="16"/>
        </w:rPr>
      </w:pPr>
      <w:bookmarkStart w:id="1215" w:name="sub_711"/>
      <w:r>
        <w:rPr>
          <w:color w:val="000000"/>
          <w:sz w:val="16"/>
          <w:szCs w:val="16"/>
        </w:rPr>
        <w:t>Информация об изменениях:</w:t>
      </w:r>
    </w:p>
    <w:bookmarkEnd w:id="1215"/>
    <w:p w:rsidR="00000000" w:rsidRDefault="00740E19">
      <w:pPr>
        <w:pStyle w:val="a8"/>
      </w:pPr>
      <w:r>
        <w:fldChar w:fldCharType="begin"/>
      </w:r>
      <w:r>
        <w:instrText>HYPERLINK "http://ivo.garant.ru/document?id=12064271&amp;sub=1721"</w:instrText>
      </w:r>
      <w:r>
        <w:fldChar w:fldCharType="separate"/>
      </w:r>
      <w:r>
        <w:rPr>
          <w:rStyle w:val="a4"/>
        </w:rPr>
        <w:t>Федеральным законом</w:t>
      </w:r>
      <w:r>
        <w:fldChar w:fldCharType="end"/>
      </w:r>
      <w:r>
        <w:t xml:space="preserve"> от 30 декабря 2008 г. N 296-ФЗ в пункт 1 статьи 71 внесены изменения</w:t>
      </w:r>
    </w:p>
    <w:p w:rsidR="00000000" w:rsidRDefault="00740E19">
      <w:pPr>
        <w:pStyle w:val="a8"/>
      </w:pPr>
      <w:hyperlink r:id="rId796" w:history="1">
        <w:r>
          <w:rPr>
            <w:rStyle w:val="a4"/>
          </w:rPr>
          <w:t>См. текст пункта в предыдущей редакции</w:t>
        </w:r>
      </w:hyperlink>
    </w:p>
    <w:p w:rsidR="00000000" w:rsidRDefault="00740E19">
      <w:r>
        <w:t>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должнику</w:t>
      </w:r>
      <w:r>
        <w:t xml:space="preserve">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треб</w:t>
      </w:r>
      <w:r>
        <w:t>ований в реестр требований кредиторов.</w:t>
      </w:r>
    </w:p>
    <w:p w:rsidR="00000000" w:rsidRDefault="00740E19">
      <w:pPr>
        <w:pStyle w:val="a7"/>
        <w:rPr>
          <w:color w:val="000000"/>
          <w:sz w:val="16"/>
          <w:szCs w:val="16"/>
        </w:rPr>
      </w:pPr>
      <w:bookmarkStart w:id="1216" w:name="sub_712"/>
      <w:r>
        <w:rPr>
          <w:color w:val="000000"/>
          <w:sz w:val="16"/>
          <w:szCs w:val="16"/>
        </w:rPr>
        <w:t>Информация об изменениях:</w:t>
      </w:r>
    </w:p>
    <w:bookmarkEnd w:id="1216"/>
    <w:p w:rsidR="00000000" w:rsidRDefault="00740E19">
      <w:pPr>
        <w:pStyle w:val="a8"/>
      </w:pPr>
      <w:r>
        <w:fldChar w:fldCharType="begin"/>
      </w:r>
      <w:r>
        <w:instrText>HYPERLINK "http://ivo.garant.ru/document?id=70731250&amp;sub=122"</w:instrText>
      </w:r>
      <w:r>
        <w:fldChar w:fldCharType="separate"/>
      </w:r>
      <w:r>
        <w:rPr>
          <w:rStyle w:val="a4"/>
        </w:rPr>
        <w:t>Федеральным законом</w:t>
      </w:r>
      <w:r>
        <w:fldChar w:fldCharType="end"/>
      </w:r>
      <w:r>
        <w:t xml:space="preserve"> от 29 декабря 2014 г. N 482-ФЗ в пункт 2 статьи 71 внесены изменения, </w:t>
      </w:r>
      <w:hyperlink r:id="rId797" w:history="1">
        <w:r>
          <w:rPr>
            <w:rStyle w:val="a4"/>
          </w:rPr>
          <w:t>вступающие в силу</w:t>
        </w:r>
      </w:hyperlink>
      <w:r>
        <w:t xml:space="preserve"> по истечении тридцати дней после дня </w:t>
      </w:r>
      <w:hyperlink r:id="rId79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799" w:history="1">
        <w:r>
          <w:rPr>
            <w:rStyle w:val="a4"/>
          </w:rPr>
          <w:t>См. текст пункта в предыдущей редакции</w:t>
        </w:r>
      </w:hyperlink>
    </w:p>
    <w:p w:rsidR="00000000" w:rsidRDefault="00740E19">
      <w:hyperlink r:id="rId800" w:history="1">
        <w:r>
          <w:rPr>
            <w:rStyle w:val="a4"/>
          </w:rPr>
          <w:t>2</w:t>
        </w:r>
      </w:hyperlink>
      <w:r>
        <w:t xml:space="preserve">. Возражения относительно требований кредиторов могут быть предъявлены в арбитражный суд в течение пятнадцати календарных дней со </w:t>
      </w:r>
      <w:r>
        <w:t xml:space="preserve">дня истечения срока для предъявления требований кредиторов должником, временным управляющим, кредиторами, предъявившими требования к должнику, представителем учредителей (участников) должника или представителем собственника имущества должника - унитарного </w:t>
      </w:r>
      <w:r>
        <w:t>предприятия.</w:t>
      </w:r>
    </w:p>
    <w:p w:rsidR="00000000" w:rsidRDefault="00740E19">
      <w:bookmarkStart w:id="1217" w:name="sub_7122"/>
      <w:r>
        <w:t>Лица, участвующие в деле о банкротстве, вправе заявлять о пропуске срока исковой давности по предъявленным к должнику требованиям кредиторов.</w:t>
      </w:r>
    </w:p>
    <w:p w:rsidR="00000000" w:rsidRDefault="00740E19">
      <w:bookmarkStart w:id="1218" w:name="sub_713"/>
      <w:bookmarkEnd w:id="1217"/>
      <w:r>
        <w:t>3. При наличии возражений относительно требований кредиторов арбитражный суд проверяет обоснованность требований и наличие оснований для включения указанных требований в реестр требований кредиторов.</w:t>
      </w:r>
    </w:p>
    <w:p w:rsidR="00000000" w:rsidRDefault="00740E19">
      <w:pPr>
        <w:pStyle w:val="a7"/>
        <w:rPr>
          <w:color w:val="000000"/>
          <w:sz w:val="16"/>
          <w:szCs w:val="16"/>
        </w:rPr>
      </w:pPr>
      <w:bookmarkStart w:id="1219" w:name="sub_714"/>
      <w:bookmarkEnd w:id="1218"/>
      <w:r>
        <w:rPr>
          <w:color w:val="000000"/>
          <w:sz w:val="16"/>
          <w:szCs w:val="16"/>
        </w:rPr>
        <w:t>Информация об изменениях:</w:t>
      </w:r>
    </w:p>
    <w:bookmarkEnd w:id="1219"/>
    <w:p w:rsidR="00000000" w:rsidRDefault="00740E19">
      <w:pPr>
        <w:pStyle w:val="a8"/>
      </w:pPr>
      <w:r>
        <w:fldChar w:fldCharType="begin"/>
      </w:r>
      <w:r>
        <w:instrText>HYPERLINK</w:instrText>
      </w:r>
      <w:r>
        <w:instrText xml:space="preserve"> "http://ivo.garant.ru/document?id=70444862&amp;sub=127"</w:instrText>
      </w:r>
      <w:r>
        <w:fldChar w:fldCharType="separate"/>
      </w:r>
      <w:r>
        <w:rPr>
          <w:rStyle w:val="a4"/>
        </w:rPr>
        <w:t>Федеральным законом</w:t>
      </w:r>
      <w:r>
        <w:fldChar w:fldCharType="end"/>
      </w:r>
      <w:r>
        <w:t xml:space="preserve"> от 21 декабря 2013 г. N 379-ФЗ в пункт 4 статьи 71 внесены изменения, </w:t>
      </w:r>
      <w:hyperlink r:id="rId801" w:history="1">
        <w:r>
          <w:rPr>
            <w:rStyle w:val="a4"/>
          </w:rPr>
          <w:t>вступающие в силу</w:t>
        </w:r>
      </w:hyperlink>
      <w:r>
        <w:t xml:space="preserve"> с 1 июля 2014 г.</w:t>
      </w:r>
    </w:p>
    <w:p w:rsidR="00000000" w:rsidRDefault="00740E19">
      <w:pPr>
        <w:pStyle w:val="a8"/>
      </w:pPr>
      <w:hyperlink r:id="rId802" w:history="1">
        <w:r>
          <w:rPr>
            <w:rStyle w:val="a4"/>
          </w:rPr>
          <w:t>См. текст пункта в предыдущей редакции</w:t>
        </w:r>
      </w:hyperlink>
    </w:p>
    <w:p w:rsidR="00000000" w:rsidRDefault="00740E19">
      <w:r>
        <w:t>4. Требования кредиторов, по которым поступили возражения, рассматриваются в заседании арбитражного суда. По результатам рассмотрения выносится определение о включен</w:t>
      </w:r>
      <w:r>
        <w:t>ии или об отказе во включении указанных требований в реестр требований кредиторов. В определении арбитражного суда о включении требований в реестр требований кредиторов указываются размер и очередность удовлетворения таких требований.</w:t>
      </w:r>
    </w:p>
    <w:p w:rsidR="00000000" w:rsidRDefault="00740E19">
      <w:bookmarkStart w:id="1220" w:name="sub_7142"/>
      <w:r>
        <w:t>В случае, есл</w:t>
      </w:r>
      <w:r>
        <w:t xml:space="preserve">и в деле о банкротстве должника интересы кредиторов - владельцев облигаций представляет определенный в соответствии с </w:t>
      </w:r>
      <w:hyperlink r:id="rId803" w:history="1">
        <w:r>
          <w:rPr>
            <w:rStyle w:val="a4"/>
          </w:rPr>
          <w:t>законодательством</w:t>
        </w:r>
      </w:hyperlink>
      <w:r>
        <w:t xml:space="preserve"> Российской Федерации о ценных бумагах представитель влад</w:t>
      </w:r>
      <w:r>
        <w:t>ельцев облигаций, в определении арбитражного суда о включении требований в реестр требований кредиторов указываются общий размер требований указанных кредиторов и очередность удовлетворения таких требований в соответствии с настоящим Федеральным законом, а</w:t>
      </w:r>
      <w:r>
        <w:t xml:space="preserve"> также очередность удовлетворения требований в соответствии с условиями соответствующего выпуска облигаций.</w:t>
      </w:r>
    </w:p>
    <w:p w:rsidR="00000000" w:rsidRDefault="00740E19">
      <w:bookmarkStart w:id="1221" w:name="sub_7143"/>
      <w:bookmarkEnd w:id="1220"/>
      <w:r>
        <w:t>По возражению временного управляющего требования кредитора - владельца облигаций определением арбитражного суда исключаются из реест</w:t>
      </w:r>
      <w:r>
        <w:t xml:space="preserve">ра требований кредиторов в случае, если в деле о банкротстве должника интересы кредиторов - владельцев облигаций соответствующего выпуска представляет определенный в соответствии с </w:t>
      </w:r>
      <w:hyperlink r:id="rId804" w:history="1">
        <w:r>
          <w:rPr>
            <w:rStyle w:val="a4"/>
          </w:rPr>
          <w:t>законодательст</w:t>
        </w:r>
        <w:r>
          <w:rPr>
            <w:rStyle w:val="a4"/>
          </w:rPr>
          <w:t>вом</w:t>
        </w:r>
      </w:hyperlink>
      <w:r>
        <w:t xml:space="preserve"> Российской Федерации о ценных бумагах представитель владельцев облигаций.</w:t>
      </w:r>
    </w:p>
    <w:p w:rsidR="00000000" w:rsidRDefault="00740E19">
      <w:bookmarkStart w:id="1222" w:name="sub_715"/>
      <w:bookmarkEnd w:id="1221"/>
      <w:r>
        <w:t>5. Требования кредиторов, по которым не поступили возражения, рассматриваются арбитражным судом для проверки их обоснованности и наличия оснований для включения</w:t>
      </w:r>
      <w:r>
        <w:t xml:space="preserve"> в реестр требований кредиторов. По результатам такого рассмотрения арбитражный суд выносит определение о включении или об отказе во включении требований в реестр требований кредиторов. Указанные требования могут быть рассмотрены без привлечения лиц, участ</w:t>
      </w:r>
      <w:r>
        <w:t>вующих в деле.</w:t>
      </w:r>
    </w:p>
    <w:p w:rsidR="00000000" w:rsidRDefault="00740E19">
      <w:bookmarkStart w:id="1223" w:name="sub_7152"/>
      <w:bookmarkEnd w:id="1222"/>
      <w:r>
        <w:t xml:space="preserve">Определение о включении или об отказе во включении требований кредиторов в реестр требований кредиторов вступает в силу немедленно и может быть </w:t>
      </w:r>
      <w:hyperlink w:anchor="sub_611" w:history="1">
        <w:r>
          <w:rPr>
            <w:rStyle w:val="a4"/>
          </w:rPr>
          <w:t>обжаловано</w:t>
        </w:r>
      </w:hyperlink>
      <w:r>
        <w:t>. Определение о включении или об отказе во вклю</w:t>
      </w:r>
      <w:r>
        <w:t>чении требований кредиторов направляется арбитражным судом должнику, арбитражному управляющему, кредитору, предъявившему требования, и реестродержателю.</w:t>
      </w:r>
    </w:p>
    <w:p w:rsidR="00000000" w:rsidRDefault="00740E19">
      <w:pPr>
        <w:pStyle w:val="a7"/>
        <w:rPr>
          <w:color w:val="000000"/>
          <w:sz w:val="16"/>
          <w:szCs w:val="16"/>
        </w:rPr>
      </w:pPr>
      <w:bookmarkStart w:id="1224" w:name="sub_716"/>
      <w:bookmarkEnd w:id="1223"/>
      <w:r>
        <w:rPr>
          <w:color w:val="000000"/>
          <w:sz w:val="16"/>
          <w:szCs w:val="16"/>
        </w:rPr>
        <w:t>Информация об изменениях:</w:t>
      </w:r>
    </w:p>
    <w:bookmarkEnd w:id="1224"/>
    <w:p w:rsidR="00000000" w:rsidRDefault="00740E19">
      <w:pPr>
        <w:pStyle w:val="a8"/>
      </w:pPr>
      <w:r>
        <w:fldChar w:fldCharType="begin"/>
      </w:r>
      <w:r>
        <w:instrText>HYPERLINK "http://ivo.garant.ru/document?id=12064271&amp;su</w:instrText>
      </w:r>
      <w:r>
        <w:instrText>b=1723"</w:instrText>
      </w:r>
      <w:r>
        <w:fldChar w:fldCharType="separate"/>
      </w:r>
      <w:r>
        <w:rPr>
          <w:rStyle w:val="a4"/>
        </w:rPr>
        <w:t>Федеральным законом</w:t>
      </w:r>
      <w:r>
        <w:fldChar w:fldCharType="end"/>
      </w:r>
      <w:r>
        <w:t xml:space="preserve"> от 30 декабря 2008 г. N 296-ФЗ в пункт 6 статьи 71 внесены изменения</w:t>
      </w:r>
    </w:p>
    <w:p w:rsidR="00000000" w:rsidRDefault="00740E19">
      <w:pPr>
        <w:pStyle w:val="a8"/>
      </w:pPr>
      <w:hyperlink r:id="rId805" w:history="1">
        <w:r>
          <w:rPr>
            <w:rStyle w:val="a4"/>
          </w:rPr>
          <w:t>См. текст пункта в предыдущей редакции</w:t>
        </w:r>
      </w:hyperlink>
    </w:p>
    <w:p w:rsidR="00000000" w:rsidRDefault="00740E19">
      <w:r>
        <w:t>6. При необходимости завершения рассмотрения требований</w:t>
      </w:r>
      <w:r>
        <w:t xml:space="preserve"> кредиторов, предъявленных в установленный срок, арбитражный суд выносит определение об отложении рассмотрения дела, обязывающее временного управляющего отложить проведение первого собрания кредиторов.</w:t>
      </w:r>
    </w:p>
    <w:p w:rsidR="00000000" w:rsidRDefault="00740E19">
      <w:bookmarkStart w:id="1225" w:name="sub_717"/>
      <w:r>
        <w:t>7. Требования кредиторов, предъявленные по исте</w:t>
      </w:r>
      <w:r>
        <w:t xml:space="preserve">чении предусмотренного </w:t>
      </w:r>
      <w:hyperlink w:anchor="sub_711" w:history="1">
        <w:r>
          <w:rPr>
            <w:rStyle w:val="a4"/>
          </w:rPr>
          <w:t>пунктом 1</w:t>
        </w:r>
      </w:hyperlink>
      <w:r>
        <w:t xml:space="preserve"> настоящей статьи срока для предъявления требований, подлежат рассмотрению арбитражным судом после введения процедуры, следующей за процедурой наблюдения.</w:t>
      </w:r>
    </w:p>
    <w:p w:rsidR="00000000" w:rsidRDefault="00740E19">
      <w:pPr>
        <w:pStyle w:val="a7"/>
        <w:rPr>
          <w:color w:val="000000"/>
          <w:sz w:val="16"/>
          <w:szCs w:val="16"/>
        </w:rPr>
      </w:pPr>
      <w:bookmarkStart w:id="1226" w:name="sub_718"/>
      <w:bookmarkEnd w:id="1225"/>
      <w:r>
        <w:rPr>
          <w:color w:val="000000"/>
          <w:sz w:val="16"/>
          <w:szCs w:val="16"/>
        </w:rPr>
        <w:t>Информация об изменениях:</w:t>
      </w:r>
    </w:p>
    <w:bookmarkEnd w:id="1226"/>
    <w:p w:rsidR="00000000" w:rsidRDefault="00740E19">
      <w:pPr>
        <w:pStyle w:val="a8"/>
      </w:pPr>
      <w:r>
        <w:fldChar w:fldCharType="begin"/>
      </w:r>
      <w:r>
        <w:instrText>HYPERLINK "http://ivo.garant.ru/document?id=12087893&amp;sub=14"</w:instrText>
      </w:r>
      <w:r>
        <w:fldChar w:fldCharType="separate"/>
      </w:r>
      <w:r>
        <w:rPr>
          <w:rStyle w:val="a4"/>
        </w:rPr>
        <w:t>Федеральным законом</w:t>
      </w:r>
      <w:r>
        <w:fldChar w:fldCharType="end"/>
      </w:r>
      <w:r>
        <w:t xml:space="preserve"> от 12 июля 2011 г. N 210-ФЗ в пункт 8 статьи 71 внесены изменения, </w:t>
      </w:r>
      <w:hyperlink r:id="rId806" w:history="1">
        <w:r>
          <w:rPr>
            <w:rStyle w:val="a4"/>
          </w:rPr>
          <w:t>вступающие в силу</w:t>
        </w:r>
      </w:hyperlink>
      <w:r>
        <w:t xml:space="preserve"> по истечении тридцати </w:t>
      </w:r>
      <w:r>
        <w:t xml:space="preserve">дней после дня </w:t>
      </w:r>
      <w:hyperlink r:id="rId80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808" w:history="1">
        <w:r>
          <w:rPr>
            <w:rStyle w:val="a4"/>
          </w:rPr>
          <w:t>См. текст пункта в предыдущей редакции</w:t>
        </w:r>
      </w:hyperlink>
    </w:p>
    <w:p w:rsidR="00000000" w:rsidRDefault="00740E19">
      <w:hyperlink r:id="rId809" w:history="1">
        <w:r>
          <w:rPr>
            <w:rStyle w:val="a4"/>
          </w:rPr>
          <w:t>8</w:t>
        </w:r>
      </w:hyperlink>
      <w:r>
        <w:t xml:space="preserve">. Требования кредиторов, предусмотренные </w:t>
      </w:r>
      <w:hyperlink w:anchor="sub_711" w:history="1">
        <w:r>
          <w:rPr>
            <w:rStyle w:val="a4"/>
          </w:rPr>
          <w:t>пунктами 1-6</w:t>
        </w:r>
      </w:hyperlink>
      <w:r>
        <w:t xml:space="preserve"> настоящей статьи, рассматриваются судьей арбитражного суда в течение месяца с даты истечения установленного </w:t>
      </w:r>
      <w:hyperlink w:anchor="sub_712" w:history="1">
        <w:r>
          <w:rPr>
            <w:rStyle w:val="a4"/>
          </w:rPr>
          <w:t>пу</w:t>
        </w:r>
        <w:r>
          <w:rPr>
            <w:rStyle w:val="a4"/>
          </w:rPr>
          <w:t>нктом 2</w:t>
        </w:r>
      </w:hyperlink>
      <w:r>
        <w:t xml:space="preserve"> настоящей статьи срока предъявления возражений относительно требований кредиторов.</w:t>
      </w:r>
    </w:p>
    <w:p w:rsidR="00000000" w:rsidRDefault="00740E19"/>
    <w:p w:rsidR="00000000" w:rsidRDefault="00740E19"/>
    <w:p w:rsidR="00000000" w:rsidRDefault="00740E19">
      <w:pPr>
        <w:pStyle w:val="a7"/>
        <w:rPr>
          <w:color w:val="000000"/>
          <w:sz w:val="16"/>
          <w:szCs w:val="16"/>
        </w:rPr>
      </w:pPr>
      <w:bookmarkStart w:id="1227" w:name="sub_7101"/>
      <w:r>
        <w:rPr>
          <w:color w:val="000000"/>
          <w:sz w:val="16"/>
          <w:szCs w:val="16"/>
        </w:rPr>
        <w:t>Информация об изменениях:</w:t>
      </w:r>
    </w:p>
    <w:bookmarkEnd w:id="1227"/>
    <w:p w:rsidR="00000000" w:rsidRDefault="00740E19">
      <w:pPr>
        <w:pStyle w:val="a8"/>
      </w:pPr>
      <w:r>
        <w:fldChar w:fldCharType="begin"/>
      </w:r>
      <w:r>
        <w:instrText>HYPERLINK "http://ivo.garant.ru/document?id=12064271&amp;sub=173"</w:instrText>
      </w:r>
      <w:r>
        <w:fldChar w:fldCharType="separate"/>
      </w:r>
      <w:r>
        <w:rPr>
          <w:rStyle w:val="a4"/>
        </w:rPr>
        <w:t>Федеральным законом</w:t>
      </w:r>
      <w:r>
        <w:fldChar w:fldCharType="end"/>
      </w:r>
      <w:r>
        <w:t xml:space="preserve"> от 30 декабря 2008 г. N </w:t>
      </w:r>
      <w:r>
        <w:t xml:space="preserve">296-ФЗ Федеральный закон дополнен статьей </w:t>
      </w:r>
      <w:r>
        <w:lastRenderedPageBreak/>
        <w:t>71.1</w:t>
      </w:r>
    </w:p>
    <w:p w:rsidR="00000000" w:rsidRDefault="00740E19">
      <w:pPr>
        <w:pStyle w:val="a5"/>
      </w:pPr>
      <w:r>
        <w:rPr>
          <w:rStyle w:val="a3"/>
        </w:rPr>
        <w:t>Статья 71.1.</w:t>
      </w:r>
      <w:r>
        <w:t xml:space="preserve">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810" w:history="1">
        <w:r>
          <w:rPr>
            <w:rStyle w:val="a4"/>
          </w:rPr>
          <w:t>комментарии</w:t>
        </w:r>
      </w:hyperlink>
      <w:r>
        <w:t xml:space="preserve"> к статье 71.1 настоящего Федерального закона</w:t>
      </w:r>
    </w:p>
    <w:p w:rsidR="00000000" w:rsidRDefault="00740E19">
      <w:bookmarkStart w:id="1228" w:name="sub_71011"/>
      <w:r>
        <w:t xml:space="preserve">1. В ходе наблюдения требования к должнику об уплате обязательных платежей, включенные в реестр требований кредиторов, могут </w:t>
      </w:r>
      <w:r>
        <w:t>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bookmarkEnd w:id="1228"/>
    <w:p w:rsidR="00000000" w:rsidRDefault="00740E19">
      <w:r>
        <w:t>При погашении учредителями (участниками) должника, собственником имущест</w:t>
      </w:r>
      <w:r>
        <w:t>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000000" w:rsidRDefault="00740E19">
      <w:bookmarkStart w:id="1229" w:name="sub_71012"/>
      <w:r>
        <w:t>2. Лицо, имеющ</w:t>
      </w:r>
      <w:r>
        <w:t>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временному управляющему, а также в уполномоченные органы.</w:t>
      </w:r>
    </w:p>
    <w:p w:rsidR="00000000" w:rsidRDefault="00740E19">
      <w:bookmarkStart w:id="1230" w:name="sub_71013"/>
      <w:bookmarkEnd w:id="1229"/>
      <w:r>
        <w:t>3. В заявлении о намерении погасить требования к должнику об уплате обязательных платежей в полном объеме (далее также - заявление о намерении) должны быть указаны:</w:t>
      </w:r>
    </w:p>
    <w:bookmarkEnd w:id="1230"/>
    <w:p w:rsidR="00000000" w:rsidRDefault="00740E19">
      <w:r>
        <w:t>наименование (для юридического лица), фамилия, имя, отчество (дл</w:t>
      </w:r>
      <w:r>
        <w:t>я физического лица) заявителя;</w:t>
      </w:r>
    </w:p>
    <w:p w:rsidR="00000000" w:rsidRDefault="00740E19">
      <w: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Default="00740E19">
      <w:bookmarkStart w:id="1231" w:name="sub_71014"/>
      <w:r>
        <w:t>4. Заявление о намерении подлежи</w:t>
      </w:r>
      <w:r>
        <w:t>т рассмотрению арбитражным судом в течение четырнадцати рабочих дней с даты его поступления.</w:t>
      </w:r>
    </w:p>
    <w:bookmarkEnd w:id="1231"/>
    <w:p w:rsidR="00000000" w:rsidRDefault="00740E19">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740E19">
      <w:bookmarkStart w:id="1232" w:name="sub_71015"/>
      <w:r>
        <w:t>5.</w:t>
      </w:r>
      <w:r>
        <w:t xml:space="preserve">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w:t>
      </w:r>
      <w:r>
        <w:t>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000000" w:rsidRDefault="00740E19">
      <w:bookmarkStart w:id="1233" w:name="sub_71016"/>
      <w:bookmarkEnd w:id="1232"/>
      <w:r>
        <w:t>6. В определении арбитражного суда об удовлетворении за</w:t>
      </w:r>
      <w:r>
        <w:t>явления о намерении указываются:</w:t>
      </w:r>
    </w:p>
    <w:bookmarkEnd w:id="1233"/>
    <w:p w:rsidR="00000000" w:rsidRDefault="00740E19">
      <w: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000000" w:rsidRDefault="00740E19">
      <w:r>
        <w:t>размер требований к должнику об уплате обяз</w:t>
      </w:r>
      <w:r>
        <w:t>ательных платежей, основная сумма задолженности, начисленные неустойки (штрафы, пени);</w:t>
      </w:r>
    </w:p>
    <w:p w:rsidR="00000000" w:rsidRDefault="00740E19">
      <w:r>
        <w:t>срок и порядок погашения требований к должнику об уплате обязательных платежей;</w:t>
      </w:r>
    </w:p>
    <w:p w:rsidR="00000000" w:rsidRDefault="00740E19">
      <w:bookmarkStart w:id="1234" w:name="sub_710165"/>
      <w:r>
        <w:t>дата судебного заседания по итогам погашения требований к должнику об уплате об</w:t>
      </w:r>
      <w:r>
        <w:t>язательных платежей;</w:t>
      </w:r>
    </w:p>
    <w:bookmarkEnd w:id="1234"/>
    <w:p w:rsidR="00000000" w:rsidRDefault="00740E19">
      <w: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rsidR="00000000" w:rsidRDefault="00740E19">
      <w:bookmarkStart w:id="1235" w:name="sub_71017"/>
      <w:r>
        <w:t>7. Рассмотрение заявления о намерении должно быт</w:t>
      </w:r>
      <w:r>
        <w:t>ь отложено при наличии аналогичного заявления, поступившего ранее от другого лица, до даты рассмотрения итогов погашения требований к должнику об уплате обязательных платежей.</w:t>
      </w:r>
    </w:p>
    <w:bookmarkEnd w:id="1235"/>
    <w:p w:rsidR="00000000" w:rsidRDefault="00740E19">
      <w:r>
        <w:t>Рассмотрение заявления о намерении может быть отложено при наличии спор</w:t>
      </w:r>
      <w:r>
        <w:t xml:space="preserve">а в отношении </w:t>
      </w:r>
      <w:r>
        <w:lastRenderedPageBreak/>
        <w:t>размера и состава требований к должнику об уплате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w:t>
      </w:r>
      <w:r>
        <w:t xml:space="preserve"> платежей.</w:t>
      </w:r>
    </w:p>
    <w:p w:rsidR="00000000" w:rsidRDefault="00740E19">
      <w:bookmarkStart w:id="1236" w:name="sub_71018"/>
      <w: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w:t>
      </w:r>
      <w:r>
        <w:t xml:space="preserve">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w:t>
      </w:r>
      <w:r>
        <w:t xml:space="preserve"> требования в отношении каждого из получателей денежных средств.</w:t>
      </w:r>
    </w:p>
    <w:p w:rsidR="00000000" w:rsidRDefault="00740E19">
      <w:bookmarkStart w:id="1237" w:name="sub_71019"/>
      <w:bookmarkEnd w:id="1236"/>
      <w: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w:t>
      </w:r>
      <w:r>
        <w:t>орые указаны в данном определении.</w:t>
      </w:r>
    </w:p>
    <w:p w:rsidR="00000000" w:rsidRDefault="00740E19">
      <w:bookmarkStart w:id="1238" w:name="sub_710110"/>
      <w:bookmarkEnd w:id="1237"/>
      <w: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w:t>
      </w:r>
      <w:r>
        <w:t>й к должнику об уплате обязательных платежей и о замене кредитора в реестре требований кредиторов.</w:t>
      </w:r>
    </w:p>
    <w:p w:rsidR="00000000" w:rsidRDefault="00740E19">
      <w:bookmarkStart w:id="1239" w:name="sub_7101102"/>
      <w:bookmarkEnd w:id="1238"/>
      <w:r>
        <w:t xml:space="preserve">К заявлению прилагаются </w:t>
      </w:r>
      <w:hyperlink r:id="rId811" w:history="1">
        <w:r>
          <w:rPr>
            <w:rStyle w:val="a4"/>
          </w:rPr>
          <w:t>платежные документы</w:t>
        </w:r>
      </w:hyperlink>
      <w:r>
        <w:t xml:space="preserve">, подтверждающие перечисление </w:t>
      </w:r>
      <w:r>
        <w:t>денежных средств в размере и в порядке, которые указаны в определении арбитражного суда об удовлетворении заявления о намерении.</w:t>
      </w:r>
    </w:p>
    <w:p w:rsidR="00000000" w:rsidRDefault="00740E19">
      <w:bookmarkStart w:id="1240" w:name="sub_710111"/>
      <w:bookmarkEnd w:id="1239"/>
      <w:r>
        <w:t xml:space="preserve">11. По итогам рассмотрения заявления о признании погашенными требований к должнику об уплате обязательных </w:t>
      </w:r>
      <w:r>
        <w:t xml:space="preserve">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w:t>
      </w:r>
      <w:r>
        <w:t>должнику об уплате обязательных платежей и о замене кредитора в реестре требований кредиторов.</w:t>
      </w:r>
    </w:p>
    <w:bookmarkEnd w:id="1240"/>
    <w:p w:rsidR="00000000" w:rsidRDefault="00740E19">
      <w:r>
        <w:t xml:space="preserve">Размер и очередность требований лица, осуществившего погашение требований к должнику об уплате обязательных платежей, учитываются в реестре требований </w:t>
      </w:r>
      <w:r>
        <w:t>кредиторов в размере и очередности, как и погашенные требования к должнику об уплате обязательных платежей.</w:t>
      </w:r>
    </w:p>
    <w:p w:rsidR="00000000" w:rsidRDefault="00740E19">
      <w:bookmarkStart w:id="1241" w:name="sub_710112"/>
      <w:r>
        <w:t>12. В случае, если требования к должнику об уплате обязательных платежей были погашены не в полном размере либо с нарушением порядка или с</w:t>
      </w:r>
      <w:r>
        <w:t>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bookmarkEnd w:id="1241"/>
    <w:p w:rsidR="00000000" w:rsidRDefault="00740E19">
      <w:r>
        <w:t>Перечисленные денежные средства подлежат возврату за</w:t>
      </w:r>
      <w:r>
        <w:t>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000000" w:rsidRDefault="00740E19">
      <w:r>
        <w:t>Перечисление денежных средств в размере большем, чем было предусм</w:t>
      </w:r>
      <w:r>
        <w:t>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w:t>
      </w:r>
      <w:r>
        <w:t>ния размера требований лица, осуществившего погашение требований к должнику об уплате обязательных платежей, к должнику.</w:t>
      </w:r>
    </w:p>
    <w:p w:rsidR="00000000" w:rsidRDefault="00740E19">
      <w:r>
        <w:t>Денежные средства, перечисленные сверх суммы денежных средств, предусмотренных указанным определением, подлежат возврату заявителю в те</w:t>
      </w:r>
      <w:r>
        <w:t>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740E19">
      <w:bookmarkStart w:id="1242" w:name="sub_710113"/>
      <w:r>
        <w:t>13. Правительством Росси</w:t>
      </w:r>
      <w:r>
        <w:t xml:space="preserve">йской Федерации устанавливается </w:t>
      </w:r>
      <w:hyperlink r:id="rId812" w:history="1">
        <w:r>
          <w:rPr>
            <w:rStyle w:val="a4"/>
          </w:rPr>
          <w:t>порядок</w:t>
        </w:r>
      </w:hyperlink>
      <w:r>
        <w:t xml:space="preserve"> расчетов в целях погашения требований к должнику об уплате обязательных платежей.</w:t>
      </w:r>
    </w:p>
    <w:p w:rsidR="00000000" w:rsidRDefault="00740E19">
      <w:bookmarkStart w:id="1243" w:name="sub_710114"/>
      <w:bookmarkEnd w:id="1242"/>
      <w:r>
        <w:t>14. Погашение требований об уплате обязательных п</w:t>
      </w:r>
      <w:r>
        <w:t xml:space="preserve">латежей к должнику, в отношении </w:t>
      </w:r>
      <w:r>
        <w:lastRenderedPageBreak/>
        <w:t xml:space="preserve">которого настоящим Федеральным законом установлены особенности проведения процедур, применяемых в деле о банкротстве, допускается в случаях, если это предусмотрено соответствующими положениями настоящего </w:t>
      </w:r>
      <w:hyperlink w:anchor="sub_9100" w:history="1">
        <w:r>
          <w:rPr>
            <w:rStyle w:val="a4"/>
          </w:rPr>
          <w:t>Федерального закона</w:t>
        </w:r>
      </w:hyperlink>
      <w:r>
        <w:t>, устанавливающими особенности банкротства должников отдельных категорий.</w:t>
      </w:r>
    </w:p>
    <w:bookmarkEnd w:id="124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813" w:history="1">
        <w:r>
          <w:rPr>
            <w:rStyle w:val="a4"/>
          </w:rPr>
          <w:t>схему</w:t>
        </w:r>
      </w:hyperlink>
      <w:r>
        <w:t xml:space="preserve"> "Порядок погашения учредителями, собственниками или третьими лицами </w:t>
      </w:r>
      <w:r>
        <w:t>требований по обязательным платежам"</w:t>
      </w:r>
    </w:p>
    <w:p w:rsidR="00000000" w:rsidRDefault="00740E19">
      <w:pPr>
        <w:pStyle w:val="a7"/>
      </w:pPr>
    </w:p>
    <w:p w:rsidR="00000000" w:rsidRDefault="00740E19">
      <w:pPr>
        <w:pStyle w:val="a7"/>
      </w:pPr>
    </w:p>
    <w:p w:rsidR="00000000" w:rsidRDefault="00740E19">
      <w:pPr>
        <w:pStyle w:val="a5"/>
      </w:pPr>
      <w:bookmarkStart w:id="1244" w:name="sub_72"/>
      <w:r>
        <w:rPr>
          <w:rStyle w:val="a3"/>
        </w:rPr>
        <w:t>Статья 72.</w:t>
      </w:r>
      <w:r>
        <w:t xml:space="preserve"> Созыв первого собрания кредиторов</w:t>
      </w:r>
    </w:p>
    <w:bookmarkEnd w:id="124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72 настоящего Федерального закона</w:t>
      </w:r>
    </w:p>
    <w:p w:rsidR="00000000" w:rsidRDefault="00740E19">
      <w:pPr>
        <w:pStyle w:val="a7"/>
        <w:rPr>
          <w:color w:val="000000"/>
          <w:sz w:val="16"/>
          <w:szCs w:val="16"/>
        </w:rPr>
      </w:pPr>
      <w:bookmarkStart w:id="1245" w:name="sub_721"/>
      <w:r>
        <w:rPr>
          <w:color w:val="000000"/>
          <w:sz w:val="16"/>
          <w:szCs w:val="16"/>
        </w:rPr>
        <w:t>Информация об изменениях:</w:t>
      </w:r>
    </w:p>
    <w:bookmarkEnd w:id="1245"/>
    <w:p w:rsidR="00000000" w:rsidRDefault="00740E19">
      <w:pPr>
        <w:pStyle w:val="a8"/>
      </w:pPr>
      <w:r>
        <w:fldChar w:fldCharType="begin"/>
      </w:r>
      <w:r>
        <w:instrText>HYPERLINK "http://ivo.garant.ru/document?id=12064271&amp;sub=174"</w:instrText>
      </w:r>
      <w:r>
        <w:fldChar w:fldCharType="separate"/>
      </w:r>
      <w:r>
        <w:rPr>
          <w:rStyle w:val="a4"/>
        </w:rPr>
        <w:t>Федеральным законом</w:t>
      </w:r>
      <w:r>
        <w:fldChar w:fldCharType="end"/>
      </w:r>
      <w:r>
        <w:t xml:space="preserve"> от 30 декабря 2008 г. N 296-ФЗ в пункт 1 статьи 72 внесены изменения</w:t>
      </w:r>
    </w:p>
    <w:p w:rsidR="00000000" w:rsidRDefault="00740E19">
      <w:pPr>
        <w:pStyle w:val="a8"/>
      </w:pPr>
      <w:hyperlink r:id="rId814" w:history="1">
        <w:r>
          <w:rPr>
            <w:rStyle w:val="a4"/>
          </w:rPr>
          <w:t>См. текст пункта в предыдущей редакции</w:t>
        </w:r>
      </w:hyperlink>
    </w:p>
    <w:p w:rsidR="00000000" w:rsidRDefault="00740E19">
      <w:r>
        <w:t>1</w:t>
      </w:r>
      <w:r>
        <w:t>. Временный управляющий определяет дату проведения первого собрания кредиторов и уведомляет об этом всех выявленных конкурсных кредиторов, уполномоченные органы, представителя работников должника и иных лиц, имеющих право на участие в первом собрании креди</w:t>
      </w:r>
      <w:r>
        <w:t xml:space="preserve">торов. Уведомление о проведении первого собрания кредиторов осуществляется временным управляющим в порядке и в сроки, которые предусмотрены </w:t>
      </w:r>
      <w:hyperlink w:anchor="sub_13" w:history="1">
        <w:r>
          <w:rPr>
            <w:rStyle w:val="a4"/>
          </w:rPr>
          <w:t>статьей 13</w:t>
        </w:r>
      </w:hyperlink>
      <w:r>
        <w:t xml:space="preserve"> настоящего Федерального закона.</w:t>
      </w:r>
    </w:p>
    <w:p w:rsidR="00000000" w:rsidRDefault="00740E19">
      <w:bookmarkStart w:id="1246" w:name="sub_72102"/>
      <w:r>
        <w:t>Первое собрание кредиторов должно состоя</w:t>
      </w:r>
      <w:r>
        <w:t>ться не позднее чем за десять дней до даты окончания наблюдения.</w:t>
      </w:r>
    </w:p>
    <w:p w:rsidR="00000000" w:rsidRDefault="00740E19">
      <w:bookmarkStart w:id="1247" w:name="sub_722"/>
      <w:bookmarkEnd w:id="1246"/>
      <w:r>
        <w:t>2. Участниками первого собрания кредиторов с правом голоса являются конкурсные кредиторы и уполномоченные органы, требования которых были предъявлены в порядке и в сроки, кото</w:t>
      </w:r>
      <w:r>
        <w:t xml:space="preserve">рые предусмотрены </w:t>
      </w:r>
      <w:hyperlink w:anchor="sub_711" w:history="1">
        <w:r>
          <w:rPr>
            <w:rStyle w:val="a4"/>
          </w:rPr>
          <w:t>пунктом 1 статьи 71</w:t>
        </w:r>
      </w:hyperlink>
      <w:r>
        <w:t xml:space="preserve"> настоящего Федерального закона, и внесены в реестр требований кредиторов.</w:t>
      </w:r>
    </w:p>
    <w:p w:rsidR="00000000" w:rsidRDefault="00740E19">
      <w:pPr>
        <w:pStyle w:val="a7"/>
        <w:rPr>
          <w:color w:val="000000"/>
          <w:sz w:val="16"/>
          <w:szCs w:val="16"/>
        </w:rPr>
      </w:pPr>
      <w:bookmarkStart w:id="1248" w:name="sub_723"/>
      <w:bookmarkEnd w:id="1247"/>
      <w:r>
        <w:rPr>
          <w:color w:val="000000"/>
          <w:sz w:val="16"/>
          <w:szCs w:val="16"/>
        </w:rPr>
        <w:t>Информация об изменениях:</w:t>
      </w:r>
    </w:p>
    <w:bookmarkEnd w:id="1248"/>
    <w:p w:rsidR="00000000" w:rsidRDefault="00740E19">
      <w:pPr>
        <w:pStyle w:val="a8"/>
      </w:pPr>
      <w:r>
        <w:fldChar w:fldCharType="begin"/>
      </w:r>
      <w:r>
        <w:instrText>HYPERLINK "http://ivo.garant.ru/document?id=12064271&amp;sub=1742"</w:instrText>
      </w:r>
      <w:r>
        <w:fldChar w:fldCharType="separate"/>
      </w:r>
      <w:r>
        <w:rPr>
          <w:rStyle w:val="a4"/>
        </w:rPr>
        <w:t>Федеральны</w:t>
      </w:r>
      <w:r>
        <w:rPr>
          <w:rStyle w:val="a4"/>
        </w:rPr>
        <w:t>м законом</w:t>
      </w:r>
      <w:r>
        <w:fldChar w:fldCharType="end"/>
      </w:r>
      <w:r>
        <w:t xml:space="preserve"> от 30 декабря 2008 г. N 296-ФЗ в пункт 3 статьи 72 внесены изменения</w:t>
      </w:r>
    </w:p>
    <w:p w:rsidR="00000000" w:rsidRDefault="00740E19">
      <w:pPr>
        <w:pStyle w:val="a8"/>
      </w:pPr>
      <w:hyperlink r:id="rId815" w:history="1">
        <w:r>
          <w:rPr>
            <w:rStyle w:val="a4"/>
          </w:rPr>
          <w:t>См. текст пункта в предыдущей редакции</w:t>
        </w:r>
      </w:hyperlink>
    </w:p>
    <w:p w:rsidR="00000000" w:rsidRDefault="00740E19">
      <w:r>
        <w:t>3. В первом собрании кредиторов принимают участие без права голоса руков</w:t>
      </w:r>
      <w:r>
        <w:t>одитель должника, представитель учредителей (участников) должника или представитель собственника имущества должника - унитарного предприятия, представитель работников должника и представитель органа по контролю (надзору). Отсутствие указанных лиц не являет</w:t>
      </w:r>
      <w:r>
        <w:t>ся основанием для признания первого собрания кредиторов недействительным.</w:t>
      </w:r>
    </w:p>
    <w:p w:rsidR="00000000" w:rsidRDefault="00740E19">
      <w:pPr>
        <w:pStyle w:val="a7"/>
        <w:rPr>
          <w:color w:val="000000"/>
          <w:sz w:val="16"/>
          <w:szCs w:val="16"/>
        </w:rPr>
      </w:pPr>
      <w:bookmarkStart w:id="1249" w:name="sub_724"/>
      <w:r>
        <w:rPr>
          <w:color w:val="000000"/>
          <w:sz w:val="16"/>
          <w:szCs w:val="16"/>
        </w:rPr>
        <w:t>Информация об изменениях:</w:t>
      </w:r>
    </w:p>
    <w:bookmarkEnd w:id="1249"/>
    <w:p w:rsidR="00000000" w:rsidRDefault="00740E19">
      <w:pPr>
        <w:pStyle w:val="a8"/>
      </w:pPr>
      <w:r>
        <w:fldChar w:fldCharType="begin"/>
      </w:r>
      <w:r>
        <w:instrText>HYPERLINK "http://ivo.garant.ru/document?id=71008362&amp;sub=2021"</w:instrText>
      </w:r>
      <w:r>
        <w:fldChar w:fldCharType="separate"/>
      </w:r>
      <w:r>
        <w:rPr>
          <w:rStyle w:val="a4"/>
        </w:rPr>
        <w:t>Федеральным законом</w:t>
      </w:r>
      <w:r>
        <w:fldChar w:fldCharType="end"/>
      </w:r>
      <w:r>
        <w:t xml:space="preserve"> от 29 июня 2015 г. N 186-ФЗ статья 72 дополнена пунктом 4</w:t>
      </w:r>
      <w:r>
        <w:t xml:space="preserve">, </w:t>
      </w:r>
      <w:hyperlink r:id="rId816" w:history="1">
        <w:r>
          <w:rPr>
            <w:rStyle w:val="a4"/>
          </w:rPr>
          <w:t>вступающим в силу</w:t>
        </w:r>
      </w:hyperlink>
      <w:r>
        <w:t xml:space="preserve"> по истечении девяноста дней после дня </w:t>
      </w:r>
      <w:hyperlink r:id="rId817" w:history="1">
        <w:r>
          <w:rPr>
            <w:rStyle w:val="a4"/>
          </w:rPr>
          <w:t>официального опубликования</w:t>
        </w:r>
      </w:hyperlink>
      <w:r>
        <w:t xml:space="preserve"> названного Федерального закона</w:t>
      </w:r>
    </w:p>
    <w:p w:rsidR="00000000" w:rsidRDefault="00740E19">
      <w:r>
        <w:t>4. В случае вклю</w:t>
      </w:r>
      <w:r>
        <w:t>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w:t>
      </w:r>
      <w:r>
        <w:t xml:space="preserve">уд принимает решение о введении процедуры, применяемой в деле о банкротстве, в соответствии с </w:t>
      </w:r>
      <w:hyperlink w:anchor="sub_75202" w:history="1">
        <w:r>
          <w:rPr>
            <w:rStyle w:val="a4"/>
          </w:rPr>
          <w:t>абзацем вторым пункта 2 статьи 75</w:t>
        </w:r>
      </w:hyperlink>
      <w:r>
        <w:t xml:space="preserve"> настоящего Федерального закона.</w:t>
      </w:r>
    </w:p>
    <w:p w:rsidR="00000000" w:rsidRDefault="00740E19"/>
    <w:p w:rsidR="00000000" w:rsidRDefault="00740E19"/>
    <w:p w:rsidR="00000000" w:rsidRDefault="00740E19">
      <w:pPr>
        <w:pStyle w:val="a5"/>
      </w:pPr>
      <w:bookmarkStart w:id="1250" w:name="sub_73"/>
      <w:r>
        <w:rPr>
          <w:rStyle w:val="a3"/>
        </w:rPr>
        <w:t>Статья 73.</w:t>
      </w:r>
      <w:r>
        <w:t xml:space="preserve"> Компетенция первого собрания кредиторов</w:t>
      </w:r>
    </w:p>
    <w:bookmarkEnd w:id="1250"/>
    <w:p w:rsidR="00000000" w:rsidRDefault="00740E19">
      <w:pPr>
        <w:pStyle w:val="a7"/>
        <w:rPr>
          <w:color w:val="000000"/>
          <w:sz w:val="16"/>
          <w:szCs w:val="16"/>
        </w:rPr>
      </w:pPr>
      <w:r>
        <w:rPr>
          <w:color w:val="000000"/>
          <w:sz w:val="16"/>
          <w:szCs w:val="16"/>
        </w:rPr>
        <w:t>ГАРА</w:t>
      </w:r>
      <w:r>
        <w:rPr>
          <w:color w:val="000000"/>
          <w:sz w:val="16"/>
          <w:szCs w:val="16"/>
        </w:rPr>
        <w:t>НТ:</w:t>
      </w:r>
    </w:p>
    <w:p w:rsidR="00000000" w:rsidRDefault="00740E19">
      <w:pPr>
        <w:pStyle w:val="a7"/>
      </w:pPr>
      <w:r>
        <w:lastRenderedPageBreak/>
        <w:t>См. комментарии к статье 73 настоящего Федерального закона</w:t>
      </w:r>
    </w:p>
    <w:p w:rsidR="00000000" w:rsidRDefault="00740E19">
      <w:pPr>
        <w:pStyle w:val="a7"/>
        <w:rPr>
          <w:color w:val="000000"/>
          <w:sz w:val="16"/>
          <w:szCs w:val="16"/>
        </w:rPr>
      </w:pPr>
      <w:bookmarkStart w:id="1251" w:name="sub_731"/>
      <w:r>
        <w:rPr>
          <w:color w:val="000000"/>
          <w:sz w:val="16"/>
          <w:szCs w:val="16"/>
        </w:rPr>
        <w:t>Информация об изменениях:</w:t>
      </w:r>
    </w:p>
    <w:bookmarkEnd w:id="1251"/>
    <w:p w:rsidR="00000000" w:rsidRDefault="00740E19">
      <w:pPr>
        <w:pStyle w:val="a8"/>
      </w:pPr>
      <w:r>
        <w:fldChar w:fldCharType="begin"/>
      </w:r>
      <w:r>
        <w:instrText>HYPERLINK "http://ivo.garant.ru/document?id=12068349&amp;sub=318"</w:instrText>
      </w:r>
      <w:r>
        <w:fldChar w:fldCharType="separate"/>
      </w:r>
      <w:r>
        <w:rPr>
          <w:rStyle w:val="a4"/>
        </w:rPr>
        <w:t>Федеральным законом</w:t>
      </w:r>
      <w:r>
        <w:fldChar w:fldCharType="end"/>
      </w:r>
      <w:r>
        <w:t xml:space="preserve"> от 19 июля 2009 г. N 195-ФЗ в пункт 1 статьи 73 внесены изменения</w:t>
      </w:r>
    </w:p>
    <w:p w:rsidR="00000000" w:rsidRDefault="00740E19">
      <w:pPr>
        <w:pStyle w:val="a8"/>
      </w:pPr>
      <w:hyperlink r:id="rId818" w:history="1">
        <w:r>
          <w:rPr>
            <w:rStyle w:val="a4"/>
          </w:rPr>
          <w:t>См. текст пункта в предыдущей редакции</w:t>
        </w:r>
      </w:hyperlink>
    </w:p>
    <w:p w:rsidR="00000000" w:rsidRDefault="00740E19">
      <w:r>
        <w:t>1. К компетенции первого собрания кредиторов относятся:</w:t>
      </w:r>
    </w:p>
    <w:p w:rsidR="00000000" w:rsidRDefault="00740E19">
      <w:r>
        <w:t>принятие решения о введении финансового оздоровления и об обращении в арбитражный суд с соответствующ</w:t>
      </w:r>
      <w:r>
        <w:t>им ходатайством;</w:t>
      </w:r>
    </w:p>
    <w:p w:rsidR="00000000" w:rsidRDefault="00740E19">
      <w:r>
        <w:t>принятие решения о введении внешнего управления и об обращении в арбитражный суд с соответствующим ходатайством;</w:t>
      </w:r>
    </w:p>
    <w:p w:rsidR="00000000" w:rsidRDefault="00740E19">
      <w:r>
        <w:t>принятие решения об обращении в арбитражный суд с ходатайством о признании должника банкротом и об открытии конкурсного</w:t>
      </w:r>
      <w:r>
        <w:t xml:space="preserve"> производства;</w:t>
      </w:r>
    </w:p>
    <w:p w:rsidR="00000000" w:rsidRDefault="00740E19">
      <w:r>
        <w:t>образование комитета кредиторов, определение количественного состава и полномочий комитета кредиторов, избрание членов комитета кредиторов;</w:t>
      </w:r>
    </w:p>
    <w:p w:rsidR="00000000" w:rsidRDefault="00740E19">
      <w:bookmarkStart w:id="1252" w:name="sub_7316"/>
      <w:r>
        <w:t>определение дополнительных требований к кандидатурам административного управляющего, внешнего</w:t>
      </w:r>
      <w:r>
        <w:t xml:space="preserve"> управляющего, конкурсного управляющего;</w:t>
      </w:r>
    </w:p>
    <w:p w:rsidR="00000000" w:rsidRDefault="00740E19">
      <w:bookmarkStart w:id="1253" w:name="sub_7317"/>
      <w:bookmarkEnd w:id="1252"/>
      <w:r>
        <w:t>определение кандидатуры арбитражного управляющего или саморегулируемой организации, из числа членов которой должен быть утвержден арбитражный управляющий;</w:t>
      </w:r>
    </w:p>
    <w:bookmarkEnd w:id="1253"/>
    <w:p w:rsidR="00000000" w:rsidRDefault="00740E19">
      <w:r>
        <w:t>выбор реестродержателя из числа реес</w:t>
      </w:r>
      <w:r>
        <w:t>тродержателей, аккредитованных саморегулируемой организацией;</w:t>
      </w:r>
    </w:p>
    <w:p w:rsidR="00000000" w:rsidRDefault="00740E19">
      <w:bookmarkStart w:id="1254" w:name="sub_7319"/>
      <w:r>
        <w:t>решение иных предусмотренных настоящим Федеральным законом вопросов.</w:t>
      </w:r>
    </w:p>
    <w:p w:rsidR="00000000" w:rsidRDefault="00740E19">
      <w:pPr>
        <w:pStyle w:val="a7"/>
        <w:rPr>
          <w:color w:val="000000"/>
          <w:sz w:val="16"/>
          <w:szCs w:val="16"/>
        </w:rPr>
      </w:pPr>
      <w:bookmarkStart w:id="1255" w:name="sub_732"/>
      <w:bookmarkEnd w:id="1254"/>
      <w:r>
        <w:rPr>
          <w:color w:val="000000"/>
          <w:sz w:val="16"/>
          <w:szCs w:val="16"/>
        </w:rPr>
        <w:t>Информация об изменениях:</w:t>
      </w:r>
    </w:p>
    <w:bookmarkEnd w:id="1255"/>
    <w:p w:rsidR="00000000" w:rsidRDefault="00740E19">
      <w:pPr>
        <w:pStyle w:val="a8"/>
      </w:pPr>
      <w:r>
        <w:fldChar w:fldCharType="begin"/>
      </w:r>
      <w:r>
        <w:instrText>HYPERLINK "http://ivo.garant.ru/document?id=12064271&amp;sub=1752"</w:instrText>
      </w:r>
      <w:r>
        <w:fldChar w:fldCharType="separate"/>
      </w:r>
      <w:r>
        <w:rPr>
          <w:rStyle w:val="a4"/>
        </w:rPr>
        <w:t>Федерал</w:t>
      </w:r>
      <w:r>
        <w:rPr>
          <w:rStyle w:val="a4"/>
        </w:rPr>
        <w:t>ьным законом</w:t>
      </w:r>
      <w:r>
        <w:fldChar w:fldCharType="end"/>
      </w:r>
      <w:r>
        <w:t xml:space="preserve"> от 30 декабря 2008 г. N 296-ФЗ в пункт 2 статьи 73 внесены изменения</w:t>
      </w:r>
    </w:p>
    <w:p w:rsidR="00000000" w:rsidRDefault="00740E19">
      <w:pPr>
        <w:pStyle w:val="a8"/>
      </w:pPr>
      <w:hyperlink r:id="rId819" w:history="1">
        <w:r>
          <w:rPr>
            <w:rStyle w:val="a4"/>
          </w:rPr>
          <w:t>См. текст пункта в предыдущей редакции</w:t>
        </w:r>
      </w:hyperlink>
    </w:p>
    <w:p w:rsidR="00000000" w:rsidRDefault="00740E19">
      <w:r>
        <w:t>2. Собрание кредиторов, принявшее решение об обращении в арбитражный суд с ходатайством о введении финансового оздоровления, введении внешнего управления или признании должника банкротом и об открытии конкурсного производства, вправе сформулировать дополни</w:t>
      </w:r>
      <w:r>
        <w:t>тельные требования к кандидатурам административного управляющего, внешнего управляющего, конкурсного управляющего и направить в саморегулируемую организацию запрос о представлении кандидатур таких управляющих.</w:t>
      </w:r>
    </w:p>
    <w:p w:rsidR="00000000" w:rsidRDefault="00740E19">
      <w:pPr>
        <w:pStyle w:val="a7"/>
        <w:rPr>
          <w:color w:val="000000"/>
          <w:sz w:val="16"/>
          <w:szCs w:val="16"/>
        </w:rPr>
      </w:pPr>
      <w:bookmarkStart w:id="1256" w:name="sub_733"/>
      <w:r>
        <w:rPr>
          <w:color w:val="000000"/>
          <w:sz w:val="16"/>
          <w:szCs w:val="16"/>
        </w:rPr>
        <w:t>Информация об изменениях:</w:t>
      </w:r>
    </w:p>
    <w:bookmarkEnd w:id="1256"/>
    <w:p w:rsidR="00000000" w:rsidRDefault="00740E19">
      <w:pPr>
        <w:pStyle w:val="a8"/>
      </w:pPr>
      <w:r>
        <w:fldChar w:fldCharType="begin"/>
      </w:r>
      <w:r>
        <w:instrText>HYPERL</w:instrText>
      </w:r>
      <w:r>
        <w:instrText>INK "http://ivo.garant.ru/document?id=70731250&amp;sub=123"</w:instrText>
      </w:r>
      <w:r>
        <w:fldChar w:fldCharType="separate"/>
      </w:r>
      <w:r>
        <w:rPr>
          <w:rStyle w:val="a4"/>
        </w:rPr>
        <w:t>Федеральным законом</w:t>
      </w:r>
      <w:r>
        <w:fldChar w:fldCharType="end"/>
      </w:r>
      <w:r>
        <w:t xml:space="preserve"> от 29 декабря 2014 г. N 482-ФЗ статья 73 дополнена пунктом 3, </w:t>
      </w:r>
      <w:hyperlink r:id="rId820" w:history="1">
        <w:r>
          <w:rPr>
            <w:rStyle w:val="a4"/>
          </w:rPr>
          <w:t>вступающим в силу</w:t>
        </w:r>
      </w:hyperlink>
      <w:r>
        <w:t xml:space="preserve"> по истечении тридцати дней после дн</w:t>
      </w:r>
      <w:r>
        <w:t xml:space="preserve">я </w:t>
      </w:r>
      <w:hyperlink r:id="rId821" w:history="1">
        <w:r>
          <w:rPr>
            <w:rStyle w:val="a4"/>
          </w:rPr>
          <w:t>официального опубликования</w:t>
        </w:r>
      </w:hyperlink>
      <w:r>
        <w:t xml:space="preserve"> названного Федерального закона</w:t>
      </w:r>
    </w:p>
    <w:p w:rsidR="00000000" w:rsidRDefault="00740E19">
      <w:r>
        <w:t>3. В случае, если собрание кредиторов, рассматривающее вопросы, отнесенные настоящей статьей к компетенции первого собрания кредиторов</w:t>
      </w:r>
      <w:r>
        <w:t>, созывается после завершения наблюдения, к такому собранию применяются нормы настоящего Федерального закона, относящиеся к первому собранию кредиторов.</w:t>
      </w:r>
    </w:p>
    <w:p w:rsidR="00000000" w:rsidRDefault="00740E19"/>
    <w:p w:rsidR="00000000" w:rsidRDefault="00740E19"/>
    <w:p w:rsidR="00000000" w:rsidRDefault="00740E19">
      <w:pPr>
        <w:pStyle w:val="a7"/>
        <w:rPr>
          <w:color w:val="000000"/>
          <w:sz w:val="16"/>
          <w:szCs w:val="16"/>
        </w:rPr>
      </w:pPr>
      <w:bookmarkStart w:id="1257" w:name="sub_74"/>
      <w:r>
        <w:rPr>
          <w:color w:val="000000"/>
          <w:sz w:val="16"/>
          <w:szCs w:val="16"/>
        </w:rPr>
        <w:t>Информация об изменениях:</w:t>
      </w:r>
    </w:p>
    <w:bookmarkEnd w:id="1257"/>
    <w:p w:rsidR="00000000" w:rsidRDefault="00740E19">
      <w:pPr>
        <w:pStyle w:val="a8"/>
      </w:pPr>
      <w:r>
        <w:fldChar w:fldCharType="begin"/>
      </w:r>
      <w:r>
        <w:instrText>HYPERLINK "http://ivo.garant.ru/document?id=12064271&amp;sub=176"</w:instrText>
      </w:r>
      <w:r>
        <w:fldChar w:fldCharType="separate"/>
      </w:r>
      <w:r>
        <w:rPr>
          <w:rStyle w:val="a4"/>
        </w:rPr>
        <w:t>Фе</w:t>
      </w:r>
      <w:r>
        <w:rPr>
          <w:rStyle w:val="a4"/>
        </w:rPr>
        <w:t>деральным законом</w:t>
      </w:r>
      <w:r>
        <w:fldChar w:fldCharType="end"/>
      </w:r>
      <w:r>
        <w:t xml:space="preserve"> от 30 декабря 2008 г. N 296-ФЗ в наименование статьи 74 внесены изменения</w:t>
      </w:r>
    </w:p>
    <w:p w:rsidR="00000000" w:rsidRDefault="00740E19">
      <w:pPr>
        <w:pStyle w:val="a8"/>
      </w:pPr>
      <w:hyperlink r:id="rId822" w:history="1">
        <w:r>
          <w:rPr>
            <w:rStyle w:val="a4"/>
          </w:rPr>
          <w:t>См. текст наименования в предыдущей редакции</w:t>
        </w:r>
      </w:hyperlink>
    </w:p>
    <w:p w:rsidR="00000000" w:rsidRDefault="00740E19">
      <w:pPr>
        <w:pStyle w:val="a5"/>
      </w:pPr>
      <w:r>
        <w:rPr>
          <w:rStyle w:val="a3"/>
        </w:rPr>
        <w:t>Статья 74.</w:t>
      </w:r>
      <w:r>
        <w:t xml:space="preserve"> Решение первого собрания кредиторов о проце</w:t>
      </w:r>
      <w:r>
        <w:t>дурах, применяемых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74 настоящего Федерального закона</w:t>
      </w:r>
    </w:p>
    <w:p w:rsidR="00000000" w:rsidRDefault="00740E19">
      <w:pPr>
        <w:pStyle w:val="a7"/>
        <w:rPr>
          <w:color w:val="000000"/>
          <w:sz w:val="16"/>
          <w:szCs w:val="16"/>
        </w:rPr>
      </w:pPr>
      <w:bookmarkStart w:id="1258" w:name="sub_741"/>
      <w:r>
        <w:rPr>
          <w:color w:val="000000"/>
          <w:sz w:val="16"/>
          <w:szCs w:val="16"/>
        </w:rPr>
        <w:t>Информация об изменениях:</w:t>
      </w:r>
    </w:p>
    <w:bookmarkEnd w:id="1258"/>
    <w:p w:rsidR="00000000" w:rsidRDefault="00740E19">
      <w:pPr>
        <w:pStyle w:val="a8"/>
      </w:pPr>
      <w:r>
        <w:lastRenderedPageBreak/>
        <w:fldChar w:fldCharType="begin"/>
      </w:r>
      <w:r>
        <w:instrText>HYPERLINK "http://ivo.garant.ru/document?id=12064271&amp;sub=1762"</w:instrText>
      </w:r>
      <w:r>
        <w:fldChar w:fldCharType="separate"/>
      </w:r>
      <w:r>
        <w:rPr>
          <w:rStyle w:val="a4"/>
        </w:rPr>
        <w:t>Федеральным законом</w:t>
      </w:r>
      <w:r>
        <w:fldChar w:fldCharType="end"/>
      </w:r>
      <w:r>
        <w:t xml:space="preserve"> от 30 декабря 2008 г. N </w:t>
      </w:r>
      <w:r>
        <w:t>296-ФЗ в пункт 1 статьи 74 внесены изменения</w:t>
      </w:r>
    </w:p>
    <w:p w:rsidR="00000000" w:rsidRDefault="00740E19">
      <w:pPr>
        <w:pStyle w:val="a8"/>
      </w:pPr>
      <w:hyperlink r:id="rId823" w:history="1">
        <w:r>
          <w:rPr>
            <w:rStyle w:val="a4"/>
          </w:rPr>
          <w:t>См. текст пункта в предыдущей редакции</w:t>
        </w:r>
      </w:hyperlink>
    </w:p>
    <w:p w:rsidR="00000000" w:rsidRDefault="00740E19">
      <w:r>
        <w:t>1. Решение первого собрания кредиторов о введении финансового оздоровления должно содержать предлагаемый срок</w:t>
      </w:r>
      <w:r>
        <w:t xml:space="preserve"> финансового оздоровления, утвержденные план финансового оздоровления и график погашения задолженности.</w:t>
      </w:r>
    </w:p>
    <w:p w:rsidR="00000000" w:rsidRDefault="00740E19">
      <w:pPr>
        <w:pStyle w:val="a7"/>
        <w:rPr>
          <w:color w:val="000000"/>
          <w:sz w:val="16"/>
          <w:szCs w:val="16"/>
        </w:rPr>
      </w:pPr>
      <w:bookmarkStart w:id="1259" w:name="sub_742"/>
      <w:r>
        <w:rPr>
          <w:color w:val="000000"/>
          <w:sz w:val="16"/>
          <w:szCs w:val="16"/>
        </w:rPr>
        <w:t>Информация об изменениях:</w:t>
      </w:r>
    </w:p>
    <w:bookmarkEnd w:id="1259"/>
    <w:p w:rsidR="00000000" w:rsidRDefault="00740E19">
      <w:pPr>
        <w:pStyle w:val="a8"/>
      </w:pPr>
      <w:r>
        <w:fldChar w:fldCharType="begin"/>
      </w:r>
      <w:r>
        <w:instrText>HYPERLINK "http://ivo.garant.ru/document?id=12064271&amp;sub=1763"</w:instrText>
      </w:r>
      <w:r>
        <w:fldChar w:fldCharType="separate"/>
      </w:r>
      <w:r>
        <w:rPr>
          <w:rStyle w:val="a4"/>
        </w:rPr>
        <w:t>Федеральным законом</w:t>
      </w:r>
      <w:r>
        <w:fldChar w:fldCharType="end"/>
      </w:r>
      <w:r>
        <w:t xml:space="preserve"> от 30 декабря 2008 г. N 296</w:t>
      </w:r>
      <w:r>
        <w:t>-ФЗ в пункт 2 статьи 74 внесены изменения</w:t>
      </w:r>
    </w:p>
    <w:p w:rsidR="00000000" w:rsidRDefault="00740E19">
      <w:pPr>
        <w:pStyle w:val="a8"/>
      </w:pPr>
      <w:hyperlink r:id="rId824" w:history="1">
        <w:r>
          <w:rPr>
            <w:rStyle w:val="a4"/>
          </w:rPr>
          <w:t>См. текст пункта в предыдущей редакции</w:t>
        </w:r>
      </w:hyperlink>
    </w:p>
    <w:p w:rsidR="00000000" w:rsidRDefault="00740E19">
      <w:r>
        <w:t>2. Решение первого собрания кредиторов о введении внешнего управления должно содержать предлагаемый срок внешнего управления.</w:t>
      </w:r>
    </w:p>
    <w:p w:rsidR="00000000" w:rsidRDefault="00740E19">
      <w:pPr>
        <w:pStyle w:val="a7"/>
        <w:rPr>
          <w:color w:val="000000"/>
          <w:sz w:val="16"/>
          <w:szCs w:val="16"/>
        </w:rPr>
      </w:pPr>
      <w:bookmarkStart w:id="1260" w:name="sub_743"/>
      <w:r>
        <w:rPr>
          <w:color w:val="000000"/>
          <w:sz w:val="16"/>
          <w:szCs w:val="16"/>
        </w:rPr>
        <w:t>Информация об изменениях:</w:t>
      </w:r>
    </w:p>
    <w:bookmarkEnd w:id="1260"/>
    <w:p w:rsidR="00000000" w:rsidRDefault="00740E19">
      <w:pPr>
        <w:pStyle w:val="a8"/>
      </w:pPr>
      <w:r>
        <w:fldChar w:fldCharType="begin"/>
      </w:r>
      <w:r>
        <w:instrText>HYPERLINK "http://ivo.garant.ru/document?id=12064271&amp;sub=1764"</w:instrText>
      </w:r>
      <w:r>
        <w:fldChar w:fldCharType="separate"/>
      </w:r>
      <w:r>
        <w:rPr>
          <w:rStyle w:val="a4"/>
        </w:rPr>
        <w:t>Федеральным законом</w:t>
      </w:r>
      <w:r>
        <w:fldChar w:fldCharType="end"/>
      </w:r>
      <w:r>
        <w:t xml:space="preserve"> от 30</w:t>
      </w:r>
      <w:r>
        <w:t xml:space="preserve"> декабря 2008 г. N 296-ФЗ в пункт 3 статьи 74 внесены изменения</w:t>
      </w:r>
    </w:p>
    <w:p w:rsidR="00000000" w:rsidRDefault="00740E19">
      <w:pPr>
        <w:pStyle w:val="a8"/>
      </w:pPr>
      <w:hyperlink r:id="rId825" w:history="1">
        <w:r>
          <w:rPr>
            <w:rStyle w:val="a4"/>
          </w:rPr>
          <w:t>См. текст пункта в предыдущей редакции</w:t>
        </w:r>
      </w:hyperlink>
    </w:p>
    <w:p w:rsidR="00000000" w:rsidRDefault="00740E19">
      <w:r>
        <w:t>3. В решении первого собрания кредиторов об обращении в арбитражный суд с ходатайством о п</w:t>
      </w:r>
      <w:r>
        <w:t>ризнании должника банкротом и об открытии конкурсного производства также может содержаться предлагаемый срок конкурсного производства.</w:t>
      </w:r>
    </w:p>
    <w:p w:rsidR="00000000" w:rsidRDefault="00740E19">
      <w:bookmarkStart w:id="1261" w:name="sub_744"/>
      <w:r>
        <w:t>4. Решение первого собрания кредиторов о заключении мирового соглашения должно содержать сведения, предусмотренные</w:t>
      </w:r>
      <w:r>
        <w:t xml:space="preserve"> </w:t>
      </w:r>
      <w:hyperlink w:anchor="sub_151" w:history="1">
        <w:r>
          <w:rPr>
            <w:rStyle w:val="a4"/>
          </w:rPr>
          <w:t>статьей 151</w:t>
        </w:r>
      </w:hyperlink>
      <w:r>
        <w:t xml:space="preserve"> настоящего Федерального закона.</w:t>
      </w:r>
    </w:p>
    <w:bookmarkEnd w:id="1261"/>
    <w:p w:rsidR="00000000" w:rsidRDefault="00740E19"/>
    <w:p w:rsidR="00000000" w:rsidRDefault="00740E19"/>
    <w:p w:rsidR="00000000" w:rsidRDefault="00740E19">
      <w:pPr>
        <w:pStyle w:val="a5"/>
      </w:pPr>
      <w:bookmarkStart w:id="1262" w:name="sub_75"/>
      <w:r>
        <w:rPr>
          <w:rStyle w:val="a3"/>
        </w:rPr>
        <w:t>Статья 75.</w:t>
      </w:r>
      <w:r>
        <w:t xml:space="preserve"> Окончание наблюдения</w:t>
      </w:r>
    </w:p>
    <w:bookmarkEnd w:id="126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75 настоящего Федерального закона</w:t>
      </w:r>
    </w:p>
    <w:p w:rsidR="00000000" w:rsidRDefault="00740E19">
      <w:bookmarkStart w:id="1263" w:name="sub_751"/>
      <w:r>
        <w:t>1. В случае, если иное не установлено настоящей статьей, ар</w:t>
      </w:r>
      <w:r>
        <w:t>битражный суд на основании решения первого собрания кредиторов выносит определение о введении финансового оздоровления или внешнего управления, либо принимает решение о признании должника банкротом и об открытии конкурсного производства, либо утверждает ми</w:t>
      </w:r>
      <w:r>
        <w:t>ровое соглашение и прекращает производство по делу о банкротстве.</w:t>
      </w:r>
    </w:p>
    <w:p w:rsidR="00000000" w:rsidRDefault="00740E19">
      <w:pPr>
        <w:pStyle w:val="a7"/>
        <w:rPr>
          <w:color w:val="000000"/>
          <w:sz w:val="16"/>
          <w:szCs w:val="16"/>
        </w:rPr>
      </w:pPr>
      <w:bookmarkStart w:id="1264" w:name="sub_752"/>
      <w:bookmarkEnd w:id="1263"/>
      <w:r>
        <w:rPr>
          <w:color w:val="000000"/>
          <w:sz w:val="16"/>
          <w:szCs w:val="16"/>
        </w:rPr>
        <w:t>Информация об изменениях:</w:t>
      </w:r>
    </w:p>
    <w:bookmarkEnd w:id="1264"/>
    <w:p w:rsidR="00000000" w:rsidRDefault="00740E19">
      <w:pPr>
        <w:pStyle w:val="a8"/>
      </w:pPr>
      <w:r>
        <w:fldChar w:fldCharType="begin"/>
      </w:r>
      <w:r>
        <w:instrText>HYPERLINK "http://ivo.garant.ru/document?id=12064271&amp;sub=177"</w:instrText>
      </w:r>
      <w:r>
        <w:fldChar w:fldCharType="separate"/>
      </w:r>
      <w:r>
        <w:rPr>
          <w:rStyle w:val="a4"/>
        </w:rPr>
        <w:t>Федеральным законом</w:t>
      </w:r>
      <w:r>
        <w:fldChar w:fldCharType="end"/>
      </w:r>
      <w:r>
        <w:t xml:space="preserve"> от 30 декабря 2008 г. N 296-ФЗ в пункт 2 статьи 75 внесены </w:t>
      </w:r>
      <w:r>
        <w:t>изменения</w:t>
      </w:r>
    </w:p>
    <w:p w:rsidR="00000000" w:rsidRDefault="00740E19">
      <w:pPr>
        <w:pStyle w:val="a8"/>
      </w:pPr>
      <w:hyperlink r:id="rId826" w:history="1">
        <w:r>
          <w:rPr>
            <w:rStyle w:val="a4"/>
          </w:rPr>
          <w:t>См. текст пункта в предыдущей редакции</w:t>
        </w:r>
      </w:hyperlink>
    </w:p>
    <w:p w:rsidR="00000000" w:rsidRDefault="00740E19">
      <w:r>
        <w:t>2. В случае, если первым собранием кредиторов не принято решение о применении одной из процедур, применяемых в деле о банкротстве, арбитражный с</w:t>
      </w:r>
      <w:r>
        <w:t xml:space="preserve">уд откладывает рассмотрение дела в пределах срока, установленного </w:t>
      </w:r>
      <w:hyperlink w:anchor="sub_51" w:history="1">
        <w:r>
          <w:rPr>
            <w:rStyle w:val="a4"/>
          </w:rPr>
          <w:t>статьей 51</w:t>
        </w:r>
      </w:hyperlink>
      <w:r>
        <w:t xml:space="preserve"> настоящего Федерального закона, и обязывает кредиторов принять соответствующее решение к установленному арбитражным судом сроку.</w:t>
      </w:r>
    </w:p>
    <w:p w:rsidR="00000000" w:rsidRDefault="00740E19">
      <w:bookmarkStart w:id="1265" w:name="sub_75202"/>
      <w:r>
        <w:t>При отсутствии во</w:t>
      </w:r>
      <w:r>
        <w:t>зможности отложить рассмотрение дела в пределах срока, установленного статьей 51 настоящего Федерального закона, арбитражный суд:</w:t>
      </w:r>
    </w:p>
    <w:p w:rsidR="00000000" w:rsidRDefault="00740E19">
      <w:bookmarkStart w:id="1266" w:name="sub_75203"/>
      <w:bookmarkEnd w:id="1265"/>
      <w:r>
        <w:t>выносит определение о введении финансового оздоровления, если имеется ходатайство учредителей (участников) д</w:t>
      </w:r>
      <w:r>
        <w:t>олжника, собственника имущества должника - унитарного предприятия, уполномоченного государственного органа, а также третьего лица или третьих лиц, при условии предоставления достаточного обеспечения исполнения обязательств должника в соответствии с графико</w:t>
      </w:r>
      <w:r>
        <w:t xml:space="preserve">м погашения задолженности, размер которого должен превышать размер обязательств должника, включенных в реестр требований кредиторов на дату проведения первого собрания кредиторов, не менее чем на двадцать процентов. При этом график погашения задолженности </w:t>
      </w:r>
      <w:r>
        <w:t xml:space="preserve">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пропорционально, равными долями в течение года </w:t>
      </w:r>
      <w:r>
        <w:t>с даты начала удовлетворения требований кредиторов;</w:t>
      </w:r>
    </w:p>
    <w:p w:rsidR="00000000" w:rsidRDefault="00740E19">
      <w:bookmarkStart w:id="1267" w:name="sub_7524"/>
      <w:bookmarkEnd w:id="1266"/>
      <w:r>
        <w:lastRenderedPageBreak/>
        <w:t>при отсутствии оснований для введения финансового оздоровления, предусмотренных настоящей статьей, выносит определение о введении внешнего управления, если у арбитражного суда есть достат</w:t>
      </w:r>
      <w:r>
        <w:t>очные основания полагать, что платежеспособность должника может быть восстановлена;</w:t>
      </w:r>
    </w:p>
    <w:p w:rsidR="00000000" w:rsidRDefault="00740E19">
      <w:bookmarkStart w:id="1268" w:name="sub_7525"/>
      <w:bookmarkEnd w:id="1267"/>
      <w:r>
        <w:t xml:space="preserve">при наличии признаков банкротства, установленных настоящим </w:t>
      </w:r>
      <w:hyperlink w:anchor="sub_302" w:history="1">
        <w:r>
          <w:rPr>
            <w:rStyle w:val="a4"/>
          </w:rPr>
          <w:t>Федеральным законом</w:t>
        </w:r>
      </w:hyperlink>
      <w:r>
        <w:t>, и при отсутствии оснований для введения финансового</w:t>
      </w:r>
      <w:r>
        <w:t xml:space="preserve"> оздоровления и внешнего управления, предусмотренных настоящей статьей, принимает решение о признании должника банкротом и об открытии конкурсного производства.</w:t>
      </w:r>
    </w:p>
    <w:p w:rsidR="00000000" w:rsidRDefault="00740E19">
      <w:bookmarkStart w:id="1269" w:name="sub_753"/>
      <w:bookmarkEnd w:id="1268"/>
      <w:r>
        <w:t>3. В случае, если первым собранием кредиторов принято решение об обращении в арб</w:t>
      </w:r>
      <w:r>
        <w:t>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w:t>
      </w:r>
      <w:r>
        <w:t>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предоставления банковской гарантии в качестве обеспечения исполнения обязательств должн</w:t>
      </w:r>
      <w:r>
        <w:t>ика в соответствии с графиком погашения задолженности. Сумма, на которую выдана банковская гарантия, должна превышать размер обязательств должника, включенных в реестр требований кредиторов на дату проведения первого собрания кредиторов, не менее чем на дв</w:t>
      </w:r>
      <w:r>
        <w:t>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w:t>
      </w:r>
      <w:r>
        <w:t>жемесячно, пропорционально, равными долями в течение года с даты начала удовлетворения требований кредиторов.</w:t>
      </w:r>
    </w:p>
    <w:p w:rsidR="00000000" w:rsidRDefault="00740E19">
      <w:bookmarkStart w:id="1270" w:name="sub_7532"/>
      <w:bookmarkEnd w:id="1269"/>
      <w:r>
        <w:t>С даты введения финансового оздоровления, внешнего управления, признания арбитражным судом должника банкротом и открытия конкурсног</w:t>
      </w:r>
      <w:r>
        <w:t>о производства или утверждения мирового соглашения наблюдение прекращается.</w:t>
      </w:r>
    </w:p>
    <w:p w:rsidR="00000000" w:rsidRDefault="00740E19">
      <w:bookmarkStart w:id="1271" w:name="sub_75303"/>
      <w:bookmarkEnd w:id="1270"/>
      <w:r>
        <w:t xml:space="preserve">В случае, если </w:t>
      </w:r>
      <w:hyperlink w:anchor="sub_20024" w:history="1">
        <w:r>
          <w:rPr>
            <w:rStyle w:val="a4"/>
          </w:rPr>
          <w:t>административный</w:t>
        </w:r>
      </w:hyperlink>
      <w:r>
        <w:t xml:space="preserve">, </w:t>
      </w:r>
      <w:hyperlink w:anchor="sub_20025" w:history="1">
        <w:r>
          <w:rPr>
            <w:rStyle w:val="a4"/>
          </w:rPr>
          <w:t>внешний</w:t>
        </w:r>
      </w:hyperlink>
      <w:r>
        <w:t xml:space="preserve"> или </w:t>
      </w:r>
      <w:hyperlink w:anchor="sub_20026" w:history="1">
        <w:r>
          <w:rPr>
            <w:rStyle w:val="a4"/>
          </w:rPr>
          <w:t>конкурсный управляющий</w:t>
        </w:r>
      </w:hyperlink>
      <w:r>
        <w:t xml:space="preserve"> не был утвержд</w:t>
      </w:r>
      <w:r>
        <w:t>ен одновременно с введением соответствующей процедуры, а также в необходимых случаях арбитражный суд возлагает исполнение обязанностей соответствующего арбитражного управляющего на временного управляющего и обязывает временного управляющего провести собран</w:t>
      </w:r>
      <w:r>
        <w:t>ие кредиторов для рассмотрения вопроса о выборе саморегулируемой организации, из числа членов которой должен быть утвержден административный, внешний или конкурсный управляющий, и о требованиях к кандидатуре такого управляющего.</w:t>
      </w:r>
    </w:p>
    <w:bookmarkEnd w:id="1271"/>
    <w:p w:rsidR="00000000" w:rsidRDefault="00740E19"/>
    <w:p w:rsidR="00000000" w:rsidRDefault="00740E19"/>
    <w:p w:rsidR="00000000" w:rsidRDefault="00740E19">
      <w:pPr>
        <w:pStyle w:val="1"/>
      </w:pPr>
      <w:bookmarkStart w:id="1272" w:name="sub_5000"/>
      <w:r>
        <w:t>Глава V.</w:t>
      </w:r>
      <w:r>
        <w:t xml:space="preserve"> Финансовое оздоровление</w:t>
      </w:r>
    </w:p>
    <w:bookmarkEnd w:id="127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827" w:history="1">
        <w:r>
          <w:rPr>
            <w:rStyle w:val="a4"/>
          </w:rPr>
          <w:t>схему</w:t>
        </w:r>
      </w:hyperlink>
      <w:r>
        <w:t xml:space="preserve"> "Финансовое оздоровление"</w:t>
      </w:r>
    </w:p>
    <w:p w:rsidR="00000000" w:rsidRDefault="00740E19">
      <w:pPr>
        <w:pStyle w:val="a7"/>
      </w:pPr>
      <w:r>
        <w:t xml:space="preserve">О финансовом оздоровлении сельскохозяйственных товаропроизводителей см. </w:t>
      </w:r>
      <w:hyperlink r:id="rId828" w:history="1">
        <w:r>
          <w:rPr>
            <w:rStyle w:val="a4"/>
          </w:rPr>
          <w:t>Федеральный закон</w:t>
        </w:r>
      </w:hyperlink>
      <w:r>
        <w:t xml:space="preserve"> от 9 июля 2002 г. N 83-ФЗ</w:t>
      </w:r>
    </w:p>
    <w:p w:rsidR="00000000" w:rsidRDefault="00740E19">
      <w:pPr>
        <w:pStyle w:val="a5"/>
      </w:pPr>
      <w:bookmarkStart w:id="1273" w:name="sub_76"/>
      <w:r>
        <w:rPr>
          <w:rStyle w:val="a3"/>
        </w:rPr>
        <w:t>Статья 76.</w:t>
      </w:r>
      <w:r>
        <w:t xml:space="preserve"> Ходатайство о введении финансового оздоровления</w:t>
      </w:r>
    </w:p>
    <w:bookmarkEnd w:id="127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76 настоящего Федерального закона</w:t>
      </w:r>
    </w:p>
    <w:p w:rsidR="00000000" w:rsidRDefault="00740E19">
      <w:bookmarkStart w:id="1274" w:name="sub_761"/>
      <w:r>
        <w:t xml:space="preserve">1. В </w:t>
      </w:r>
      <w:r>
        <w:t>ходе наблюдения должник на основании решения своих учредителей (участников), органа, уполномоченного собственником имущества должника - унитарного предприятия, учредители (участники) должника, орган, уполномоченный собственником имущества должника - унитар</w:t>
      </w:r>
      <w:r>
        <w:t xml:space="preserve">ного предприятия, третье лицо или третьи лица в установленном настоящим Федеральным законом порядке вправе обратиться к первому собранию кредиторов, а в случаях, установленных настоящим Федеральным законом, - к арбитражному суду с ходатайством о введении </w:t>
      </w:r>
      <w:hyperlink w:anchor="sub_20013" w:history="1">
        <w:r>
          <w:rPr>
            <w:rStyle w:val="a4"/>
          </w:rPr>
          <w:t xml:space="preserve">финансового </w:t>
        </w:r>
        <w:r>
          <w:rPr>
            <w:rStyle w:val="a4"/>
          </w:rPr>
          <w:lastRenderedPageBreak/>
          <w:t>оздоровления</w:t>
        </w:r>
      </w:hyperlink>
      <w:r>
        <w:t>.</w:t>
      </w:r>
    </w:p>
    <w:bookmarkStart w:id="1275" w:name="sub_762"/>
    <w:bookmarkEnd w:id="1274"/>
    <w:p w:rsidR="00000000" w:rsidRDefault="00740E19">
      <w:r>
        <w:fldChar w:fldCharType="begin"/>
      </w:r>
      <w:r>
        <w:instrText>HYPERLINK "http://ivo.garant.ru/document?id=12038456&amp;sub=34"</w:instrText>
      </w:r>
      <w:r>
        <w:fldChar w:fldCharType="separate"/>
      </w:r>
      <w:r>
        <w:rPr>
          <w:rStyle w:val="a4"/>
        </w:rPr>
        <w:t>2</w:t>
      </w:r>
      <w:r>
        <w:fldChar w:fldCharType="end"/>
      </w:r>
      <w:r>
        <w:t xml:space="preserve">. При обращении к собранию кредиторов с ходатайством о введении финансового оздоровления лица, принявшие решение об обращении </w:t>
      </w:r>
      <w:r>
        <w:t>с таким ходатайством, обязаны представить указанное ходатайство и прилагаемые к нему документы временному управляющему и в арбитражный суд не позднее чем за пятнадцать дней до даты проведения собрания кредиторов.</w:t>
      </w:r>
    </w:p>
    <w:p w:rsidR="00000000" w:rsidRDefault="00740E19">
      <w:bookmarkStart w:id="1276" w:name="sub_7622"/>
      <w:bookmarkEnd w:id="1275"/>
      <w:r>
        <w:t>Временный управляющий обязан</w:t>
      </w:r>
      <w:r>
        <w:t xml:space="preserve"> предоставить кредиторам возможность ознакомления с указанными документами.</w:t>
      </w:r>
    </w:p>
    <w:bookmarkEnd w:id="1276"/>
    <w:p w:rsidR="00000000" w:rsidRDefault="00740E19"/>
    <w:p w:rsidR="00000000" w:rsidRDefault="00740E19"/>
    <w:p w:rsidR="00000000" w:rsidRDefault="00740E19">
      <w:pPr>
        <w:pStyle w:val="a5"/>
      </w:pPr>
      <w:bookmarkStart w:id="1277" w:name="sub_77"/>
      <w:r>
        <w:rPr>
          <w:rStyle w:val="a3"/>
        </w:rPr>
        <w:t>Статья 77.</w:t>
      </w:r>
      <w:r>
        <w:t xml:space="preserve"> Ходатайство учредителей (участников) должника или собственника имущества должника - унитарного предприятия о введении финансового оздоровления</w:t>
      </w:r>
    </w:p>
    <w:bookmarkEnd w:id="1277"/>
    <w:p w:rsidR="00000000" w:rsidRDefault="00740E19">
      <w:pPr>
        <w:pStyle w:val="a7"/>
        <w:rPr>
          <w:color w:val="000000"/>
          <w:sz w:val="16"/>
          <w:szCs w:val="16"/>
        </w:rPr>
      </w:pPr>
      <w:r>
        <w:rPr>
          <w:color w:val="000000"/>
          <w:sz w:val="16"/>
          <w:szCs w:val="16"/>
        </w:rPr>
        <w:t>ГАРА</w:t>
      </w:r>
      <w:r>
        <w:rPr>
          <w:color w:val="000000"/>
          <w:sz w:val="16"/>
          <w:szCs w:val="16"/>
        </w:rPr>
        <w:t>НТ:</w:t>
      </w:r>
    </w:p>
    <w:p w:rsidR="00000000" w:rsidRDefault="00740E19">
      <w:pPr>
        <w:pStyle w:val="a7"/>
      </w:pPr>
      <w:r>
        <w:t>См. комментарии к статье 77 настоящего Федерального закона</w:t>
      </w:r>
    </w:p>
    <w:p w:rsidR="00000000" w:rsidRDefault="00740E19">
      <w:bookmarkStart w:id="1278" w:name="sub_771"/>
      <w:r>
        <w:t>1. Решение об обращении к первому собранию кредиторов с ходатайством о введении финансового оздоровления принимается на общем собрании большинством голосов учредителей (участников) должн</w:t>
      </w:r>
      <w:r>
        <w:t>ика, принявших участие в указанном собрании, или органом, уполномоченным собственником имущества должника - унитарного предприятия.</w:t>
      </w:r>
    </w:p>
    <w:p w:rsidR="00000000" w:rsidRDefault="00740E19">
      <w:bookmarkStart w:id="1279" w:name="sub_772"/>
      <w:bookmarkEnd w:id="1278"/>
      <w:r>
        <w:t xml:space="preserve">2. Общее собрание учредителей (участников) должника, орган, уполномоченный собственником имущества должника - </w:t>
      </w:r>
      <w:r>
        <w:t>унитарного предприятия, при принятии решения об обращении к первому собранию кредиторов с ходатайством о введении финансового оздоровления вправе досрочно прекратить полномочия руководителя должника и избрать (назначить) нового руководителя должника.</w:t>
      </w:r>
    </w:p>
    <w:p w:rsidR="00000000" w:rsidRDefault="00740E19">
      <w:bookmarkStart w:id="1280" w:name="sub_773"/>
      <w:bookmarkEnd w:id="1279"/>
      <w:r>
        <w:t xml:space="preserve">3. Учредители (участники) должника, голосовавшие за принятие решения об обращении к первому собранию кредиторов с ходатайством о введении финансового оздоровления, вправе предоставить обеспечение исполнения должником обязательств в соответствии с </w:t>
      </w:r>
      <w:r>
        <w:t xml:space="preserve">графиком погашения задолженности в порядке и в размере, которые предусмотрены настоящим </w:t>
      </w:r>
      <w:hyperlink w:anchor="sub_84" w:history="1">
        <w:r>
          <w:rPr>
            <w:rStyle w:val="a4"/>
          </w:rPr>
          <w:t>Федеральным законом</w:t>
        </w:r>
      </w:hyperlink>
      <w:r>
        <w:t>, или организовать предоставление такого обеспечения.</w:t>
      </w:r>
    </w:p>
    <w:p w:rsidR="00000000" w:rsidRDefault="00740E19">
      <w:pPr>
        <w:pStyle w:val="a7"/>
        <w:rPr>
          <w:color w:val="000000"/>
          <w:sz w:val="16"/>
          <w:szCs w:val="16"/>
        </w:rPr>
      </w:pPr>
      <w:bookmarkStart w:id="1281" w:name="sub_774"/>
      <w:bookmarkEnd w:id="1280"/>
      <w:r>
        <w:rPr>
          <w:color w:val="000000"/>
          <w:sz w:val="16"/>
          <w:szCs w:val="16"/>
        </w:rPr>
        <w:t>Информация об изменениях:</w:t>
      </w:r>
    </w:p>
    <w:bookmarkEnd w:id="1281"/>
    <w:p w:rsidR="00000000" w:rsidRDefault="00740E19">
      <w:pPr>
        <w:pStyle w:val="a8"/>
      </w:pPr>
      <w:r>
        <w:fldChar w:fldCharType="begin"/>
      </w:r>
      <w:r>
        <w:instrText>HYPERLINK "http://ivo.ga</w:instrText>
      </w:r>
      <w:r>
        <w:instrText>rant.ru/document?id=12064271&amp;sub=178"</w:instrText>
      </w:r>
      <w:r>
        <w:fldChar w:fldCharType="separate"/>
      </w:r>
      <w:r>
        <w:rPr>
          <w:rStyle w:val="a4"/>
        </w:rPr>
        <w:t>Федеральным законом</w:t>
      </w:r>
      <w:r>
        <w:fldChar w:fldCharType="end"/>
      </w:r>
      <w:r>
        <w:t xml:space="preserve"> от 30 декабря 2008 г. N 296-ФЗ в пункт 4 статьи 77 внесены изменения</w:t>
      </w:r>
    </w:p>
    <w:p w:rsidR="00000000" w:rsidRDefault="00740E19">
      <w:pPr>
        <w:pStyle w:val="a8"/>
      </w:pPr>
      <w:hyperlink r:id="rId829" w:history="1">
        <w:r>
          <w:rPr>
            <w:rStyle w:val="a4"/>
          </w:rPr>
          <w:t>См. текст пункта в предыдущей редакции</w:t>
        </w:r>
      </w:hyperlink>
    </w:p>
    <w:p w:rsidR="00000000" w:rsidRDefault="00740E19">
      <w:r>
        <w:t>4. Решение об обращении к</w:t>
      </w:r>
      <w:r>
        <w:t xml:space="preserve"> первому собранию кредиторов о введении финансового оздоровления должно содержать:</w:t>
      </w:r>
    </w:p>
    <w:p w:rsidR="00000000" w:rsidRDefault="00740E19">
      <w:bookmarkStart w:id="1282" w:name="sub_77402"/>
      <w:r>
        <w:t>сведения о предлагаемом учредителями (участниками) должника, собственником имущества должника - унитарного предприятия обеспечении исполнения должником обязательств</w:t>
      </w:r>
      <w:r>
        <w:t xml:space="preserve"> в соответствии с графиком погашения задолженности;</w:t>
      </w:r>
    </w:p>
    <w:p w:rsidR="00000000" w:rsidRDefault="00740E19">
      <w:bookmarkStart w:id="1283" w:name="sub_77403"/>
      <w:bookmarkEnd w:id="1282"/>
      <w:r>
        <w:t>предлагаемый учредителями (участниками) должника, собственником имущества должника - унитарного предприятия срок финансового оздоровления.</w:t>
      </w:r>
    </w:p>
    <w:p w:rsidR="00000000" w:rsidRDefault="00740E19">
      <w:pPr>
        <w:pStyle w:val="a7"/>
        <w:rPr>
          <w:color w:val="000000"/>
          <w:sz w:val="16"/>
          <w:szCs w:val="16"/>
        </w:rPr>
      </w:pPr>
      <w:bookmarkStart w:id="1284" w:name="sub_775"/>
      <w:bookmarkEnd w:id="1283"/>
      <w:r>
        <w:rPr>
          <w:color w:val="000000"/>
          <w:sz w:val="16"/>
          <w:szCs w:val="16"/>
        </w:rPr>
        <w:t>Информация об изменениях:</w:t>
      </w:r>
    </w:p>
    <w:bookmarkEnd w:id="1284"/>
    <w:p w:rsidR="00000000" w:rsidRDefault="00740E19">
      <w:pPr>
        <w:pStyle w:val="a8"/>
      </w:pPr>
      <w:r>
        <w:fldChar w:fldCharType="begin"/>
      </w:r>
      <w:r>
        <w:instrText>HYPERLINK "http://ivo.garant.ru/document?id=12064271&amp;sub=17802"</w:instrText>
      </w:r>
      <w:r>
        <w:fldChar w:fldCharType="separate"/>
      </w:r>
      <w:r>
        <w:rPr>
          <w:rStyle w:val="a4"/>
        </w:rPr>
        <w:t>Федеральным законом</w:t>
      </w:r>
      <w:r>
        <w:fldChar w:fldCharType="end"/>
      </w:r>
      <w:r>
        <w:t xml:space="preserve"> от 30 декабря 2008 г. N 296-ФЗ в пункт 5 статьи 77 внесены изменения</w:t>
      </w:r>
    </w:p>
    <w:p w:rsidR="00000000" w:rsidRDefault="00740E19">
      <w:pPr>
        <w:pStyle w:val="a8"/>
      </w:pPr>
      <w:hyperlink r:id="rId830" w:history="1">
        <w:r>
          <w:rPr>
            <w:rStyle w:val="a4"/>
          </w:rPr>
          <w:t>См. текст пункта в предыдущей редакции</w:t>
        </w:r>
      </w:hyperlink>
    </w:p>
    <w:p w:rsidR="00000000" w:rsidRDefault="00740E19">
      <w:r>
        <w:t>5. К решению об обращении к первому собранию кредиторов с ходатайством о введении финансового оздоровления прилагаются:</w:t>
      </w:r>
    </w:p>
    <w:p w:rsidR="00000000" w:rsidRDefault="00740E19">
      <w:r>
        <w:t>план финансового оздоровления;</w:t>
      </w:r>
    </w:p>
    <w:p w:rsidR="00000000" w:rsidRDefault="00740E19">
      <w:r>
        <w:t>график погашения задолженности;</w:t>
      </w:r>
    </w:p>
    <w:p w:rsidR="00000000" w:rsidRDefault="00740E19">
      <w:r>
        <w:t>протокол общего собрания учредителей (участников) должника или решение</w:t>
      </w:r>
      <w:r>
        <w:t xml:space="preserve"> органа, уполномоченного собственником имущества должника - унитарного предприятия;</w:t>
      </w:r>
    </w:p>
    <w:p w:rsidR="00000000" w:rsidRDefault="00740E19">
      <w:r>
        <w:t>перечень учредителей (участников) должника, голосовавших за обращение к собранию кредиторов с ходатайством о введении финансового оздоровления;</w:t>
      </w:r>
    </w:p>
    <w:p w:rsidR="00000000" w:rsidRDefault="00740E19">
      <w:bookmarkStart w:id="1285" w:name="sub_77506"/>
      <w:r>
        <w:t xml:space="preserve">сведения о предлагаемом учредителями (участниками) должника, собственником имущества </w:t>
      </w:r>
      <w:r>
        <w:lastRenderedPageBreak/>
        <w:t>должника - унитарного предприятия обеспечении исполнения должником обязательств в соответствии с графиком погашения задолженности (при наличии такого обеспечения);</w:t>
      </w:r>
    </w:p>
    <w:bookmarkEnd w:id="1285"/>
    <w:p w:rsidR="00000000" w:rsidRDefault="00740E19">
      <w:r>
        <w:t>иные предусмотренные настоящим Федеральным законом документы.</w:t>
      </w:r>
    </w:p>
    <w:p w:rsidR="00000000" w:rsidRDefault="00740E19"/>
    <w:p w:rsidR="00000000" w:rsidRDefault="00740E19"/>
    <w:p w:rsidR="00000000" w:rsidRDefault="00740E19">
      <w:pPr>
        <w:pStyle w:val="a5"/>
      </w:pPr>
      <w:bookmarkStart w:id="1286" w:name="sub_78"/>
      <w:r>
        <w:rPr>
          <w:rStyle w:val="a3"/>
        </w:rPr>
        <w:t>Статья 78.</w:t>
      </w:r>
      <w:r>
        <w:t xml:space="preserve"> Ходатайство третьего лица или третьих лиц о введении финансового оздоровления</w:t>
      </w:r>
    </w:p>
    <w:bookmarkEnd w:id="128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78 настоящего Федерального закона</w:t>
      </w:r>
    </w:p>
    <w:p w:rsidR="00000000" w:rsidRDefault="00740E19">
      <w:bookmarkStart w:id="1287" w:name="sub_781"/>
      <w:r>
        <w:t>1. По согласова</w:t>
      </w:r>
      <w:r>
        <w:t>нию с должником ходатайство о введении финансового оздоровления может быть подано третьим лицом или третьими лицами. Указанное ходатайство должно содержать сведения о предлагаемом обеспечении третьим лицом или третьими лицами исполнения должником обязатель</w:t>
      </w:r>
      <w:r>
        <w:t>ств в соответствии с графиком погашения задолженности.</w:t>
      </w:r>
    </w:p>
    <w:p w:rsidR="00000000" w:rsidRDefault="00740E19">
      <w:bookmarkStart w:id="1288" w:name="sub_782"/>
      <w:bookmarkEnd w:id="1287"/>
      <w:r>
        <w:t>2. К ходатайству о введении финансового оздоровления прилагаются:</w:t>
      </w:r>
    </w:p>
    <w:bookmarkEnd w:id="1288"/>
    <w:p w:rsidR="00000000" w:rsidRDefault="00740E19">
      <w:r>
        <w:t>график погашения задолженности, подписанный уполномоченным лицом;</w:t>
      </w:r>
    </w:p>
    <w:p w:rsidR="00000000" w:rsidRDefault="00740E19">
      <w:r>
        <w:t>документы о предлагаемом третьим лицом или треть</w:t>
      </w:r>
      <w:r>
        <w:t>ими лицами обеспечении исполнения должником обязательств в соответствии с графиком погашения задолженности.</w:t>
      </w:r>
    </w:p>
    <w:p w:rsidR="00000000" w:rsidRDefault="00740E19">
      <w:bookmarkStart w:id="1289" w:name="sub_7824"/>
      <w:r>
        <w:t xml:space="preserve">Абзац четвертый </w:t>
      </w:r>
      <w:hyperlink r:id="rId831" w:history="1">
        <w:r>
          <w:rPr>
            <w:rStyle w:val="a4"/>
          </w:rPr>
          <w:t>утратил силу</w:t>
        </w:r>
      </w:hyperlink>
      <w:r>
        <w:t>.</w:t>
      </w:r>
    </w:p>
    <w:bookmarkEnd w:id="128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832" w:history="1">
        <w:r>
          <w:rPr>
            <w:rStyle w:val="a4"/>
          </w:rPr>
          <w:t>абзаца четвертого пункта 2 статьи 78</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5"/>
      </w:pPr>
      <w:bookmarkStart w:id="1290" w:name="sub_79"/>
      <w:r>
        <w:rPr>
          <w:rStyle w:val="a3"/>
        </w:rPr>
        <w:t>Статья 79.</w:t>
      </w:r>
      <w:r>
        <w:t xml:space="preserve"> Обеспечение исполнения должником обязательств в соответствии с графиком погашения задолженности</w:t>
      </w:r>
    </w:p>
    <w:bookmarkEnd w:id="129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w:t>
      </w:r>
      <w:r>
        <w:t>атье 79 настоящего Федерального закона</w:t>
      </w:r>
    </w:p>
    <w:p w:rsidR="00000000" w:rsidRDefault="00740E19">
      <w:pPr>
        <w:pStyle w:val="a7"/>
      </w:pPr>
    </w:p>
    <w:p w:rsidR="00000000" w:rsidRDefault="00740E19">
      <w:pPr>
        <w:pStyle w:val="a7"/>
        <w:rPr>
          <w:color w:val="000000"/>
          <w:sz w:val="16"/>
          <w:szCs w:val="16"/>
        </w:rPr>
      </w:pPr>
      <w:bookmarkStart w:id="1291" w:name="sub_791"/>
      <w:r>
        <w:rPr>
          <w:color w:val="000000"/>
          <w:sz w:val="16"/>
          <w:szCs w:val="16"/>
        </w:rPr>
        <w:t>Информация об изменениях:</w:t>
      </w:r>
    </w:p>
    <w:bookmarkEnd w:id="1291"/>
    <w:p w:rsidR="00000000" w:rsidRDefault="00740E19">
      <w:pPr>
        <w:pStyle w:val="a8"/>
      </w:pPr>
      <w:r>
        <w:fldChar w:fldCharType="begin"/>
      </w:r>
      <w:r>
        <w:instrText>HYPERLINK "http://ivo.garant.ru/document?id=71335478&amp;sub=808"</w:instrText>
      </w:r>
      <w:r>
        <w:fldChar w:fldCharType="separate"/>
      </w:r>
      <w:r>
        <w:rPr>
          <w:rStyle w:val="a4"/>
        </w:rPr>
        <w:t>Федеральным законом</w:t>
      </w:r>
      <w:r>
        <w:fldChar w:fldCharType="end"/>
      </w:r>
      <w:r>
        <w:t xml:space="preserve"> от 3 июля 2016 г. N 360-ФЗ в пункт 1 статьи 79 внесены изменения</w:t>
      </w:r>
    </w:p>
    <w:p w:rsidR="00000000" w:rsidRDefault="00740E19">
      <w:pPr>
        <w:pStyle w:val="a8"/>
      </w:pPr>
      <w:hyperlink r:id="rId833" w:history="1">
        <w:r>
          <w:rPr>
            <w:rStyle w:val="a4"/>
          </w:rPr>
          <w:t>См. текст пункта в предыдущей редакции</w:t>
        </w:r>
      </w:hyperlink>
    </w:p>
    <w:p w:rsidR="00000000" w:rsidRDefault="00740E19">
      <w:r>
        <w:t>1. Исполнение должником обязательств в соответствии с графиком погашения задолженности может быть обеспечено залогом (ипотекой), независимой гарантией, государственной или муниципа</w:t>
      </w:r>
      <w:r>
        <w:t xml:space="preserve">льной гарантией, поручительством, а также </w:t>
      </w:r>
      <w:hyperlink r:id="rId834" w:history="1">
        <w:r>
          <w:rPr>
            <w:rStyle w:val="a4"/>
          </w:rPr>
          <w:t>иными способами</w:t>
        </w:r>
      </w:hyperlink>
      <w:r>
        <w:t>, не противоречащими настоящему Федеральному закону.</w:t>
      </w:r>
    </w:p>
    <w:p w:rsidR="00000000" w:rsidRDefault="00740E19">
      <w:bookmarkStart w:id="1292" w:name="sub_7912"/>
      <w:r>
        <w:t>Исполнение должником обязательств в соответствии с графиком погашения задо</w:t>
      </w:r>
      <w:r>
        <w:t>лженности не может быть обеспечено удержанием, задатком или неустойкой.</w:t>
      </w:r>
    </w:p>
    <w:p w:rsidR="00000000" w:rsidRDefault="00740E19">
      <w:bookmarkStart w:id="1293" w:name="sub_7913"/>
      <w:bookmarkEnd w:id="1292"/>
      <w:r>
        <w:t xml:space="preserve">В качестве предмета обеспечения исполнения должником обязательств в соответствии с графиком погашения задолженности не могут выступать имущество и имущественные права, </w:t>
      </w:r>
      <w:r>
        <w:t>принадлежащие должнику на праве собственности или праве хозяйственного ведения.</w:t>
      </w:r>
    </w:p>
    <w:p w:rsidR="00000000" w:rsidRDefault="00740E19">
      <w:bookmarkStart w:id="1294" w:name="sub_792"/>
      <w:bookmarkEnd w:id="1293"/>
      <w:r>
        <w:t>2. Права и обязанности лица или лиц, предоставивших обеспечение исполнения должником обязательств в соответствии с графиком погашения задолженности, вытекают из указанного обеспечения и возникают с даты вынесения арбитражным судом определения о введении фи</w:t>
      </w:r>
      <w:r>
        <w:t>нансового оздоровления.</w:t>
      </w:r>
    </w:p>
    <w:p w:rsidR="00000000" w:rsidRDefault="00740E19">
      <w:pPr>
        <w:pStyle w:val="a7"/>
        <w:rPr>
          <w:color w:val="000000"/>
          <w:sz w:val="16"/>
          <w:szCs w:val="16"/>
        </w:rPr>
      </w:pPr>
      <w:bookmarkStart w:id="1295" w:name="sub_793"/>
      <w:bookmarkEnd w:id="1294"/>
      <w:r>
        <w:rPr>
          <w:color w:val="000000"/>
          <w:sz w:val="16"/>
          <w:szCs w:val="16"/>
        </w:rPr>
        <w:t>Информация об изменениях:</w:t>
      </w:r>
    </w:p>
    <w:bookmarkEnd w:id="1295"/>
    <w:p w:rsidR="00000000" w:rsidRDefault="00740E19">
      <w:pPr>
        <w:pStyle w:val="a8"/>
      </w:pPr>
      <w:r>
        <w:fldChar w:fldCharType="begin"/>
      </w:r>
      <w:r>
        <w:instrText>HYPERLINK "http://ivo.garant.ru/document?id=12064271&amp;sub=180"</w:instrText>
      </w:r>
      <w:r>
        <w:fldChar w:fldCharType="separate"/>
      </w:r>
      <w:r>
        <w:rPr>
          <w:rStyle w:val="a4"/>
        </w:rPr>
        <w:t>Федеральным законом</w:t>
      </w:r>
      <w:r>
        <w:fldChar w:fldCharType="end"/>
      </w:r>
      <w:r>
        <w:t xml:space="preserve"> от 30 декабря 2008 г. N 296-ФЗ пункт 3 статьи 79 изложен в новой редакции</w:t>
      </w:r>
    </w:p>
    <w:p w:rsidR="00000000" w:rsidRDefault="00740E19">
      <w:pPr>
        <w:pStyle w:val="a8"/>
      </w:pPr>
      <w:hyperlink r:id="rId835" w:history="1">
        <w:r>
          <w:rPr>
            <w:rStyle w:val="a4"/>
          </w:rPr>
          <w:t>См. текст пункта в предыдущей редакции</w:t>
        </w:r>
      </w:hyperlink>
    </w:p>
    <w:p w:rsidR="00000000" w:rsidRDefault="00740E19">
      <w:r>
        <w:lastRenderedPageBreak/>
        <w:t>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w:t>
      </w:r>
      <w:r>
        <w:t>доровления и подписывается лицом или лицами, предоставившими обеспечение, а также временным управляющим в интересах кредиторов.</w:t>
      </w:r>
    </w:p>
    <w:p w:rsidR="00000000" w:rsidRDefault="00740E19">
      <w:bookmarkStart w:id="1296" w:name="sub_7932"/>
      <w:r>
        <w:t>Соглашение об обеспечении обязательств должника в соответствии с графиком погашения задолженности, а также сделки во исп</w:t>
      </w:r>
      <w:r>
        <w:t>олнение указанного соглашения, заключенные ранее введения арбитражным судом в отношении должника финансового оздоровления, вступают в силу одновременно с вынесением определения о введении финансового оздоровления.</w:t>
      </w:r>
    </w:p>
    <w:p w:rsidR="00000000" w:rsidRDefault="00740E19">
      <w:bookmarkStart w:id="1297" w:name="sub_794"/>
      <w:bookmarkEnd w:id="1296"/>
      <w:r>
        <w:t>4. Лицо или лица, предостав</w:t>
      </w:r>
      <w:r>
        <w:t>ившие обеспечение исполнения должником обязательств в соответствии с графиком погашения задолженности, несут ответственность за неисполнение должником указанных обязательств в пределах стоимости имущества и имущественных прав, представленных в качестве обе</w:t>
      </w:r>
      <w:r>
        <w:t>спечения исполнения должником указанных обязательств.</w:t>
      </w:r>
    </w:p>
    <w:p w:rsidR="00000000" w:rsidRDefault="00740E19">
      <w:pPr>
        <w:pStyle w:val="a7"/>
        <w:rPr>
          <w:color w:val="000000"/>
          <w:sz w:val="16"/>
          <w:szCs w:val="16"/>
        </w:rPr>
      </w:pPr>
      <w:bookmarkStart w:id="1298" w:name="sub_795"/>
      <w:bookmarkEnd w:id="1297"/>
      <w:r>
        <w:rPr>
          <w:color w:val="000000"/>
          <w:sz w:val="16"/>
          <w:szCs w:val="16"/>
        </w:rPr>
        <w:t>Информация об изменениях:</w:t>
      </w:r>
    </w:p>
    <w:bookmarkEnd w:id="1298"/>
    <w:p w:rsidR="00000000" w:rsidRDefault="00740E19">
      <w:pPr>
        <w:pStyle w:val="a8"/>
      </w:pPr>
      <w:r>
        <w:fldChar w:fldCharType="begin"/>
      </w:r>
      <w:r>
        <w:instrText>HYPERLINK "http://ivo.garant.ru/document?id=12064271&amp;sub=1802"</w:instrText>
      </w:r>
      <w:r>
        <w:fldChar w:fldCharType="separate"/>
      </w:r>
      <w:r>
        <w:rPr>
          <w:rStyle w:val="a4"/>
        </w:rPr>
        <w:t>Федеральным законом</w:t>
      </w:r>
      <w:r>
        <w:fldChar w:fldCharType="end"/>
      </w:r>
      <w:r>
        <w:t xml:space="preserve"> от 30 декабря 2008 г. N 296-ФЗ в пункт 5 статьи 79 внесены изменения</w:t>
      </w:r>
    </w:p>
    <w:p w:rsidR="00000000" w:rsidRDefault="00740E19">
      <w:pPr>
        <w:pStyle w:val="a8"/>
      </w:pPr>
      <w:hyperlink r:id="rId836" w:history="1">
        <w:r>
          <w:rPr>
            <w:rStyle w:val="a4"/>
          </w:rPr>
          <w:t>См. текст пункта в предыдущей редакции</w:t>
        </w:r>
      </w:hyperlink>
    </w:p>
    <w:p w:rsidR="00000000" w:rsidRDefault="00740E19">
      <w:r>
        <w:t>5. При обеспечении исполнения должником обязательств в соответствии с графиком погашения задолженности банковской гарантией требования к гаранту предъявля</w:t>
      </w:r>
      <w:r>
        <w:t>ются арбитражным управляющим в деле о банкротстве в интересах кредиторов, требования которых подлежат удовлетворению в соответствии с утвержденным графиком погашения задолженности.</w:t>
      </w:r>
    </w:p>
    <w:p w:rsidR="00000000" w:rsidRDefault="00740E19">
      <w:bookmarkStart w:id="1299" w:name="sub_79502"/>
      <w:r>
        <w:t>При обеспечении исполнения должником обязательств в соответствии с</w:t>
      </w:r>
      <w:r>
        <w:t xml:space="preserve"> графиком погашения задолженности ипотекой государственная регистрация ипотеки проводится не позднее чем через сорок пять дней с даты введения финансового оздоровления на основании определения арбитражного суда о введении финансового оздоровления и соглаше</w:t>
      </w:r>
      <w:r>
        <w:t>ния об обеспечении обязательств должника в соответствии с графиком погашения задолженности.</w:t>
      </w:r>
    </w:p>
    <w:p w:rsidR="00000000" w:rsidRDefault="00740E19">
      <w:pPr>
        <w:pStyle w:val="a7"/>
        <w:rPr>
          <w:color w:val="000000"/>
          <w:sz w:val="16"/>
          <w:szCs w:val="16"/>
        </w:rPr>
      </w:pPr>
      <w:bookmarkStart w:id="1300" w:name="sub_796"/>
      <w:bookmarkEnd w:id="1299"/>
      <w:r>
        <w:rPr>
          <w:color w:val="000000"/>
          <w:sz w:val="16"/>
          <w:szCs w:val="16"/>
        </w:rPr>
        <w:t>Информация об изменениях:</w:t>
      </w:r>
    </w:p>
    <w:bookmarkEnd w:id="1300"/>
    <w:p w:rsidR="00000000" w:rsidRDefault="00740E19">
      <w:pPr>
        <w:pStyle w:val="a8"/>
      </w:pPr>
      <w:r>
        <w:fldChar w:fldCharType="begin"/>
      </w:r>
      <w:r>
        <w:instrText>HYPERLINK "http://ivo.garant.ru/document?id=12064271&amp;sub=1803"</w:instrText>
      </w:r>
      <w:r>
        <w:fldChar w:fldCharType="separate"/>
      </w:r>
      <w:r>
        <w:rPr>
          <w:rStyle w:val="a4"/>
        </w:rPr>
        <w:t>Федеральным законом</w:t>
      </w:r>
      <w:r>
        <w:fldChar w:fldCharType="end"/>
      </w:r>
      <w:r>
        <w:t xml:space="preserve"> от 30 декабря 2008 г. N 296-ФЗ</w:t>
      </w:r>
      <w:r>
        <w:t xml:space="preserve"> в пункт 6 статьи 79 внесены изменения</w:t>
      </w:r>
    </w:p>
    <w:p w:rsidR="00000000" w:rsidRDefault="00740E19">
      <w:pPr>
        <w:pStyle w:val="a8"/>
      </w:pPr>
      <w:hyperlink r:id="rId837" w:history="1">
        <w:r>
          <w:rPr>
            <w:rStyle w:val="a4"/>
          </w:rPr>
          <w:t>См. текст пункта в предыдущей редакции</w:t>
        </w:r>
      </w:hyperlink>
    </w:p>
    <w:p w:rsidR="00000000" w:rsidRDefault="00740E19">
      <w:r>
        <w:t xml:space="preserve">6. Введение новой процедуры, применяемой в деле о банкротстве, в отношении должника не прекращает обязательства по </w:t>
      </w:r>
      <w:r>
        <w:t>обеспечению исполнения должником обязательств в соответствии с графиком погашения задолженности. В этом случае расчеты с кредиторами не производятся и денежные средства, вырученные от обращения взыскания на обеспечение, включаются в состав имущества должни</w:t>
      </w:r>
      <w:r>
        <w:t>ка.</w:t>
      </w:r>
    </w:p>
    <w:p w:rsidR="00000000" w:rsidRDefault="00740E19"/>
    <w:p w:rsidR="00000000" w:rsidRDefault="00740E19"/>
    <w:p w:rsidR="00000000" w:rsidRDefault="00740E19">
      <w:pPr>
        <w:pStyle w:val="a5"/>
      </w:pPr>
      <w:bookmarkStart w:id="1301" w:name="sub_80"/>
      <w:r>
        <w:rPr>
          <w:rStyle w:val="a3"/>
        </w:rPr>
        <w:t>Статья 80.</w:t>
      </w:r>
      <w:r>
        <w:t xml:space="preserve"> Порядок введения финансового оздоровления</w:t>
      </w:r>
    </w:p>
    <w:bookmarkEnd w:id="130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80 настоящего Федерального закона</w:t>
      </w:r>
    </w:p>
    <w:p w:rsidR="00000000" w:rsidRDefault="00740E19">
      <w:bookmarkStart w:id="1302" w:name="sub_8001"/>
      <w:r>
        <w:t xml:space="preserve">1. </w:t>
      </w:r>
      <w:hyperlink w:anchor="sub_20013" w:history="1">
        <w:r>
          <w:rPr>
            <w:rStyle w:val="a4"/>
          </w:rPr>
          <w:t>Финансовое оздоровление</w:t>
        </w:r>
      </w:hyperlink>
      <w:r>
        <w:t xml:space="preserve"> вводится арбитражным судом на основании решения собрания</w:t>
      </w:r>
      <w:r>
        <w:t xml:space="preserve"> кредиторов, за исключением случаев, предусмотренных </w:t>
      </w:r>
      <w:hyperlink w:anchor="sub_752" w:history="1">
        <w:r>
          <w:rPr>
            <w:rStyle w:val="a4"/>
          </w:rPr>
          <w:t>пунктами 2</w:t>
        </w:r>
      </w:hyperlink>
      <w:r>
        <w:t xml:space="preserve"> и </w:t>
      </w:r>
      <w:hyperlink w:anchor="sub_753" w:history="1">
        <w:r>
          <w:rPr>
            <w:rStyle w:val="a4"/>
          </w:rPr>
          <w:t>3 статьи 75</w:t>
        </w:r>
      </w:hyperlink>
      <w:r>
        <w:t xml:space="preserve"> настоящего Федерального закона.</w:t>
      </w:r>
    </w:p>
    <w:p w:rsidR="00000000" w:rsidRDefault="00740E19">
      <w:bookmarkStart w:id="1303" w:name="sub_8002"/>
      <w:bookmarkEnd w:id="1302"/>
      <w:r>
        <w:t>2. Одновременно с вынесением определения о введении финансового оздоровления арб</w:t>
      </w:r>
      <w:r>
        <w:t>итражный суд утверждает административного управляющего, за исключением случаев, предусмотренных пунктом 2 статьи 75 настоящего Федерального закона.</w:t>
      </w:r>
    </w:p>
    <w:p w:rsidR="00000000" w:rsidRDefault="00740E19">
      <w:bookmarkStart w:id="1304" w:name="sub_8003"/>
      <w:bookmarkEnd w:id="1303"/>
      <w:r>
        <w:t>3. В определении о введении финансового оздоровления должен указываться срок финансового озд</w:t>
      </w:r>
      <w:r>
        <w:t>оровления, а также содержаться утвержденный судом график погашения задолженности.</w:t>
      </w:r>
    </w:p>
    <w:bookmarkEnd w:id="1304"/>
    <w:p w:rsidR="00000000" w:rsidRDefault="00740E19">
      <w:r>
        <w:t>В случае предоставления обеспечения исполнения обязательств в соответствии с графиком погашения задолженности определение о введении финансового оздоровления должно с</w:t>
      </w:r>
      <w:r>
        <w:t>одержать сведения о лицах, предоставивших обеспечение, размере и способах такого обеспечения.</w:t>
      </w:r>
    </w:p>
    <w:p w:rsidR="00000000" w:rsidRDefault="00740E19">
      <w:bookmarkStart w:id="1305" w:name="sub_8004"/>
      <w:r>
        <w:lastRenderedPageBreak/>
        <w:t>4. Определение арбитражного суда о введении финансового оздоровления подлежит немедленному исполнению.</w:t>
      </w:r>
    </w:p>
    <w:p w:rsidR="00000000" w:rsidRDefault="00740E19">
      <w:bookmarkStart w:id="1306" w:name="sub_8005"/>
      <w:bookmarkEnd w:id="1305"/>
      <w:r>
        <w:t xml:space="preserve">5. Определение арбитражного суда о </w:t>
      </w:r>
      <w:r>
        <w:t>введении финансового оздоровления может быть обжаловано.</w:t>
      </w:r>
    </w:p>
    <w:p w:rsidR="00000000" w:rsidRDefault="00740E19">
      <w:bookmarkStart w:id="1307" w:name="sub_8006"/>
      <w:bookmarkEnd w:id="1306"/>
      <w:r>
        <w:t>6. Финансовое оздоровление вводится на срок не более чем два года.</w:t>
      </w:r>
    </w:p>
    <w:bookmarkEnd w:id="1307"/>
    <w:p w:rsidR="00000000" w:rsidRDefault="00740E19"/>
    <w:p w:rsidR="00000000" w:rsidRDefault="00740E19"/>
    <w:p w:rsidR="00000000" w:rsidRDefault="00740E19">
      <w:pPr>
        <w:pStyle w:val="a5"/>
      </w:pPr>
      <w:bookmarkStart w:id="1308" w:name="sub_81"/>
      <w:r>
        <w:rPr>
          <w:rStyle w:val="a3"/>
        </w:rPr>
        <w:t>Статья 81.</w:t>
      </w:r>
      <w:r>
        <w:t xml:space="preserve"> Последствия введения финансового оздоровления</w:t>
      </w:r>
    </w:p>
    <w:bookmarkEnd w:id="130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81 настоящего Федерального закона</w:t>
      </w:r>
    </w:p>
    <w:p w:rsidR="00000000" w:rsidRDefault="00740E19">
      <w:pPr>
        <w:pStyle w:val="a7"/>
        <w:rPr>
          <w:color w:val="000000"/>
          <w:sz w:val="16"/>
          <w:szCs w:val="16"/>
        </w:rPr>
      </w:pPr>
      <w:bookmarkStart w:id="1309" w:name="sub_811"/>
      <w:r>
        <w:rPr>
          <w:color w:val="000000"/>
          <w:sz w:val="16"/>
          <w:szCs w:val="16"/>
        </w:rPr>
        <w:t>Информация об изменениях:</w:t>
      </w:r>
    </w:p>
    <w:bookmarkEnd w:id="1309"/>
    <w:p w:rsidR="00000000" w:rsidRDefault="00740E19">
      <w:pPr>
        <w:pStyle w:val="a8"/>
      </w:pPr>
      <w:r>
        <w:fldChar w:fldCharType="begin"/>
      </w:r>
      <w:r>
        <w:instrText>HYPERLINK "http://ivo.garant.ru/document?id=71008362&amp;sub=2022"</w:instrText>
      </w:r>
      <w:r>
        <w:fldChar w:fldCharType="separate"/>
      </w:r>
      <w:r>
        <w:rPr>
          <w:rStyle w:val="a4"/>
        </w:rPr>
        <w:t>Федеральным законом</w:t>
      </w:r>
      <w:r>
        <w:fldChar w:fldCharType="end"/>
      </w:r>
      <w:r>
        <w:t xml:space="preserve"> от 29 июня 2015 г. N 186-ФЗ в пункт 1 статьи 81 внесены изменения, </w:t>
      </w:r>
      <w:hyperlink r:id="rId838" w:history="1">
        <w:r>
          <w:rPr>
            <w:rStyle w:val="a4"/>
          </w:rPr>
          <w:t>вступающие в силу</w:t>
        </w:r>
      </w:hyperlink>
      <w:r>
        <w:t xml:space="preserve"> по истечении девяноста дней после дня </w:t>
      </w:r>
      <w:hyperlink r:id="rId83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840" w:history="1">
        <w:r>
          <w:rPr>
            <w:rStyle w:val="a4"/>
          </w:rPr>
          <w:t>См. текст пункта в предыдущей редакции</w:t>
        </w:r>
      </w:hyperlink>
    </w:p>
    <w:p w:rsidR="00000000" w:rsidRDefault="00740E19">
      <w:r>
        <w:t>1. С даты вынесения арбитражным судом определения о введении финансового оздоровления наступают следующие последствия:</w:t>
      </w:r>
    </w:p>
    <w:p w:rsidR="00000000" w:rsidRDefault="00740E19">
      <w:bookmarkStart w:id="1310" w:name="sub_81102"/>
      <w:r>
        <w:t>требования кредиторов по денежным обязательствам</w:t>
      </w:r>
      <w:r>
        <w:t xml:space="preserve">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законом порядка предъявления требований к должнику;</w:t>
      </w:r>
    </w:p>
    <w:p w:rsidR="00000000" w:rsidRDefault="00740E19">
      <w:bookmarkStart w:id="1311" w:name="sub_81103"/>
      <w:bookmarkEnd w:id="1310"/>
      <w:r>
        <w:t>ранее принятые меры по об</w:t>
      </w:r>
      <w:r>
        <w:t>еспечению требований кредиторов отменяются;</w:t>
      </w:r>
    </w:p>
    <w:p w:rsidR="00000000" w:rsidRDefault="00740E19">
      <w:bookmarkStart w:id="1312" w:name="sub_810104"/>
      <w:bookmarkEnd w:id="1311"/>
      <w:r>
        <w:t>аресты на имущество должника и иные ограничения должника в части распоряжения принадлежащим ему имуществом могут быть наложены только в арбитражном процессе по делу о банкротстве;</w:t>
      </w:r>
    </w:p>
    <w:p w:rsidR="00000000" w:rsidRDefault="00740E19">
      <w:bookmarkStart w:id="1313" w:name="sub_810105"/>
      <w:bookmarkEnd w:id="1312"/>
      <w:r>
        <w:t xml:space="preserve">осуществление имущественных взысканий по исполнительным документам приостанавливается, за исключением таких взысканий по исполнительным документам, выданным на основании вступивших в законную силу до даты введения финансового оздоровления решений о </w:t>
      </w:r>
      <w:r>
        <w:t>взыскании задолженности по заработной плате, выплате вознаграждений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w:t>
      </w:r>
      <w:r>
        <w:t>х возмещения вреда;</w:t>
      </w:r>
    </w:p>
    <w:p w:rsidR="00000000" w:rsidRDefault="00740E19">
      <w:bookmarkStart w:id="1314" w:name="sub_810106"/>
      <w:bookmarkEnd w:id="1313"/>
      <w:r>
        <w:t>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или приобретение должником размещенных акций либо вы</w:t>
      </w:r>
      <w:r>
        <w:t>плата действительной стоимости доли (пая) не допускается;</w:t>
      </w:r>
    </w:p>
    <w:bookmarkEnd w:id="1314"/>
    <w:p w:rsidR="00000000" w:rsidRDefault="00740E19">
      <w:r>
        <w:t>изъятие собственником имущества должника - унитарного предприятия принадлежащего должнику имущества не допускается;</w:t>
      </w:r>
    </w:p>
    <w:p w:rsidR="00000000" w:rsidRDefault="00740E19">
      <w:r>
        <w:t>выплата дивидендов и иных платежей по эмиссионным ценным бумагам, доходо</w:t>
      </w:r>
      <w:r>
        <w:t>в по долям (паям), распределение прибыли между учредителями (участниками) должника не допускаются;</w:t>
      </w:r>
    </w:p>
    <w:p w:rsidR="00000000" w:rsidRDefault="00740E19">
      <w:bookmarkStart w:id="1315" w:name="sub_8119"/>
      <w:r>
        <w:t>прекращение денежных обязательств должника путем зачета встречного однородного требования, предоставления отступного или иным способом не допускается</w:t>
      </w:r>
      <w:r>
        <w:t xml:space="preserve">, если при этом нарушается очередность удовлетворения установленных </w:t>
      </w:r>
      <w:hyperlink w:anchor="sub_1344" w:history="1">
        <w:r>
          <w:rPr>
            <w:rStyle w:val="a4"/>
          </w:rPr>
          <w:t>пунктом 4 статьи 134</w:t>
        </w:r>
      </w:hyperlink>
      <w:r>
        <w:t xml:space="preserve"> настоящего Федерального закона требований кредиторов либо если такое прекращение приводит к преимущественному удовлетворению требований креди</w:t>
      </w:r>
      <w:r>
        <w:t>торов одной очереди, обязательства которых прекращаются, перед другими кредиторами;</w:t>
      </w:r>
    </w:p>
    <w:p w:rsidR="00000000" w:rsidRDefault="00740E19">
      <w:bookmarkStart w:id="1316" w:name="sub_81110"/>
      <w:bookmarkEnd w:id="1315"/>
      <w:r>
        <w:t>неустойки (штрафы, пени), подлежащие уплате проценты и иные санкции за неисполнение или ненадлежащее исполнение денежных обязательств и обязательных платеж</w:t>
      </w:r>
      <w:r>
        <w:t>ей не начисляются, за исключением текущих платежей.</w:t>
      </w:r>
    </w:p>
    <w:p w:rsidR="00000000" w:rsidRDefault="00740E19">
      <w:pPr>
        <w:pStyle w:val="a7"/>
        <w:rPr>
          <w:color w:val="000000"/>
          <w:sz w:val="16"/>
          <w:szCs w:val="16"/>
        </w:rPr>
      </w:pPr>
      <w:bookmarkStart w:id="1317" w:name="sub_812"/>
      <w:bookmarkEnd w:id="1316"/>
      <w:r>
        <w:rPr>
          <w:color w:val="000000"/>
          <w:sz w:val="16"/>
          <w:szCs w:val="16"/>
        </w:rPr>
        <w:t>Информация об изменениях:</w:t>
      </w:r>
    </w:p>
    <w:bookmarkEnd w:id="1317"/>
    <w:p w:rsidR="00000000" w:rsidRDefault="00740E19">
      <w:pPr>
        <w:pStyle w:val="a8"/>
      </w:pPr>
      <w:r>
        <w:lastRenderedPageBreak/>
        <w:fldChar w:fldCharType="begin"/>
      </w:r>
      <w:r>
        <w:instrText>HYPERLINK "http://ivo.garant.ru/document?id=12064271&amp;sub=1812"</w:instrText>
      </w:r>
      <w:r>
        <w:fldChar w:fldCharType="separate"/>
      </w:r>
      <w:r>
        <w:rPr>
          <w:rStyle w:val="a4"/>
        </w:rPr>
        <w:t>Федеральным законом</w:t>
      </w:r>
      <w:r>
        <w:fldChar w:fldCharType="end"/>
      </w:r>
      <w:r>
        <w:t xml:space="preserve"> от 30 декабря 2008 г. N 296-ФЗ в пункт 2 статьи 81 внесены изменения</w:t>
      </w:r>
    </w:p>
    <w:p w:rsidR="00000000" w:rsidRDefault="00740E19">
      <w:pPr>
        <w:pStyle w:val="a8"/>
      </w:pPr>
      <w:hyperlink r:id="rId841" w:history="1">
        <w:r>
          <w:rPr>
            <w:rStyle w:val="a4"/>
          </w:rPr>
          <w:t>См. текст пункта в предыдущей редакции</w:t>
        </w:r>
      </w:hyperlink>
    </w:p>
    <w:p w:rsidR="00000000" w:rsidRDefault="00740E19">
      <w:r>
        <w:t>2. На сумму требований кредиторов по денежным обязательствам и об уплате обязательных платежей, подлежащих удовлетворению в соответствии с графиком погашен</w:t>
      </w:r>
      <w:r>
        <w:t xml:space="preserve">ия задолженности, начисляются проценты в размере </w:t>
      </w:r>
      <w:hyperlink r:id="rId842" w:history="1">
        <w:r>
          <w:rPr>
            <w:rStyle w:val="a4"/>
          </w:rPr>
          <w:t>ставки рефинансирования</w:t>
        </w:r>
      </w:hyperlink>
      <w:r>
        <w:t xml:space="preserve">, установленной Центральным банком Российской Федерации на дату введения финансового оздоровления, исходя из непогашенной </w:t>
      </w:r>
      <w:r>
        <w:t>суммы требований в соответствии с графиком погашения задолженности. Соглашением между должником и конкурсным кредитором может быть предусмотрен меньший размер подлежащих начислению процентов.</w:t>
      </w:r>
    </w:p>
    <w:p w:rsidR="00000000" w:rsidRDefault="00740E19">
      <w:bookmarkStart w:id="1318" w:name="sub_8121"/>
      <w:r>
        <w:t>Указанные в настоящем пункте проценты подлежат начислени</w:t>
      </w:r>
      <w:r>
        <w:t>ю на сумму требований кредитора с даты вынесения определения о введении финансового оздоровления и до даты погашения требований кредитора, а в случае, если такое погашение не произошло до даты принятия решения о признании должника банкротом и об открытии к</w:t>
      </w:r>
      <w:r>
        <w:t>онкурсного производства, - до даты принятия такого решения.</w:t>
      </w:r>
    </w:p>
    <w:p w:rsidR="00000000" w:rsidRDefault="00740E19">
      <w:bookmarkStart w:id="1319" w:name="sub_81212"/>
      <w:bookmarkEnd w:id="1318"/>
      <w:r>
        <w:t>Начисленные согласно настоящей статье проценты подлежат уплате одновременно с погашением требований кредиторов по денежным обязательствам и об уплате обязательных платежей в соотв</w:t>
      </w:r>
      <w:r>
        <w:t>етствии с графиком погашения задолженности. В случае, если такое погашение не произошло до даты принятия решения о признании должника банкротом и об открытии конкурсного производства, начисленные проценты подлежат уплате одновременно с удовлетворением треб</w:t>
      </w:r>
      <w:r>
        <w:t xml:space="preserve">ований кредиторов по денежным обязательствам и об уплате обязательных платежей в порядке очередности, установленной </w:t>
      </w:r>
      <w:hyperlink w:anchor="sub_134" w:history="1">
        <w:r>
          <w:rPr>
            <w:rStyle w:val="a4"/>
          </w:rPr>
          <w:t>статьей 134</w:t>
        </w:r>
      </w:hyperlink>
      <w:r>
        <w:t xml:space="preserve"> настоящего Федерального закона.</w:t>
      </w:r>
    </w:p>
    <w:p w:rsidR="00000000" w:rsidRDefault="00740E19">
      <w:bookmarkStart w:id="1320" w:name="sub_813"/>
      <w:bookmarkEnd w:id="1319"/>
      <w:r>
        <w:t xml:space="preserve">3. Неустойки (штрафы, пени), а также суммы причиненных </w:t>
      </w:r>
      <w:r>
        <w:t>убытков в форме упущенной выгоды, которые должник обязан уплатить кредиторам, в размерах, существовавших на дату введения финансового оздоровления, подлежат погашению в ходе финансового оздоровления в соответствии с графиком погашения задолженности после у</w:t>
      </w:r>
      <w:r>
        <w:t>довлетворения всех остальных требований кредиторов.</w:t>
      </w:r>
    </w:p>
    <w:p w:rsidR="00000000" w:rsidRDefault="00740E19">
      <w:bookmarkStart w:id="1321" w:name="sub_814"/>
      <w:bookmarkEnd w:id="1320"/>
      <w:r>
        <w:t>4. Расчеты по обязательствам должника, срок исполнения которых наступил до даты введения финансового оздоровления, осуществляются исключительно в соответствии с настоящим Федеральным законом</w:t>
      </w:r>
      <w:r>
        <w:t>.</w:t>
      </w:r>
    </w:p>
    <w:p w:rsidR="00000000" w:rsidRDefault="00740E19">
      <w:pPr>
        <w:pStyle w:val="a7"/>
        <w:rPr>
          <w:color w:val="000000"/>
          <w:sz w:val="16"/>
          <w:szCs w:val="16"/>
        </w:rPr>
      </w:pPr>
      <w:bookmarkStart w:id="1322" w:name="sub_815"/>
      <w:bookmarkEnd w:id="1321"/>
      <w:r>
        <w:rPr>
          <w:color w:val="000000"/>
          <w:sz w:val="16"/>
          <w:szCs w:val="16"/>
        </w:rPr>
        <w:t>Информация об изменениях:</w:t>
      </w:r>
    </w:p>
    <w:bookmarkEnd w:id="1322"/>
    <w:p w:rsidR="00000000" w:rsidRDefault="00740E19">
      <w:pPr>
        <w:pStyle w:val="a8"/>
      </w:pPr>
      <w:r>
        <w:fldChar w:fldCharType="begin"/>
      </w:r>
      <w:r>
        <w:instrText>HYPERLINK "http://ivo.garant.ru/document?id=12064271&amp;sub=1813"</w:instrText>
      </w:r>
      <w:r>
        <w:fldChar w:fldCharType="separate"/>
      </w:r>
      <w:r>
        <w:rPr>
          <w:rStyle w:val="a4"/>
        </w:rPr>
        <w:t>Федеральным законом</w:t>
      </w:r>
      <w:r>
        <w:fldChar w:fldCharType="end"/>
      </w:r>
      <w:r>
        <w:t xml:space="preserve"> от 30 декабря 2008 г. N 296-ФЗ в пункт 5 статьи 81 внесены изменения</w:t>
      </w:r>
    </w:p>
    <w:p w:rsidR="00000000" w:rsidRDefault="00740E19">
      <w:pPr>
        <w:pStyle w:val="a8"/>
      </w:pPr>
      <w:hyperlink r:id="rId843" w:history="1">
        <w:r>
          <w:rPr>
            <w:rStyle w:val="a4"/>
          </w:rPr>
          <w:t>См. текст пункта в предыдущей редакции</w:t>
        </w:r>
      </w:hyperlink>
    </w:p>
    <w:p w:rsidR="00000000" w:rsidRDefault="00740E19">
      <w:r>
        <w:t xml:space="preserve">5. Требования кредиторов рассматриваются арбитражным судом в порядке, предусмотренном </w:t>
      </w:r>
      <w:hyperlink w:anchor="sub_100" w:history="1">
        <w:r>
          <w:rPr>
            <w:rStyle w:val="a4"/>
          </w:rPr>
          <w:t>статьей 100</w:t>
        </w:r>
      </w:hyperlink>
      <w:r>
        <w:t xml:space="preserve"> настоящего Федерального закона.</w:t>
      </w:r>
    </w:p>
    <w:p w:rsidR="00000000" w:rsidRDefault="00740E19">
      <w:bookmarkStart w:id="1323" w:name="sub_8152"/>
      <w:r>
        <w:t>Требования кредиторов, предъявленные в ходе финансового оздоровления и включенные в реестр требований кредиторов, удовлетворяются не позднее чем через месяц с даты окончания исполнения обязательств в соответствии с графиком погашения задолженности</w:t>
      </w:r>
      <w:r>
        <w:t>, если иное не предусмотрено настоящим Федеральным законом.</w:t>
      </w:r>
    </w:p>
    <w:bookmarkEnd w:id="1323"/>
    <w:p w:rsidR="00000000" w:rsidRDefault="00740E19"/>
    <w:p w:rsidR="00000000" w:rsidRDefault="00740E19"/>
    <w:p w:rsidR="00000000" w:rsidRDefault="00740E19">
      <w:pPr>
        <w:pStyle w:val="a5"/>
      </w:pPr>
      <w:bookmarkStart w:id="1324" w:name="sub_82"/>
      <w:r>
        <w:rPr>
          <w:rStyle w:val="a3"/>
        </w:rPr>
        <w:t>Статья 82.</w:t>
      </w:r>
      <w:r>
        <w:t xml:space="preserve"> Управление должником в ходе финансового оздоровления</w:t>
      </w:r>
    </w:p>
    <w:bookmarkEnd w:id="132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82 настоящего Федерального закона</w:t>
      </w:r>
    </w:p>
    <w:p w:rsidR="00000000" w:rsidRDefault="00740E19">
      <w:bookmarkStart w:id="1325" w:name="sub_821"/>
      <w:r>
        <w:t>1. В ходе финансового оздоровления о</w:t>
      </w:r>
      <w:r>
        <w:t>рганы управления должника осуществляют свои полномочия с ограничениями, установленными настоящей главой.</w:t>
      </w:r>
    </w:p>
    <w:p w:rsidR="00000000" w:rsidRDefault="00740E19">
      <w:bookmarkStart w:id="1326" w:name="sub_822"/>
      <w:bookmarkEnd w:id="1325"/>
      <w:r>
        <w:t xml:space="preserve">2. На основании ходатайства собрания кредиторов, административного управляющего или предоставивших обеспечение лиц, содержащего сведения </w:t>
      </w:r>
      <w:r>
        <w:t xml:space="preserve">о ненадлежащем исполнении руководителем должника плана финансового оздоровления или о совершении руководителем должника действий, нарушающих права и законные интересы кредиторов и (или) предоставивших </w:t>
      </w:r>
      <w:r>
        <w:lastRenderedPageBreak/>
        <w:t>обеспечение лиц, арбитражный суд может отстранить руков</w:t>
      </w:r>
      <w:r>
        <w:t xml:space="preserve">одителя должника от должности в порядке, предусмотренном </w:t>
      </w:r>
      <w:hyperlink w:anchor="sub_69" w:history="1">
        <w:r>
          <w:rPr>
            <w:rStyle w:val="a4"/>
          </w:rPr>
          <w:t>статьей 69</w:t>
        </w:r>
      </w:hyperlink>
      <w:r>
        <w:t xml:space="preserve"> настоящего Федерального закона. Об отстранении руководителя должника от должности арбитражный суд выносит определение, которое может быть обжаловано.</w:t>
      </w:r>
    </w:p>
    <w:p w:rsidR="00000000" w:rsidRDefault="00740E19">
      <w:bookmarkStart w:id="1327" w:name="sub_823"/>
      <w:bookmarkEnd w:id="1326"/>
      <w:r>
        <w:t>3. Должник не вправе без согласия собрания кредиторов (комитета кредиторов) совершать сделки или несколько взаимосвязанных сделок, в совершении которых у него имеется заинтересованность или которые:</w:t>
      </w:r>
    </w:p>
    <w:p w:rsidR="00000000" w:rsidRDefault="00740E19">
      <w:bookmarkStart w:id="1328" w:name="sub_82302"/>
      <w:bookmarkEnd w:id="1327"/>
      <w:r>
        <w:t xml:space="preserve">связаны с приобретением, отчуждением или </w:t>
      </w:r>
      <w:r>
        <w:t>возможностью отчуждения прямо либо косвенно имущества должника, балансовая стоимость которого составляет более пяти процентов балансовой стоимости активов должника на последнюю отчетную дату, предшествующую дате заключения сделки;</w:t>
      </w:r>
    </w:p>
    <w:p w:rsidR="00000000" w:rsidRDefault="00740E19">
      <w:bookmarkStart w:id="1329" w:name="sub_82303"/>
      <w:bookmarkEnd w:id="1328"/>
      <w:r>
        <w:t xml:space="preserve">влекут </w:t>
      </w:r>
      <w:r>
        <w:t>за собой выдачу займов (кредитов), выдачу поручительств и гарантий, а также учреждение доверительного управления имуществом должника.</w:t>
      </w:r>
    </w:p>
    <w:p w:rsidR="00000000" w:rsidRDefault="00740E19">
      <w:bookmarkStart w:id="1330" w:name="sub_823031"/>
      <w:bookmarkEnd w:id="1329"/>
      <w:r>
        <w:t>Должник не вправе без согласия собрания кредиторов (комитета кредиторов) и лица или лиц, предоставивших</w:t>
      </w:r>
      <w:r>
        <w:t xml:space="preserve"> обеспечение, принимать решение о своей реорганизации (слиянии, присоединении, разделении, выделении, преобразовании).</w:t>
      </w:r>
    </w:p>
    <w:p w:rsidR="00000000" w:rsidRDefault="00740E19">
      <w:bookmarkStart w:id="1331" w:name="sub_82305"/>
      <w:bookmarkEnd w:id="1330"/>
      <w:r>
        <w:t>В случае, если размер денежных обязательств должника, возникших после введения финансового оздоровления, составляет бо</w:t>
      </w:r>
      <w:r>
        <w:t>лее двадцати процентов суммы требований кредиторов, включенных в реестр требований кредиторов, сделки, влекущие за собой возникновение новых обязательств должника, могут совершаться исключительно с согласия собрания кредиторов (комитета кредиторов).</w:t>
      </w:r>
    </w:p>
    <w:p w:rsidR="00000000" w:rsidRDefault="00740E19">
      <w:pPr>
        <w:pStyle w:val="a7"/>
        <w:rPr>
          <w:color w:val="000000"/>
          <w:sz w:val="16"/>
          <w:szCs w:val="16"/>
        </w:rPr>
      </w:pPr>
      <w:bookmarkStart w:id="1332" w:name="sub_824"/>
      <w:bookmarkEnd w:id="1331"/>
      <w:r>
        <w:rPr>
          <w:color w:val="000000"/>
          <w:sz w:val="16"/>
          <w:szCs w:val="16"/>
        </w:rPr>
        <w:t>Информация об изменениях:</w:t>
      </w:r>
    </w:p>
    <w:bookmarkEnd w:id="1332"/>
    <w:p w:rsidR="00000000" w:rsidRDefault="00740E19">
      <w:pPr>
        <w:pStyle w:val="a8"/>
      </w:pPr>
      <w:r>
        <w:fldChar w:fldCharType="begin"/>
      </w:r>
      <w:r>
        <w:instrText>HYPERLINK "http://ivo.garant.ru/document?id=70726862&amp;sub=78"</w:instrText>
      </w:r>
      <w:r>
        <w:fldChar w:fldCharType="separate"/>
      </w:r>
      <w:r>
        <w:rPr>
          <w:rStyle w:val="a4"/>
        </w:rPr>
        <w:t>Федеральным законом</w:t>
      </w:r>
      <w:r>
        <w:fldChar w:fldCharType="end"/>
      </w:r>
      <w:r>
        <w:t xml:space="preserve"> от 22 декабря 2014 г. N 432-ФЗ в пункт 4 статьи 82 внесены изменения</w:t>
      </w:r>
    </w:p>
    <w:p w:rsidR="00000000" w:rsidRDefault="00740E19">
      <w:pPr>
        <w:pStyle w:val="a8"/>
      </w:pPr>
      <w:hyperlink r:id="rId844" w:history="1">
        <w:r>
          <w:rPr>
            <w:rStyle w:val="a4"/>
          </w:rPr>
          <w:t>См. текст пункта в предыдущей редакции</w:t>
        </w:r>
      </w:hyperlink>
    </w:p>
    <w:p w:rsidR="00000000" w:rsidRDefault="00740E19">
      <w:r>
        <w:t>4. Должник не вправе без согласия административного управляющего, за исключением случаев, прямо предусмотренных настоящим Федеральным законом, совершать сделки или несколько взаимосвязанных сделок, которые:</w:t>
      </w:r>
    </w:p>
    <w:p w:rsidR="00000000" w:rsidRDefault="00740E19">
      <w:bookmarkStart w:id="1333" w:name="sub_82402"/>
      <w:r>
        <w:t>влекут за собой увеличение кредиторской задолженности должника более чем на пять процентов суммы требований кредиторов, включенных в реестр требований кредиторов на дату введения финансового оздоровления;</w:t>
      </w:r>
    </w:p>
    <w:bookmarkEnd w:id="1333"/>
    <w:p w:rsidR="00000000" w:rsidRDefault="00740E19">
      <w:r>
        <w:t>связаны с приобретением, отчуждением или</w:t>
      </w:r>
      <w:r>
        <w:t xml:space="preserve"> возможностью отчуждения прямо либо косвенно имущества должника, за исключением реализации имущества должника, являющегося готовой продукцией (работами, услугами), изготовляемой или реализуемой должником в процессе обычной хозяйственной деятельности;</w:t>
      </w:r>
    </w:p>
    <w:p w:rsidR="00000000" w:rsidRDefault="00740E19">
      <w:r>
        <w:t>влеку</w:t>
      </w:r>
      <w:r>
        <w:t>т за собой уступку прав требований, перевод долга;</w:t>
      </w:r>
    </w:p>
    <w:p w:rsidR="00000000" w:rsidRDefault="00740E19">
      <w:r>
        <w:t>влекут за собой получение займов (кредитов).</w:t>
      </w:r>
    </w:p>
    <w:p w:rsidR="00000000" w:rsidRDefault="00740E19">
      <w:bookmarkStart w:id="1334" w:name="sub_825"/>
      <w:r>
        <w:t>5. Сделки, совершенные должником с нарушением настоящей статьи, могут быть признаны недействительными по заявлению лиц, участвующих в деле о банкротстве.</w:t>
      </w:r>
    </w:p>
    <w:p w:rsidR="00000000" w:rsidRDefault="00740E19">
      <w:bookmarkStart w:id="1335" w:name="sub_826"/>
      <w:bookmarkEnd w:id="1334"/>
      <w:r>
        <w:t xml:space="preserve">6. </w:t>
      </w:r>
      <w:hyperlink r:id="rId845" w:history="1">
        <w:r>
          <w:rPr>
            <w:rStyle w:val="a4"/>
          </w:rPr>
          <w:t>Утратил силу</w:t>
        </w:r>
      </w:hyperlink>
      <w:r>
        <w:t>.</w:t>
      </w:r>
    </w:p>
    <w:bookmarkEnd w:id="133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846" w:history="1">
        <w:r>
          <w:rPr>
            <w:rStyle w:val="a4"/>
          </w:rPr>
          <w:t>пункта 6 статьи 82</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5"/>
      </w:pPr>
      <w:bookmarkStart w:id="1336" w:name="sub_83"/>
      <w:r>
        <w:rPr>
          <w:rStyle w:val="a3"/>
        </w:rPr>
        <w:t>Статья 83.</w:t>
      </w:r>
      <w:r>
        <w:t xml:space="preserve"> Административный управляющий</w:t>
      </w:r>
    </w:p>
    <w:bookmarkEnd w:id="133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83 настоящего Федерального закона</w:t>
      </w:r>
    </w:p>
    <w:p w:rsidR="00000000" w:rsidRDefault="00740E19">
      <w:bookmarkStart w:id="1337" w:name="sub_831"/>
      <w:r>
        <w:t xml:space="preserve">1. Административный управляющий утверждается арбитражным судом в порядке, предусмотренном </w:t>
      </w:r>
      <w:hyperlink w:anchor="sub_45" w:history="1">
        <w:r>
          <w:rPr>
            <w:rStyle w:val="a4"/>
          </w:rPr>
          <w:t>статьей 45</w:t>
        </w:r>
      </w:hyperlink>
      <w:r>
        <w:t xml:space="preserve"> настоящего Федерально</w:t>
      </w:r>
      <w:r>
        <w:t>го закона.</w:t>
      </w:r>
    </w:p>
    <w:p w:rsidR="00000000" w:rsidRDefault="00740E19">
      <w:bookmarkStart w:id="1338" w:name="sub_832"/>
      <w:bookmarkEnd w:id="1337"/>
      <w:r>
        <w:lastRenderedPageBreak/>
        <w:t>2. Административный управляющий действует с даты его утверждения арбитражным судом до прекращения финансового оздоровления либо до его отстранения или освобождения арбитражным судом.</w:t>
      </w:r>
    </w:p>
    <w:p w:rsidR="00000000" w:rsidRDefault="00740E19">
      <w:pPr>
        <w:pStyle w:val="a7"/>
        <w:rPr>
          <w:color w:val="000000"/>
          <w:sz w:val="16"/>
          <w:szCs w:val="16"/>
        </w:rPr>
      </w:pPr>
      <w:bookmarkStart w:id="1339" w:name="sub_833"/>
      <w:bookmarkEnd w:id="1338"/>
      <w:r>
        <w:rPr>
          <w:color w:val="000000"/>
          <w:sz w:val="16"/>
          <w:szCs w:val="16"/>
        </w:rPr>
        <w:t>Информация об изменениях:</w:t>
      </w:r>
    </w:p>
    <w:bookmarkEnd w:id="1339"/>
    <w:p w:rsidR="00000000" w:rsidRDefault="00740E19">
      <w:pPr>
        <w:pStyle w:val="a8"/>
      </w:pPr>
      <w:r>
        <w:fldChar w:fldCharType="begin"/>
      </w:r>
      <w:r>
        <w:instrText>H</w:instrText>
      </w:r>
      <w:r>
        <w:instrText>YPERLINK "http://ivo.garant.ru/document?id=12064271&amp;sub=183"</w:instrText>
      </w:r>
      <w:r>
        <w:fldChar w:fldCharType="separate"/>
      </w:r>
      <w:r>
        <w:rPr>
          <w:rStyle w:val="a4"/>
        </w:rPr>
        <w:t>Федеральным законом</w:t>
      </w:r>
      <w:r>
        <w:fldChar w:fldCharType="end"/>
      </w:r>
      <w:r>
        <w:t xml:space="preserve"> от 30 декабря 2008 г. N 296-ФЗ в пункт 3 статьи 83 внесены изменения</w:t>
      </w:r>
    </w:p>
    <w:p w:rsidR="00000000" w:rsidRDefault="00740E19">
      <w:pPr>
        <w:pStyle w:val="a8"/>
      </w:pPr>
      <w:hyperlink r:id="rId847" w:history="1">
        <w:r>
          <w:rPr>
            <w:rStyle w:val="a4"/>
          </w:rPr>
          <w:t>См. текст пункта в предыдущей редакции</w:t>
        </w:r>
      </w:hyperlink>
    </w:p>
    <w:p w:rsidR="00000000" w:rsidRDefault="00740E19">
      <w:r>
        <w:t>3.</w:t>
      </w:r>
      <w:r>
        <w:t xml:space="preserve"> Административный управляющий в ходе финансового оздоровления обязан:</w:t>
      </w:r>
    </w:p>
    <w:p w:rsidR="00000000" w:rsidRDefault="00740E19">
      <w:r>
        <w:t>вести реестр требований кредиторов, за исключением случаев, предусмотренных настоящим Федеральным законом;</w:t>
      </w:r>
    </w:p>
    <w:p w:rsidR="00000000" w:rsidRDefault="00740E19">
      <w:r>
        <w:t>созывать собрания кредиторов в случаях, установленных настоящим Федеральным зак</w:t>
      </w:r>
      <w:r>
        <w:t>оном;</w:t>
      </w:r>
    </w:p>
    <w:p w:rsidR="00000000" w:rsidRDefault="00740E19">
      <w:bookmarkStart w:id="1340" w:name="sub_83304"/>
      <w:r>
        <w:t xml:space="preserve">рассматривать отчеты о ходе выполнения графика погашения задолженности и плана финансового оздоровления (при наличии такого плана), представленные должником, и предоставлять собранию кредиторов </w:t>
      </w:r>
      <w:hyperlink r:id="rId848" w:history="1">
        <w:r>
          <w:rPr>
            <w:rStyle w:val="a4"/>
          </w:rPr>
          <w:t>заключения</w:t>
        </w:r>
      </w:hyperlink>
      <w:r>
        <w:t xml:space="preserve"> о ходе выполнения графика погашения задолженности и плана финансового оздоровления;</w:t>
      </w:r>
    </w:p>
    <w:p w:rsidR="00000000" w:rsidRDefault="00740E19">
      <w:bookmarkStart w:id="1341" w:name="sub_83305"/>
      <w:bookmarkEnd w:id="1340"/>
      <w:r>
        <w:t>предоставлять собранию кредиторов или комитету кредиторов на рассмотрение информацию о ходе выполнения графика погашения задо</w:t>
      </w:r>
      <w:r>
        <w:t>лженности в порядке и в объеме, которые установлены собранием кредиторов или комитетом кредиторов;</w:t>
      </w:r>
    </w:p>
    <w:p w:rsidR="00000000" w:rsidRDefault="00740E19">
      <w:bookmarkStart w:id="1342" w:name="sub_8336"/>
      <w:bookmarkEnd w:id="1341"/>
      <w:r>
        <w:t>осуществлять контроль за своевременным исполнением должником текущих требований кредиторов;</w:t>
      </w:r>
    </w:p>
    <w:p w:rsidR="00000000" w:rsidRDefault="00740E19">
      <w:bookmarkStart w:id="1343" w:name="sub_8337"/>
      <w:bookmarkEnd w:id="1342"/>
      <w:r>
        <w:t>осуществлять контроль за ходом в</w:t>
      </w:r>
      <w:r>
        <w:t>ыполнения плана финансового оздоровления и графика погашения задолженности;</w:t>
      </w:r>
    </w:p>
    <w:p w:rsidR="00000000" w:rsidRDefault="00740E19">
      <w:bookmarkStart w:id="1344" w:name="sub_8338"/>
      <w:bookmarkEnd w:id="1343"/>
      <w:r>
        <w:t>осуществлять контроль за своевременностью и полнотой перечисления денежных средств на погашение требований кредиторов;</w:t>
      </w:r>
    </w:p>
    <w:bookmarkEnd w:id="1344"/>
    <w:p w:rsidR="00000000" w:rsidRDefault="00740E19">
      <w:r>
        <w:t>в случае неисполнения должником обяза</w:t>
      </w:r>
      <w:r>
        <w:t>тельств в соответствии с графиком погашения задолженности требовать от лиц, предоставивших обеспечение исполнения должником обязательств в соответствии с графиком погашения задолженности, исполнения обязанностей, вытекающих из предоставленного обеспечения;</w:t>
      </w:r>
    </w:p>
    <w:p w:rsidR="00000000" w:rsidRDefault="00740E19">
      <w:r>
        <w:t>исполнять иные предусмотренные настоящим Федеральным законом обязанности.</w:t>
      </w:r>
    </w:p>
    <w:p w:rsidR="00000000" w:rsidRDefault="00740E19">
      <w:bookmarkStart w:id="1345" w:name="sub_834"/>
      <w:r>
        <w:t>4. Административный управляющий имеет право:</w:t>
      </w:r>
    </w:p>
    <w:bookmarkEnd w:id="1345"/>
    <w:p w:rsidR="00000000" w:rsidRDefault="00740E19">
      <w:r>
        <w:t>требовать от руководителя должника информацию о текущей деятельности должника;</w:t>
      </w:r>
    </w:p>
    <w:p w:rsidR="00000000" w:rsidRDefault="00740E19">
      <w:r>
        <w:t>принимать участие в инвентаризации в случае</w:t>
      </w:r>
      <w:r>
        <w:t xml:space="preserve"> ее проведения должником;</w:t>
      </w:r>
    </w:p>
    <w:p w:rsidR="00000000" w:rsidRDefault="00740E19">
      <w:bookmarkStart w:id="1346" w:name="sub_83404"/>
      <w:r>
        <w:t>согласовывать сделки и решения должника в случаях, предусмотренных настоящим Федеральным законом, и предоставлять информацию кредиторам об указанных сделках и о решениях;</w:t>
      </w:r>
    </w:p>
    <w:bookmarkEnd w:id="1346"/>
    <w:p w:rsidR="00000000" w:rsidRDefault="00740E19">
      <w:r>
        <w:t>обращаться в арбитражный суд с ходатайств</w:t>
      </w:r>
      <w:r>
        <w:t>ом об отстранении руководителя должника в случаях, установленных настоящим Федеральным законом;</w:t>
      </w:r>
    </w:p>
    <w:p w:rsidR="00000000" w:rsidRDefault="00740E19">
      <w:r>
        <w:t>обращаться в арбитражный суд с ходатайством о принятии дополнительных мер по обеспечению сохранности имущества должника, а также об отмене таких мер;</w:t>
      </w:r>
    </w:p>
    <w:p w:rsidR="00000000" w:rsidRDefault="00740E19">
      <w:bookmarkStart w:id="1347" w:name="sub_8347"/>
      <w:r>
        <w:t>пр</w:t>
      </w:r>
      <w:r>
        <w:t>едъявлять в арбитражный суд от своего имени требования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с нарушением требований настоящего Федерально</w:t>
      </w:r>
      <w:r>
        <w:t>го закона;</w:t>
      </w:r>
    </w:p>
    <w:bookmarkEnd w:id="1347"/>
    <w:p w:rsidR="00000000" w:rsidRDefault="00740E19">
      <w:r>
        <w:t>осуществлять иные предусмотренные настоящим Федеральным законом полномочия.</w:t>
      </w:r>
    </w:p>
    <w:p w:rsidR="00000000" w:rsidRDefault="00740E19">
      <w:pPr>
        <w:pStyle w:val="a7"/>
        <w:rPr>
          <w:color w:val="000000"/>
          <w:sz w:val="16"/>
          <w:szCs w:val="16"/>
        </w:rPr>
      </w:pPr>
      <w:bookmarkStart w:id="1348" w:name="sub_835"/>
      <w:r>
        <w:rPr>
          <w:color w:val="000000"/>
          <w:sz w:val="16"/>
          <w:szCs w:val="16"/>
        </w:rPr>
        <w:t>Информация об изменениях:</w:t>
      </w:r>
    </w:p>
    <w:bookmarkEnd w:id="1348"/>
    <w:p w:rsidR="00000000" w:rsidRDefault="00740E19">
      <w:pPr>
        <w:pStyle w:val="a8"/>
      </w:pPr>
      <w:r>
        <w:fldChar w:fldCharType="begin"/>
      </w:r>
      <w:r>
        <w:instrText>HYPERLINK "http://ivo.garant.ru/document?id=70709046&amp;sub=112"</w:instrText>
      </w:r>
      <w:r>
        <w:fldChar w:fldCharType="separate"/>
      </w:r>
      <w:r>
        <w:rPr>
          <w:rStyle w:val="a4"/>
        </w:rPr>
        <w:t>Федеральным законом</w:t>
      </w:r>
      <w:r>
        <w:fldChar w:fldCharType="end"/>
      </w:r>
      <w:r>
        <w:t xml:space="preserve"> от 1 декабря 2014 г. N </w:t>
      </w:r>
      <w:r>
        <w:t>405-ФЗ в пункт 5 статьи 83 внесены изменения</w:t>
      </w:r>
    </w:p>
    <w:p w:rsidR="00000000" w:rsidRDefault="00740E19">
      <w:pPr>
        <w:pStyle w:val="a8"/>
      </w:pPr>
      <w:hyperlink r:id="rId849" w:history="1">
        <w:r>
          <w:rPr>
            <w:rStyle w:val="a4"/>
          </w:rPr>
          <w:t>См. текст пункта в предыдущей редакции</w:t>
        </w:r>
      </w:hyperlink>
    </w:p>
    <w:p w:rsidR="00000000" w:rsidRDefault="00740E19">
      <w:r>
        <w:t xml:space="preserve">5. Административный управляющий может быть освобожден арбитражным судом от возложенных на него обязанностей </w:t>
      </w:r>
      <w:r>
        <w:t>в деле о банкротстве:</w:t>
      </w:r>
    </w:p>
    <w:p w:rsidR="00000000" w:rsidRDefault="00740E19">
      <w:r>
        <w:t>по заявлению административного управляющего;</w:t>
      </w:r>
    </w:p>
    <w:p w:rsidR="00000000" w:rsidRDefault="00740E19">
      <w:bookmarkStart w:id="1349" w:name="sub_8353"/>
      <w:r>
        <w:lastRenderedPageBreak/>
        <w:t xml:space="preserve">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w:t>
      </w:r>
      <w:r>
        <w:t xml:space="preserve">или ходатайства саморегулируемой организации арбитражных управляющих, принятого этой организацией в соответствии с </w:t>
      </w:r>
      <w:hyperlink r:id="rId850" w:history="1">
        <w:r>
          <w:rPr>
            <w:rStyle w:val="a4"/>
          </w:rPr>
          <w:t>пунктом 2 статьи 20.5</w:t>
        </w:r>
      </w:hyperlink>
      <w:r>
        <w:t xml:space="preserve"> настоящего Федерального закона;</w:t>
      </w:r>
    </w:p>
    <w:bookmarkEnd w:id="1349"/>
    <w:p w:rsidR="00000000" w:rsidRDefault="00740E19">
      <w:r>
        <w:t>в иных преду</w:t>
      </w:r>
      <w:r>
        <w:t>смотренных настоящим Федеральным законом случаях.</w:t>
      </w:r>
    </w:p>
    <w:p w:rsidR="00000000" w:rsidRDefault="00740E19">
      <w:r>
        <w:t>Административный управляющий может быть отстранен арбитражным судом от исполнения возложенных на него обязанностей в деле о банкротстве:</w:t>
      </w:r>
    </w:p>
    <w:p w:rsidR="00000000" w:rsidRDefault="00740E19">
      <w:bookmarkStart w:id="1350" w:name="sub_8356"/>
      <w:r>
        <w:t>на основании решения собрания кредиторов в случае неисполнени</w:t>
      </w:r>
      <w:r>
        <w:t>я или ненадлежащего исполнения возложенных на административного управляющего обязанностей в деле о банкротстве;</w:t>
      </w:r>
    </w:p>
    <w:p w:rsidR="00000000" w:rsidRDefault="00740E19">
      <w:bookmarkStart w:id="1351" w:name="sub_8357"/>
      <w:bookmarkEnd w:id="1350"/>
      <w:r>
        <w:t>в связи с удовлетворением арбитражным судом жалобы лица, участвующего в деле о банкротстве, на неисполнение или ненадлежащее исп</w:t>
      </w:r>
      <w:r>
        <w:t xml:space="preserve">олнение административным управляющим возложенных на него обязанностей в деле о банкротстве при условии, что такое неисполнение или ненадлежащее исполнение нарушило права или законные интересы этого лица, а также повлекло или могло повлечь за собой убытки, </w:t>
      </w:r>
      <w:r>
        <w:t>причиненные должнику или его кредиторам;</w:t>
      </w:r>
    </w:p>
    <w:p w:rsidR="00000000" w:rsidRDefault="00740E19">
      <w:bookmarkStart w:id="1352" w:name="sub_8358"/>
      <w:bookmarkEnd w:id="1351"/>
      <w:r>
        <w:t>в случае выявления обстоятельств, препятствовавших утверждению лица административным управляющим, в том числе в случае возникновения таких обстоятельств после утверждения лица административным управл</w:t>
      </w:r>
      <w:r>
        <w:t>яющим;</w:t>
      </w:r>
    </w:p>
    <w:p w:rsidR="00000000" w:rsidRDefault="00740E19">
      <w:bookmarkStart w:id="1353" w:name="sub_210011432"/>
      <w:bookmarkEnd w:id="1352"/>
      <w: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w:t>
      </w:r>
      <w:r>
        <w:t>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740E19">
      <w:bookmarkStart w:id="1354" w:name="sub_210011433"/>
      <w:bookmarkEnd w:id="1353"/>
      <w: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000000" w:rsidRDefault="00740E19">
      <w:bookmarkStart w:id="1355" w:name="sub_8359"/>
      <w:bookmarkEnd w:id="1354"/>
      <w:r>
        <w:t>в иных предусмотренных федеральным законом случаях.</w:t>
      </w:r>
    </w:p>
    <w:p w:rsidR="00000000" w:rsidRDefault="00740E19">
      <w:bookmarkStart w:id="1356" w:name="sub_83510"/>
      <w:bookmarkEnd w:id="1355"/>
      <w:r>
        <w:t>В случае освобождения или отстранения административного управляющего арбитражный суд утверждает нового административного управляющего в порядке, установленном настоящей ст</w:t>
      </w:r>
      <w:r>
        <w:t>атьей.</w:t>
      </w:r>
    </w:p>
    <w:p w:rsidR="00000000" w:rsidRDefault="00740E19">
      <w:bookmarkStart w:id="1357" w:name="sub_83511"/>
      <w:bookmarkEnd w:id="1356"/>
      <w:r>
        <w:t>Определение арбитражного суда об освобождении или отстранении административного управляющего от исполнения возложенных на него обязанностей в деле о банкротстве подлежит немедленному исполнению. Оно может быть обжаловано. Обжалован</w:t>
      </w:r>
      <w:r>
        <w:t>ие определения об освобождении или отстранении административного управляющего не приостанавливает исполнение такого определения.</w:t>
      </w:r>
    </w:p>
    <w:p w:rsidR="00000000" w:rsidRDefault="00740E19">
      <w:bookmarkStart w:id="1358" w:name="sub_836"/>
      <w:bookmarkEnd w:id="1357"/>
      <w:r>
        <w:t>6. Прекращение производства по делу о банкротстве в связи с погашением требований кредиторов в ходе финансового</w:t>
      </w:r>
      <w:r>
        <w:t xml:space="preserve"> оздоровления влечет за собой прекращение полномочий административного управляющего.</w:t>
      </w:r>
    </w:p>
    <w:p w:rsidR="00000000" w:rsidRDefault="00740E19">
      <w:bookmarkStart w:id="1359" w:name="sub_837"/>
      <w:bookmarkEnd w:id="1358"/>
      <w:r>
        <w:t>7. В случае, если арбитражным судом вынесено определение о введении внешнего управления либо принято решение о признании должника банкротом и об открытии кон</w:t>
      </w:r>
      <w:r>
        <w:t>курсного производства и внешним управляющим или конкурсным управляющим утверждено другое лицо, административный управляющий продолжает исполнять свои обязанности до утверждения внешнего или конкурсного управляющего.</w:t>
      </w:r>
    </w:p>
    <w:bookmarkEnd w:id="1359"/>
    <w:p w:rsidR="00000000" w:rsidRDefault="00740E19"/>
    <w:p w:rsidR="00000000" w:rsidRDefault="00740E19"/>
    <w:p w:rsidR="00000000" w:rsidRDefault="00740E19">
      <w:pPr>
        <w:pStyle w:val="a5"/>
      </w:pPr>
      <w:bookmarkStart w:id="1360" w:name="sub_84"/>
      <w:r>
        <w:rPr>
          <w:rStyle w:val="a3"/>
        </w:rPr>
        <w:t>Статья 84.</w:t>
      </w:r>
      <w:r>
        <w:t xml:space="preserve"> План финансово</w:t>
      </w:r>
      <w:r>
        <w:t>го оздоровления и график погашения задолженности</w:t>
      </w:r>
    </w:p>
    <w:bookmarkEnd w:id="136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84 настоящего Федерального закона</w:t>
      </w:r>
    </w:p>
    <w:p w:rsidR="00000000" w:rsidRDefault="00740E19">
      <w:pPr>
        <w:pStyle w:val="a7"/>
        <w:rPr>
          <w:color w:val="000000"/>
          <w:sz w:val="16"/>
          <w:szCs w:val="16"/>
        </w:rPr>
      </w:pPr>
      <w:bookmarkStart w:id="1361" w:name="sub_841"/>
      <w:r>
        <w:rPr>
          <w:color w:val="000000"/>
          <w:sz w:val="16"/>
          <w:szCs w:val="16"/>
        </w:rPr>
        <w:t>Информация об изменениях:</w:t>
      </w:r>
    </w:p>
    <w:bookmarkEnd w:id="1361"/>
    <w:p w:rsidR="00000000" w:rsidRDefault="00740E19">
      <w:pPr>
        <w:pStyle w:val="a8"/>
      </w:pPr>
      <w:r>
        <w:lastRenderedPageBreak/>
        <w:fldChar w:fldCharType="begin"/>
      </w:r>
      <w:r>
        <w:instrText>HYPERLINK "http://ivo.garant.ru/document?id=12064271&amp;sub=184"</w:instrText>
      </w:r>
      <w:r>
        <w:fldChar w:fldCharType="separate"/>
      </w:r>
      <w:r>
        <w:rPr>
          <w:rStyle w:val="a4"/>
        </w:rPr>
        <w:t>Федеральным законом</w:t>
      </w:r>
      <w:r>
        <w:fldChar w:fldCharType="end"/>
      </w:r>
      <w:r>
        <w:t xml:space="preserve"> от 30 дека</w:t>
      </w:r>
      <w:r>
        <w:t>бря 2008 г. N 296-ФЗ пункт 1 статьи 84 изложен в новой редакции</w:t>
      </w:r>
    </w:p>
    <w:p w:rsidR="00000000" w:rsidRDefault="00740E19">
      <w:pPr>
        <w:pStyle w:val="a8"/>
      </w:pPr>
      <w:hyperlink r:id="rId851" w:history="1">
        <w:r>
          <w:rPr>
            <w:rStyle w:val="a4"/>
          </w:rPr>
          <w:t>См. текст пункта в предыдущей редакции</w:t>
        </w:r>
      </w:hyperlink>
    </w:p>
    <w:p w:rsidR="00000000" w:rsidRDefault="00740E19">
      <w:r>
        <w:t>1. План финансового оздоровления разрабатывается в случае отсутствия обеспечения исполнени</w:t>
      </w:r>
      <w:r>
        <w:t>я должником обязательств в соответствии с графиком погашения задолженности.</w:t>
      </w:r>
    </w:p>
    <w:p w:rsidR="00000000" w:rsidRDefault="00740E19">
      <w:bookmarkStart w:id="1362" w:name="sub_8412"/>
      <w:r>
        <w:t>План финансового оздоровления, подготовленный учредителями (участниками) должника, собственником имущества должника - унитарного предприятия, утверждается собранием кредито</w:t>
      </w:r>
      <w:r>
        <w:t>ров. План финансового оздоровления должен содержать обоснование возможности удовлетворения требований кредиторов в соответствии с графиком погашения задолженности.</w:t>
      </w:r>
    </w:p>
    <w:p w:rsidR="00000000" w:rsidRDefault="00740E19">
      <w:pPr>
        <w:pStyle w:val="a7"/>
        <w:rPr>
          <w:color w:val="000000"/>
          <w:sz w:val="16"/>
          <w:szCs w:val="16"/>
        </w:rPr>
      </w:pPr>
      <w:bookmarkStart w:id="1363" w:name="sub_842"/>
      <w:bookmarkEnd w:id="1362"/>
      <w:r>
        <w:rPr>
          <w:color w:val="000000"/>
          <w:sz w:val="16"/>
          <w:szCs w:val="16"/>
        </w:rPr>
        <w:t>Информация об изменениях:</w:t>
      </w:r>
    </w:p>
    <w:bookmarkEnd w:id="1363"/>
    <w:p w:rsidR="00000000" w:rsidRDefault="00740E19">
      <w:pPr>
        <w:pStyle w:val="a8"/>
      </w:pPr>
      <w:r>
        <w:fldChar w:fldCharType="begin"/>
      </w:r>
      <w:r>
        <w:instrText>HYPERLINK "http://ivo.garant.ru/</w:instrText>
      </w:r>
      <w:r>
        <w:instrText>document?id=12064271&amp;sub=1842"</w:instrText>
      </w:r>
      <w:r>
        <w:fldChar w:fldCharType="separate"/>
      </w:r>
      <w:r>
        <w:rPr>
          <w:rStyle w:val="a4"/>
        </w:rPr>
        <w:t>Федеральным законом</w:t>
      </w:r>
      <w:r>
        <w:fldChar w:fldCharType="end"/>
      </w:r>
      <w:r>
        <w:t xml:space="preserve"> от 30 декабря 2008 г. N 296-ФЗ в пункт 2 статьи 82 внесены изменения</w:t>
      </w:r>
    </w:p>
    <w:p w:rsidR="00000000" w:rsidRDefault="00740E19">
      <w:pPr>
        <w:pStyle w:val="a8"/>
      </w:pPr>
      <w:hyperlink r:id="rId852" w:history="1">
        <w:r>
          <w:rPr>
            <w:rStyle w:val="a4"/>
          </w:rPr>
          <w:t>См. текст пункта в предыдущей редакции</w:t>
        </w:r>
      </w:hyperlink>
    </w:p>
    <w:p w:rsidR="00000000" w:rsidRDefault="00740E19">
      <w:r>
        <w:t>2. График погашения задолженност</w:t>
      </w:r>
      <w:r>
        <w:t>и подписывается лицом, уполномоченным на это учредителями (участниками) должника, собственником имущества должника - унитарного предприятия, и с даты утверждения графика погашения задолженности арбитражным судом возникает обязанность должника погасить задо</w:t>
      </w:r>
      <w:r>
        <w:t>лженность должника перед кредиторами в установленные графиком сроки.</w:t>
      </w:r>
    </w:p>
    <w:p w:rsidR="00000000" w:rsidRDefault="00740E19">
      <w:r>
        <w:t>При наличии обеспечения исполнения должником обязательств должника в соответствии с графиком погашения задолженности он подписывается также лицами, предоставившими такое обеспечение.</w:t>
      </w:r>
    </w:p>
    <w:p w:rsidR="00000000" w:rsidRDefault="00740E19">
      <w:bookmarkStart w:id="1364" w:name="sub_843"/>
      <w:r>
        <w:t>3. Графиком погашения задолженности должно предусматриваться погашение всех требований кредиторов, включенных в реестр требований кредиторов, не позднее чем за месяц до даты окончания срока финансового оздоровления, а также погашение требований кредитор</w:t>
      </w:r>
      <w:r>
        <w:t>ов первой и второй очереди не позднее чем через шесть месяцев с даты введения финансового оздоровления.</w:t>
      </w:r>
    </w:p>
    <w:p w:rsidR="00000000" w:rsidRDefault="00740E19">
      <w:bookmarkStart w:id="1365" w:name="sub_84302"/>
      <w:bookmarkEnd w:id="1364"/>
      <w:r>
        <w:t xml:space="preserve">Абзац второй </w:t>
      </w:r>
      <w:hyperlink r:id="rId853" w:history="1">
        <w:r>
          <w:rPr>
            <w:rStyle w:val="a4"/>
          </w:rPr>
          <w:t>утратил силу</w:t>
        </w:r>
      </w:hyperlink>
      <w:r>
        <w:t>.</w:t>
      </w:r>
    </w:p>
    <w:bookmarkEnd w:id="136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854" w:history="1">
        <w:r>
          <w:rPr>
            <w:rStyle w:val="a4"/>
          </w:rPr>
          <w:t>абзаца второго пункта 3 статьи 84</w:t>
        </w:r>
      </w:hyperlink>
    </w:p>
    <w:p w:rsidR="00000000" w:rsidRDefault="00740E19">
      <w:r>
        <w:t xml:space="preserve">В случае введения финансового оздоровления в порядке, установленном </w:t>
      </w:r>
      <w:hyperlink w:anchor="sub_752" w:history="1">
        <w:r>
          <w:rPr>
            <w:rStyle w:val="a4"/>
          </w:rPr>
          <w:t>пунктами 2</w:t>
        </w:r>
      </w:hyperlink>
      <w:r>
        <w:t xml:space="preserve"> или </w:t>
      </w:r>
      <w:hyperlink w:anchor="sub_753" w:history="1">
        <w:r>
          <w:rPr>
            <w:rStyle w:val="a4"/>
          </w:rPr>
          <w:t>3 статьи 75</w:t>
        </w:r>
      </w:hyperlink>
      <w:r>
        <w:t xml:space="preserve"> настоящего Федерального закона, график погашения задолженности должен отвечать требованиям статьи 75 настоящего Федерального закона.</w:t>
      </w:r>
    </w:p>
    <w:p w:rsidR="00000000" w:rsidRDefault="00740E19">
      <w:bookmarkStart w:id="1366" w:name="sub_844"/>
      <w:r>
        <w:t>4. Графиком погашения задолженности должно быть предусмотрено пропорциональное погашение требований кредиторов в оч</w:t>
      </w:r>
      <w:r>
        <w:t xml:space="preserve">ередности, установленной </w:t>
      </w:r>
      <w:hyperlink w:anchor="sub_134" w:history="1">
        <w:r>
          <w:rPr>
            <w:rStyle w:val="a4"/>
          </w:rPr>
          <w:t>статьей 134</w:t>
        </w:r>
      </w:hyperlink>
      <w:r>
        <w:t xml:space="preserve"> настоящего Федерального закона.</w:t>
      </w:r>
    </w:p>
    <w:bookmarkEnd w:id="1366"/>
    <w:p w:rsidR="00000000" w:rsidRDefault="00740E19">
      <w:pPr>
        <w:pStyle w:val="a7"/>
        <w:rPr>
          <w:color w:val="000000"/>
          <w:sz w:val="16"/>
          <w:szCs w:val="16"/>
        </w:rPr>
      </w:pPr>
      <w:r>
        <w:rPr>
          <w:color w:val="000000"/>
          <w:sz w:val="16"/>
          <w:szCs w:val="16"/>
        </w:rPr>
        <w:t>ГАРАНТ:</w:t>
      </w:r>
    </w:p>
    <w:p w:rsidR="00000000" w:rsidRDefault="00740E19">
      <w:pPr>
        <w:pStyle w:val="a7"/>
      </w:pPr>
      <w:r>
        <w:t>До внесения соответствующих изменений в законодательство о налогах и сборах и (или) бюджетное законодательство правило пропорционального удовлетвор</w:t>
      </w:r>
      <w:r>
        <w:t xml:space="preserve">ения требований </w:t>
      </w:r>
      <w:hyperlink w:anchor="sub_2318" w:history="1">
        <w:r>
          <w:rPr>
            <w:rStyle w:val="a4"/>
          </w:rPr>
          <w:t>распространяется</w:t>
        </w:r>
      </w:hyperlink>
      <w:r>
        <w:t xml:space="preserve"> только на требования конкурсных кредиторов и требования уполномоченных органов по денежным обязательствам</w:t>
      </w:r>
    </w:p>
    <w:p w:rsidR="00000000" w:rsidRDefault="00740E19">
      <w:bookmarkStart w:id="1367" w:name="sub_845"/>
      <w:r>
        <w:t>5. Должник вправе досрочно исполнить график погашения задолженности.</w:t>
      </w:r>
    </w:p>
    <w:bookmarkEnd w:id="1367"/>
    <w:p w:rsidR="00000000" w:rsidRDefault="00740E19"/>
    <w:p w:rsidR="00000000" w:rsidRDefault="00740E19"/>
    <w:p w:rsidR="00000000" w:rsidRDefault="00740E19">
      <w:pPr>
        <w:pStyle w:val="a5"/>
      </w:pPr>
      <w:bookmarkStart w:id="1368" w:name="sub_85"/>
      <w:r>
        <w:rPr>
          <w:rStyle w:val="a3"/>
        </w:rPr>
        <w:t>Статья 85.</w:t>
      </w:r>
      <w:r>
        <w:t xml:space="preserve"> Внесение изменений в график погашения задолженности</w:t>
      </w:r>
    </w:p>
    <w:bookmarkEnd w:id="136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85 настоящего Федерального закона</w:t>
      </w:r>
    </w:p>
    <w:p w:rsidR="00000000" w:rsidRDefault="00740E19">
      <w:bookmarkStart w:id="1369" w:name="sub_851"/>
      <w:r>
        <w:t>1. В случае неисполнения должником графика погашения задолженности (непогашение задолженности в установленные сро</w:t>
      </w:r>
      <w:r>
        <w:t xml:space="preserve">ки и (или) в установленных размерах) учредители (участники) должника, собственник имущества должника - унитарного предприятия, третьи лица, предоставившие обеспечение, не позднее чем через четырнадцать дней с даты, предусмотренной </w:t>
      </w:r>
      <w:r>
        <w:lastRenderedPageBreak/>
        <w:t>графиком погашения задолж</w:t>
      </w:r>
      <w:r>
        <w:t>енности, вправе обратиться к собранию кредиторов с ходатайством об утверждении внесенных в график погашения задолженности изменений или погасить требования кредиторов в соответствии с графиком погашения задолженности. Копия ходатайства направляется админис</w:t>
      </w:r>
      <w:r>
        <w:t>тративному управляющему. Административный управляющий созывает собрание кредиторов не позднее чем через четырнадцать дней с даты получения ходатайства.</w:t>
      </w:r>
    </w:p>
    <w:bookmarkEnd w:id="1369"/>
    <w:p w:rsidR="00000000" w:rsidRDefault="00740E19">
      <w:r>
        <w:t>В случае принятия решения о внесении изменений в график погашения задолженности собрание кредитор</w:t>
      </w:r>
      <w:r>
        <w:t>ов вправе обратиться в арбитражный суд с ходатайством об утверждении внесенных в график погашения задолженности изменений.</w:t>
      </w:r>
    </w:p>
    <w:p w:rsidR="00000000" w:rsidRDefault="00740E19">
      <w:bookmarkStart w:id="1370" w:name="sub_8513"/>
      <w:r>
        <w:t>В случае отказа собрания кредиторов утвердить внесенные в график погашения задолженности изменения собрание кредиторов приним</w:t>
      </w:r>
      <w:r>
        <w:t>ает решение об обращении в арбитражный суд с ходатайством о досрочном прекращении финансового оздоровления.</w:t>
      </w:r>
    </w:p>
    <w:p w:rsidR="00000000" w:rsidRDefault="00740E19">
      <w:bookmarkStart w:id="1371" w:name="sub_852"/>
      <w:bookmarkEnd w:id="1370"/>
      <w:r>
        <w:t>2. В случае, если размер требований, заявленных кредиторами в ходе финансового оздоровления и включенных в реестр требований кредитор</w:t>
      </w:r>
      <w:r>
        <w:t>ов, превышает более чем на двадцать процентов размер требований кредиторов, погашение которых предусмотрено графиком погашения задолженности, административный управляющий обязан не позднее чем через четырнадцать дней с даты включения указанных требований в</w:t>
      </w:r>
      <w:r>
        <w:t xml:space="preserve"> реестр требований кредиторов созвать собрание кредиторов для принятия решения о внесении изменений в график погашения задолженности.</w:t>
      </w:r>
    </w:p>
    <w:bookmarkEnd w:id="1371"/>
    <w:p w:rsidR="00000000" w:rsidRDefault="00740E19">
      <w:r>
        <w:t>В случае принятия решения о внесении изменений в график погашения задолженности собрание кредиторов вправе обратить</w:t>
      </w:r>
      <w:r>
        <w:t>ся в арбитражный суд с ходатайством об утверждении внесенных в график погашения задолженности изменений.</w:t>
      </w:r>
    </w:p>
    <w:p w:rsidR="00000000" w:rsidRDefault="00740E19">
      <w:r>
        <w:t>В случае отказа собрания кредиторов утвердить внесенные в график погашения задолженности изменения собрание кредиторов вправе ходатайствовать о досрочн</w:t>
      </w:r>
      <w:r>
        <w:t>ом прекращении финансового оздоровления.</w:t>
      </w:r>
    </w:p>
    <w:p w:rsidR="00000000" w:rsidRDefault="00740E19">
      <w:bookmarkStart w:id="1372" w:name="sub_853"/>
      <w:r>
        <w:t xml:space="preserve">3. Собрание кредиторов, принявшее решение о внесении изменений в график погашения задолженности, может обратиться к лицу или лицам, предоставившим обеспечение исполнения должником обязательств в соответствии </w:t>
      </w:r>
      <w:r>
        <w:t>с графиком погашения задолженности, с предложением об увеличении размера обеспечения исполнения должником обязательств в соответствии с графиком погашения задолженности.</w:t>
      </w:r>
    </w:p>
    <w:p w:rsidR="00000000" w:rsidRDefault="00740E19">
      <w:bookmarkStart w:id="1373" w:name="sub_854"/>
      <w:bookmarkEnd w:id="1372"/>
      <w:r>
        <w:t>4. Арбитражный суд вправе вынести определение о внесении в график погаше</w:t>
      </w:r>
      <w:r>
        <w:t>ния задолженности изменений только в отношении требований, включенных в реестр требований кредиторов.</w:t>
      </w:r>
    </w:p>
    <w:p w:rsidR="00000000" w:rsidRDefault="00740E19">
      <w:bookmarkStart w:id="1374" w:name="sub_855"/>
      <w:bookmarkEnd w:id="1373"/>
      <w:r>
        <w:t>5. Внесение изменений в график погашения задолженности не может являться основанием для отказа лица или лиц, предоставивших обеспечение испо</w:t>
      </w:r>
      <w:r>
        <w:t xml:space="preserve">лнения должником обязательств в соответствии с графиком погашения задолженности, от исполнения обязательств по обеспечению исполнения должником обязательств в соответствии с графиком погашения задолженности, о котором заключалось соглашение об обеспечении </w:t>
      </w:r>
      <w:r>
        <w:t>обязательств должника.</w:t>
      </w:r>
    </w:p>
    <w:bookmarkEnd w:id="1374"/>
    <w:p w:rsidR="00000000" w:rsidRDefault="00740E19"/>
    <w:p w:rsidR="00000000" w:rsidRDefault="00740E19"/>
    <w:p w:rsidR="00000000" w:rsidRDefault="00740E19">
      <w:pPr>
        <w:pStyle w:val="a7"/>
        <w:rPr>
          <w:color w:val="000000"/>
          <w:sz w:val="16"/>
          <w:szCs w:val="16"/>
        </w:rPr>
      </w:pPr>
      <w:bookmarkStart w:id="1375" w:name="sub_8501"/>
      <w:r>
        <w:rPr>
          <w:color w:val="000000"/>
          <w:sz w:val="16"/>
          <w:szCs w:val="16"/>
        </w:rPr>
        <w:t>Информация об изменениях:</w:t>
      </w:r>
    </w:p>
    <w:bookmarkEnd w:id="1375"/>
    <w:p w:rsidR="00000000" w:rsidRDefault="00740E19">
      <w:pPr>
        <w:pStyle w:val="a8"/>
      </w:pPr>
      <w:r>
        <w:fldChar w:fldCharType="begin"/>
      </w:r>
      <w:r>
        <w:instrText>HYPERLINK "http://ivo.garant.ru/document?id=12064271&amp;sub=185"</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85.1</w:t>
      </w:r>
    </w:p>
    <w:p w:rsidR="00000000" w:rsidRDefault="00740E19">
      <w:pPr>
        <w:pStyle w:val="a5"/>
      </w:pPr>
      <w:r>
        <w:rPr>
          <w:rStyle w:val="a3"/>
        </w:rPr>
        <w:t>Статья 85.1.</w:t>
      </w:r>
      <w:r>
        <w:t xml:space="preserve">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855" w:history="1">
        <w:r>
          <w:rPr>
            <w:rStyle w:val="a4"/>
          </w:rPr>
          <w:t>комментарии</w:t>
        </w:r>
      </w:hyperlink>
      <w:r>
        <w:t xml:space="preserve"> к статье 85.1 настоящего Федерального закона</w:t>
      </w:r>
    </w:p>
    <w:p w:rsidR="00000000" w:rsidRDefault="00740E19">
      <w:bookmarkStart w:id="1376" w:name="sub_85011"/>
      <w:r>
        <w:t>1. В ходе финансового оздоровления требования к должнику об уплате обязательных платежей, включенные в реестр требований кредиторов, могут быть погашены учредителями (уча</w:t>
      </w:r>
      <w:r>
        <w:t>стниками) должника, собственником имущества должника - унитарного предприятия и (или) третьим лицом в порядке, установленном настоящей статьей.</w:t>
      </w:r>
    </w:p>
    <w:bookmarkEnd w:id="1376"/>
    <w:p w:rsidR="00000000" w:rsidRDefault="00740E19">
      <w:r>
        <w:lastRenderedPageBreak/>
        <w:t>При погашении учредителями (участниками) должника, собственником имущества должника - унитарного предпр</w:t>
      </w:r>
      <w:r>
        <w:t>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000000" w:rsidRDefault="00740E19">
      <w:bookmarkStart w:id="1377" w:name="sub_85012"/>
      <w:r>
        <w:t>2. Лицо, имеющее намерение погасить требовани</w:t>
      </w:r>
      <w:r>
        <w:t>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административному управляющему, в уполномоченные органы.</w:t>
      </w:r>
    </w:p>
    <w:p w:rsidR="00000000" w:rsidRDefault="00740E19">
      <w:bookmarkStart w:id="1378" w:name="sub_85013"/>
      <w:bookmarkEnd w:id="1377"/>
      <w:r>
        <w:t xml:space="preserve">3. В заявлении </w:t>
      </w:r>
      <w:r>
        <w:t>о намерении погасить требования к должнику об уплате обязательных платежей в полном объеме должны быть указаны:</w:t>
      </w:r>
    </w:p>
    <w:bookmarkEnd w:id="1378"/>
    <w:p w:rsidR="00000000" w:rsidRDefault="00740E19">
      <w:r>
        <w:t>наименование (для юридического лица), фамилия, имя, отчество (для физического лица) заявителя;</w:t>
      </w:r>
    </w:p>
    <w:p w:rsidR="00000000" w:rsidRDefault="00740E19">
      <w:r>
        <w:t xml:space="preserve">срок погашения требований к должнику об </w:t>
      </w:r>
      <w:r>
        <w:t>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Default="00740E19">
      <w:bookmarkStart w:id="1379" w:name="sub_85014"/>
      <w:r>
        <w:t xml:space="preserve">4. Заявление о намерении подлежит рассмотрению арбитражным судом в течение четырнадцати рабочих дней с </w:t>
      </w:r>
      <w:r>
        <w:t>даты его поступления.</w:t>
      </w:r>
    </w:p>
    <w:bookmarkEnd w:id="1379"/>
    <w:p w:rsidR="00000000" w:rsidRDefault="00740E19">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740E19">
      <w:bookmarkStart w:id="1380" w:name="sub_8015"/>
      <w:r>
        <w:t>5. По результатам рассмотрения заявления о намерении арбитражный суд вынос</w:t>
      </w:r>
      <w:r>
        <w:t>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w:t>
      </w:r>
      <w:r>
        <w:t xml:space="preserve"> от намерения погасить требования к должнику об уплате обязательных платежей до рассмотрения такого заявления.</w:t>
      </w:r>
    </w:p>
    <w:p w:rsidR="00000000" w:rsidRDefault="00740E19">
      <w:bookmarkStart w:id="1381" w:name="sub_85016"/>
      <w:bookmarkEnd w:id="1380"/>
      <w:r>
        <w:t>6. В определении арбитражного суда об удовлетворении заявления о намерении указываются:</w:t>
      </w:r>
    </w:p>
    <w:bookmarkEnd w:id="1381"/>
    <w:p w:rsidR="00000000" w:rsidRDefault="00740E19">
      <w:r>
        <w:t xml:space="preserve">наименование (для юридического </w:t>
      </w:r>
      <w:r>
        <w:t>лица), фамилия, имя, отчество (для физического лица) лица, осуществляющего погашение требований к должнику об уплате обязательных платежей;</w:t>
      </w:r>
    </w:p>
    <w:p w:rsidR="00000000" w:rsidRDefault="00740E19">
      <w:r>
        <w:t>размер требований к должнику об уплате обязательных платежей, основная сумма задолженности, начисленные неустойки (ш</w:t>
      </w:r>
      <w:r>
        <w:t>трафы, пени);</w:t>
      </w:r>
    </w:p>
    <w:p w:rsidR="00000000" w:rsidRDefault="00740E19">
      <w:r>
        <w:t>срок и порядок погашения требований к должнику об уплате обязательных платежей;</w:t>
      </w:r>
    </w:p>
    <w:p w:rsidR="00000000" w:rsidRDefault="00740E19">
      <w:bookmarkStart w:id="1382" w:name="sub_850165"/>
      <w:r>
        <w:t>дата судебного заседания по итогам погашения требований к должнику об уплате обязательных платежей;</w:t>
      </w:r>
    </w:p>
    <w:bookmarkEnd w:id="1382"/>
    <w:p w:rsidR="00000000" w:rsidRDefault="00740E19">
      <w:r>
        <w:t xml:space="preserve">реквизиты банковского счета, а также иная </w:t>
      </w:r>
      <w:r>
        <w:t>информация, необходимая для перечисления денежных средств на погашение требований к должнику об уплате обязательных платежей.</w:t>
      </w:r>
    </w:p>
    <w:p w:rsidR="00000000" w:rsidRDefault="00740E19">
      <w:bookmarkStart w:id="1383" w:name="sub_85017"/>
      <w:r>
        <w:t>7. Рассмотрение заявления о намерении должно быть отложено до даты рассмотрения итогов погашения требований к должнику об</w:t>
      </w:r>
      <w:r>
        <w:t xml:space="preserve"> уплате обязательных платежей при наличии аналогичного заявления, поступившего от другого лица ранее.</w:t>
      </w:r>
    </w:p>
    <w:bookmarkEnd w:id="1383"/>
    <w:p w:rsidR="00000000" w:rsidRDefault="00740E19">
      <w:r>
        <w:t>При наличии спора в отношении размера и состава требований к должнику об уплате обязательных платежей рассмотрение заявления о намерении может бы</w:t>
      </w:r>
      <w:r>
        <w:t>ть отложено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000000" w:rsidRDefault="00740E19">
      <w:bookmarkStart w:id="1384" w:name="sub_85018"/>
      <w:r>
        <w:t>8. Для погашения требований к должнику об уплате обяза</w:t>
      </w:r>
      <w:r>
        <w:t>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w:t>
      </w:r>
      <w:r>
        <w:t>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000000" w:rsidRDefault="00740E19">
      <w:bookmarkStart w:id="1385" w:name="sub_85019"/>
      <w:bookmarkEnd w:id="1384"/>
      <w:r>
        <w:lastRenderedPageBreak/>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000000" w:rsidRDefault="00740E19">
      <w:bookmarkStart w:id="1386" w:name="sub_850110"/>
      <w:bookmarkEnd w:id="1385"/>
      <w:r>
        <w:t>10. По истечении уст</w:t>
      </w:r>
      <w:r>
        <w:t>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w:t>
      </w:r>
      <w:r>
        <w:t>е требований кредиторов.</w:t>
      </w:r>
    </w:p>
    <w:p w:rsidR="00000000" w:rsidRDefault="00740E19">
      <w:bookmarkStart w:id="1387" w:name="sub_8501102"/>
      <w:bookmarkEnd w:id="1386"/>
      <w:r>
        <w:t xml:space="preserve">К заявлению прилагаются </w:t>
      </w:r>
      <w:hyperlink r:id="rId856" w:history="1">
        <w:r>
          <w:rPr>
            <w:rStyle w:val="a4"/>
          </w:rPr>
          <w:t>платежные документы</w:t>
        </w:r>
      </w:hyperlink>
      <w:r>
        <w:t>, подтверждающие перечисление денежных средств в размере и в порядке, которые указаны в определении арби</w:t>
      </w:r>
      <w:r>
        <w:t>тражного суда об удовлетворении заявления о намерении.</w:t>
      </w:r>
    </w:p>
    <w:p w:rsidR="00000000" w:rsidRDefault="00740E19">
      <w:bookmarkStart w:id="1388" w:name="sub_850111"/>
      <w:bookmarkEnd w:id="1387"/>
      <w: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w:t>
      </w:r>
      <w:r>
        <w:t>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bookmarkEnd w:id="1388"/>
    <w:p w:rsidR="00000000" w:rsidRDefault="00740E19">
      <w:r>
        <w:t>Требования лица, осуществившего погашение тре</w:t>
      </w:r>
      <w:r>
        <w:t>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740E19">
      <w:bookmarkStart w:id="1389" w:name="sub_850112"/>
      <w:r>
        <w:t>12. В случае, если требования к должнику об уплате об</w:t>
      </w:r>
      <w:r>
        <w:t xml:space="preserve">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w:t>
      </w:r>
      <w:r>
        <w:t>обязательных платежей.</w:t>
      </w:r>
    </w:p>
    <w:bookmarkEnd w:id="1389"/>
    <w:p w:rsidR="00000000" w:rsidRDefault="00740E19">
      <w: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w:t>
      </w:r>
      <w:r>
        <w:t>зательных платежей.</w:t>
      </w:r>
    </w:p>
    <w:p w:rsidR="00000000" w:rsidRDefault="00740E19">
      <w:r>
        <w:t>Перечисление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w:t>
      </w:r>
      <w:r>
        <w:t>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Default="00740E19">
      <w:r>
        <w:t>Денежные средства, перечисленные сверх суммы денеж</w:t>
      </w:r>
      <w:r>
        <w:t>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w:t>
      </w:r>
      <w:r>
        <w:t xml:space="preserve"> замене кредитора в реестре требований кредиторов.</w:t>
      </w:r>
    </w:p>
    <w:p w:rsidR="00000000" w:rsidRDefault="00740E19">
      <w:bookmarkStart w:id="1390" w:name="sub_850113"/>
      <w:r>
        <w:t xml:space="preserve">13. Правительством Российской Федерации устанавливается </w:t>
      </w:r>
      <w:hyperlink r:id="rId857" w:history="1">
        <w:r>
          <w:rPr>
            <w:rStyle w:val="a4"/>
          </w:rPr>
          <w:t>порядок</w:t>
        </w:r>
      </w:hyperlink>
      <w:r>
        <w:t xml:space="preserve"> расчетов в целях погашения требований к должнику об уплате обязате</w:t>
      </w:r>
      <w:r>
        <w:t>льных платежей.</w:t>
      </w:r>
    </w:p>
    <w:p w:rsidR="00000000" w:rsidRDefault="00740E19">
      <w:bookmarkStart w:id="1391" w:name="sub_850114"/>
      <w:bookmarkEnd w:id="1390"/>
      <w:r>
        <w:t>14. Погашение требований об уплате обязательных платежей к должнику, в отношении которого настоящим Федеральным законом установлены особенности проведения процедур, применяемых в деле о банкротстве, допускается в случаях</w:t>
      </w:r>
      <w:r>
        <w:t xml:space="preserve">, если это предусмотрено положениями настоящего </w:t>
      </w:r>
      <w:hyperlink w:anchor="sub_9100" w:history="1">
        <w:r>
          <w:rPr>
            <w:rStyle w:val="a4"/>
          </w:rPr>
          <w:t>Федерального закона</w:t>
        </w:r>
      </w:hyperlink>
      <w:r>
        <w:t>, устанавливающими особенности банкротства должников отдельных категорий.</w:t>
      </w:r>
    </w:p>
    <w:bookmarkEnd w:id="139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858" w:history="1">
        <w:r>
          <w:rPr>
            <w:rStyle w:val="a4"/>
          </w:rPr>
          <w:t>схему</w:t>
        </w:r>
      </w:hyperlink>
      <w:r>
        <w:t xml:space="preserve"> </w:t>
      </w:r>
      <w:r>
        <w:t>"Порядок погашения учредителями, собственниками или третьими лицами требований по обязательным платежам"</w:t>
      </w:r>
    </w:p>
    <w:p w:rsidR="00000000" w:rsidRDefault="00740E19">
      <w:pPr>
        <w:pStyle w:val="a7"/>
      </w:pPr>
    </w:p>
    <w:p w:rsidR="00000000" w:rsidRDefault="00740E19">
      <w:pPr>
        <w:pStyle w:val="a7"/>
      </w:pPr>
    </w:p>
    <w:p w:rsidR="00000000" w:rsidRDefault="00740E19">
      <w:pPr>
        <w:pStyle w:val="a5"/>
      </w:pPr>
      <w:bookmarkStart w:id="1392" w:name="sub_86"/>
      <w:r>
        <w:rPr>
          <w:rStyle w:val="a3"/>
        </w:rPr>
        <w:lastRenderedPageBreak/>
        <w:t>Статья 86.</w:t>
      </w:r>
      <w:r>
        <w:t xml:space="preserve"> Досрочное окончание финансового оздоровления</w:t>
      </w:r>
    </w:p>
    <w:bookmarkEnd w:id="139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86 настоящего Федерального закона</w:t>
      </w:r>
    </w:p>
    <w:p w:rsidR="00000000" w:rsidRDefault="00740E19">
      <w:bookmarkStart w:id="1393" w:name="sub_861"/>
      <w:r>
        <w:t>1. В сл</w:t>
      </w:r>
      <w:r>
        <w:t>учае погашения должником всех требований кредиторов, предусмотренных графиком погашения задолженности, до истечения установленного арбитражным судом срока финансового оздоровления должник представляет отчет о досрочном окончании финансового оздоровления.</w:t>
      </w:r>
    </w:p>
    <w:p w:rsidR="00000000" w:rsidRDefault="00740E19">
      <w:bookmarkStart w:id="1394" w:name="sub_862"/>
      <w:bookmarkEnd w:id="1393"/>
      <w:r>
        <w:t xml:space="preserve">2. Порядок представления отчета и рассмотрения арбитражным судом результатов финансового оздоровления, а также состав прилагаемых к отчету материалов установлен </w:t>
      </w:r>
      <w:hyperlink w:anchor="sub_88" w:history="1">
        <w:r>
          <w:rPr>
            <w:rStyle w:val="a4"/>
          </w:rPr>
          <w:t>пунктами 1-4 статьи 88</w:t>
        </w:r>
      </w:hyperlink>
      <w:r>
        <w:t xml:space="preserve"> настоящего Федерального закона.</w:t>
      </w:r>
    </w:p>
    <w:p w:rsidR="00000000" w:rsidRDefault="00740E19">
      <w:bookmarkStart w:id="1395" w:name="sub_863"/>
      <w:bookmarkEnd w:id="1394"/>
      <w:r>
        <w:t>3. По итогам рассмотрения результатов финансового оздоровления и жалоб кредиторов арбитражный суд выносит одно из определений:</w:t>
      </w:r>
    </w:p>
    <w:p w:rsidR="00000000" w:rsidRDefault="00740E19">
      <w:bookmarkStart w:id="1396" w:name="sub_86302"/>
      <w:bookmarkEnd w:id="1395"/>
      <w:r>
        <w:t>о прекращении производства по делу о банкротстве, если непогашенная задолженность отсутствует и жалобы</w:t>
      </w:r>
      <w:r>
        <w:t xml:space="preserve"> кредиторов признаны необоснованными;</w:t>
      </w:r>
    </w:p>
    <w:p w:rsidR="00000000" w:rsidRDefault="00740E19">
      <w:bookmarkStart w:id="1397" w:name="sub_86303"/>
      <w:bookmarkEnd w:id="1396"/>
      <w:r>
        <w:t>об отказе в прекращении производства по делу о банкротстве, если выявлено наличие непогашенной задолженности и жалобы кредиторов признаны обоснованными.</w:t>
      </w:r>
    </w:p>
    <w:p w:rsidR="00000000" w:rsidRDefault="00740E19">
      <w:bookmarkStart w:id="1398" w:name="sub_86304"/>
      <w:bookmarkEnd w:id="1397"/>
      <w:r>
        <w:t>Указанные определения вступаю</w:t>
      </w:r>
      <w:r>
        <w:t>т в силу немедленно и могут быть обжалованы.</w:t>
      </w:r>
    </w:p>
    <w:bookmarkEnd w:id="1398"/>
    <w:p w:rsidR="00000000" w:rsidRDefault="00740E19"/>
    <w:p w:rsidR="00000000" w:rsidRDefault="00740E19"/>
    <w:p w:rsidR="00000000" w:rsidRDefault="00740E19">
      <w:pPr>
        <w:pStyle w:val="a5"/>
      </w:pPr>
      <w:bookmarkStart w:id="1399" w:name="sub_87"/>
      <w:r>
        <w:rPr>
          <w:rStyle w:val="a3"/>
        </w:rPr>
        <w:t>Статья 87.</w:t>
      </w:r>
      <w:r>
        <w:t xml:space="preserve"> Досрочное прекращение финансового оздоровления</w:t>
      </w:r>
    </w:p>
    <w:bookmarkEnd w:id="139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87 настоящего Федерального закона</w:t>
      </w:r>
    </w:p>
    <w:p w:rsidR="00000000" w:rsidRDefault="00740E19">
      <w:bookmarkStart w:id="1400" w:name="sub_871"/>
      <w:r>
        <w:t>1. Основаниями для досрочного прекращения финансового оз</w:t>
      </w:r>
      <w:r>
        <w:t>доровления являются:</w:t>
      </w:r>
    </w:p>
    <w:p w:rsidR="00000000" w:rsidRDefault="00740E19">
      <w:bookmarkStart w:id="1401" w:name="sub_87102"/>
      <w:bookmarkEnd w:id="1400"/>
      <w:r>
        <w:t xml:space="preserve">непредставление в арбитражный суд в сроки, предусмотренные </w:t>
      </w:r>
      <w:hyperlink w:anchor="sub_793" w:history="1">
        <w:r>
          <w:rPr>
            <w:rStyle w:val="a4"/>
          </w:rPr>
          <w:t>пунктом 3 статьи 79</w:t>
        </w:r>
      </w:hyperlink>
      <w:r>
        <w:t xml:space="preserve"> настоящего Федерального закона, соглашения об обеспечении обязательств должника в соответствии с графиком погашения</w:t>
      </w:r>
      <w:r>
        <w:t xml:space="preserve"> задолженности;</w:t>
      </w:r>
    </w:p>
    <w:p w:rsidR="00000000" w:rsidRDefault="00740E19">
      <w:bookmarkStart w:id="1402" w:name="sub_87103"/>
      <w:bookmarkEnd w:id="1401"/>
      <w:r>
        <w:t>неоднократное или существенное (на срок более чем пятнадцать дней) нарушение в ходе финансового оздоровления сроков удовлетворения требований кредиторов, установленных графиком погашения задолженности.</w:t>
      </w:r>
    </w:p>
    <w:p w:rsidR="00000000" w:rsidRDefault="00740E19">
      <w:bookmarkStart w:id="1403" w:name="sub_872"/>
      <w:bookmarkEnd w:id="1402"/>
      <w:r>
        <w:t>2. Административный управляющий обязан в течение пятнадцати дней с даты возникновения оснований для досрочного прекращения финансового оздоровления созвать собрание кредиторов для рассмотрения вопроса об обращении в арбитражный суд с ходатайством о досрочн</w:t>
      </w:r>
      <w:r>
        <w:t>ом прекращении финансового оздоровления.</w:t>
      </w:r>
    </w:p>
    <w:p w:rsidR="00000000" w:rsidRDefault="00740E19">
      <w:pPr>
        <w:pStyle w:val="a7"/>
        <w:rPr>
          <w:color w:val="000000"/>
          <w:sz w:val="16"/>
          <w:szCs w:val="16"/>
        </w:rPr>
      </w:pPr>
      <w:bookmarkStart w:id="1404" w:name="sub_873"/>
      <w:bookmarkEnd w:id="1403"/>
      <w:r>
        <w:rPr>
          <w:color w:val="000000"/>
          <w:sz w:val="16"/>
          <w:szCs w:val="16"/>
        </w:rPr>
        <w:t>Информация об изменениях:</w:t>
      </w:r>
    </w:p>
    <w:bookmarkEnd w:id="1404"/>
    <w:p w:rsidR="00000000" w:rsidRDefault="00740E19">
      <w:pPr>
        <w:pStyle w:val="a8"/>
      </w:pPr>
      <w:r>
        <w:fldChar w:fldCharType="begin"/>
      </w:r>
      <w:r>
        <w:instrText>HYPERLINK "http://ivo.garant.ru/document?id=12064271&amp;sub=186"</w:instrText>
      </w:r>
      <w:r>
        <w:fldChar w:fldCharType="separate"/>
      </w:r>
      <w:r>
        <w:rPr>
          <w:rStyle w:val="a4"/>
        </w:rPr>
        <w:t>Федеральным законом</w:t>
      </w:r>
      <w:r>
        <w:fldChar w:fldCharType="end"/>
      </w:r>
      <w:r>
        <w:t xml:space="preserve"> от 30 декабря 2008 г. N 296-ФЗ в пункт 3 статьи 87 внесены изменения</w:t>
      </w:r>
    </w:p>
    <w:p w:rsidR="00000000" w:rsidRDefault="00740E19">
      <w:pPr>
        <w:pStyle w:val="a8"/>
      </w:pPr>
      <w:hyperlink r:id="rId859" w:history="1">
        <w:r>
          <w:rPr>
            <w:rStyle w:val="a4"/>
          </w:rPr>
          <w:t>См. текст пункта в предыдущей редакции</w:t>
        </w:r>
      </w:hyperlink>
    </w:p>
    <w:p w:rsidR="00000000" w:rsidRDefault="00740E19">
      <w:r>
        <w:t>3. Должник обязан представить собранию кредиторов, созванному в соответствии с пунктом 2 настоящей статьи, отчет об итогах выполнения графика погашения задолженности и п</w:t>
      </w:r>
      <w:r>
        <w:t>лана финансового оздоровления при наличии такого плана.</w:t>
      </w:r>
    </w:p>
    <w:p w:rsidR="00000000" w:rsidRDefault="00740E19">
      <w:bookmarkStart w:id="1405" w:name="sub_8732"/>
      <w:r>
        <w:t>К отчету должны прилагаться баланс должника на последнюю отчетную дату, отчет о прибылях и об убытках должника, сведения о размере погашенных требований кредиторов и подтверждающие погашение т</w:t>
      </w:r>
      <w:r>
        <w:t>ребований кредиторов документы.</w:t>
      </w:r>
    </w:p>
    <w:p w:rsidR="00000000" w:rsidRDefault="00740E19">
      <w:bookmarkStart w:id="1406" w:name="sub_8733"/>
      <w:bookmarkEnd w:id="1405"/>
      <w:r>
        <w:t xml:space="preserve">Административный управляющий представляет собранию кредиторов свое </w:t>
      </w:r>
      <w:hyperlink r:id="rId860" w:history="1">
        <w:r>
          <w:rPr>
            <w:rStyle w:val="a4"/>
          </w:rPr>
          <w:t>заключение</w:t>
        </w:r>
      </w:hyperlink>
      <w:r>
        <w:t xml:space="preserve"> о выполнении графика погашения задолженности и плана финансового </w:t>
      </w:r>
      <w:r>
        <w:t>оздоровления (при наличии такого плана).</w:t>
      </w:r>
    </w:p>
    <w:p w:rsidR="00000000" w:rsidRDefault="00740E19">
      <w:bookmarkStart w:id="1407" w:name="sub_874"/>
      <w:bookmarkEnd w:id="1406"/>
      <w:r>
        <w:t>4. Собрание кредиторов по итогам рассмотрения отчета должника и заключения административного управляющего вправе принять решение об обращении в суд с одним из ходатайств:</w:t>
      </w:r>
    </w:p>
    <w:bookmarkEnd w:id="1407"/>
    <w:p w:rsidR="00000000" w:rsidRDefault="00740E19">
      <w:r>
        <w:t>о введении внешнего уп</w:t>
      </w:r>
      <w:r>
        <w:t>равления;</w:t>
      </w:r>
    </w:p>
    <w:p w:rsidR="00000000" w:rsidRDefault="00740E19">
      <w:bookmarkStart w:id="1408" w:name="sub_8743"/>
      <w:r>
        <w:t>о признании должника банкротом и об открытии конкурсного производства.</w:t>
      </w:r>
    </w:p>
    <w:bookmarkEnd w:id="1408"/>
    <w:p w:rsidR="00000000" w:rsidRDefault="00740E19">
      <w:r>
        <w:lastRenderedPageBreak/>
        <w:t>К ходатайству собрания кредиторов прилагаются копия протокола заседания собрания кредиторов и список кредиторов, голосовавших против принятого собранием кредит</w:t>
      </w:r>
      <w:r>
        <w:t>оров решения или не принимавших участия в голосовании по данному вопросу.</w:t>
      </w:r>
    </w:p>
    <w:p w:rsidR="00000000" w:rsidRDefault="00740E19">
      <w:bookmarkStart w:id="1409" w:name="sub_875"/>
      <w:r>
        <w:t>5. Арбитражный суд на основании ходатайства собрания кредиторов принимает один из судебных актов:</w:t>
      </w:r>
    </w:p>
    <w:bookmarkEnd w:id="1409"/>
    <w:p w:rsidR="00000000" w:rsidRDefault="00740E19">
      <w:r>
        <w:t>определение об отказе в удовлетворении соответствующего ходатайства со</w:t>
      </w:r>
      <w:r>
        <w:t>брания кредиторов в случае, если в судебном заседании выявлено исполнение должником требований кредиторов в соответствии с графиком погашения задолженности и жалобы кредиторов признаны необоснованными;</w:t>
      </w:r>
    </w:p>
    <w:p w:rsidR="00000000" w:rsidRDefault="00740E19">
      <w:r>
        <w:t>определение о введении внешнего управления в случае на</w:t>
      </w:r>
      <w:r>
        <w:t>личия возможности восстановить платежеспособность должника;</w:t>
      </w:r>
    </w:p>
    <w:p w:rsidR="00000000" w:rsidRDefault="00740E19">
      <w:bookmarkStart w:id="1410" w:name="sub_8754"/>
      <w:r>
        <w:t>решение о признании должника банкротом и об открытии конкурсного производства в случае отсутствия оснований для введения внешнего управления и при наличии признаков банкротства.</w:t>
      </w:r>
    </w:p>
    <w:p w:rsidR="00000000" w:rsidRDefault="00740E19">
      <w:pPr>
        <w:pStyle w:val="a7"/>
        <w:rPr>
          <w:color w:val="000000"/>
          <w:sz w:val="16"/>
          <w:szCs w:val="16"/>
        </w:rPr>
      </w:pPr>
      <w:bookmarkStart w:id="1411" w:name="sub_876"/>
      <w:bookmarkEnd w:id="1410"/>
      <w:r>
        <w:rPr>
          <w:color w:val="000000"/>
          <w:sz w:val="16"/>
          <w:szCs w:val="16"/>
        </w:rPr>
        <w:t>Информация об изменениях:</w:t>
      </w:r>
    </w:p>
    <w:bookmarkEnd w:id="1411"/>
    <w:p w:rsidR="00000000" w:rsidRDefault="00740E19">
      <w:pPr>
        <w:pStyle w:val="a8"/>
      </w:pPr>
      <w:r>
        <w:fldChar w:fldCharType="begin"/>
      </w:r>
      <w:r>
        <w:instrText>HYPERLINK "http://ivo.garant.ru/document?id=12064271&amp;sub=1862"</w:instrText>
      </w:r>
      <w:r>
        <w:fldChar w:fldCharType="separate"/>
      </w:r>
      <w:r>
        <w:rPr>
          <w:rStyle w:val="a4"/>
        </w:rPr>
        <w:t>Федеральным законом</w:t>
      </w:r>
      <w:r>
        <w:fldChar w:fldCharType="end"/>
      </w:r>
      <w:r>
        <w:t xml:space="preserve"> от 30 декабря 2008 г. N 296-ФЗ в пункт 6 статьи 87 внесены изменения</w:t>
      </w:r>
    </w:p>
    <w:p w:rsidR="00000000" w:rsidRDefault="00740E19">
      <w:pPr>
        <w:pStyle w:val="a8"/>
      </w:pPr>
      <w:hyperlink r:id="rId861" w:history="1">
        <w:r>
          <w:rPr>
            <w:rStyle w:val="a4"/>
          </w:rPr>
          <w:t xml:space="preserve">См. </w:t>
        </w:r>
        <w:r>
          <w:rPr>
            <w:rStyle w:val="a4"/>
          </w:rPr>
          <w:t>текст пункта в предыдущей редакции</w:t>
        </w:r>
      </w:hyperlink>
    </w:p>
    <w:p w:rsidR="00000000" w:rsidRDefault="00740E19">
      <w:r>
        <w:t xml:space="preserve">6. В случае, если финансовое оздоровление было введено арбитражным судом в порядке, установленном </w:t>
      </w:r>
      <w:hyperlink w:anchor="sub_753" w:history="1">
        <w:r>
          <w:rPr>
            <w:rStyle w:val="a4"/>
          </w:rPr>
          <w:t>пунктом 3 статьи 75</w:t>
        </w:r>
      </w:hyperlink>
      <w:r>
        <w:t xml:space="preserve"> настоящего Федерального закона, по ходатайству лица, участвующего в деле о </w:t>
      </w:r>
      <w:r>
        <w:t>банкротстве, арбитражный суд может досрочно прекратить финансовое оздоровление при условии нарушения в ходе финансового оздоровления сроков удовлетворения требований кредиторов, установленных графиком погашения задолженности. В указанном случае арбитражный</w:t>
      </w:r>
      <w:r>
        <w:t xml:space="preserve"> суд выносит определение о введении процедуры, применяемой в деле о банкротстве, ходатайство о введении которой было принято первым собранием кредиторов.</w:t>
      </w:r>
    </w:p>
    <w:p w:rsidR="00000000" w:rsidRDefault="00740E19"/>
    <w:p w:rsidR="00000000" w:rsidRDefault="00740E19"/>
    <w:p w:rsidR="00000000" w:rsidRDefault="00740E19">
      <w:pPr>
        <w:pStyle w:val="a5"/>
      </w:pPr>
      <w:bookmarkStart w:id="1412" w:name="sub_88"/>
      <w:r>
        <w:rPr>
          <w:rStyle w:val="a3"/>
        </w:rPr>
        <w:t>Статья 88.</w:t>
      </w:r>
      <w:r>
        <w:t xml:space="preserve"> Окончание финансового оздоровления</w:t>
      </w:r>
    </w:p>
    <w:bookmarkEnd w:id="141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88 настоя</w:t>
      </w:r>
      <w:r>
        <w:t>щего Федерального закона</w:t>
      </w:r>
    </w:p>
    <w:p w:rsidR="00000000" w:rsidRDefault="00740E19">
      <w:bookmarkStart w:id="1413" w:name="sub_881"/>
      <w:r>
        <w:t>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w:t>
      </w:r>
    </w:p>
    <w:p w:rsidR="00000000" w:rsidRDefault="00740E19">
      <w:bookmarkStart w:id="1414" w:name="sub_882"/>
      <w:bookmarkEnd w:id="1413"/>
      <w:r>
        <w:t>2. К отч</w:t>
      </w:r>
      <w:r>
        <w:t>ету должника прилагаются:</w:t>
      </w:r>
    </w:p>
    <w:bookmarkEnd w:id="1414"/>
    <w:p w:rsidR="00000000" w:rsidRDefault="00740E19">
      <w:r>
        <w:t>баланс должника на последнюю отчетную дату;</w:t>
      </w:r>
    </w:p>
    <w:p w:rsidR="00000000" w:rsidRDefault="00740E19">
      <w:r>
        <w:t>отчет о прибылях и об убытках должника;</w:t>
      </w:r>
    </w:p>
    <w:p w:rsidR="00000000" w:rsidRDefault="00740E19">
      <w:r>
        <w:t>документы, подтверждающие погашение требований кредиторов.</w:t>
      </w:r>
    </w:p>
    <w:p w:rsidR="00000000" w:rsidRDefault="00740E19">
      <w:pPr>
        <w:pStyle w:val="a7"/>
        <w:rPr>
          <w:color w:val="000000"/>
          <w:sz w:val="16"/>
          <w:szCs w:val="16"/>
        </w:rPr>
      </w:pPr>
      <w:bookmarkStart w:id="1415" w:name="sub_883"/>
      <w:r>
        <w:rPr>
          <w:color w:val="000000"/>
          <w:sz w:val="16"/>
          <w:szCs w:val="16"/>
        </w:rPr>
        <w:t>Информация об изменениях:</w:t>
      </w:r>
    </w:p>
    <w:bookmarkEnd w:id="1415"/>
    <w:p w:rsidR="00000000" w:rsidRDefault="00740E19">
      <w:pPr>
        <w:pStyle w:val="a8"/>
      </w:pPr>
      <w:r>
        <w:fldChar w:fldCharType="begin"/>
      </w:r>
      <w:r>
        <w:instrText>HYPERLINK "http://ivo.garant.ru/document?id=12064271&amp;sub=187"</w:instrText>
      </w:r>
      <w:r>
        <w:fldChar w:fldCharType="separate"/>
      </w:r>
      <w:r>
        <w:rPr>
          <w:rStyle w:val="a4"/>
        </w:rPr>
        <w:t>Федеральным законом</w:t>
      </w:r>
      <w:r>
        <w:fldChar w:fldCharType="end"/>
      </w:r>
      <w:r>
        <w:t xml:space="preserve"> от 30 декабря 2008 г. N 296-ФЗ пункт 3 статьи 88 изложен в новой редакции</w:t>
      </w:r>
    </w:p>
    <w:p w:rsidR="00000000" w:rsidRDefault="00740E19">
      <w:pPr>
        <w:pStyle w:val="a8"/>
      </w:pPr>
      <w:hyperlink r:id="rId862" w:history="1">
        <w:r>
          <w:rPr>
            <w:rStyle w:val="a4"/>
          </w:rPr>
          <w:t>См. текст пункта в предыдущей редакции</w:t>
        </w:r>
      </w:hyperlink>
    </w:p>
    <w:p w:rsidR="00000000" w:rsidRDefault="00740E19">
      <w:r>
        <w:t xml:space="preserve">3. Административный управляющий рассматривает отчет должника о результатах проведения финансового оздоровления и составляет </w:t>
      </w:r>
      <w:hyperlink r:id="rId863" w:history="1">
        <w:r>
          <w:rPr>
            <w:rStyle w:val="a4"/>
          </w:rPr>
          <w:t>заключение</w:t>
        </w:r>
      </w:hyperlink>
      <w:r>
        <w:t xml:space="preserve"> о выполнении графика погашения задолженности, об удо</w:t>
      </w:r>
      <w:r>
        <w:t>влетворении требований кредиторов и о выполнении плана финансового оздоровления (при наличии такого плана), которое не позднее чем через десять дней с даты получения отчета должника о результатах проведения финансового оздоровления направляется кредиторам,</w:t>
      </w:r>
      <w:r>
        <w:t xml:space="preserve"> требования которых включены в реестр требований кредиторов, и в арбитражный суд.</w:t>
      </w:r>
    </w:p>
    <w:p w:rsidR="00000000" w:rsidRDefault="00740E19">
      <w:pPr>
        <w:pStyle w:val="a7"/>
        <w:rPr>
          <w:color w:val="000000"/>
          <w:sz w:val="16"/>
          <w:szCs w:val="16"/>
        </w:rPr>
      </w:pPr>
      <w:bookmarkStart w:id="1416" w:name="sub_884"/>
      <w:r>
        <w:rPr>
          <w:color w:val="000000"/>
          <w:sz w:val="16"/>
          <w:szCs w:val="16"/>
        </w:rPr>
        <w:t>Информация об изменениях:</w:t>
      </w:r>
    </w:p>
    <w:bookmarkEnd w:id="1416"/>
    <w:p w:rsidR="00000000" w:rsidRDefault="00740E19">
      <w:pPr>
        <w:pStyle w:val="a8"/>
      </w:pPr>
      <w:r>
        <w:fldChar w:fldCharType="begin"/>
      </w:r>
      <w:r>
        <w:instrText>HYPERLINK "http://ivo.garant.ru/document?id=12064271&amp;sub=1872"</w:instrText>
      </w:r>
      <w:r>
        <w:fldChar w:fldCharType="separate"/>
      </w:r>
      <w:r>
        <w:rPr>
          <w:rStyle w:val="a4"/>
        </w:rPr>
        <w:t>Федеральным законом</w:t>
      </w:r>
      <w:r>
        <w:fldChar w:fldCharType="end"/>
      </w:r>
      <w:r>
        <w:t xml:space="preserve"> от 30 декабря 2008 г. N 296-ФЗ в пункт 4 статьи 8</w:t>
      </w:r>
      <w:r>
        <w:t>8 внесены изменения</w:t>
      </w:r>
    </w:p>
    <w:p w:rsidR="00000000" w:rsidRDefault="00740E19">
      <w:pPr>
        <w:pStyle w:val="a8"/>
      </w:pPr>
      <w:hyperlink r:id="rId864" w:history="1">
        <w:r>
          <w:rPr>
            <w:rStyle w:val="a4"/>
          </w:rPr>
          <w:t>См. текст пункта в предыдущей редакции</w:t>
        </w:r>
      </w:hyperlink>
    </w:p>
    <w:p w:rsidR="00000000" w:rsidRDefault="00740E19">
      <w:r>
        <w:t>4. В случае, если требования кредиторов, включенные в реестр требований кредиторов, не удовлетворены на дату рассмотрения отчета должн</w:t>
      </w:r>
      <w:r>
        <w:t>ика или указанный отчет не представлен административному управляющему в срок, установленный пунктом 1 настоящей статьи, административный управляющий созывает собрание кредиторов, которое полномочно принять одно из решений:</w:t>
      </w:r>
    </w:p>
    <w:p w:rsidR="00000000" w:rsidRDefault="00740E19">
      <w:r>
        <w:t>об обращении с ходатайством в арб</w:t>
      </w:r>
      <w:r>
        <w:t>итражный суд о введении внешнего управления;</w:t>
      </w:r>
    </w:p>
    <w:p w:rsidR="00000000" w:rsidRDefault="00740E19">
      <w:bookmarkStart w:id="1417" w:name="sub_8843"/>
      <w:r>
        <w:t>об обращении с ходатайством в арбитражный суд о признании должника банкротом и об открытии конкурсного производства.</w:t>
      </w:r>
    </w:p>
    <w:p w:rsidR="00000000" w:rsidRDefault="00740E19">
      <w:bookmarkStart w:id="1418" w:name="sub_885"/>
      <w:bookmarkEnd w:id="1417"/>
      <w:r>
        <w:t>5. После получения заключения административного управляющего или ходата</w:t>
      </w:r>
      <w:r>
        <w:t xml:space="preserve">йства собрания кредиторов арбитражный суд назначает дату заседания по рассмотрению результатов финансового оздоровления и жалоб кредиторов на действия должника и административного управляющего. О дате и месте судебного заседания арбитражный суд уведомляет </w:t>
      </w:r>
      <w:r>
        <w:t>лиц, участвующих в деле о банкротстве, в порядке, установленном настоящим Федеральным законом.</w:t>
      </w:r>
    </w:p>
    <w:p w:rsidR="00000000" w:rsidRDefault="00740E19">
      <w:bookmarkStart w:id="1419" w:name="sub_886"/>
      <w:bookmarkEnd w:id="1418"/>
      <w:r>
        <w:t>6. По итогам рассмотрения результатов финансового оздоровления, а также жалоб кредиторов арбитражный суд принимает один из судебных актов:</w:t>
      </w:r>
    </w:p>
    <w:p w:rsidR="00000000" w:rsidRDefault="00740E19">
      <w:bookmarkStart w:id="1420" w:name="sub_8862"/>
      <w:bookmarkEnd w:id="1419"/>
      <w:r>
        <w:t>определение о прекращении производства по делу о банкротстве в случае, если непогашенная задолженность отсутствует и жалобы кредиторов признаны необоснованными;</w:t>
      </w:r>
    </w:p>
    <w:bookmarkEnd w:id="1420"/>
    <w:p w:rsidR="00000000" w:rsidRDefault="00740E19">
      <w:r>
        <w:t>определение о введении внешнего управления в случае наличия возможности восстано</w:t>
      </w:r>
      <w:r>
        <w:t>вить платежеспособность должника;</w:t>
      </w:r>
    </w:p>
    <w:p w:rsidR="00000000" w:rsidRDefault="00740E19">
      <w:r>
        <w:t>решение о признании должника банкротом и об открытии конкурсного производства в случае отсутствия оснований для введения внешнего управления и при наличии признаков банкротства.</w:t>
      </w:r>
    </w:p>
    <w:p w:rsidR="00000000" w:rsidRDefault="00740E19"/>
    <w:p w:rsidR="00000000" w:rsidRDefault="00740E19"/>
    <w:p w:rsidR="00000000" w:rsidRDefault="00740E19">
      <w:pPr>
        <w:pStyle w:val="a5"/>
      </w:pPr>
      <w:bookmarkStart w:id="1421" w:name="sub_89"/>
      <w:r>
        <w:rPr>
          <w:rStyle w:val="a3"/>
        </w:rPr>
        <w:t>Статья 89.</w:t>
      </w:r>
      <w:r>
        <w:t xml:space="preserve"> Исполнение обязательств л</w:t>
      </w:r>
      <w:r>
        <w:t>ицами, предоставившими обеспечение исполнения должником обязательств в соответствии с графиком погашения задолженности</w:t>
      </w:r>
    </w:p>
    <w:bookmarkEnd w:id="142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89 настоящего Федерального закона</w:t>
      </w:r>
    </w:p>
    <w:p w:rsidR="00000000" w:rsidRDefault="00740E19">
      <w:bookmarkStart w:id="1422" w:name="sub_891"/>
      <w:r>
        <w:t>1. В случае неисполнения должником графика погашения задо</w:t>
      </w:r>
      <w:r>
        <w:t>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об исполнении должником обязательс</w:t>
      </w:r>
      <w:r>
        <w:t>тв в соответствии с графиком погашения задолженности.</w:t>
      </w:r>
    </w:p>
    <w:p w:rsidR="00000000" w:rsidRDefault="00740E19">
      <w:bookmarkStart w:id="1423" w:name="sub_892"/>
      <w:bookmarkEnd w:id="1422"/>
      <w:r>
        <w:t>2. Денежные средства, полученные в результате исполнения лицами, предоставившими обеспечение исполнения должником обязательств, перечисляются на счет должника для расчетов с кредиторами.</w:t>
      </w:r>
    </w:p>
    <w:p w:rsidR="00000000" w:rsidRDefault="00740E19">
      <w:bookmarkStart w:id="1424" w:name="sub_8922"/>
      <w:bookmarkEnd w:id="1423"/>
      <w:r>
        <w:t xml:space="preserve">Расчеты с кредиторами осуществляются должником в порядке, установленном </w:t>
      </w:r>
      <w:hyperlink w:anchor="sub_844" w:history="1">
        <w:r>
          <w:rPr>
            <w:rStyle w:val="a4"/>
          </w:rPr>
          <w:t>пунктом 4 статьи 84</w:t>
        </w:r>
      </w:hyperlink>
      <w:r>
        <w:t xml:space="preserve"> настоящего Федерального закона.</w:t>
      </w:r>
    </w:p>
    <w:p w:rsidR="00000000" w:rsidRDefault="00740E19">
      <w:bookmarkStart w:id="1425" w:name="sub_893"/>
      <w:bookmarkEnd w:id="1424"/>
      <w:r>
        <w:t>3. С даты удовлетворения требований кредиторов административный управляющий ил</w:t>
      </w:r>
      <w:r>
        <w:t>и реестродержатель вносит соответствующую запись в реестр требований кредиторов.</w:t>
      </w:r>
    </w:p>
    <w:p w:rsidR="00000000" w:rsidRDefault="00740E19">
      <w:bookmarkStart w:id="1426" w:name="sub_894"/>
      <w:bookmarkEnd w:id="1425"/>
      <w:r>
        <w:t>4. В случае удовлетворения требований кредиторов лицами, предоставившими обеспечение исполнения должником обязательств в соответствии с графиком погашения задолж</w:t>
      </w:r>
      <w:r>
        <w:t>енности, требования лиц, предоставивших обеспечение исполнения должником обязательств в соответствии с графиком погашения задолженности, погашаются должником после прекращения производства по делу о банкротстве или в ходе конкурсного производства в составе</w:t>
      </w:r>
      <w:r>
        <w:t xml:space="preserve"> требований кредиторов третьей очереди.</w:t>
      </w:r>
    </w:p>
    <w:p w:rsidR="00000000" w:rsidRDefault="00740E19">
      <w:bookmarkStart w:id="1427" w:name="sub_895"/>
      <w:bookmarkEnd w:id="1426"/>
      <w:r>
        <w:t>5. Споры между лицами, предоставившими обеспечение исполнения должником обязательств в соответствии с графиком погашения задолженности, и административным управляющим, конкурсными кредиторами, уполномоч</w:t>
      </w:r>
      <w:r>
        <w:t xml:space="preserve">енными органами разрешаются </w:t>
      </w:r>
      <w:r>
        <w:lastRenderedPageBreak/>
        <w:t>арбитражным судом, рассматривающим дело о банкротстве.</w:t>
      </w:r>
    </w:p>
    <w:bookmarkEnd w:id="1427"/>
    <w:p w:rsidR="00000000" w:rsidRDefault="00740E19"/>
    <w:p w:rsidR="00000000" w:rsidRDefault="00740E19"/>
    <w:p w:rsidR="00000000" w:rsidRDefault="00740E19">
      <w:pPr>
        <w:pStyle w:val="a5"/>
      </w:pPr>
      <w:bookmarkStart w:id="1428" w:name="sub_90"/>
      <w:r>
        <w:rPr>
          <w:rStyle w:val="a3"/>
        </w:rPr>
        <w:t>Статья 90.</w:t>
      </w:r>
      <w:r>
        <w:t xml:space="preserve"> Последствия исполнения обязательств лицами, предоставившими обеспечение исполнения должником обязательств в соответствии с графиком погашения задолженности</w:t>
      </w:r>
    </w:p>
    <w:bookmarkEnd w:id="142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90 настоящего Федерального закона</w:t>
      </w:r>
    </w:p>
    <w:p w:rsidR="00000000" w:rsidRDefault="00740E19">
      <w:bookmarkStart w:id="1429" w:name="sub_9001"/>
      <w:r>
        <w:t>1. Лица, предостав</w:t>
      </w:r>
      <w:r>
        <w:t>ившие обеспечение исполнения должником обязательств в соответствии с графиком погашения задолженности и исполнившие обязательства, вытекающие из такого обеспечения, вправе предъявить свои требования к должнику в общем порядке, предусмотренном федеральным з</w:t>
      </w:r>
      <w:r>
        <w:t>аконом.</w:t>
      </w:r>
    </w:p>
    <w:p w:rsidR="00000000" w:rsidRDefault="00740E19">
      <w:pPr>
        <w:pStyle w:val="a7"/>
        <w:rPr>
          <w:color w:val="000000"/>
          <w:sz w:val="16"/>
          <w:szCs w:val="16"/>
        </w:rPr>
      </w:pPr>
      <w:bookmarkStart w:id="1430" w:name="sub_9002"/>
      <w:bookmarkEnd w:id="1429"/>
      <w:r>
        <w:rPr>
          <w:color w:val="000000"/>
          <w:sz w:val="16"/>
          <w:szCs w:val="16"/>
        </w:rPr>
        <w:t>Информация об изменениях:</w:t>
      </w:r>
    </w:p>
    <w:bookmarkEnd w:id="1430"/>
    <w:p w:rsidR="00000000" w:rsidRDefault="00740E19">
      <w:pPr>
        <w:pStyle w:val="a8"/>
      </w:pPr>
      <w:r>
        <w:fldChar w:fldCharType="begin"/>
      </w:r>
      <w:r>
        <w:instrText>HYPERLINK "http://ivo.garant.ru/document?id=12064271&amp;sub=188"</w:instrText>
      </w:r>
      <w:r>
        <w:fldChar w:fldCharType="separate"/>
      </w:r>
      <w:r>
        <w:rPr>
          <w:rStyle w:val="a4"/>
        </w:rPr>
        <w:t>Федеральным законом</w:t>
      </w:r>
      <w:r>
        <w:fldChar w:fldCharType="end"/>
      </w:r>
      <w:r>
        <w:t xml:space="preserve"> от 30 декабря 2008 г. N 296-ФЗ в пункт 2 статьи 90 внесены изменения</w:t>
      </w:r>
    </w:p>
    <w:p w:rsidR="00000000" w:rsidRDefault="00740E19">
      <w:pPr>
        <w:pStyle w:val="a8"/>
      </w:pPr>
      <w:hyperlink r:id="rId865" w:history="1">
        <w:r>
          <w:rPr>
            <w:rStyle w:val="a4"/>
          </w:rPr>
          <w:t>См. текст пункта в предыдущей редакции</w:t>
        </w:r>
      </w:hyperlink>
    </w:p>
    <w:p w:rsidR="00000000" w:rsidRDefault="00740E19">
      <w:r>
        <w:t>2. В случае, если в ходе финансового оздоровления лицами, предоставившими обеспечение исполнения должником обязательств в соответствии с графиком погашения задолженности, удовлетворены требования кр</w:t>
      </w:r>
      <w:r>
        <w:t>едиторов, при введении последующих процедур, применяемых в деле о банкротстве, требования указанных лиц подлежат включению в реестр требований кредиторов как требования конкурсных кредиторов.</w:t>
      </w:r>
    </w:p>
    <w:p w:rsidR="00000000" w:rsidRDefault="00740E19"/>
    <w:p w:rsidR="00000000" w:rsidRDefault="00740E19"/>
    <w:p w:rsidR="00000000" w:rsidRDefault="00740E19">
      <w:pPr>
        <w:pStyle w:val="a5"/>
      </w:pPr>
      <w:bookmarkStart w:id="1431" w:name="sub_91"/>
      <w:r>
        <w:rPr>
          <w:rStyle w:val="a3"/>
        </w:rPr>
        <w:t>Статья 91.</w:t>
      </w:r>
      <w:r>
        <w:t xml:space="preserve"> Последствия неисполнения обязательств лицами,</w:t>
      </w:r>
      <w:r>
        <w:t xml:space="preserve"> предоставившими обеспечение исполнения должником обязательств в соответствии с графиком погашения задолженности</w:t>
      </w:r>
    </w:p>
    <w:bookmarkEnd w:id="143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91 настоящего Федерального закона</w:t>
      </w:r>
    </w:p>
    <w:p w:rsidR="00000000" w:rsidRDefault="00740E19">
      <w:r>
        <w:t xml:space="preserve">Неисполнение лицами, предоставившими обеспечение исполнения должником </w:t>
      </w:r>
      <w:r>
        <w:t xml:space="preserve">обязательств в соответствии с графиком погашения задолженности, своих обязательств, вытекающих из предоставленного обеспечения, в срок, установленный </w:t>
      </w:r>
      <w:hyperlink w:anchor="sub_891" w:history="1">
        <w:r>
          <w:rPr>
            <w:rStyle w:val="a4"/>
          </w:rPr>
          <w:t>пунктом 1 статьи 89</w:t>
        </w:r>
      </w:hyperlink>
      <w:r>
        <w:t xml:space="preserve"> настоящего Федерального закона, влечет за собой ответственнос</w:t>
      </w:r>
      <w:r>
        <w:t xml:space="preserve">ть указанных лиц в соответствии с </w:t>
      </w:r>
      <w:hyperlink r:id="rId866" w:history="1">
        <w:r>
          <w:rPr>
            <w:rStyle w:val="a4"/>
          </w:rPr>
          <w:t>гражданским законодательством</w:t>
        </w:r>
      </w:hyperlink>
      <w:r>
        <w:t>.</w:t>
      </w:r>
    </w:p>
    <w:p w:rsidR="00000000" w:rsidRDefault="00740E19"/>
    <w:p w:rsidR="00000000" w:rsidRDefault="00740E19"/>
    <w:p w:rsidR="00000000" w:rsidRDefault="00740E19">
      <w:pPr>
        <w:pStyle w:val="a5"/>
      </w:pPr>
      <w:bookmarkStart w:id="1432" w:name="sub_92"/>
      <w:r>
        <w:rPr>
          <w:rStyle w:val="a3"/>
        </w:rPr>
        <w:t>Статья 92.</w:t>
      </w:r>
      <w:r>
        <w:t xml:space="preserve"> Переход к внешнему управлению</w:t>
      </w:r>
    </w:p>
    <w:bookmarkEnd w:id="143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92 настоящего Федерального закона</w:t>
      </w:r>
    </w:p>
    <w:p w:rsidR="00000000" w:rsidRDefault="00740E19">
      <w:pPr>
        <w:pStyle w:val="a7"/>
        <w:rPr>
          <w:color w:val="000000"/>
          <w:sz w:val="16"/>
          <w:szCs w:val="16"/>
        </w:rPr>
      </w:pPr>
      <w:bookmarkStart w:id="1433" w:name="sub_921"/>
      <w:r>
        <w:rPr>
          <w:color w:val="000000"/>
          <w:sz w:val="16"/>
          <w:szCs w:val="16"/>
        </w:rPr>
        <w:t>Информация об изменениях:</w:t>
      </w:r>
    </w:p>
    <w:bookmarkEnd w:id="1433"/>
    <w:p w:rsidR="00000000" w:rsidRDefault="00740E19">
      <w:pPr>
        <w:pStyle w:val="a8"/>
      </w:pPr>
      <w:r>
        <w:fldChar w:fldCharType="begin"/>
      </w:r>
      <w:r>
        <w:instrText>HYPERLINK "http://ivo.garant.ru/document?id=12064271&amp;sub=189"</w:instrText>
      </w:r>
      <w:r>
        <w:fldChar w:fldCharType="separate"/>
      </w:r>
      <w:r>
        <w:rPr>
          <w:rStyle w:val="a4"/>
        </w:rPr>
        <w:t>Федеральным законом</w:t>
      </w:r>
      <w:r>
        <w:fldChar w:fldCharType="end"/>
      </w:r>
      <w:r>
        <w:t xml:space="preserve"> от 30 декабря 2008 г. N 296-ФЗ в пункт 1 статьи 92 внесены изменения</w:t>
      </w:r>
    </w:p>
    <w:p w:rsidR="00000000" w:rsidRDefault="00740E19">
      <w:pPr>
        <w:pStyle w:val="a8"/>
      </w:pPr>
      <w:hyperlink r:id="rId867" w:history="1">
        <w:r>
          <w:rPr>
            <w:rStyle w:val="a4"/>
          </w:rPr>
          <w:t>См. тек</w:t>
        </w:r>
        <w:r>
          <w:rPr>
            <w:rStyle w:val="a4"/>
          </w:rPr>
          <w:t>ст пункта в предыдущей редакции</w:t>
        </w:r>
      </w:hyperlink>
    </w:p>
    <w:p w:rsidR="00000000" w:rsidRDefault="00740E19">
      <w:r>
        <w:t>1. Арбитражный суд по итогам рассмотрения результатов проведения финансового оздоровления вправе вынести определение о введении внешнего управления в случае:</w:t>
      </w:r>
    </w:p>
    <w:p w:rsidR="00000000" w:rsidRDefault="00740E19">
      <w:bookmarkStart w:id="1434" w:name="sub_9212"/>
      <w:r>
        <w:t>установления возможности восстановления платежеспособно</w:t>
      </w:r>
      <w:r>
        <w:t>сти должника в предусмотренные настоящим Федеральным законом сроки;</w:t>
      </w:r>
    </w:p>
    <w:p w:rsidR="00000000" w:rsidRDefault="00740E19">
      <w:bookmarkStart w:id="1435" w:name="sub_9213"/>
      <w:bookmarkEnd w:id="1434"/>
      <w:r>
        <w:t>подачи в арбитражный суд ходатайства собрания кредиторов о переходе к внешнему управлению в случаях, предусмотренных настоящим Федеральным законом;</w:t>
      </w:r>
    </w:p>
    <w:p w:rsidR="00000000" w:rsidRDefault="00740E19">
      <w:bookmarkStart w:id="1436" w:name="sub_9214"/>
      <w:bookmarkEnd w:id="1435"/>
      <w:r>
        <w:t>подачи в</w:t>
      </w:r>
      <w:r>
        <w:t xml:space="preserve"> арбитражный суд ходатайства собрания кредиторов о признании должника банкротом и об открытии конкурсного производства, если после проведения собрания кредиторов </w:t>
      </w:r>
      <w:r>
        <w:lastRenderedPageBreak/>
        <w:t>возникли обстоятельства, дающие основания полагать, что платежеспособность должника может быть</w:t>
      </w:r>
      <w:r>
        <w:t xml:space="preserve"> восстановлена в установленные настоящим Федеральным законом сроки;</w:t>
      </w:r>
    </w:p>
    <w:bookmarkEnd w:id="1436"/>
    <w:p w:rsidR="00000000" w:rsidRDefault="00740E19">
      <w:r>
        <w:t>в иных предусмотренных настоящим Федеральным законом случаях.</w:t>
      </w:r>
    </w:p>
    <w:p w:rsidR="00000000" w:rsidRDefault="00740E19">
      <w:bookmarkStart w:id="1437" w:name="sub_922"/>
      <w:r>
        <w:t>2. Совокупный срок финансового оздоровления и внешнего управления не может превышать два года.</w:t>
      </w:r>
    </w:p>
    <w:bookmarkEnd w:id="1437"/>
    <w:p w:rsidR="00000000" w:rsidRDefault="00740E19">
      <w:r>
        <w:t>В случае, если с даты введения финансового оздоровления до даты рассмотрения арбитражным судом вопроса о введении внешнего управления прошло более чем восемнадцать месяцев, арбитражный суд не может вынести определение о введении внешнего управления.</w:t>
      </w:r>
    </w:p>
    <w:p w:rsidR="00000000" w:rsidRDefault="00740E19"/>
    <w:p w:rsidR="00000000" w:rsidRDefault="00740E19"/>
    <w:p w:rsidR="00000000" w:rsidRDefault="00740E19">
      <w:pPr>
        <w:pStyle w:val="1"/>
      </w:pPr>
      <w:bookmarkStart w:id="1438" w:name="sub_6000"/>
      <w:r>
        <w:t>Глава VI. Внешнее управление</w:t>
      </w:r>
    </w:p>
    <w:bookmarkEnd w:id="143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868" w:history="1">
        <w:r>
          <w:rPr>
            <w:rStyle w:val="a4"/>
          </w:rPr>
          <w:t>схему</w:t>
        </w:r>
      </w:hyperlink>
      <w:r>
        <w:t xml:space="preserve"> "Внешнее управление"</w:t>
      </w:r>
    </w:p>
    <w:p w:rsidR="00000000" w:rsidRDefault="00740E19">
      <w:pPr>
        <w:pStyle w:val="a7"/>
      </w:pPr>
    </w:p>
    <w:p w:rsidR="00000000" w:rsidRDefault="00740E19">
      <w:pPr>
        <w:pStyle w:val="a5"/>
      </w:pPr>
      <w:bookmarkStart w:id="1439" w:name="sub_93"/>
      <w:r>
        <w:rPr>
          <w:rStyle w:val="a3"/>
        </w:rPr>
        <w:t>Статья 93.</w:t>
      </w:r>
      <w:r>
        <w:t xml:space="preserve"> Порядок введения внешнего управления</w:t>
      </w:r>
    </w:p>
    <w:bookmarkEnd w:id="143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93 настоящего Федерал</w:t>
      </w:r>
      <w:r>
        <w:t>ьного закона</w:t>
      </w:r>
    </w:p>
    <w:p w:rsidR="00000000" w:rsidRDefault="00740E19">
      <w:bookmarkStart w:id="1440" w:name="sub_931"/>
      <w:r>
        <w:t xml:space="preserve">1. </w:t>
      </w:r>
      <w:hyperlink w:anchor="sub_20014" w:history="1">
        <w:r>
          <w:rPr>
            <w:rStyle w:val="a4"/>
          </w:rPr>
          <w:t>Внешнее управление</w:t>
        </w:r>
      </w:hyperlink>
      <w:r>
        <w:t xml:space="preserve"> вводится арбитражным судом на основании решения собрания кредиторов, за исключением случаев, предусмотренных настоящим Федеральным законом.</w:t>
      </w:r>
    </w:p>
    <w:p w:rsidR="00000000" w:rsidRDefault="00740E19">
      <w:pPr>
        <w:pStyle w:val="a7"/>
        <w:rPr>
          <w:color w:val="000000"/>
          <w:sz w:val="16"/>
          <w:szCs w:val="16"/>
        </w:rPr>
      </w:pPr>
      <w:bookmarkStart w:id="1441" w:name="sub_932"/>
      <w:bookmarkEnd w:id="1440"/>
      <w:r>
        <w:rPr>
          <w:color w:val="000000"/>
          <w:sz w:val="16"/>
          <w:szCs w:val="16"/>
        </w:rPr>
        <w:t>Информация об изменениях:</w:t>
      </w:r>
    </w:p>
    <w:bookmarkEnd w:id="1441"/>
    <w:p w:rsidR="00000000" w:rsidRDefault="00740E19">
      <w:pPr>
        <w:pStyle w:val="a8"/>
      </w:pPr>
      <w:r>
        <w:fldChar w:fldCharType="begin"/>
      </w:r>
      <w:r>
        <w:instrText>HYPERLINK "http://ivo.garant.ru/document?id=12064271&amp;sub=19001"</w:instrText>
      </w:r>
      <w:r>
        <w:fldChar w:fldCharType="separate"/>
      </w:r>
      <w:r>
        <w:rPr>
          <w:rStyle w:val="a4"/>
        </w:rPr>
        <w:t>Федеральным законом</w:t>
      </w:r>
      <w:r>
        <w:fldChar w:fldCharType="end"/>
      </w:r>
      <w:r>
        <w:t xml:space="preserve"> от 30 декабря 2008 г. N 296-ФЗ в пункт 2 статьи 93 внесены изменения</w:t>
      </w:r>
    </w:p>
    <w:p w:rsidR="00000000" w:rsidRDefault="00740E19">
      <w:pPr>
        <w:pStyle w:val="a8"/>
      </w:pPr>
      <w:hyperlink r:id="rId869" w:history="1">
        <w:r>
          <w:rPr>
            <w:rStyle w:val="a4"/>
          </w:rPr>
          <w:t>См. текст пункта в предыдущей редакции</w:t>
        </w:r>
      </w:hyperlink>
    </w:p>
    <w:p w:rsidR="00000000" w:rsidRDefault="00740E19">
      <w:r>
        <w:t>2. Внешнее управление вводится на срок не более чем восемнадцать месяцев, который может быть продлен в порядке, предусмотренном настоящим Федеральным законом, не более чем на шесть месяцев, если иное не установлено настоящим Федеральным законом.</w:t>
      </w:r>
    </w:p>
    <w:p w:rsidR="00000000" w:rsidRDefault="00740E19">
      <w:bookmarkStart w:id="1442" w:name="sub_9322"/>
      <w:r>
        <w:t>О</w:t>
      </w:r>
      <w:r>
        <w:t xml:space="preserve">пределение о введении или продлении срока внешнего управления подлежит немедленному исполнению и может быть обжаловано в порядке, установленном </w:t>
      </w:r>
      <w:hyperlink w:anchor="sub_613" w:history="1">
        <w:r>
          <w:rPr>
            <w:rStyle w:val="a4"/>
          </w:rPr>
          <w:t>пунктом 3 статьи 61</w:t>
        </w:r>
      </w:hyperlink>
      <w:r>
        <w:t xml:space="preserve"> настоящего Федерального закона.</w:t>
      </w:r>
    </w:p>
    <w:p w:rsidR="00000000" w:rsidRDefault="00740E19">
      <w:pPr>
        <w:pStyle w:val="a7"/>
        <w:rPr>
          <w:color w:val="000000"/>
          <w:sz w:val="16"/>
          <w:szCs w:val="16"/>
        </w:rPr>
      </w:pPr>
      <w:bookmarkStart w:id="1443" w:name="sub_933"/>
      <w:bookmarkEnd w:id="1442"/>
      <w:r>
        <w:rPr>
          <w:color w:val="000000"/>
          <w:sz w:val="16"/>
          <w:szCs w:val="16"/>
        </w:rPr>
        <w:t>Информация об изменениях:</w:t>
      </w:r>
    </w:p>
    <w:bookmarkEnd w:id="1443"/>
    <w:p w:rsidR="00000000" w:rsidRDefault="00740E19">
      <w:pPr>
        <w:pStyle w:val="a8"/>
      </w:pPr>
      <w:r>
        <w:fldChar w:fldCharType="begin"/>
      </w:r>
      <w:r>
        <w:instrText>HYPERLINK "http://ivo.garant.ru/document?id=12064271&amp;sub=19002"</w:instrText>
      </w:r>
      <w:r>
        <w:fldChar w:fldCharType="separate"/>
      </w:r>
      <w:r>
        <w:rPr>
          <w:rStyle w:val="a4"/>
        </w:rPr>
        <w:t>Федеральным законом</w:t>
      </w:r>
      <w:r>
        <w:fldChar w:fldCharType="end"/>
      </w:r>
      <w:r>
        <w:t xml:space="preserve"> от 30 декабря 2008 г. N 296-ФЗ в пункт 3 статьи 93 внесены изменения</w:t>
      </w:r>
    </w:p>
    <w:p w:rsidR="00000000" w:rsidRDefault="00740E19">
      <w:pPr>
        <w:pStyle w:val="a8"/>
      </w:pPr>
      <w:hyperlink r:id="rId870" w:history="1">
        <w:r>
          <w:rPr>
            <w:rStyle w:val="a4"/>
          </w:rPr>
          <w:t>См. текс</w:t>
        </w:r>
        <w:r>
          <w:rPr>
            <w:rStyle w:val="a4"/>
          </w:rPr>
          <w:t>т пункта в предыдущей редакции</w:t>
        </w:r>
      </w:hyperlink>
    </w:p>
    <w:p w:rsidR="00000000" w:rsidRDefault="00740E19">
      <w:r>
        <w:t>3. По ходатайству собрания кредиторов или внешнего управляющего установленный срок внешнего управления может быть сокращен.</w:t>
      </w:r>
    </w:p>
    <w:p w:rsidR="00000000" w:rsidRDefault="00740E19">
      <w:bookmarkStart w:id="1444" w:name="sub_9332"/>
      <w:r>
        <w:t>Определение о сокращении срока внешнего управления подлежит немедленному исполнению и може</w:t>
      </w:r>
      <w:r>
        <w:t xml:space="preserve">т быть обжаловано в порядке, установленном </w:t>
      </w:r>
      <w:hyperlink w:anchor="sub_613" w:history="1">
        <w:r>
          <w:rPr>
            <w:rStyle w:val="a4"/>
          </w:rPr>
          <w:t>пунктом 3 статьи 61</w:t>
        </w:r>
      </w:hyperlink>
      <w:r>
        <w:t xml:space="preserve"> настоящего Федерального закона.</w:t>
      </w:r>
    </w:p>
    <w:bookmarkEnd w:id="1444"/>
    <w:p w:rsidR="00000000" w:rsidRDefault="00740E19"/>
    <w:p w:rsidR="00000000" w:rsidRDefault="00740E19"/>
    <w:p w:rsidR="00000000" w:rsidRDefault="00740E19">
      <w:pPr>
        <w:pStyle w:val="a5"/>
      </w:pPr>
      <w:bookmarkStart w:id="1445" w:name="sub_94"/>
      <w:r>
        <w:rPr>
          <w:rStyle w:val="a3"/>
        </w:rPr>
        <w:t>Статья 94.</w:t>
      </w:r>
      <w:r>
        <w:t xml:space="preserve"> Последствия введения внешнего управления</w:t>
      </w:r>
    </w:p>
    <w:bookmarkEnd w:id="144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94 настоящего Федерального за</w:t>
      </w:r>
      <w:r>
        <w:t>кона</w:t>
      </w:r>
    </w:p>
    <w:p w:rsidR="00000000" w:rsidRDefault="00740E19">
      <w:pPr>
        <w:pStyle w:val="a7"/>
        <w:rPr>
          <w:color w:val="000000"/>
          <w:sz w:val="16"/>
          <w:szCs w:val="16"/>
        </w:rPr>
      </w:pPr>
      <w:bookmarkStart w:id="1446" w:name="sub_941"/>
      <w:r>
        <w:rPr>
          <w:color w:val="000000"/>
          <w:sz w:val="16"/>
          <w:szCs w:val="16"/>
        </w:rPr>
        <w:t>Информация об изменениях:</w:t>
      </w:r>
    </w:p>
    <w:bookmarkEnd w:id="1446"/>
    <w:p w:rsidR="00000000" w:rsidRDefault="00740E19">
      <w:pPr>
        <w:pStyle w:val="a8"/>
      </w:pPr>
      <w:r>
        <w:fldChar w:fldCharType="begin"/>
      </w:r>
      <w:r>
        <w:instrText>HYPERLINK "http://ivo.garant.ru/document?id=12068349&amp;sub=320"</w:instrText>
      </w:r>
      <w:r>
        <w:fldChar w:fldCharType="separate"/>
      </w:r>
      <w:r>
        <w:rPr>
          <w:rStyle w:val="a4"/>
        </w:rPr>
        <w:t>Федеральным законом</w:t>
      </w:r>
      <w:r>
        <w:fldChar w:fldCharType="end"/>
      </w:r>
      <w:r>
        <w:t xml:space="preserve"> от 19 июля 2009 г. N 195-ФЗ в пункт 1 статьи 94 внесены изменения</w:t>
      </w:r>
    </w:p>
    <w:p w:rsidR="00000000" w:rsidRDefault="00740E19">
      <w:pPr>
        <w:pStyle w:val="a8"/>
      </w:pPr>
      <w:hyperlink r:id="rId871" w:history="1">
        <w:r>
          <w:rPr>
            <w:rStyle w:val="a4"/>
          </w:rPr>
          <w:t>См. текст пункта в предыдущей редакции</w:t>
        </w:r>
      </w:hyperlink>
    </w:p>
    <w:p w:rsidR="00000000" w:rsidRDefault="00740E19">
      <w:r>
        <w:t>1. С даты введения внешнего управления:</w:t>
      </w:r>
    </w:p>
    <w:p w:rsidR="00000000" w:rsidRDefault="00740E19">
      <w:bookmarkStart w:id="1447" w:name="sub_9412"/>
      <w:r>
        <w:t>прекращаются полномочия руководителя должника, управление делами должника возлагается на внешнего управляющего;</w:t>
      </w:r>
    </w:p>
    <w:p w:rsidR="00000000" w:rsidRDefault="00740E19">
      <w:bookmarkStart w:id="1448" w:name="sub_9413"/>
      <w:bookmarkEnd w:id="1447"/>
      <w:r>
        <w:lastRenderedPageBreak/>
        <w:t>внешний управляющий вправе издать прик</w:t>
      </w:r>
      <w:r>
        <w:t xml:space="preserve">аз об увольнении руководителя должника или предложить руководителю должника перейти на другую работу в порядке и на условиях, которые установлены </w:t>
      </w:r>
      <w:hyperlink r:id="rId872" w:history="1">
        <w:r>
          <w:rPr>
            <w:rStyle w:val="a4"/>
          </w:rPr>
          <w:t>трудовым законодательством</w:t>
        </w:r>
      </w:hyperlink>
      <w:r>
        <w:t>;</w:t>
      </w:r>
    </w:p>
    <w:p w:rsidR="00000000" w:rsidRDefault="00740E19">
      <w:bookmarkStart w:id="1449" w:name="sub_9414"/>
      <w:bookmarkEnd w:id="1448"/>
      <w:r>
        <w:t>пр</w:t>
      </w:r>
      <w:r>
        <w:t>екращаются полномочия органов управления должника и собственника имущества должника - унитарного предприятия, полномочия руководителя должника и иных органов управления должника переходят к внешнему управляющему, за исключением полномочий органов управлени</w:t>
      </w:r>
      <w:r>
        <w:t xml:space="preserve">я должника и собственника имущества должника - унитарного предприятия, предусмотренных </w:t>
      </w:r>
      <w:hyperlink w:anchor="sub_942" w:history="1">
        <w:r>
          <w:rPr>
            <w:rStyle w:val="a4"/>
          </w:rPr>
          <w:t>пунктами 2</w:t>
        </w:r>
      </w:hyperlink>
      <w:r>
        <w:t xml:space="preserve"> и </w:t>
      </w:r>
      <w:hyperlink w:anchor="sub_943" w:history="1">
        <w:r>
          <w:rPr>
            <w:rStyle w:val="a4"/>
          </w:rPr>
          <w:t>3</w:t>
        </w:r>
      </w:hyperlink>
      <w:r>
        <w:t xml:space="preserve"> настоящей статьи. Органы управления должника, временный управляющий, административный управляющий в тече</w:t>
      </w:r>
      <w:r>
        <w:t>ние трех дней с даты утверждения внешнего управляющего обязаны обеспечить передачу бухгалтерской и иной документации должника, печатей и штампов, материальных и иных ценностей внешнему управляющему;</w:t>
      </w:r>
    </w:p>
    <w:p w:rsidR="00000000" w:rsidRDefault="00740E19">
      <w:bookmarkStart w:id="1450" w:name="sub_9415"/>
      <w:bookmarkEnd w:id="1449"/>
      <w:r>
        <w:t>отменяются ранее принятые меры по обеспеч</w:t>
      </w:r>
      <w:r>
        <w:t>ению требований кредиторов;</w:t>
      </w:r>
    </w:p>
    <w:p w:rsidR="00000000" w:rsidRDefault="00740E19">
      <w:bookmarkStart w:id="1451" w:name="sub_9416"/>
      <w:bookmarkEnd w:id="1450"/>
      <w:r>
        <w:t>аресты на имущество должника и иные ограничения должника в части распоряжения принадлежащим ему имуществом могут быть наложены исключительно в рамках процесса о банкротстве, за исключением арестов и иных ограниче</w:t>
      </w:r>
      <w:r>
        <w:t>ний, налагаемых в гражданском или арбитражном судопроизводстве либо исполнительном производстве в отношении взыскания задолженности по текущим платежам, истребования имущества из чужого незаконного владения;</w:t>
      </w:r>
    </w:p>
    <w:p w:rsidR="00000000" w:rsidRDefault="00740E19">
      <w:bookmarkStart w:id="1452" w:name="sub_9417"/>
      <w:bookmarkEnd w:id="1451"/>
      <w:r>
        <w:t xml:space="preserve">вводится </w:t>
      </w:r>
      <w:hyperlink w:anchor="sub_20027" w:history="1">
        <w:r>
          <w:rPr>
            <w:rStyle w:val="a4"/>
          </w:rPr>
          <w:t>мораторий</w:t>
        </w:r>
      </w:hyperlink>
      <w:r>
        <w:t xml:space="preserve"> на удовлетворение требований кредиторов по денежным обязательствам и об уплате обязательных платежей, за исключением случаев, предусмотренных настоящим Федеральным законом;</w:t>
      </w:r>
    </w:p>
    <w:p w:rsidR="00000000" w:rsidRDefault="00740E19">
      <w:bookmarkStart w:id="1453" w:name="sub_256"/>
      <w:bookmarkEnd w:id="1452"/>
      <w:r>
        <w:t xml:space="preserve">требования кредиторов по денежным обязательствам и об </w:t>
      </w:r>
      <w:r>
        <w:t>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законом порядка предъявления требований к должнику.</w:t>
      </w:r>
    </w:p>
    <w:p w:rsidR="00000000" w:rsidRDefault="00740E19">
      <w:bookmarkStart w:id="1454" w:name="sub_942"/>
      <w:bookmarkEnd w:id="1453"/>
      <w:r>
        <w:t>2. Органы управления должника в пре</w:t>
      </w:r>
      <w:r>
        <w:t>делах компетенции, установленной федеральным законом, вправе принимать решения:</w:t>
      </w:r>
    </w:p>
    <w:p w:rsidR="00000000" w:rsidRDefault="00740E19">
      <w:bookmarkStart w:id="1455" w:name="sub_94202"/>
      <w:bookmarkEnd w:id="1454"/>
      <w:r>
        <w:t xml:space="preserve">абзац второй </w:t>
      </w:r>
      <w:hyperlink r:id="rId873" w:history="1">
        <w:r>
          <w:rPr>
            <w:rStyle w:val="a4"/>
          </w:rPr>
          <w:t>утратил силу</w:t>
        </w:r>
      </w:hyperlink>
      <w:r>
        <w:t>;</w:t>
      </w:r>
    </w:p>
    <w:bookmarkEnd w:id="145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874" w:history="1">
        <w:r>
          <w:rPr>
            <w:rStyle w:val="a4"/>
          </w:rPr>
          <w:t>абзаца второго пункта 2 статьи 94</w:t>
        </w:r>
      </w:hyperlink>
    </w:p>
    <w:p w:rsidR="00000000" w:rsidRDefault="00740E19">
      <w:bookmarkStart w:id="1456" w:name="sub_94203"/>
      <w:r>
        <w:t>об определении количества, номинальной стоимости объявленных акций;</w:t>
      </w:r>
    </w:p>
    <w:p w:rsidR="00000000" w:rsidRDefault="00740E19">
      <w:bookmarkStart w:id="1457" w:name="sub_94204"/>
      <w:bookmarkEnd w:id="1456"/>
      <w:r>
        <w:t>об увеличении уставного капитала акционерного общества путем размещения дополнительны</w:t>
      </w:r>
      <w:r>
        <w:t>х обыкновенных акций;</w:t>
      </w:r>
    </w:p>
    <w:bookmarkEnd w:id="1457"/>
    <w:p w:rsidR="00000000" w:rsidRDefault="00740E19">
      <w:r>
        <w:t>об обращении с ходатайством к собранию кредиторов о включении в план внешнего управления возможности дополнительной эмиссии акций;</w:t>
      </w:r>
    </w:p>
    <w:p w:rsidR="00000000" w:rsidRDefault="00740E19">
      <w:bookmarkStart w:id="1458" w:name="sub_94206"/>
      <w:r>
        <w:t>об определении порядка ведения общего собрания акционеров;</w:t>
      </w:r>
    </w:p>
    <w:p w:rsidR="00000000" w:rsidRDefault="00740E19">
      <w:bookmarkStart w:id="1459" w:name="sub_9427"/>
      <w:bookmarkEnd w:id="1458"/>
      <w:r>
        <w:t>об обраще</w:t>
      </w:r>
      <w:r>
        <w:t>нии с ходатайством о продаже предприятия должника;</w:t>
      </w:r>
    </w:p>
    <w:p w:rsidR="00000000" w:rsidRDefault="00740E19">
      <w:bookmarkStart w:id="1460" w:name="sub_9428"/>
      <w:bookmarkEnd w:id="1459"/>
      <w:r>
        <w:t>о замещении активов должника;</w:t>
      </w:r>
    </w:p>
    <w:bookmarkEnd w:id="1460"/>
    <w:p w:rsidR="00000000" w:rsidRDefault="00740E19">
      <w:r>
        <w:t>об избрании представителя учредителей (участников) должника;</w:t>
      </w:r>
    </w:p>
    <w:p w:rsidR="00000000" w:rsidRDefault="00740E19">
      <w:bookmarkStart w:id="1461" w:name="sub_94210"/>
      <w:r>
        <w:t>о заключении соглашения между третьим лицом или третьими лицами и органами управл</w:t>
      </w:r>
      <w:r>
        <w:t>ения должника, уполномоченными в соответствии с учредительными документами принимать решение о заключении крупных сделок, об условиях предоставления денежных средств для исполнения обязательств должника;</w:t>
      </w:r>
    </w:p>
    <w:bookmarkEnd w:id="1461"/>
    <w:p w:rsidR="00000000" w:rsidRDefault="00740E19">
      <w:r>
        <w:t>иные необходимые для размещения дополнитель</w:t>
      </w:r>
      <w:r>
        <w:t>ных обыкновенных акций должника решения.</w:t>
      </w:r>
    </w:p>
    <w:p w:rsidR="00000000" w:rsidRDefault="00740E19">
      <w:bookmarkStart w:id="1462" w:name="sub_94212"/>
      <w:r>
        <w:t>Ходатайство органов управления должника о продаже предприятия должно содержать сведения о минимальной цене продажи предприятия должника.</w:t>
      </w:r>
    </w:p>
    <w:bookmarkEnd w:id="1462"/>
    <w:p w:rsidR="00000000" w:rsidRDefault="00740E19">
      <w:r>
        <w:t>Средства, затраченные на проведение собрания акционеров и за</w:t>
      </w:r>
      <w:r>
        <w:t>седания совета директоров (наблюдательного совета) иного органа управления должника, возмещаются за счет должника только в случае, если такая возможность предусмотрена планом внешнего управления.</w:t>
      </w:r>
    </w:p>
    <w:p w:rsidR="00000000" w:rsidRDefault="00740E19">
      <w:pPr>
        <w:pStyle w:val="a7"/>
        <w:rPr>
          <w:color w:val="000000"/>
          <w:sz w:val="16"/>
          <w:szCs w:val="16"/>
        </w:rPr>
      </w:pPr>
      <w:bookmarkStart w:id="1463" w:name="sub_943"/>
      <w:r>
        <w:rPr>
          <w:color w:val="000000"/>
          <w:sz w:val="16"/>
          <w:szCs w:val="16"/>
        </w:rPr>
        <w:t>Информация об изменениях:</w:t>
      </w:r>
    </w:p>
    <w:bookmarkEnd w:id="1463"/>
    <w:p w:rsidR="00000000" w:rsidRDefault="00740E19">
      <w:pPr>
        <w:pStyle w:val="a8"/>
      </w:pPr>
      <w:r>
        <w:fldChar w:fldCharType="begin"/>
      </w:r>
      <w:r>
        <w:instrText>HYPERLINK "http://iv</w:instrText>
      </w:r>
      <w:r>
        <w:instrText>o.garant.ru/document?id=12064271&amp;sub=1913"</w:instrText>
      </w:r>
      <w:r>
        <w:fldChar w:fldCharType="separate"/>
      </w:r>
      <w:r>
        <w:rPr>
          <w:rStyle w:val="a4"/>
        </w:rPr>
        <w:t>Федеральным законом</w:t>
      </w:r>
      <w:r>
        <w:fldChar w:fldCharType="end"/>
      </w:r>
      <w:r>
        <w:t xml:space="preserve"> от 30 декабря 2008 г. N 296-ФЗ статья 94 дополнена пунктом 3</w:t>
      </w:r>
    </w:p>
    <w:p w:rsidR="00000000" w:rsidRDefault="00740E19">
      <w:r>
        <w:lastRenderedPageBreak/>
        <w:t xml:space="preserve">3. Собственник имущества должника - унитарного предприятия в пределах компетенции, установленной </w:t>
      </w:r>
      <w:hyperlink r:id="rId875" w:history="1">
        <w:r>
          <w:rPr>
            <w:rStyle w:val="a4"/>
          </w:rPr>
          <w:t>федеральным законом</w:t>
        </w:r>
      </w:hyperlink>
      <w:r>
        <w:t>, вправе принимать решения:</w:t>
      </w:r>
    </w:p>
    <w:p w:rsidR="00000000" w:rsidRDefault="00740E19">
      <w:r>
        <w:t>об обращении с ходатайством о продаже предприятия должника;</w:t>
      </w:r>
    </w:p>
    <w:p w:rsidR="00000000" w:rsidRDefault="00740E19">
      <w:r>
        <w:t>о замещении активов должника;</w:t>
      </w:r>
    </w:p>
    <w:p w:rsidR="00000000" w:rsidRDefault="00740E19">
      <w:r>
        <w:t>о заключении соглашения с третьим лицом или третьими лицами об условиях предоставления денежных средств для исполнения обязательств должника.</w:t>
      </w:r>
    </w:p>
    <w:p w:rsidR="00000000" w:rsidRDefault="00740E19">
      <w:r>
        <w:t>Ходатайство собственника имущества должника - унитарного предприятия о продаже предприятия должно содержать сведен</w:t>
      </w:r>
      <w:r>
        <w:t>ия о минимальной цене продажи предприятия должника.</w:t>
      </w:r>
    </w:p>
    <w:p w:rsidR="00000000" w:rsidRDefault="00740E19"/>
    <w:p w:rsidR="00000000" w:rsidRDefault="00740E19"/>
    <w:p w:rsidR="00000000" w:rsidRDefault="00740E19">
      <w:pPr>
        <w:pStyle w:val="a5"/>
      </w:pPr>
      <w:bookmarkStart w:id="1464" w:name="sub_95"/>
      <w:r>
        <w:rPr>
          <w:rStyle w:val="a3"/>
        </w:rPr>
        <w:t>Статья 95.</w:t>
      </w:r>
      <w:r>
        <w:t xml:space="preserve"> Мораторий на удовлетворение требований кредиторов</w:t>
      </w:r>
    </w:p>
    <w:bookmarkEnd w:id="146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95 настоящего Федерального закона</w:t>
      </w:r>
    </w:p>
    <w:p w:rsidR="00000000" w:rsidRDefault="00740E19">
      <w:pPr>
        <w:pStyle w:val="a7"/>
        <w:rPr>
          <w:color w:val="000000"/>
          <w:sz w:val="16"/>
          <w:szCs w:val="16"/>
        </w:rPr>
      </w:pPr>
      <w:bookmarkStart w:id="1465" w:name="sub_951"/>
      <w:r>
        <w:rPr>
          <w:color w:val="000000"/>
          <w:sz w:val="16"/>
          <w:szCs w:val="16"/>
        </w:rPr>
        <w:t>Информация об изменениях:</w:t>
      </w:r>
    </w:p>
    <w:bookmarkEnd w:id="1465"/>
    <w:p w:rsidR="00000000" w:rsidRDefault="00740E19">
      <w:pPr>
        <w:pStyle w:val="a8"/>
      </w:pPr>
      <w:r>
        <w:fldChar w:fldCharType="begin"/>
      </w:r>
      <w:r>
        <w:instrText>HYPERLINK "http://ivo.</w:instrText>
      </w:r>
      <w:r>
        <w:instrText>garant.ru/document?id=12064271&amp;sub=192"</w:instrText>
      </w:r>
      <w:r>
        <w:fldChar w:fldCharType="separate"/>
      </w:r>
      <w:r>
        <w:rPr>
          <w:rStyle w:val="a4"/>
        </w:rPr>
        <w:t>Федеральным законом</w:t>
      </w:r>
      <w:r>
        <w:fldChar w:fldCharType="end"/>
      </w:r>
      <w:r>
        <w:t xml:space="preserve"> от 30 декабря 2008 г. N 296-ФЗ в пункт 1 статьи 95 внесены изменения</w:t>
      </w:r>
    </w:p>
    <w:p w:rsidR="00000000" w:rsidRDefault="00740E19">
      <w:pPr>
        <w:pStyle w:val="a8"/>
      </w:pPr>
      <w:hyperlink r:id="rId876" w:history="1">
        <w:r>
          <w:rPr>
            <w:rStyle w:val="a4"/>
          </w:rPr>
          <w:t>См. текст пункта в предыдущей редакции</w:t>
        </w:r>
      </w:hyperlink>
    </w:p>
    <w:p w:rsidR="00000000" w:rsidRDefault="00740E19">
      <w:r>
        <w:t xml:space="preserve">1. </w:t>
      </w:r>
      <w:hyperlink w:anchor="sub_20027" w:history="1">
        <w:r>
          <w:rPr>
            <w:rStyle w:val="a4"/>
          </w:rPr>
          <w:t>Мораторий</w:t>
        </w:r>
      </w:hyperlink>
      <w:r>
        <w:t xml:space="preserve"> на удовлетворение требований кредиторов распространяется на </w:t>
      </w:r>
      <w:hyperlink w:anchor="sub_20103" w:history="1">
        <w:r>
          <w:rPr>
            <w:rStyle w:val="a4"/>
          </w:rPr>
          <w:t>денежные обязательства</w:t>
        </w:r>
      </w:hyperlink>
      <w:r>
        <w:t xml:space="preserve"> и </w:t>
      </w:r>
      <w:hyperlink w:anchor="sub_20104" w:history="1">
        <w:r>
          <w:rPr>
            <w:rStyle w:val="a4"/>
          </w:rPr>
          <w:t>обязательные платежи</w:t>
        </w:r>
      </w:hyperlink>
      <w:r>
        <w:t>, за исключением текущих платежей.</w:t>
      </w:r>
    </w:p>
    <w:p w:rsidR="00000000" w:rsidRDefault="00740E19">
      <w:pPr>
        <w:pStyle w:val="a7"/>
        <w:rPr>
          <w:color w:val="000000"/>
          <w:sz w:val="16"/>
          <w:szCs w:val="16"/>
        </w:rPr>
      </w:pPr>
      <w:bookmarkStart w:id="1466" w:name="sub_952"/>
      <w:r>
        <w:rPr>
          <w:color w:val="000000"/>
          <w:sz w:val="16"/>
          <w:szCs w:val="16"/>
        </w:rPr>
        <w:t>Информация об изменениях:</w:t>
      </w:r>
    </w:p>
    <w:bookmarkEnd w:id="1466"/>
    <w:p w:rsidR="00000000" w:rsidRDefault="00740E19">
      <w:pPr>
        <w:pStyle w:val="a8"/>
      </w:pPr>
      <w:r>
        <w:fldChar w:fldCharType="begin"/>
      </w:r>
      <w:r>
        <w:instrText>HYPER</w:instrText>
      </w:r>
      <w:r>
        <w:instrText>LINK "http://ivo.garant.ru/document?id=71008362&amp;sub=20231"</w:instrText>
      </w:r>
      <w:r>
        <w:fldChar w:fldCharType="separate"/>
      </w:r>
      <w:r>
        <w:rPr>
          <w:rStyle w:val="a4"/>
        </w:rPr>
        <w:t>Федеральным законом</w:t>
      </w:r>
      <w:r>
        <w:fldChar w:fldCharType="end"/>
      </w:r>
      <w:r>
        <w:t xml:space="preserve"> от 29 июня 2015 г. N 186-ФЗ в пункт 2 статьи 95 внесены изменения, </w:t>
      </w:r>
      <w:hyperlink r:id="rId877" w:history="1">
        <w:r>
          <w:rPr>
            <w:rStyle w:val="a4"/>
          </w:rPr>
          <w:t>вступающие в силу</w:t>
        </w:r>
      </w:hyperlink>
      <w:r>
        <w:t xml:space="preserve"> по истечении девяноста дней после дня </w:t>
      </w:r>
      <w:hyperlink r:id="rId87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879" w:history="1">
        <w:r>
          <w:rPr>
            <w:rStyle w:val="a4"/>
          </w:rPr>
          <w:t>См. текст пункта в предыдущей редакц</w:t>
        </w:r>
        <w:r>
          <w:rPr>
            <w:rStyle w:val="a4"/>
          </w:rPr>
          <w:t>ии</w:t>
        </w:r>
      </w:hyperlink>
    </w:p>
    <w:p w:rsidR="00000000" w:rsidRDefault="00740E19">
      <w:r>
        <w:t>2. В течение срока действия моратория на удовлетворение требований кредиторов по денежным обязательствам и об уплате обязательных платежей, предусмотренных пунктом 1 настоящей статьи:</w:t>
      </w:r>
    </w:p>
    <w:p w:rsidR="00000000" w:rsidRDefault="00740E19">
      <w:bookmarkStart w:id="1467" w:name="sub_95202"/>
      <w:r>
        <w:t>приостанавливается исполнение исполнительных документов п</w:t>
      </w:r>
      <w:r>
        <w:t>о имущественным взысканиям, иных документов, взыскание по которым производится в бесспорном порядке, не допускается их принудительное исполнение, за исключением исполнения исполнительных документов, выданных на основании вступивших в законную силу до введе</w:t>
      </w:r>
      <w:r>
        <w:t xml:space="preserve">ния внешнего управления решений о взыскании задолженности по заработной плате, о выплате вознаграждений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w:t>
      </w:r>
      <w:r>
        <w:t>здоровью, о выплате компенсации сверх возмещения вреда, а также о взыскании задолженности по текущим платежам;</w:t>
      </w:r>
    </w:p>
    <w:p w:rsidR="00000000" w:rsidRDefault="00740E19">
      <w:bookmarkStart w:id="1468" w:name="sub_95203"/>
      <w:bookmarkEnd w:id="1467"/>
      <w:r>
        <w:t>не начисляются неустойки (штрафы, пени) и иные финансовые санкции за неисполнение или ненадлежащее исполнение денежных обязател</w:t>
      </w:r>
      <w:r>
        <w:t>ьств и обязательных платежей, за исключением текущих платежей.</w:t>
      </w:r>
    </w:p>
    <w:p w:rsidR="00000000" w:rsidRDefault="00740E19">
      <w:bookmarkStart w:id="1469" w:name="sub_950204"/>
      <w:bookmarkEnd w:id="1468"/>
      <w:r>
        <w:t xml:space="preserve">На сумму требований конкурсного кредитора, уполномоченного органа в размере, установленном в соответствии со </w:t>
      </w:r>
      <w:hyperlink w:anchor="sub_4" w:history="1">
        <w:r>
          <w:rPr>
            <w:rStyle w:val="a4"/>
          </w:rPr>
          <w:t>статьей 4</w:t>
        </w:r>
      </w:hyperlink>
      <w:r>
        <w:t xml:space="preserve"> настоящего Федерального закона н</w:t>
      </w:r>
      <w:r>
        <w:t>а дату введения внешнего управления, начисляются проценты в порядке и в размере, которые предусмотрены настоящей статьей.</w:t>
      </w:r>
    </w:p>
    <w:p w:rsidR="00000000" w:rsidRDefault="00740E19">
      <w:bookmarkStart w:id="1470" w:name="sub_95205"/>
      <w:bookmarkEnd w:id="1469"/>
      <w:r>
        <w:t>Проценты на сумму требований конкурсного кредитора, уполномоченного органа, выраженных в валюте Российской Федераци</w:t>
      </w:r>
      <w:r>
        <w:t xml:space="preserve">и, начисляются в размере </w:t>
      </w:r>
      <w:hyperlink r:id="rId880" w:history="1">
        <w:r>
          <w:rPr>
            <w:rStyle w:val="a4"/>
          </w:rPr>
          <w:t>ставки рефинансирования</w:t>
        </w:r>
      </w:hyperlink>
      <w:r>
        <w:t>, установленной Центральным банком Российской Федерации на дату введения внешнего управления.</w:t>
      </w:r>
    </w:p>
    <w:p w:rsidR="00000000" w:rsidRDefault="00740E19">
      <w:bookmarkStart w:id="1471" w:name="sub_9526"/>
      <w:bookmarkEnd w:id="1470"/>
      <w:r>
        <w:t>Соглашением внешнего управляющего с</w:t>
      </w:r>
      <w:r>
        <w:t xml:space="preserve">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такими размером или сроком.</w:t>
      </w:r>
    </w:p>
    <w:p w:rsidR="00000000" w:rsidRDefault="00740E19">
      <w:bookmarkStart w:id="1472" w:name="sub_95207"/>
      <w:bookmarkEnd w:id="1471"/>
      <w:r>
        <w:t>Подлежащие начислению и уп</w:t>
      </w:r>
      <w:r>
        <w:t xml:space="preserve">лате в соответствии с настоящей статьей проценты </w:t>
      </w:r>
      <w:r>
        <w:lastRenderedPageBreak/>
        <w:t>начисляются на сумму требований кредиторов каждой очереди с даты введения внешнего управления и до даты вынесения арбитражным судом определения о начале расчетов с кредиторами по требованиям кредиторов каждо</w:t>
      </w:r>
      <w:r>
        <w:t>й очереди, либо до момента удовлетворения указанных требований должником или третьим лицом в ходе внешнего управления, либо до момента принятия решения о признании должника банкротом и об открытии конкурсного производства.</w:t>
      </w:r>
    </w:p>
    <w:p w:rsidR="00000000" w:rsidRDefault="00740E19">
      <w:bookmarkStart w:id="1473" w:name="sub_95208"/>
      <w:bookmarkEnd w:id="1472"/>
      <w:r>
        <w:t>Начисленные в с</w:t>
      </w:r>
      <w:r>
        <w:t>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000000" w:rsidRDefault="00740E19">
      <w:bookmarkStart w:id="1474" w:name="sub_95209"/>
      <w:bookmarkEnd w:id="1473"/>
      <w:r>
        <w:t>Уплата начисленных в соответствии с настоящей статьей процент</w:t>
      </w:r>
      <w:r>
        <w:t xml:space="preserve">ов осуществляется одновременно с удовлетворением требований кредиторов по денежным обязательствам и об уплате обязательных платежей в порядке, установленном </w:t>
      </w:r>
      <w:hyperlink w:anchor="sub_121" w:history="1">
        <w:r>
          <w:rPr>
            <w:rStyle w:val="a4"/>
          </w:rPr>
          <w:t>статьей 121</w:t>
        </w:r>
      </w:hyperlink>
      <w:r>
        <w:t xml:space="preserve"> настоящего Федерального закона. Если такое удовлетворение не п</w:t>
      </w:r>
      <w:r>
        <w:t>роизошло до даты принятия решения о признании должника банкротом и об открытии конкурсного производства, уплата начисленных процентов осуществляется одновременно с удовлетворением требований кредиторов по денежным обязательствам и об уплате обязательных пл</w:t>
      </w:r>
      <w:r>
        <w:t xml:space="preserve">атежей в порядке очередности, установленной </w:t>
      </w:r>
      <w:hyperlink w:anchor="sub_134" w:history="1">
        <w:r>
          <w:rPr>
            <w:rStyle w:val="a4"/>
          </w:rPr>
          <w:t>статьей 134</w:t>
        </w:r>
      </w:hyperlink>
      <w:r>
        <w:t xml:space="preserve"> настоящего Федерального закона.</w:t>
      </w:r>
    </w:p>
    <w:p w:rsidR="00000000" w:rsidRDefault="00740E19">
      <w:bookmarkStart w:id="1475" w:name="sub_953"/>
      <w:bookmarkEnd w:id="1474"/>
      <w:r>
        <w:t xml:space="preserve">3. </w:t>
      </w:r>
      <w:hyperlink w:anchor="sub_20027" w:history="1">
        <w:r>
          <w:rPr>
            <w:rStyle w:val="a4"/>
          </w:rPr>
          <w:t>Мораторий</w:t>
        </w:r>
      </w:hyperlink>
      <w:r>
        <w:t xml:space="preserve"> на удовлетворение требований кредиторов распространяется также на требования кредиторов</w:t>
      </w:r>
      <w:r>
        <w:t xml:space="preserve"> о возмещении убытков, связанных с отказом внешнего управляющего от исполнения договоров должника.</w:t>
      </w:r>
    </w:p>
    <w:p w:rsidR="00000000" w:rsidRDefault="00740E19">
      <w:bookmarkStart w:id="1476" w:name="sub_954"/>
      <w:bookmarkEnd w:id="1475"/>
      <w:r>
        <w:t xml:space="preserve">4. </w:t>
      </w:r>
      <w:hyperlink r:id="rId881" w:history="1">
        <w:r>
          <w:rPr>
            <w:rStyle w:val="a4"/>
          </w:rPr>
          <w:t>Утратил силу</w:t>
        </w:r>
      </w:hyperlink>
      <w:r>
        <w:t>.</w:t>
      </w:r>
    </w:p>
    <w:bookmarkEnd w:id="147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882" w:history="1">
        <w:r>
          <w:rPr>
            <w:rStyle w:val="a4"/>
          </w:rPr>
          <w:t>пункта 4 статьи 95</w:t>
        </w:r>
      </w:hyperlink>
    </w:p>
    <w:p w:rsidR="00000000" w:rsidRDefault="00740E19">
      <w:pPr>
        <w:pStyle w:val="a8"/>
      </w:pPr>
    </w:p>
    <w:bookmarkStart w:id="1477" w:name="sub_955"/>
    <w:p w:rsidR="00000000" w:rsidRDefault="00740E19">
      <w:pPr>
        <w:pStyle w:val="a8"/>
      </w:pPr>
      <w:r>
        <w:fldChar w:fldCharType="begin"/>
      </w:r>
      <w:r>
        <w:instrText>HYPERLINK "http://ivo.garant.ru/document?id=71008362&amp;sub=20232"</w:instrText>
      </w:r>
      <w:r>
        <w:fldChar w:fldCharType="separate"/>
      </w:r>
      <w:r>
        <w:rPr>
          <w:rStyle w:val="a4"/>
        </w:rPr>
        <w:t>Федеральным законом</w:t>
      </w:r>
      <w:r>
        <w:fldChar w:fldCharType="end"/>
      </w:r>
      <w:r>
        <w:t xml:space="preserve"> от 29 июня 2015 г. N 186-ФЗ в пункт 5 статьи 95 внесены изменения, </w:t>
      </w:r>
      <w:hyperlink r:id="rId883" w:history="1">
        <w:r>
          <w:rPr>
            <w:rStyle w:val="a4"/>
          </w:rPr>
          <w:t>вступающие в силу</w:t>
        </w:r>
      </w:hyperlink>
      <w:r>
        <w:t xml:space="preserve"> по истечении девяноста дней после дня </w:t>
      </w:r>
      <w:hyperlink r:id="rId884" w:history="1">
        <w:r>
          <w:rPr>
            <w:rStyle w:val="a4"/>
          </w:rPr>
          <w:t>официального опубликования</w:t>
        </w:r>
      </w:hyperlink>
      <w:r>
        <w:t xml:space="preserve"> названного Федерального закона</w:t>
      </w:r>
    </w:p>
    <w:bookmarkEnd w:id="1477"/>
    <w:p w:rsidR="00000000" w:rsidRDefault="00740E19">
      <w:pPr>
        <w:pStyle w:val="a8"/>
      </w:pPr>
      <w:r>
        <w:fldChar w:fldCharType="begin"/>
      </w:r>
      <w:r>
        <w:instrText>HYPERLINK "</w:instrText>
      </w:r>
      <w:r>
        <w:instrText>http://ivo.garant.ru/document?id=57407188&amp;sub=955"</w:instrText>
      </w:r>
      <w:r>
        <w:fldChar w:fldCharType="separate"/>
      </w:r>
      <w:r>
        <w:rPr>
          <w:rStyle w:val="a4"/>
        </w:rPr>
        <w:t>См. текст пункта в предыдущей редакции</w:t>
      </w:r>
      <w:r>
        <w:fldChar w:fldCharType="end"/>
      </w:r>
    </w:p>
    <w:p w:rsidR="00000000" w:rsidRDefault="00740E19">
      <w:r>
        <w:t>5. Мораторий на удовлетворение требований кредиторов не распространяется на требования о взыскании задолженности по заработной плате, выплате вознаграждений авторам</w:t>
      </w:r>
      <w:r>
        <w:t xml:space="preserve"> результатов интеллектуальной деятельности, о возмещении вреда, причиненного жизни или здоровью, о выплате компенсации сверх возмещения вреда.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При осуществлении процедур банкротства суммы членских профсоюзных взносов из заработной платы работников </w:t>
      </w:r>
      <w:r>
        <w:t xml:space="preserve">должны перечисляться работодателем на счет профсоюзной организации в очередности, установленной для выплаты заработной платы. Мораторий на удовлетворение требований кредиторов по денежным обязательствам, предусмотренный </w:t>
      </w:r>
      <w:hyperlink w:anchor="sub_94" w:history="1">
        <w:r>
          <w:rPr>
            <w:rStyle w:val="a4"/>
          </w:rPr>
          <w:t>статьями 94</w:t>
        </w:r>
      </w:hyperlink>
      <w:r>
        <w:t>,</w:t>
      </w:r>
      <w:r>
        <w:t xml:space="preserve"> </w:t>
      </w:r>
      <w:hyperlink w:anchor="sub_95" w:history="1">
        <w:r>
          <w:rPr>
            <w:rStyle w:val="a4"/>
          </w:rPr>
          <w:t>95</w:t>
        </w:r>
      </w:hyperlink>
      <w:r>
        <w:t xml:space="preserve"> настоящего Федерального закона, на данные суммы не распространяется (см. </w:t>
      </w:r>
      <w:hyperlink r:id="rId885" w:history="1">
        <w:r>
          <w:rPr>
            <w:rStyle w:val="a4"/>
          </w:rPr>
          <w:t>Информационное письмо</w:t>
        </w:r>
      </w:hyperlink>
      <w:r>
        <w:t xml:space="preserve"> Президиума Высшего Арбитражного Суда РФ от 30 декабря 2004 г. N 87)</w:t>
      </w:r>
    </w:p>
    <w:p w:rsidR="00000000" w:rsidRDefault="00740E19">
      <w:pPr>
        <w:pStyle w:val="a7"/>
      </w:pPr>
    </w:p>
    <w:p w:rsidR="00000000" w:rsidRDefault="00740E19">
      <w:pPr>
        <w:pStyle w:val="a7"/>
      </w:pPr>
    </w:p>
    <w:p w:rsidR="00000000" w:rsidRDefault="00740E19">
      <w:pPr>
        <w:pStyle w:val="a5"/>
      </w:pPr>
      <w:bookmarkStart w:id="1478" w:name="sub_96"/>
      <w:r>
        <w:rPr>
          <w:rStyle w:val="a3"/>
        </w:rPr>
        <w:t>Статья 96.</w:t>
      </w:r>
      <w:r>
        <w:t xml:space="preserve"> Внешний управляющий</w:t>
      </w:r>
    </w:p>
    <w:bookmarkEnd w:id="147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96 настоящего Федерального закона</w:t>
      </w:r>
    </w:p>
    <w:p w:rsidR="00000000" w:rsidRDefault="00740E19">
      <w:bookmarkStart w:id="1479" w:name="sub_961"/>
      <w:r>
        <w:t xml:space="preserve">1. </w:t>
      </w:r>
      <w:hyperlink w:anchor="sub_20025" w:history="1">
        <w:r>
          <w:rPr>
            <w:rStyle w:val="a4"/>
          </w:rPr>
          <w:t>Внешний управляющий</w:t>
        </w:r>
      </w:hyperlink>
      <w:r>
        <w:t xml:space="preserve"> утверждается арбитражным судом одновременно с введением внешнего управления, за исключение</w:t>
      </w:r>
      <w:r>
        <w:t>м случаев, предусмотренных настоящим Федеральным законом.</w:t>
      </w:r>
    </w:p>
    <w:p w:rsidR="00000000" w:rsidRDefault="00740E19">
      <w:pPr>
        <w:pStyle w:val="a7"/>
        <w:rPr>
          <w:color w:val="000000"/>
          <w:sz w:val="16"/>
          <w:szCs w:val="16"/>
        </w:rPr>
      </w:pPr>
      <w:bookmarkStart w:id="1480" w:name="sub_962"/>
      <w:bookmarkEnd w:id="1479"/>
      <w:r>
        <w:rPr>
          <w:color w:val="000000"/>
          <w:sz w:val="16"/>
          <w:szCs w:val="16"/>
        </w:rPr>
        <w:t>Информация об изменениях:</w:t>
      </w:r>
    </w:p>
    <w:bookmarkEnd w:id="1480"/>
    <w:p w:rsidR="00000000" w:rsidRDefault="00740E19">
      <w:pPr>
        <w:pStyle w:val="a8"/>
      </w:pPr>
      <w:r>
        <w:lastRenderedPageBreak/>
        <w:fldChar w:fldCharType="begin"/>
      </w:r>
      <w:r>
        <w:instrText>HYPERLINK "http://ivo.garant.ru/document?id=12064271&amp;sub=193"</w:instrText>
      </w:r>
      <w:r>
        <w:fldChar w:fldCharType="separate"/>
      </w:r>
      <w:r>
        <w:rPr>
          <w:rStyle w:val="a4"/>
        </w:rPr>
        <w:t>Федеральным законом</w:t>
      </w:r>
      <w:r>
        <w:fldChar w:fldCharType="end"/>
      </w:r>
      <w:r>
        <w:t xml:space="preserve"> от 30 декабря 2008 г. N 296-ФЗ в пункт 2 статьи 96 внесены изменени</w:t>
      </w:r>
      <w:r>
        <w:t>я</w:t>
      </w:r>
    </w:p>
    <w:p w:rsidR="00000000" w:rsidRDefault="00740E19">
      <w:pPr>
        <w:pStyle w:val="a8"/>
      </w:pPr>
      <w:hyperlink r:id="rId886" w:history="1">
        <w:r>
          <w:rPr>
            <w:rStyle w:val="a4"/>
          </w:rPr>
          <w:t>См. текст пункта в предыдущей редакции</w:t>
        </w:r>
      </w:hyperlink>
    </w:p>
    <w:p w:rsidR="00000000" w:rsidRDefault="00740E19">
      <w:r>
        <w:t>2. До даты утверждения внешнего управляющего арбитражный суд возлагает исполнение обязанностей и осуществление прав внешнего управляющего, установленных</w:t>
      </w:r>
      <w:r>
        <w:t xml:space="preserve"> настоящим Федеральным законом, за исключением составления плана внешнего управления, на лицо, исполнявшее обязанности временного управляющего, административного управляющего или конкурсного управляющего должника.</w:t>
      </w:r>
    </w:p>
    <w:p w:rsidR="00000000" w:rsidRDefault="00740E19">
      <w:r>
        <w:t>Об утверждении внешнего управляющего арбит</w:t>
      </w:r>
      <w:r>
        <w:t>ражный суд выносит определение.</w:t>
      </w:r>
    </w:p>
    <w:p w:rsidR="00000000" w:rsidRDefault="00740E19">
      <w:bookmarkStart w:id="1481" w:name="sub_963"/>
      <w:r>
        <w:t>3. Определение об утверждении внешнего управляющего подлежит немедленному исполнению.</w:t>
      </w:r>
    </w:p>
    <w:p w:rsidR="00000000" w:rsidRDefault="00740E19">
      <w:bookmarkStart w:id="1482" w:name="sub_964"/>
      <w:bookmarkEnd w:id="1481"/>
      <w:r>
        <w:t>4. Определение об утверждении внешнего управляющего может быть обжаловано. Обжалование определения об утверждении вне</w:t>
      </w:r>
      <w:r>
        <w:t>шнего управляющего не влечет за собой приостановление его исполнения.</w:t>
      </w:r>
    </w:p>
    <w:p w:rsidR="00000000" w:rsidRDefault="00740E19">
      <w:bookmarkStart w:id="1483" w:name="sub_965"/>
      <w:bookmarkEnd w:id="1482"/>
      <w:r>
        <w:t xml:space="preserve">5. Внешний управляющий утверждается арбитражным судом в порядке, предусмотренном </w:t>
      </w:r>
      <w:hyperlink w:anchor="sub_45" w:history="1">
        <w:r>
          <w:rPr>
            <w:rStyle w:val="a4"/>
          </w:rPr>
          <w:t>статьей 45</w:t>
        </w:r>
      </w:hyperlink>
      <w:r>
        <w:t xml:space="preserve"> настоящего Федерального закона.</w:t>
      </w:r>
    </w:p>
    <w:bookmarkEnd w:id="1483"/>
    <w:p w:rsidR="00000000" w:rsidRDefault="00740E19"/>
    <w:p w:rsidR="00000000" w:rsidRDefault="00740E19"/>
    <w:p w:rsidR="00000000" w:rsidRDefault="00740E19">
      <w:pPr>
        <w:pStyle w:val="a5"/>
      </w:pPr>
      <w:bookmarkStart w:id="1484" w:name="sub_97"/>
      <w:r>
        <w:rPr>
          <w:rStyle w:val="a3"/>
        </w:rPr>
        <w:t>Статья 97</w:t>
      </w:r>
      <w:r>
        <w:rPr>
          <w:rStyle w:val="a3"/>
        </w:rPr>
        <w:t>.</w:t>
      </w:r>
      <w:r>
        <w:t xml:space="preserve"> Освобождение внешнего управляющего</w:t>
      </w:r>
    </w:p>
    <w:bookmarkEnd w:id="148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97 настоящего Федерального закона</w:t>
      </w:r>
    </w:p>
    <w:p w:rsidR="00000000" w:rsidRDefault="00740E19">
      <w:pPr>
        <w:pStyle w:val="a7"/>
        <w:rPr>
          <w:color w:val="000000"/>
          <w:sz w:val="16"/>
          <w:szCs w:val="16"/>
        </w:rPr>
      </w:pPr>
      <w:bookmarkStart w:id="1485" w:name="sub_971"/>
      <w:r>
        <w:rPr>
          <w:color w:val="000000"/>
          <w:sz w:val="16"/>
          <w:szCs w:val="16"/>
        </w:rPr>
        <w:t>Информация об изменениях:</w:t>
      </w:r>
    </w:p>
    <w:bookmarkEnd w:id="1485"/>
    <w:p w:rsidR="00000000" w:rsidRDefault="00740E19">
      <w:pPr>
        <w:pStyle w:val="a8"/>
      </w:pPr>
      <w:r>
        <w:fldChar w:fldCharType="begin"/>
      </w:r>
      <w:r>
        <w:instrText>HYPERLINK "http://ivo.garant.ru/document?id=70709046&amp;sub=113"</w:instrText>
      </w:r>
      <w:r>
        <w:fldChar w:fldCharType="separate"/>
      </w:r>
      <w:r>
        <w:rPr>
          <w:rStyle w:val="a4"/>
        </w:rPr>
        <w:t>Федеральным законом</w:t>
      </w:r>
      <w:r>
        <w:fldChar w:fldCharType="end"/>
      </w:r>
      <w:r>
        <w:t xml:space="preserve"> от 1 декабря 2014 г. N</w:t>
      </w:r>
      <w:r>
        <w:t> 405-ФЗ в пункт 1 статьи 97 внесены изменения</w:t>
      </w:r>
    </w:p>
    <w:p w:rsidR="00000000" w:rsidRDefault="00740E19">
      <w:pPr>
        <w:pStyle w:val="a8"/>
      </w:pPr>
      <w:hyperlink r:id="rId887" w:history="1">
        <w:r>
          <w:rPr>
            <w:rStyle w:val="a4"/>
          </w:rPr>
          <w:t>См. текст пункта в предыдущей редакции</w:t>
        </w:r>
      </w:hyperlink>
    </w:p>
    <w:p w:rsidR="00000000" w:rsidRDefault="00740E19">
      <w:r>
        <w:t>1. Внешний управляющий может быть освобожден арбитражным судом от исполнения возложенных на него обязанностей в деле о банкротстве:</w:t>
      </w:r>
    </w:p>
    <w:p w:rsidR="00000000" w:rsidRDefault="00740E19">
      <w:r>
        <w:t>по заявлению внешнего управляющего;</w:t>
      </w:r>
    </w:p>
    <w:p w:rsidR="00000000" w:rsidRDefault="00740E19">
      <w:bookmarkStart w:id="1486" w:name="sub_9713"/>
      <w:r>
        <w:t>на основании ходатайства саморегулируемой организации арбитражных управляющих, ч</w:t>
      </w:r>
      <w:r>
        <w:t xml:space="preserve">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r:id="rId888" w:history="1">
        <w:r>
          <w:rPr>
            <w:rStyle w:val="a4"/>
          </w:rPr>
          <w:t>пунктом 2 статьи 20.5</w:t>
        </w:r>
      </w:hyperlink>
      <w:r>
        <w:t xml:space="preserve"> настоящего Федерального закона;</w:t>
      </w:r>
    </w:p>
    <w:bookmarkEnd w:id="1486"/>
    <w:p w:rsidR="00000000" w:rsidRDefault="00740E19">
      <w:r>
        <w:t>в иных предусмотренных настоящим Федеральным законом случаях.</w:t>
      </w:r>
    </w:p>
    <w:p w:rsidR="00000000" w:rsidRDefault="00740E19">
      <w:bookmarkStart w:id="1487" w:name="sub_972"/>
      <w:r>
        <w:t xml:space="preserve">2. Определение арбитражного суда об освобождении внешнего управляющего от исполнения обязанностей </w:t>
      </w:r>
      <w:r>
        <w:t>внешнего управляющего подлежит немедленному исполнению и может быть обжаловано.</w:t>
      </w:r>
    </w:p>
    <w:p w:rsidR="00000000" w:rsidRDefault="00740E19">
      <w:bookmarkStart w:id="1488" w:name="sub_973"/>
      <w:bookmarkEnd w:id="1487"/>
      <w:r>
        <w:t>3. Внешний управляющий, освобожденный от исполнения обязанностей внешнего управляющего, обязан обеспечить передачу бухгалтерской и иной документации должника, печ</w:t>
      </w:r>
      <w:r>
        <w:t>атей и штампов, материальных и иных ценностей в течение трех дней вновь утвержденному внешнему управляющему.</w:t>
      </w:r>
    </w:p>
    <w:p w:rsidR="00000000" w:rsidRDefault="00740E19">
      <w:bookmarkStart w:id="1489" w:name="sub_974"/>
      <w:bookmarkEnd w:id="1488"/>
      <w:r>
        <w:t xml:space="preserve">4. В случае освобождения внешнего управляющего арбитражный суд утверждает нового внешнего управляющего в порядке, предусмотренном </w:t>
      </w:r>
      <w:hyperlink w:anchor="sub_96" w:history="1">
        <w:r>
          <w:rPr>
            <w:rStyle w:val="a4"/>
          </w:rPr>
          <w:t>статьей 96</w:t>
        </w:r>
      </w:hyperlink>
      <w:r>
        <w:t xml:space="preserve"> настоящего Федерального закона.</w:t>
      </w:r>
    </w:p>
    <w:bookmarkEnd w:id="1489"/>
    <w:p w:rsidR="00000000" w:rsidRDefault="00740E19"/>
    <w:p w:rsidR="00000000" w:rsidRDefault="00740E19"/>
    <w:p w:rsidR="00000000" w:rsidRDefault="00740E19">
      <w:pPr>
        <w:pStyle w:val="a5"/>
      </w:pPr>
      <w:bookmarkStart w:id="1490" w:name="sub_98"/>
      <w:r>
        <w:rPr>
          <w:rStyle w:val="a3"/>
        </w:rPr>
        <w:t>Статья 98.</w:t>
      </w:r>
      <w:r>
        <w:t xml:space="preserve"> Отстранение внешнего управляющего</w:t>
      </w:r>
    </w:p>
    <w:bookmarkEnd w:id="149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98 настоящего Федерального закона</w:t>
      </w:r>
    </w:p>
    <w:p w:rsidR="00000000" w:rsidRDefault="00740E19">
      <w:pPr>
        <w:pStyle w:val="a7"/>
        <w:rPr>
          <w:color w:val="000000"/>
          <w:sz w:val="16"/>
          <w:szCs w:val="16"/>
        </w:rPr>
      </w:pPr>
      <w:bookmarkStart w:id="1491" w:name="sub_981"/>
      <w:r>
        <w:rPr>
          <w:color w:val="000000"/>
          <w:sz w:val="16"/>
          <w:szCs w:val="16"/>
        </w:rPr>
        <w:t>Информация об изменениях:</w:t>
      </w:r>
    </w:p>
    <w:bookmarkEnd w:id="1491"/>
    <w:p w:rsidR="00000000" w:rsidRDefault="00740E19">
      <w:pPr>
        <w:pStyle w:val="a8"/>
      </w:pPr>
      <w:r>
        <w:fldChar w:fldCharType="begin"/>
      </w:r>
      <w:r>
        <w:instrText>HYPERLINK "http://i</w:instrText>
      </w:r>
      <w:r>
        <w:instrText>vo.garant.ru/document?id=70709046&amp;sub=114"</w:instrText>
      </w:r>
      <w:r>
        <w:fldChar w:fldCharType="separate"/>
      </w:r>
      <w:r>
        <w:rPr>
          <w:rStyle w:val="a4"/>
        </w:rPr>
        <w:t>Федеральным законом</w:t>
      </w:r>
      <w:r>
        <w:fldChar w:fldCharType="end"/>
      </w:r>
      <w:r>
        <w:t xml:space="preserve"> от 1 декабря 2014 г. N 405-ФЗ в пункт 1 статьи 98 внесены изменения</w:t>
      </w:r>
    </w:p>
    <w:p w:rsidR="00000000" w:rsidRDefault="00740E19">
      <w:pPr>
        <w:pStyle w:val="a8"/>
      </w:pPr>
      <w:hyperlink r:id="rId889" w:history="1">
        <w:r>
          <w:rPr>
            <w:rStyle w:val="a4"/>
          </w:rPr>
          <w:t>См. текст пункта в предыдущей редакции</w:t>
        </w:r>
      </w:hyperlink>
    </w:p>
    <w:p w:rsidR="00000000" w:rsidRDefault="00740E19">
      <w:r>
        <w:t>1. Внешний управляющ</w:t>
      </w:r>
      <w:r>
        <w:t>ий может быть отстранен арбитражным судом от исполнения обязанностей внешнего управляющего:</w:t>
      </w:r>
    </w:p>
    <w:p w:rsidR="00000000" w:rsidRDefault="00740E19">
      <w:bookmarkStart w:id="1492" w:name="sub_9812"/>
      <w:r>
        <w:t>на основании решения собрания кредиторов об обращении в арбитражный суд с ходатайством в случае неисполнения или ненадлежащего исполнения внешним управляющи</w:t>
      </w:r>
      <w:r>
        <w:t>м возложенных на него обязанностей или невыполнения предусмотренных планом внешнего управления мер по восстановлению платежеспособности;</w:t>
      </w:r>
    </w:p>
    <w:p w:rsidR="00000000" w:rsidRDefault="00740E19">
      <w:bookmarkStart w:id="1493" w:name="sub_9813"/>
      <w:bookmarkEnd w:id="1492"/>
      <w:r>
        <w:t>в связи с удовлетворением арбитражным судом жалобы лица, участвующего в деле о банкротстве, на неисполн</w:t>
      </w:r>
      <w:r>
        <w:t xml:space="preserve">ение или ненадлежащее исполнение внешним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w:t>
      </w:r>
      <w:r>
        <w:t>собой убытки должника или его кредиторов;</w:t>
      </w:r>
    </w:p>
    <w:p w:rsidR="00000000" w:rsidRDefault="00740E19">
      <w:bookmarkStart w:id="1494" w:name="sub_9814"/>
      <w:bookmarkEnd w:id="1493"/>
      <w:r>
        <w:t>в случае выявления обстоятельств, препятствовавших утверждению лица внешним управляющим, а также в случае, если такие обстоятельства возникли после утверждения лица внешним управляющим;</w:t>
      </w:r>
    </w:p>
    <w:p w:rsidR="00000000" w:rsidRDefault="00740E19">
      <w:bookmarkStart w:id="1495" w:name="sub_210011434"/>
      <w:bookmarkEnd w:id="1494"/>
      <w: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w:t>
      </w:r>
      <w:r>
        <w:t>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740E19">
      <w:bookmarkStart w:id="1496" w:name="sub_210011435"/>
      <w:bookmarkEnd w:id="1495"/>
      <w: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000000" w:rsidRDefault="00740E19">
      <w:bookmarkStart w:id="1497" w:name="sub_9815"/>
      <w:bookmarkEnd w:id="1496"/>
      <w:r>
        <w:t>в и</w:t>
      </w:r>
      <w:r>
        <w:t>ных предусмотренных федеральным законом случаях.</w:t>
      </w:r>
    </w:p>
    <w:p w:rsidR="00000000" w:rsidRDefault="00740E19">
      <w:bookmarkStart w:id="1498" w:name="sub_982"/>
      <w:bookmarkEnd w:id="1497"/>
      <w:r>
        <w:t>2. Определение арбитражного суда об отстранении внешнего управляющего от исполнения обязанностей внешнего управляющего подлежит немедленному исполнению и может быть обжаловано. Обжалование опр</w:t>
      </w:r>
      <w:r>
        <w:t>еделения арбитражного суда об отстранении внешнего управляющего не приостанавливает исполнение такого определения.</w:t>
      </w:r>
    </w:p>
    <w:p w:rsidR="00000000" w:rsidRDefault="00740E19">
      <w:bookmarkStart w:id="1499" w:name="sub_983"/>
      <w:bookmarkEnd w:id="1498"/>
      <w:r>
        <w:t xml:space="preserve">3. В случае отстранения внешнего управляющего арбитражный суд утверждает нового внешнего управляющего в порядке, установленном </w:t>
      </w:r>
      <w:hyperlink w:anchor="sub_96" w:history="1">
        <w:r>
          <w:rPr>
            <w:rStyle w:val="a4"/>
          </w:rPr>
          <w:t>статьей 96</w:t>
        </w:r>
      </w:hyperlink>
      <w:r>
        <w:t xml:space="preserve"> настоящего Федерального закона.</w:t>
      </w:r>
    </w:p>
    <w:p w:rsidR="00000000" w:rsidRDefault="00740E19">
      <w:bookmarkStart w:id="1500" w:name="sub_984"/>
      <w:bookmarkEnd w:id="1499"/>
      <w:r>
        <w:t>4. Внешний управляющий, отстраненный от исполнения обязанностей внешнего управляющего, обязан обеспечить передачу бухгалтерской и иной документации должника, печатей и штампов</w:t>
      </w:r>
      <w:r>
        <w:t>, материальных и иных ценностей вновь утвержденному внешнему управляющему в течение трех дней с момента его утверждения.</w:t>
      </w:r>
    </w:p>
    <w:bookmarkEnd w:id="1500"/>
    <w:p w:rsidR="00000000" w:rsidRDefault="00740E19"/>
    <w:p w:rsidR="00000000" w:rsidRDefault="00740E19"/>
    <w:p w:rsidR="00000000" w:rsidRDefault="00740E19">
      <w:pPr>
        <w:pStyle w:val="a5"/>
      </w:pPr>
      <w:bookmarkStart w:id="1501" w:name="sub_99"/>
      <w:r>
        <w:rPr>
          <w:rStyle w:val="a3"/>
        </w:rPr>
        <w:t>Статья 99.</w:t>
      </w:r>
      <w:r>
        <w:t xml:space="preserve"> Права и обязанности внешнего управляющего</w:t>
      </w:r>
    </w:p>
    <w:bookmarkEnd w:id="150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99 настоящего Федерального закона</w:t>
      </w:r>
    </w:p>
    <w:p w:rsidR="00000000" w:rsidRDefault="00740E19">
      <w:pPr>
        <w:pStyle w:val="a7"/>
        <w:rPr>
          <w:color w:val="000000"/>
          <w:sz w:val="16"/>
          <w:szCs w:val="16"/>
        </w:rPr>
      </w:pPr>
      <w:bookmarkStart w:id="1502" w:name="sub_991"/>
      <w:r>
        <w:rPr>
          <w:color w:val="000000"/>
          <w:sz w:val="16"/>
          <w:szCs w:val="16"/>
        </w:rPr>
        <w:t>Информация об изменениях:</w:t>
      </w:r>
    </w:p>
    <w:bookmarkEnd w:id="1502"/>
    <w:p w:rsidR="00000000" w:rsidRDefault="00740E19">
      <w:pPr>
        <w:pStyle w:val="a8"/>
      </w:pPr>
      <w:r>
        <w:fldChar w:fldCharType="begin"/>
      </w:r>
      <w:r>
        <w:instrText>HYPERLINK "http://ivo.garant.ru/document?id=12066791&amp;sub=36"</w:instrText>
      </w:r>
      <w:r>
        <w:fldChar w:fldCharType="separate"/>
      </w:r>
      <w:r>
        <w:rPr>
          <w:rStyle w:val="a4"/>
        </w:rPr>
        <w:t>Федеральным законом</w:t>
      </w:r>
      <w:r>
        <w:fldChar w:fldCharType="end"/>
      </w:r>
      <w:r>
        <w:t xml:space="preserve"> от 28 апреля 2009 г. N 73-ФЗ в пункт 1 статьи 99 внесены изменения, </w:t>
      </w:r>
      <w:hyperlink r:id="rId890" w:history="1">
        <w:r>
          <w:rPr>
            <w:rStyle w:val="a4"/>
          </w:rPr>
          <w:t>вступающие в силу</w:t>
        </w:r>
      </w:hyperlink>
      <w:r>
        <w:t xml:space="preserve"> по истечении тридцати дней после дня </w:t>
      </w:r>
      <w:hyperlink r:id="rId89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892" w:history="1">
        <w:r>
          <w:rPr>
            <w:rStyle w:val="a4"/>
          </w:rPr>
          <w:t>См. текст пункта в предыдущей редакции</w:t>
        </w:r>
      </w:hyperlink>
    </w:p>
    <w:p w:rsidR="00000000" w:rsidRDefault="00740E19">
      <w:r>
        <w:t>1. Внешний управляющий имеет право:</w:t>
      </w:r>
    </w:p>
    <w:p w:rsidR="00000000" w:rsidRDefault="00740E19">
      <w:bookmarkStart w:id="1503" w:name="sub_99012"/>
      <w:r>
        <w:t>распоряжаться имуществом должника в соответствии с планом внешнего управления с ограничениями, предусмотренными настоящим Федеральным</w:t>
      </w:r>
      <w:r>
        <w:t xml:space="preserve"> законом;</w:t>
      </w:r>
    </w:p>
    <w:bookmarkEnd w:id="1503"/>
    <w:p w:rsidR="00000000" w:rsidRDefault="00740E19">
      <w:r>
        <w:t>заключать от имени должника мировое соглашение;</w:t>
      </w:r>
    </w:p>
    <w:p w:rsidR="00000000" w:rsidRDefault="00740E19">
      <w:bookmarkStart w:id="1504" w:name="sub_9912"/>
      <w:r>
        <w:lastRenderedPageBreak/>
        <w:t xml:space="preserve">заявлять отказ от исполнения договоров должника в соответствии со </w:t>
      </w:r>
      <w:hyperlink w:anchor="sub_102" w:history="1">
        <w:r>
          <w:rPr>
            <w:rStyle w:val="a4"/>
          </w:rPr>
          <w:t>статьей 102</w:t>
        </w:r>
      </w:hyperlink>
      <w:r>
        <w:t xml:space="preserve"> настоящего Федерального закона;</w:t>
      </w:r>
    </w:p>
    <w:p w:rsidR="00000000" w:rsidRDefault="00740E19">
      <w:bookmarkStart w:id="1505" w:name="sub_9915"/>
      <w:bookmarkEnd w:id="1504"/>
      <w:r>
        <w:t xml:space="preserve">подавать в арбитражный суд от </w:t>
      </w:r>
      <w:r>
        <w:t>имени должника иски и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с нарушением требований настоящего Федерального закона, и заявлять т</w:t>
      </w:r>
      <w:r>
        <w:t>ребования о взыскании убытков, причиненных действиями (бездействием) членов коллегиальных органов управления должника, членов совета директоров (наблюдательного совета), единоличного исполнительного органа, собственника имущества должника, лицами, действов</w:t>
      </w:r>
      <w:r>
        <w:t>авшими от имени должника в соответствии с доверенностью, иными лицами, действовавшими в соответствии с учредительными документами должника;</w:t>
      </w:r>
    </w:p>
    <w:p w:rsidR="00000000" w:rsidRDefault="00740E19">
      <w:bookmarkStart w:id="1506" w:name="sub_9916"/>
      <w:bookmarkEnd w:id="1505"/>
      <w:r>
        <w:t>осуществлять иные предусмотренные настоящим Федеральным законом действия.</w:t>
      </w:r>
    </w:p>
    <w:p w:rsidR="00000000" w:rsidRDefault="00740E19">
      <w:pPr>
        <w:pStyle w:val="a7"/>
        <w:rPr>
          <w:color w:val="000000"/>
          <w:sz w:val="16"/>
          <w:szCs w:val="16"/>
        </w:rPr>
      </w:pPr>
      <w:bookmarkStart w:id="1507" w:name="sub_992"/>
      <w:bookmarkEnd w:id="1506"/>
      <w:r>
        <w:rPr>
          <w:color w:val="000000"/>
          <w:sz w:val="16"/>
          <w:szCs w:val="16"/>
        </w:rPr>
        <w:t xml:space="preserve">Информация </w:t>
      </w:r>
      <w:r>
        <w:rPr>
          <w:color w:val="000000"/>
          <w:sz w:val="16"/>
          <w:szCs w:val="16"/>
        </w:rPr>
        <w:t>об изменениях:</w:t>
      </w:r>
    </w:p>
    <w:bookmarkEnd w:id="1507"/>
    <w:p w:rsidR="00000000" w:rsidRDefault="00740E19">
      <w:pPr>
        <w:pStyle w:val="a8"/>
      </w:pPr>
      <w:r>
        <w:fldChar w:fldCharType="begin"/>
      </w:r>
      <w:r>
        <w:instrText>HYPERLINK "http://ivo.garant.ru/document?id=70107762&amp;sub=44"</w:instrText>
      </w:r>
      <w:r>
        <w:fldChar w:fldCharType="separate"/>
      </w:r>
      <w:r>
        <w:rPr>
          <w:rStyle w:val="a4"/>
        </w:rPr>
        <w:t>Федеральным законом</w:t>
      </w:r>
      <w:r>
        <w:fldChar w:fldCharType="end"/>
      </w:r>
      <w:r>
        <w:t xml:space="preserve"> от 28 июля 2012 г. N 144-ФЗ в пункт 2 статьи 99 внесены изменения, </w:t>
      </w:r>
      <w:hyperlink r:id="rId893" w:history="1">
        <w:r>
          <w:rPr>
            <w:rStyle w:val="a4"/>
          </w:rPr>
          <w:t>вступающие в силу</w:t>
        </w:r>
      </w:hyperlink>
      <w:r>
        <w:t xml:space="preserve"> по </w:t>
      </w:r>
      <w:r>
        <w:t xml:space="preserve">истечении девяноста дней после дня </w:t>
      </w:r>
      <w:hyperlink r:id="rId894" w:history="1">
        <w:r>
          <w:rPr>
            <w:rStyle w:val="a4"/>
          </w:rPr>
          <w:t>официального опубликования</w:t>
        </w:r>
      </w:hyperlink>
      <w:r>
        <w:t xml:space="preserve"> названного Федерального закона и </w:t>
      </w:r>
      <w:hyperlink r:id="rId895" w:history="1">
        <w:r>
          <w:rPr>
            <w:rStyle w:val="a4"/>
          </w:rPr>
          <w:t>применяющиеся</w:t>
        </w:r>
      </w:hyperlink>
      <w:r>
        <w:t xml:space="preserve"> к правоотношениям, воз</w:t>
      </w:r>
      <w:r>
        <w:t>никшим с даты завершения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pPr>
        <w:pStyle w:val="a8"/>
      </w:pPr>
      <w:hyperlink r:id="rId896" w:history="1">
        <w:r>
          <w:rPr>
            <w:rStyle w:val="a4"/>
          </w:rPr>
          <w:t>См. текст пункта в предыдущей редакции</w:t>
        </w:r>
      </w:hyperlink>
    </w:p>
    <w:p w:rsidR="00000000" w:rsidRDefault="00740E19">
      <w:r>
        <w:t>2. Внешни</w:t>
      </w:r>
      <w:r>
        <w:t>й управляющий обязан:</w:t>
      </w:r>
    </w:p>
    <w:p w:rsidR="00000000" w:rsidRDefault="00740E19">
      <w:bookmarkStart w:id="1508" w:name="sub_9922"/>
      <w:r>
        <w:t>принять в управление имущество должника и провести его инвентаризацию;</w:t>
      </w:r>
    </w:p>
    <w:p w:rsidR="00000000" w:rsidRDefault="00740E19">
      <w:bookmarkStart w:id="1509" w:name="sub_99230"/>
      <w:bookmarkEnd w:id="1508"/>
      <w:r>
        <w:t>в течение трех рабочих дней с даты окончания инвентаризации имущества должника включить в Единый федеральный реестр сведений о банкротстве</w:t>
      </w:r>
      <w:r>
        <w:t xml:space="preserve"> сведения о результатах такой инвентаризации;</w:t>
      </w:r>
    </w:p>
    <w:p w:rsidR="00000000" w:rsidRDefault="00740E19">
      <w:bookmarkStart w:id="1510" w:name="sub_9923"/>
      <w:bookmarkEnd w:id="1509"/>
      <w:r>
        <w:t>разработать план внешнего управления и представить его для утверждения собранию кредиторов;</w:t>
      </w:r>
    </w:p>
    <w:p w:rsidR="00000000" w:rsidRDefault="00740E19">
      <w:bookmarkStart w:id="1511" w:name="sub_9924"/>
      <w:bookmarkEnd w:id="1510"/>
      <w:r>
        <w:t>вести бухгалтерский, финансовый, статистический учет и отчетность;</w:t>
      </w:r>
    </w:p>
    <w:bookmarkEnd w:id="1511"/>
    <w:p w:rsidR="00000000" w:rsidRDefault="00740E19">
      <w:r>
        <w:t>заявлять в</w:t>
      </w:r>
      <w:r>
        <w:t xml:space="preserve"> установленном порядке возражения относительно предъявленных к должнику требований кредиторов;</w:t>
      </w:r>
    </w:p>
    <w:p w:rsidR="00000000" w:rsidRDefault="00740E19">
      <w:bookmarkStart w:id="1512" w:name="sub_9926"/>
      <w:r>
        <w:t>принимать меры по взысканию задолженности перед должником;</w:t>
      </w:r>
    </w:p>
    <w:bookmarkEnd w:id="1512"/>
    <w:p w:rsidR="00000000" w:rsidRDefault="00740E19">
      <w:r>
        <w:t>вести реестр требований кредиторов;</w:t>
      </w:r>
    </w:p>
    <w:p w:rsidR="00000000" w:rsidRDefault="00740E19">
      <w:r>
        <w:t xml:space="preserve">реализовывать мероприятия, предусмотренные планом </w:t>
      </w:r>
      <w:r>
        <w:t>внешнего управления, в порядке и на условиях, которые установлены настоящим Федеральным законом;</w:t>
      </w:r>
    </w:p>
    <w:p w:rsidR="00000000" w:rsidRDefault="00740E19">
      <w:bookmarkStart w:id="1513" w:name="sub_9929"/>
      <w:r>
        <w:t>информировать комитет кредиторов о реализации мероприятий, предусмотренных планом внешнего управления;</w:t>
      </w:r>
    </w:p>
    <w:p w:rsidR="00000000" w:rsidRDefault="00740E19">
      <w:bookmarkStart w:id="1514" w:name="sub_99210"/>
      <w:bookmarkEnd w:id="1513"/>
      <w:r>
        <w:t>представить собранию кредиторов</w:t>
      </w:r>
      <w:r>
        <w:t xml:space="preserve"> отчет об итогах реализации плана внешнего управления;</w:t>
      </w:r>
    </w:p>
    <w:bookmarkEnd w:id="1514"/>
    <w:p w:rsidR="00000000" w:rsidRDefault="00740E19">
      <w:r>
        <w:t>осуществлять иные предусмотренные настоящим Федеральным законом полномочия.</w:t>
      </w:r>
    </w:p>
    <w:p w:rsidR="00000000" w:rsidRDefault="00740E19"/>
    <w:p w:rsidR="00000000" w:rsidRDefault="00740E19"/>
    <w:p w:rsidR="00000000" w:rsidRDefault="00740E19">
      <w:pPr>
        <w:pStyle w:val="a7"/>
        <w:rPr>
          <w:color w:val="000000"/>
          <w:sz w:val="16"/>
          <w:szCs w:val="16"/>
        </w:rPr>
      </w:pPr>
      <w:bookmarkStart w:id="1515" w:name="sub_100"/>
      <w:r>
        <w:rPr>
          <w:color w:val="000000"/>
          <w:sz w:val="16"/>
          <w:szCs w:val="16"/>
        </w:rPr>
        <w:t>Информация об изменениях:</w:t>
      </w:r>
    </w:p>
    <w:bookmarkEnd w:id="1515"/>
    <w:p w:rsidR="00000000" w:rsidRDefault="00740E19">
      <w:pPr>
        <w:pStyle w:val="a8"/>
      </w:pPr>
      <w:r>
        <w:fldChar w:fldCharType="begin"/>
      </w:r>
      <w:r>
        <w:instrText>HYPERLINK "http://ivo.garant.ru/document?id=70731250&amp;sub=124"</w:instrText>
      </w:r>
      <w:r>
        <w:fldChar w:fldCharType="separate"/>
      </w:r>
      <w:r>
        <w:rPr>
          <w:rStyle w:val="a4"/>
        </w:rPr>
        <w:t>Федеральным законом</w:t>
      </w:r>
      <w:r>
        <w:fldChar w:fldCharType="end"/>
      </w:r>
      <w:r>
        <w:t xml:space="preserve"> от 29 декабря 2014 г. N 482-ФЗ статья 100 изложена в новой редакции, </w:t>
      </w:r>
      <w:hyperlink r:id="rId897" w:history="1">
        <w:r>
          <w:rPr>
            <w:rStyle w:val="a4"/>
          </w:rPr>
          <w:t>вступающей в силу</w:t>
        </w:r>
      </w:hyperlink>
      <w:r>
        <w:t xml:space="preserve"> по истечении тридцати дней после дня </w:t>
      </w:r>
      <w:hyperlink r:id="rId89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899" w:history="1">
        <w:r>
          <w:rPr>
            <w:rStyle w:val="a4"/>
          </w:rPr>
          <w:t>См. текст статьи в предыдущей редакции</w:t>
        </w:r>
      </w:hyperlink>
    </w:p>
    <w:p w:rsidR="00000000" w:rsidRDefault="00740E19">
      <w:pPr>
        <w:pStyle w:val="a5"/>
      </w:pPr>
      <w:r>
        <w:rPr>
          <w:rStyle w:val="a3"/>
        </w:rPr>
        <w:t>Статья 100.</w:t>
      </w:r>
      <w:r>
        <w:t xml:space="preserve"> Установление размера требований кредиторов</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100 настоящего Федерального закона</w:t>
      </w:r>
    </w:p>
    <w:p w:rsidR="00000000" w:rsidRDefault="00740E19">
      <w:bookmarkStart w:id="1516" w:name="sub_1010"/>
      <w:r>
        <w:t xml:space="preserve">1. Кредиторы вправе предъявить свои требования к должнику в любой момент в ходе внешнего управления. Указанные требования направляются в арбитражный суд и внешнему </w:t>
      </w:r>
      <w:r>
        <w:lastRenderedPageBreak/>
        <w:t>управляющему с приложени</w:t>
      </w:r>
      <w:r>
        <w:t>ем судебного акта или иных подтверждающих обоснованность указанных требований документов. Указанные требования включаются внешним управляющим или реестродержателем в реестр требований кредиторов на основании определения арбитражного суда о включении указан</w:t>
      </w:r>
      <w:r>
        <w:t>ных требований в реестр требований кредиторов.</w:t>
      </w:r>
    </w:p>
    <w:p w:rsidR="00000000" w:rsidRDefault="00740E19">
      <w:bookmarkStart w:id="1517" w:name="sub_1020"/>
      <w:bookmarkEnd w:id="1516"/>
      <w:r>
        <w:t>2. Внешний управляющий обязан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w:t>
      </w:r>
      <w:r>
        <w:t>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w:t>
      </w:r>
      <w:r>
        <w:t>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rsidR="00000000" w:rsidRDefault="00740E19">
      <w:bookmarkStart w:id="1518" w:name="sub_1030"/>
      <w:bookmarkEnd w:id="1517"/>
      <w:r>
        <w:t>3. Возражения относительно требований кредиторов могут быть предъявлен</w:t>
      </w:r>
      <w:r>
        <w:t>ы в арбитражный суд внешним управляющим, представителем учредителей (участников) должника или представителем собственника имущества должника - унитарного предприятия, а также кредиторами, требования которых включены в реестр требований кредиторов. Такие во</w:t>
      </w:r>
      <w:r>
        <w:t xml:space="preserve">зражения предъявляются в течение тридцати дней с даты включения в Единый федеральный реестр сведений о банкротстве сведений о получении требований соответствующего кредитора. Лица, участвующие в деле о банкротстве, вправе заявлять о пропуске срока исковой </w:t>
      </w:r>
      <w:r>
        <w:t>давности по предъявленным к должнику требованиям кредиторов.</w:t>
      </w:r>
    </w:p>
    <w:p w:rsidR="00000000" w:rsidRDefault="00740E19">
      <w:bookmarkStart w:id="1519" w:name="sub_1040"/>
      <w:bookmarkEnd w:id="1518"/>
      <w:r>
        <w:t xml:space="preserve">4. При наличии возражений относительно требований кредиторов арбитражный суд проверяет обоснованность соответствующих требований кредиторов. По результатам рассмотрения выносится </w:t>
      </w:r>
      <w:r>
        <w:t>определение арбитражного суда о включении или об отказе во включении указанных требований в реестр требований кредиторов. В определении арбитражного суда о включении указанных требований в реестр требований кредиторов указываются размер и очередность удовл</w:t>
      </w:r>
      <w:r>
        <w:t>етворения указанных требований.</w:t>
      </w:r>
    </w:p>
    <w:p w:rsidR="00000000" w:rsidRDefault="00740E19">
      <w:bookmarkStart w:id="1520" w:name="sub_10402"/>
      <w:bookmarkEnd w:id="1519"/>
      <w:r>
        <w:t xml:space="preserve">В случае, если в деле о банкротстве должника интересы кредиторов - владельцев облигаций представляет определенный в соответствии с </w:t>
      </w:r>
      <w:hyperlink r:id="rId900" w:history="1">
        <w:r>
          <w:rPr>
            <w:rStyle w:val="a4"/>
          </w:rPr>
          <w:t>законодательств</w:t>
        </w:r>
        <w:r>
          <w:rPr>
            <w:rStyle w:val="a4"/>
          </w:rPr>
          <w:t>ом</w:t>
        </w:r>
      </w:hyperlink>
      <w:r>
        <w:t xml:space="preserve"> Российской Федерации о ценных бумагах представитель владельцев облигаций, в определении арбитражного суда о включении требований в реестр требований кредиторов указываются общий размер требований таких кредиторов и очередность удовлетворения указанны</w:t>
      </w:r>
      <w:r>
        <w:t>х требований в соответствии с настоящим Федеральным законом, а также очередность удовлетворения указанных требований в соответствии с условиями соответствующего выпуска облигаций.</w:t>
      </w:r>
    </w:p>
    <w:p w:rsidR="00000000" w:rsidRDefault="00740E19">
      <w:bookmarkStart w:id="1521" w:name="sub_10403"/>
      <w:bookmarkEnd w:id="1520"/>
      <w:r>
        <w:t>По возражению внешнего управляющего требования кредитора -</w:t>
      </w:r>
      <w:r>
        <w:t xml:space="preserve">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соответствующего выпуска представляет определенный в соответствии с </w:t>
      </w:r>
      <w:hyperlink r:id="rId901" w:history="1">
        <w:r>
          <w:rPr>
            <w:rStyle w:val="a4"/>
          </w:rPr>
          <w:t>законодательством</w:t>
        </w:r>
      </w:hyperlink>
      <w:r>
        <w:t xml:space="preserve"> Российской Федерации о ценных бумагах представитель владельцев облигаций.</w:t>
      </w:r>
    </w:p>
    <w:p w:rsidR="00000000" w:rsidRDefault="00740E19">
      <w:bookmarkStart w:id="1522" w:name="sub_10050"/>
      <w:bookmarkEnd w:id="1521"/>
      <w:r>
        <w:t>5. Требования кредиторов, по которым не поступили возражения, рассматриваются арбитраж</w:t>
      </w:r>
      <w:r>
        <w:t>ным судом для проверки их обоснованности и наличия оснований для включения в реестр требований кредиторов. По результатам рассмотрения арбитражный суд выносит определение о включении или об отказе во включении требований кредиторов в реестр требований кред</w:t>
      </w:r>
      <w:r>
        <w:t>иторов. Указанные требования могут быть рассмотрены арбитражным судом без привлечения лиц, участвующих в деле о банкротстве.</w:t>
      </w:r>
    </w:p>
    <w:p w:rsidR="00000000" w:rsidRDefault="00740E19">
      <w:bookmarkStart w:id="1523" w:name="sub_10060"/>
      <w:bookmarkEnd w:id="1522"/>
      <w:r>
        <w:t>6. Определение о включении или об отказе во включении требований кредиторов в реестр требований кредиторов подлеж</w:t>
      </w:r>
      <w:r>
        <w:t>ит немедленному исполнению и может быть обжаловано.</w:t>
      </w:r>
    </w:p>
    <w:bookmarkEnd w:id="1523"/>
    <w:p w:rsidR="00000000" w:rsidRDefault="00740E19">
      <w:r>
        <w:t>Определение о включении или об отказе во включении требований кредиторов в реестр требований кредиторов направляется арбитражным судом внешнему управляющему или реестродержателю и заявителю.</w:t>
      </w:r>
    </w:p>
    <w:p w:rsidR="00000000" w:rsidRDefault="00740E19">
      <w:bookmarkStart w:id="1524" w:name="sub_1007"/>
      <w:r>
        <w:t xml:space="preserve">7. В случае признания арбитражным судом причин незаявления требования кредитора в </w:t>
      </w:r>
      <w:r>
        <w:lastRenderedPageBreak/>
        <w:t>ходе наблюдения неуважительными арбитражный суд в определении о включении требования кредитора в реестр требований кредиторов вправе возложить на кредитора обязанность по</w:t>
      </w:r>
      <w:r>
        <w:t xml:space="preserve"> возмещению расходов на уведомление кредиторов о предъявлении такого требования.</w:t>
      </w:r>
    </w:p>
    <w:p w:rsidR="00000000" w:rsidRDefault="00740E19">
      <w:bookmarkStart w:id="1525" w:name="sub_1008"/>
      <w:bookmarkEnd w:id="1524"/>
      <w:r>
        <w:t>8. Требования кредиторов, предусмотренные настоящей статьей, рассматриваются судьей арбитражного суда в течение тридцати дней с даты истечения срока предъявлен</w:t>
      </w:r>
      <w:r>
        <w:t>ия возражений.</w:t>
      </w:r>
    </w:p>
    <w:bookmarkEnd w:id="1525"/>
    <w:p w:rsidR="00000000" w:rsidRDefault="00740E19"/>
    <w:p w:rsidR="00000000" w:rsidRDefault="00740E19"/>
    <w:p w:rsidR="00000000" w:rsidRDefault="00740E19">
      <w:pPr>
        <w:pStyle w:val="a5"/>
      </w:pPr>
      <w:bookmarkStart w:id="1526" w:name="sub_101"/>
      <w:r>
        <w:rPr>
          <w:rStyle w:val="a3"/>
        </w:rPr>
        <w:t>Статья 101.</w:t>
      </w:r>
      <w:r>
        <w:t xml:space="preserve"> Распоряжение имуществом должника</w:t>
      </w:r>
    </w:p>
    <w:bookmarkEnd w:id="152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101 настоящего Федерального закона</w:t>
      </w:r>
    </w:p>
    <w:p w:rsidR="00000000" w:rsidRDefault="00740E19">
      <w:bookmarkStart w:id="1527" w:name="sub_1011"/>
      <w:r>
        <w:t xml:space="preserve">1. Крупные сделки, а также сделки, в совершении которых имеется заинтересованность, заключаются </w:t>
      </w:r>
      <w:r>
        <w:t>внешним управляющим только с согласия собрания кредиторов (комитета кредиторов), если иное не предусмотрено настоящим Федеральным законом.</w:t>
      </w:r>
    </w:p>
    <w:p w:rsidR="00000000" w:rsidRDefault="00740E19">
      <w:bookmarkStart w:id="1528" w:name="sub_1012"/>
      <w:bookmarkEnd w:id="1527"/>
      <w:r>
        <w:t>2. В целях настоящего Федерального закона к крупным сделкам относятся сделки или несколько взаимосвяз</w:t>
      </w:r>
      <w:r>
        <w:t>анных сделок, связанных с приобретением, отчуждением или возможностью отчуждения прямо либо косвенно имущества должника, балансовая стоимость которого составляет более чем десять процентов балансовой стоимости активов должника на последнюю отчетную дату, п</w:t>
      </w:r>
      <w:r>
        <w:t>редшествующую дате заключения такой сделки.</w:t>
      </w:r>
    </w:p>
    <w:p w:rsidR="00000000" w:rsidRDefault="00740E19">
      <w:pPr>
        <w:pStyle w:val="a7"/>
        <w:rPr>
          <w:color w:val="000000"/>
          <w:sz w:val="16"/>
          <w:szCs w:val="16"/>
        </w:rPr>
      </w:pPr>
      <w:bookmarkStart w:id="1529" w:name="sub_1013"/>
      <w:bookmarkEnd w:id="1528"/>
      <w:r>
        <w:rPr>
          <w:color w:val="000000"/>
          <w:sz w:val="16"/>
          <w:szCs w:val="16"/>
        </w:rPr>
        <w:t>Информация об изменениях:</w:t>
      </w:r>
    </w:p>
    <w:bookmarkEnd w:id="1529"/>
    <w:p w:rsidR="00000000" w:rsidRDefault="00740E19">
      <w:pPr>
        <w:pStyle w:val="a8"/>
      </w:pPr>
      <w:r>
        <w:fldChar w:fldCharType="begin"/>
      </w:r>
      <w:r>
        <w:instrText>HYPERLINK "http://ivo.garant.ru/document?id=12064271&amp;sub=196"</w:instrText>
      </w:r>
      <w:r>
        <w:fldChar w:fldCharType="separate"/>
      </w:r>
      <w:r>
        <w:rPr>
          <w:rStyle w:val="a4"/>
        </w:rPr>
        <w:t>Федеральным законом</w:t>
      </w:r>
      <w:r>
        <w:fldChar w:fldCharType="end"/>
      </w:r>
      <w:r>
        <w:t xml:space="preserve"> от 30 декабря 2008 г. N 296-ФЗ в пункт 3 статьи 101 внесены изменения</w:t>
      </w:r>
    </w:p>
    <w:p w:rsidR="00000000" w:rsidRDefault="00740E19">
      <w:pPr>
        <w:pStyle w:val="a8"/>
      </w:pPr>
      <w:hyperlink r:id="rId902" w:history="1">
        <w:r>
          <w:rPr>
            <w:rStyle w:val="a4"/>
          </w:rPr>
          <w:t>См. текст пункта в предыдущей редакции</w:t>
        </w:r>
      </w:hyperlink>
    </w:p>
    <w:p w:rsidR="00000000" w:rsidRDefault="00740E19">
      <w:r>
        <w:t xml:space="preserve">3. В целях настоящего Федерального закона сделками, в совершении которых имеется заинтересованность, признаются сделки, стороной которых являются </w:t>
      </w:r>
      <w:hyperlink w:anchor="sub_19" w:history="1">
        <w:r>
          <w:rPr>
            <w:rStyle w:val="a4"/>
          </w:rPr>
          <w:t>заинтересованные лица</w:t>
        </w:r>
      </w:hyperlink>
      <w:r>
        <w:t xml:space="preserve"> по отношению к внешнему управляющему или конкурсному кредитору либо к должнику.</w:t>
      </w:r>
    </w:p>
    <w:p w:rsidR="00000000" w:rsidRDefault="00740E19">
      <w:pPr>
        <w:pStyle w:val="a7"/>
        <w:rPr>
          <w:color w:val="000000"/>
          <w:sz w:val="16"/>
          <w:szCs w:val="16"/>
        </w:rPr>
      </w:pPr>
      <w:bookmarkStart w:id="1530" w:name="sub_1014"/>
      <w:r>
        <w:rPr>
          <w:color w:val="000000"/>
          <w:sz w:val="16"/>
          <w:szCs w:val="16"/>
        </w:rPr>
        <w:t>Информация об изменениях:</w:t>
      </w:r>
    </w:p>
    <w:bookmarkEnd w:id="1530"/>
    <w:p w:rsidR="00000000" w:rsidRDefault="00740E19">
      <w:pPr>
        <w:pStyle w:val="a8"/>
      </w:pPr>
      <w:r>
        <w:fldChar w:fldCharType="begin"/>
      </w:r>
      <w:r>
        <w:instrText>HYPERLINK "http://ivo.garant.ru/document?id=70726862&amp;sub=79"</w:instrText>
      </w:r>
      <w:r>
        <w:fldChar w:fldCharType="separate"/>
      </w:r>
      <w:r>
        <w:rPr>
          <w:rStyle w:val="a4"/>
        </w:rPr>
        <w:t>Федеральным законом</w:t>
      </w:r>
      <w:r>
        <w:fldChar w:fldCharType="end"/>
      </w:r>
      <w:r>
        <w:t xml:space="preserve"> от 22 декабря 2014 </w:t>
      </w:r>
      <w:r>
        <w:t>г. N 432-ФЗ в пункт 4 статьи 101 внесены изменения</w:t>
      </w:r>
    </w:p>
    <w:p w:rsidR="00000000" w:rsidRDefault="00740E19">
      <w:pPr>
        <w:pStyle w:val="a8"/>
      </w:pPr>
      <w:hyperlink r:id="rId903" w:history="1">
        <w:r>
          <w:rPr>
            <w:rStyle w:val="a4"/>
          </w:rPr>
          <w:t>См. текст пункта в предыдущей редакции</w:t>
        </w:r>
      </w:hyperlink>
    </w:p>
    <w:p w:rsidR="00000000" w:rsidRDefault="00740E19">
      <w:r>
        <w:t xml:space="preserve">4. Сделки, влекущие за собой получение или выдачу займов, выдачу поручительств или гарантий, уступку </w:t>
      </w:r>
      <w:r>
        <w:t xml:space="preserve">прав требований, перевод долга, отчуждение или приобретение акций, долей хозяйственных товариществ и обществ, учреждение доверительного управления, совершаются внешним управляющим после согласования с собранием кредиторов (комитетом кредиторов). Указанные </w:t>
      </w:r>
      <w:r>
        <w:t>в настоящем пункте сделки могут заключаться внешним управляющим без согласования с собранием кредиторов (комитетом кредиторов), если возможность и условия заключения таких сделок предусмотрены планом внешнего управления, а также в иных случаях, предусмотре</w:t>
      </w:r>
      <w:r>
        <w:t>нных настоящим Федеральным законом.</w:t>
      </w:r>
    </w:p>
    <w:p w:rsidR="00000000" w:rsidRDefault="00740E19">
      <w:bookmarkStart w:id="1531" w:name="sub_1015"/>
      <w:r>
        <w:t xml:space="preserve">5. </w:t>
      </w:r>
      <w:hyperlink r:id="rId904" w:history="1">
        <w:r>
          <w:rPr>
            <w:rStyle w:val="a4"/>
          </w:rPr>
          <w:t>Утратил силу</w:t>
        </w:r>
      </w:hyperlink>
      <w:r>
        <w:t>.</w:t>
      </w:r>
    </w:p>
    <w:bookmarkEnd w:id="153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905" w:history="1">
        <w:r>
          <w:rPr>
            <w:rStyle w:val="a4"/>
          </w:rPr>
          <w:t>пункта 5 статьи 101</w:t>
        </w:r>
      </w:hyperlink>
    </w:p>
    <w:p w:rsidR="00000000" w:rsidRDefault="00740E19">
      <w:pPr>
        <w:pStyle w:val="a8"/>
      </w:pPr>
      <w:bookmarkStart w:id="1532" w:name="sub_1016"/>
      <w:r>
        <w:t xml:space="preserve">Статья 101 дополнена пунктом 6 с 1 июня 2018 г. - </w:t>
      </w:r>
      <w:hyperlink r:id="rId906" w:history="1">
        <w:r>
          <w:rPr>
            <w:rStyle w:val="a4"/>
          </w:rPr>
          <w:t>Федеральный закон</w:t>
        </w:r>
      </w:hyperlink>
      <w:r>
        <w:t xml:space="preserve"> от 26 июля 2017 г. N 212-ФЗ</w:t>
      </w:r>
    </w:p>
    <w:bookmarkEnd w:id="1532"/>
    <w:p w:rsidR="00000000" w:rsidRDefault="00740E19">
      <w:r>
        <w:t>6. Внешний управляющий не вправе распоряжаться депонированным имуществом должник</w:t>
      </w:r>
      <w:r>
        <w:t>а, являющегося депонентом по договору условного депонирования (эскроу).</w:t>
      </w:r>
    </w:p>
    <w:p w:rsidR="00000000" w:rsidRDefault="00740E19"/>
    <w:p w:rsidR="00000000" w:rsidRDefault="00740E19"/>
    <w:p w:rsidR="00000000" w:rsidRDefault="00740E19">
      <w:pPr>
        <w:pStyle w:val="a5"/>
      </w:pPr>
      <w:bookmarkStart w:id="1533" w:name="sub_102"/>
      <w:r>
        <w:rPr>
          <w:rStyle w:val="a3"/>
        </w:rPr>
        <w:t>Статья 102.</w:t>
      </w:r>
      <w:r>
        <w:t xml:space="preserve"> Отказ от исполнения сделок должника</w:t>
      </w:r>
    </w:p>
    <w:bookmarkEnd w:id="153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102 настоящего Федерального закона</w:t>
      </w:r>
    </w:p>
    <w:p w:rsidR="00000000" w:rsidRDefault="00740E19">
      <w:bookmarkStart w:id="1534" w:name="sub_1021"/>
      <w:r>
        <w:t>1. Внешний управляющий в течение трех месяце</w:t>
      </w:r>
      <w:r>
        <w:t xml:space="preserve">в с даты введения внешнего управления </w:t>
      </w:r>
      <w:r>
        <w:lastRenderedPageBreak/>
        <w:t>вправе отказаться от исполнения договоров и иных сделок должника.</w:t>
      </w:r>
    </w:p>
    <w:bookmarkStart w:id="1535" w:name="sub_1022"/>
    <w:bookmarkEnd w:id="1534"/>
    <w:p w:rsidR="00000000" w:rsidRDefault="00740E19">
      <w:r>
        <w:fldChar w:fldCharType="begin"/>
      </w:r>
      <w:r>
        <w:instrText>HYPERLINK "http://ivo.garant.ru/document?id=12068676&amp;sub=8"</w:instrText>
      </w:r>
      <w:r>
        <w:fldChar w:fldCharType="separate"/>
      </w:r>
      <w:r>
        <w:rPr>
          <w:rStyle w:val="a4"/>
        </w:rPr>
        <w:t>2</w:t>
      </w:r>
      <w:r>
        <w:fldChar w:fldCharType="end"/>
      </w:r>
      <w:r>
        <w:t>. Отказ от исполнения договоров и иных сделок должника может быть заявлен</w:t>
      </w:r>
      <w:r>
        <w:t xml:space="preserve"> только в отношении 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для должника по сравнению с аналогичн</w:t>
      </w:r>
      <w:r>
        <w:t>ыми сделками, заключаемыми при сравнимых обстоятельствах.</w:t>
      </w:r>
    </w:p>
    <w:p w:rsidR="00000000" w:rsidRDefault="00740E19">
      <w:bookmarkStart w:id="1536" w:name="sub_1023"/>
      <w:bookmarkEnd w:id="1535"/>
      <w:r>
        <w:t>3. В случаях, предусмотренных пунктом 2 настоящей статьи, договор считается расторгнутым с даты получения всеми сторонами по такому договору заявления внешнего управляющего об отказе</w:t>
      </w:r>
      <w:r>
        <w:t xml:space="preserve"> от исполнения договора.</w:t>
      </w:r>
    </w:p>
    <w:p w:rsidR="00000000" w:rsidRDefault="00740E19">
      <w:bookmarkStart w:id="1537" w:name="sub_1024"/>
      <w:bookmarkEnd w:id="1536"/>
      <w:r>
        <w:t>4. Сторона по договору, в отношении которого заявлен отказ от исполнения, вправе потребовать от должника возмещения убытков, вызванных отказом от исполнения договора должника.</w:t>
      </w:r>
    </w:p>
    <w:p w:rsidR="00000000" w:rsidRDefault="00740E19">
      <w:bookmarkStart w:id="1538" w:name="sub_1025"/>
      <w:bookmarkEnd w:id="1537"/>
      <w:r>
        <w:t>5. Положения, предусмот</w:t>
      </w:r>
      <w:r>
        <w:t>ренные настоящей статьей, не применяются в отношении договоров должника, заключенных в ходе наблюдения с согласия временного управляющего или в ходе финансового оздоровления, если такие договоры были заключены в соответствии с настоящим Федеральным законом</w:t>
      </w:r>
      <w:r>
        <w:t>.</w:t>
      </w:r>
    </w:p>
    <w:p w:rsidR="00000000" w:rsidRDefault="00740E19">
      <w:pPr>
        <w:pStyle w:val="a7"/>
        <w:rPr>
          <w:color w:val="000000"/>
          <w:sz w:val="16"/>
          <w:szCs w:val="16"/>
        </w:rPr>
      </w:pPr>
      <w:bookmarkStart w:id="1539" w:name="sub_1026"/>
      <w:bookmarkEnd w:id="1538"/>
      <w:r>
        <w:rPr>
          <w:color w:val="000000"/>
          <w:sz w:val="16"/>
          <w:szCs w:val="16"/>
        </w:rPr>
        <w:t>Информация об изменениях:</w:t>
      </w:r>
    </w:p>
    <w:bookmarkEnd w:id="1539"/>
    <w:p w:rsidR="00000000" w:rsidRDefault="00740E19">
      <w:pPr>
        <w:pStyle w:val="a8"/>
      </w:pPr>
      <w:r>
        <w:fldChar w:fldCharType="begin"/>
      </w:r>
      <w:r>
        <w:instrText>HYPERLINK "http://ivo.garant.ru/document?id=12082693&amp;sub=65"</w:instrText>
      </w:r>
      <w:r>
        <w:fldChar w:fldCharType="separate"/>
      </w:r>
      <w:r>
        <w:rPr>
          <w:rStyle w:val="a4"/>
        </w:rPr>
        <w:t>Федеральным законом</w:t>
      </w:r>
      <w:r>
        <w:fldChar w:fldCharType="end"/>
      </w:r>
      <w:r>
        <w:t xml:space="preserve"> от 7 февраля 2011 г. N 8-ФЗ статья 102 дополнена пунктом 6, </w:t>
      </w:r>
      <w:hyperlink r:id="rId907" w:history="1">
        <w:r>
          <w:rPr>
            <w:rStyle w:val="a4"/>
          </w:rPr>
          <w:t>вступающим в силу</w:t>
        </w:r>
      </w:hyperlink>
      <w:r>
        <w:t xml:space="preserve"> по истечении 180 дней после дня </w:t>
      </w:r>
      <w:hyperlink r:id="rId908" w:history="1">
        <w:r>
          <w:rPr>
            <w:rStyle w:val="a4"/>
          </w:rPr>
          <w:t>официального опубликования</w:t>
        </w:r>
      </w:hyperlink>
      <w:r>
        <w:t xml:space="preserve"> названного Федерального закона</w:t>
      </w:r>
    </w:p>
    <w:p w:rsidR="00000000" w:rsidRDefault="00740E19">
      <w:r>
        <w:t xml:space="preserve">6. Отказ от исполнения финансовых договоров, соответствующих определенным </w:t>
      </w:r>
      <w:hyperlink w:anchor="sub_4101" w:history="1">
        <w:r>
          <w:rPr>
            <w:rStyle w:val="a4"/>
          </w:rPr>
          <w:t>пунктом 1 статьи 4.1</w:t>
        </w:r>
      </w:hyperlink>
      <w:r>
        <w:t xml:space="preserve"> настоящего Федерального закона требованиям, может быть заявлен только в отношении всех существующих между кредитором и должником финансовых договоров.</w:t>
      </w:r>
    </w:p>
    <w:p w:rsidR="00000000" w:rsidRDefault="00740E19"/>
    <w:p w:rsidR="00000000" w:rsidRDefault="00740E19"/>
    <w:p w:rsidR="00000000" w:rsidRDefault="00740E19">
      <w:pPr>
        <w:pStyle w:val="a5"/>
      </w:pPr>
      <w:bookmarkStart w:id="1540" w:name="sub_103"/>
      <w:r>
        <w:rPr>
          <w:rStyle w:val="a3"/>
        </w:rPr>
        <w:t>Статья 103.</w:t>
      </w:r>
      <w:r>
        <w:t xml:space="preserve"> </w:t>
      </w:r>
      <w:hyperlink r:id="rId909" w:history="1">
        <w:r>
          <w:rPr>
            <w:rStyle w:val="a4"/>
          </w:rPr>
          <w:t>Утратила силу</w:t>
        </w:r>
      </w:hyperlink>
      <w:r>
        <w:t>.</w:t>
      </w:r>
    </w:p>
    <w:bookmarkEnd w:id="154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910" w:history="1">
        <w:r>
          <w:rPr>
            <w:rStyle w:val="a4"/>
          </w:rPr>
          <w:t>статьи 103</w:t>
        </w:r>
      </w:hyperlink>
    </w:p>
    <w:p w:rsidR="00000000" w:rsidRDefault="00740E19">
      <w:pPr>
        <w:pStyle w:val="a8"/>
      </w:pPr>
    </w:p>
    <w:p w:rsidR="00000000" w:rsidRDefault="00740E19">
      <w:pPr>
        <w:pStyle w:val="a5"/>
      </w:pPr>
      <w:bookmarkStart w:id="1541" w:name="sub_104"/>
      <w:r>
        <w:rPr>
          <w:rStyle w:val="a3"/>
        </w:rPr>
        <w:t>Статья 104.</w:t>
      </w:r>
      <w:r>
        <w:t xml:space="preserve"> Денежные обязательства должника в ходе внешнего управления</w:t>
      </w:r>
    </w:p>
    <w:bookmarkEnd w:id="154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104 настоящего Федерального закона</w:t>
      </w:r>
    </w:p>
    <w:p w:rsidR="00000000" w:rsidRDefault="00740E19">
      <w:bookmarkStart w:id="1542" w:name="sub_1041"/>
      <w:r>
        <w:t xml:space="preserve">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w:t>
      </w:r>
      <w:r>
        <w:t>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w:t>
      </w:r>
      <w:r>
        <w:t>оров).</w:t>
      </w:r>
    </w:p>
    <w:p w:rsidR="00000000" w:rsidRDefault="00740E19">
      <w:bookmarkStart w:id="1543" w:name="sub_1042"/>
      <w:bookmarkEnd w:id="1542"/>
      <w:r>
        <w:t>2. Сделки, совершенные с нарушением пункта 1 настоящей статьи, могут быть признаны судом недействительными по заявлению конкурсного кредитора или уполномоченного органа, а в случае, если данные сделки были совершены лицом, ранее испо</w:t>
      </w:r>
      <w:r>
        <w:t>лнявшим права и обязанности внешнего управляющего должника, по заявлению вновь утвержденного внешнего управляющего.</w:t>
      </w:r>
    </w:p>
    <w:p w:rsidR="00000000" w:rsidRDefault="00740E19">
      <w:bookmarkStart w:id="1544" w:name="sub_10422"/>
      <w:bookmarkEnd w:id="1543"/>
      <w:r>
        <w:t>Сделка, совершенная внешним управляющим с нарушением пункта 1 настоящей статьи, может быть признана судом недействительной,</w:t>
      </w:r>
      <w:r>
        <w:t xml:space="preserve"> если будет доказано, что другая сторона в сделке знала или не могла не знать о таком нарушении.</w:t>
      </w:r>
    </w:p>
    <w:bookmarkEnd w:id="1544"/>
    <w:p w:rsidR="00000000" w:rsidRDefault="00740E19"/>
    <w:p w:rsidR="00000000" w:rsidRDefault="00740E19"/>
    <w:p w:rsidR="00000000" w:rsidRDefault="00740E19">
      <w:pPr>
        <w:pStyle w:val="a5"/>
      </w:pPr>
      <w:bookmarkStart w:id="1545" w:name="sub_105"/>
      <w:r>
        <w:rPr>
          <w:rStyle w:val="a3"/>
        </w:rPr>
        <w:t>Статья 105.</w:t>
      </w:r>
      <w:r>
        <w:t xml:space="preserve"> Регулирование фондов потребления должника</w:t>
      </w:r>
    </w:p>
    <w:bookmarkEnd w:id="1545"/>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См. комментарии к статье 105 настоящего Федерального закона</w:t>
      </w:r>
    </w:p>
    <w:p w:rsidR="00000000" w:rsidRDefault="00740E19">
      <w:r>
        <w:t>Решения, вле</w:t>
      </w:r>
      <w:r>
        <w:t>кущие за собой увеличение расходов должника, не предусмотренных планом внешнего управления, могут быть приняты внешним управляющим только с согласия собрания кредиторов (комитета кредиторов), за исключением случаев, предусмотренных настоящим Федеральным за</w:t>
      </w:r>
      <w:r>
        <w:t>коном.</w:t>
      </w:r>
    </w:p>
    <w:p w:rsidR="00000000" w:rsidRDefault="00740E19"/>
    <w:p w:rsidR="00000000" w:rsidRDefault="00740E19"/>
    <w:p w:rsidR="00000000" w:rsidRDefault="00740E19">
      <w:pPr>
        <w:pStyle w:val="a5"/>
      </w:pPr>
      <w:bookmarkStart w:id="1546" w:name="sub_106"/>
      <w:r>
        <w:rPr>
          <w:rStyle w:val="a3"/>
        </w:rPr>
        <w:t>Статья 106.</w:t>
      </w:r>
      <w:r>
        <w:t xml:space="preserve"> План внешнего управления</w:t>
      </w:r>
    </w:p>
    <w:bookmarkEnd w:id="154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106 настоящего Федерального закона</w:t>
      </w:r>
    </w:p>
    <w:p w:rsidR="00000000" w:rsidRDefault="00740E19">
      <w:bookmarkStart w:id="1547" w:name="sub_1061"/>
      <w:r>
        <w:t xml:space="preserve">1. Не позднее чем через месяц с даты своего утверждения внешний управляющий обязан разработать план внешнего управления </w:t>
      </w:r>
      <w:r>
        <w:t>и представить его собранию кредиторов для утверждения.</w:t>
      </w:r>
    </w:p>
    <w:bookmarkEnd w:id="1547"/>
    <w:p w:rsidR="00000000" w:rsidRDefault="00740E19">
      <w:r>
        <w:t>План внешнего управления должен предусматривать меры по восстановлению платежеспособности должника, условия и порядок реализации указанных мер, расходы на их реализацию и иные расходы должника.</w:t>
      </w:r>
    </w:p>
    <w:p w:rsidR="00000000" w:rsidRDefault="00740E19">
      <w:bookmarkStart w:id="1548" w:name="sub_10613"/>
      <w:r>
        <w:t>Платежеспособность должника признается восстановленной при отсутствии признаков банкротства, установленных статьей 3 настоящего Федерального закона.</w:t>
      </w:r>
    </w:p>
    <w:p w:rsidR="00000000" w:rsidRDefault="00740E19">
      <w:bookmarkStart w:id="1549" w:name="sub_1062"/>
      <w:bookmarkEnd w:id="1548"/>
      <w:r>
        <w:t>2. План внешнего управления должен:</w:t>
      </w:r>
    </w:p>
    <w:bookmarkEnd w:id="1549"/>
    <w:p w:rsidR="00000000" w:rsidRDefault="00740E19">
      <w:r>
        <w:t>соответствовать требованиям, установ</w:t>
      </w:r>
      <w:r>
        <w:t>ленным федеральными законами;</w:t>
      </w:r>
    </w:p>
    <w:p w:rsidR="00000000" w:rsidRDefault="00740E19">
      <w:r>
        <w:t>предусматривать срок восстановления платежеспособности должника;</w:t>
      </w:r>
    </w:p>
    <w:p w:rsidR="00000000" w:rsidRDefault="00740E19">
      <w:r>
        <w:t>содержать обоснование возможности восстановления платежеспособности должника в установленный срок.</w:t>
      </w:r>
    </w:p>
    <w:p w:rsidR="00000000" w:rsidRDefault="00740E19">
      <w:bookmarkStart w:id="1550" w:name="sub_1063"/>
      <w:r>
        <w:t>3. План внешнего управления должен предусматривать раз</w:t>
      </w:r>
      <w:r>
        <w:t xml:space="preserve">граничение компетенции между собранием кредиторов и комитетом кредиторов в части утверждения сделок должника, если такое разграничение не установлено собранием кредиторов или имеются основания для перераспределения компетенции между собранием кредиторов и </w:t>
      </w:r>
      <w:r>
        <w:t>комитетом кредиторов.</w:t>
      </w:r>
    </w:p>
    <w:p w:rsidR="00000000" w:rsidRDefault="00740E19">
      <w:bookmarkStart w:id="1551" w:name="sub_1064"/>
      <w:bookmarkEnd w:id="1550"/>
      <w:r>
        <w:t>4. Внешний управляющий по требованию собрания кредиторов или комитета кредиторов отчитывается перед кредиторами о ходе внешнего управления и реализации плана внешнего управления.</w:t>
      </w:r>
    </w:p>
    <w:bookmarkEnd w:id="1551"/>
    <w:p w:rsidR="00000000" w:rsidRDefault="00740E19"/>
    <w:p w:rsidR="00000000" w:rsidRDefault="00740E19"/>
    <w:p w:rsidR="00000000" w:rsidRDefault="00740E19">
      <w:pPr>
        <w:pStyle w:val="a5"/>
      </w:pPr>
      <w:bookmarkStart w:id="1552" w:name="sub_107"/>
      <w:r>
        <w:rPr>
          <w:rStyle w:val="a3"/>
        </w:rPr>
        <w:t>Статья 107.</w:t>
      </w:r>
      <w:r>
        <w:t xml:space="preserve"> Рассмотрение плана внешнего управления</w:t>
      </w:r>
    </w:p>
    <w:bookmarkEnd w:id="155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107 настоящего Федерального закона</w:t>
      </w:r>
    </w:p>
    <w:p w:rsidR="00000000" w:rsidRDefault="00740E19">
      <w:bookmarkStart w:id="1553" w:name="sub_1071"/>
      <w:r>
        <w:t>1. Рассмотрение вопроса об утверждении и изменении плана внешнего управления относится к исключительной компетенции собрания кредитор</w:t>
      </w:r>
      <w:r>
        <w:t>ов.</w:t>
      </w:r>
    </w:p>
    <w:p w:rsidR="00000000" w:rsidRDefault="00740E19">
      <w:bookmarkStart w:id="1554" w:name="sub_1072"/>
      <w:bookmarkEnd w:id="1553"/>
      <w:r>
        <w:t>2. План внешнего управления рассматривается собранием кредиторов, которое созывается внешним управляющим не позднее чем через два месяца с даты утверждения внешнего управляющего. Внешний управляющий уведомляет конкурсных кредиторов и уп</w:t>
      </w:r>
      <w:r>
        <w:t xml:space="preserve">олномоченные органы о дате, времени и месте проведения указанного собрания в </w:t>
      </w:r>
      <w:hyperlink w:anchor="sub_13" w:history="1">
        <w:r>
          <w:rPr>
            <w:rStyle w:val="a4"/>
          </w:rPr>
          <w:t>порядке</w:t>
        </w:r>
      </w:hyperlink>
      <w:r>
        <w:t>, предусмотренном настоящим Федеральным законом, и обеспечивает возможность ознакомления с планом внешнего управления не менее чем за четырнадцать д</w:t>
      </w:r>
      <w:r>
        <w:t>ней до даты проведения указанного собрания.</w:t>
      </w:r>
    </w:p>
    <w:p w:rsidR="00000000" w:rsidRDefault="00740E19">
      <w:pPr>
        <w:pStyle w:val="a7"/>
        <w:rPr>
          <w:color w:val="000000"/>
          <w:sz w:val="16"/>
          <w:szCs w:val="16"/>
        </w:rPr>
      </w:pPr>
      <w:bookmarkStart w:id="1555" w:name="sub_1073"/>
      <w:bookmarkEnd w:id="1554"/>
      <w:r>
        <w:rPr>
          <w:color w:val="000000"/>
          <w:sz w:val="16"/>
          <w:szCs w:val="16"/>
        </w:rPr>
        <w:t>Информация об изменениях:</w:t>
      </w:r>
    </w:p>
    <w:bookmarkEnd w:id="1555"/>
    <w:p w:rsidR="00000000" w:rsidRDefault="00740E19">
      <w:pPr>
        <w:pStyle w:val="a8"/>
      </w:pPr>
      <w:r>
        <w:fldChar w:fldCharType="begin"/>
      </w:r>
      <w:r>
        <w:instrText>HYPERLINK "http://ivo.garant.ru/document?id=70709046&amp;sub=115"</w:instrText>
      </w:r>
      <w:r>
        <w:fldChar w:fldCharType="separate"/>
      </w:r>
      <w:r>
        <w:rPr>
          <w:rStyle w:val="a4"/>
        </w:rPr>
        <w:t>Федеральным законом</w:t>
      </w:r>
      <w:r>
        <w:fldChar w:fldCharType="end"/>
      </w:r>
      <w:r>
        <w:t xml:space="preserve"> от 1 декабря 2014 г. N 405-ФЗ в пункт 3 статьи 107 внесены изменения</w:t>
      </w:r>
    </w:p>
    <w:p w:rsidR="00000000" w:rsidRDefault="00740E19">
      <w:pPr>
        <w:pStyle w:val="a8"/>
      </w:pPr>
      <w:hyperlink r:id="rId911" w:history="1">
        <w:r>
          <w:rPr>
            <w:rStyle w:val="a4"/>
          </w:rPr>
          <w:t>См. текст пункта в предыдущей редакции</w:t>
        </w:r>
      </w:hyperlink>
    </w:p>
    <w:p w:rsidR="00000000" w:rsidRDefault="00740E19">
      <w:r>
        <w:t>3. Собрание кредиторов имеет право принять одно из решений:</w:t>
      </w:r>
    </w:p>
    <w:p w:rsidR="00000000" w:rsidRDefault="00740E19">
      <w:r>
        <w:t>об утверждении плана внешнего управления;</w:t>
      </w:r>
    </w:p>
    <w:p w:rsidR="00000000" w:rsidRDefault="00740E19">
      <w:bookmarkStart w:id="1556" w:name="sub_10733"/>
      <w:r>
        <w:t>об отклонении плана внешнего управления и обращени</w:t>
      </w:r>
      <w:r>
        <w:t>и в арбитражный суд с ходатайством о признании должника банкротом и об открытии конкурсного производства;</w:t>
      </w:r>
    </w:p>
    <w:bookmarkEnd w:id="1556"/>
    <w:p w:rsidR="00000000" w:rsidRDefault="00740E19">
      <w:r>
        <w:lastRenderedPageBreak/>
        <w:t>об отклонении плана внешнего управления. Указанное решение должно предусматривать срок созыва следующего собрания кредиторов для рассмотрения</w:t>
      </w:r>
      <w:r>
        <w:t xml:space="preserve"> нового плана внешнего управления, при этом срок созыва собрания кредиторов не может превышать два месяца с даты принятия указанного решения;</w:t>
      </w:r>
    </w:p>
    <w:p w:rsidR="00000000" w:rsidRDefault="00740E19">
      <w:bookmarkStart w:id="1557" w:name="sub_10735"/>
      <w:r>
        <w:t>об отклонении плана внешнего управления и освобождении внешнего управляющего с указанием оснований для ос</w:t>
      </w:r>
      <w:r>
        <w:t>вобождения внешнего управляющего, предусмотренных настоящим Федеральным законом, с одновременным выбором кандидатуры внешнего управляющего (указываются фамилия, имя, отчество арбитражного управляющего, наименование и адрес саморегулируемой организации, чле</w:t>
      </w:r>
      <w:r>
        <w:t>ном которой он является) или саморегулируемой организации, из числа членов которой должен быть утвержден внешний управляющий, и утверждением дополнительных требований к кандидатуре внешнего управляющего.</w:t>
      </w:r>
    </w:p>
    <w:p w:rsidR="00000000" w:rsidRDefault="00740E19">
      <w:bookmarkStart w:id="1558" w:name="sub_1074"/>
      <w:bookmarkEnd w:id="1557"/>
      <w:r>
        <w:t>4. Утвержденный собранием кредиторо</w:t>
      </w:r>
      <w:r>
        <w:t>в план внешнего управления представляется в арбитражный суд внешним управляющим не позднее чем через пять дней с даты проведения собрания кредиторов.</w:t>
      </w:r>
    </w:p>
    <w:p w:rsidR="00000000" w:rsidRDefault="00740E19">
      <w:bookmarkStart w:id="1559" w:name="sub_1075"/>
      <w:bookmarkEnd w:id="1558"/>
      <w:r>
        <w:t>5. В случае, если в течение четырех месяцев с даты введения внешнего управления в арбитраж</w:t>
      </w:r>
      <w:r>
        <w:t>ный суд не представлен план внешнего управления, утвержденный собранием кредиторов, и собранием кредиторов не заявлено ходатайство, предусмотренное настоящей статьей, арбитражный суд может принять решение о признании должника банкротом и об открытии конкур</w:t>
      </w:r>
      <w:r>
        <w:t>сного производства.</w:t>
      </w:r>
    </w:p>
    <w:p w:rsidR="00000000" w:rsidRDefault="00740E19">
      <w:bookmarkStart w:id="1560" w:name="sub_10752"/>
      <w:bookmarkEnd w:id="1559"/>
      <w:r>
        <w:t xml:space="preserve">В случае, если внешнее управление было введено арбитражным судом в порядке, установленном </w:t>
      </w:r>
      <w:hyperlink w:anchor="sub_876" w:history="1">
        <w:r>
          <w:rPr>
            <w:rStyle w:val="a4"/>
          </w:rPr>
          <w:t>пунктом 6 статьи 87</w:t>
        </w:r>
      </w:hyperlink>
      <w:r>
        <w:t xml:space="preserve"> настоящего Федерального закона, и в арбитражный суд в течение двух месяцев с даты вв</w:t>
      </w:r>
      <w:r>
        <w:t>едения внешнего управления не представлен план внешнего управления, утвержденный собранием кредиторов, арбитражный суд может принять решение о признании должника банкротом и об открытии конкурсного производства.</w:t>
      </w:r>
    </w:p>
    <w:p w:rsidR="00000000" w:rsidRDefault="00740E19">
      <w:bookmarkStart w:id="1561" w:name="sub_1076"/>
      <w:bookmarkEnd w:id="1560"/>
      <w:r>
        <w:t>6. План внешнего управления</w:t>
      </w:r>
      <w:r>
        <w:t xml:space="preserve"> может быть признан недействительным полностью или частично арбитражным судом, рассматривающим дело о банкротстве, по ходатайству лица или лиц, права и законные интересы которых были нарушены. Определение о признании недействительным полностью или частично</w:t>
      </w:r>
      <w:r>
        <w:t xml:space="preserve"> плана внешнего управления может быть обжаловано.</w:t>
      </w:r>
    </w:p>
    <w:p w:rsidR="00000000" w:rsidRDefault="00740E19">
      <w:bookmarkStart w:id="1562" w:name="sub_1077"/>
      <w:bookmarkEnd w:id="1561"/>
      <w:r>
        <w:t>7. План внешнего управления может быть изменен в порядке, установленном для рассмотрения плана внешнего управления.</w:t>
      </w:r>
    </w:p>
    <w:bookmarkEnd w:id="1562"/>
    <w:p w:rsidR="00000000" w:rsidRDefault="00740E19"/>
    <w:p w:rsidR="00000000" w:rsidRDefault="00740E19"/>
    <w:p w:rsidR="00000000" w:rsidRDefault="00740E19">
      <w:pPr>
        <w:pStyle w:val="a5"/>
      </w:pPr>
      <w:bookmarkStart w:id="1563" w:name="sub_108"/>
      <w:r>
        <w:rPr>
          <w:rStyle w:val="a3"/>
        </w:rPr>
        <w:t>Статья 108.</w:t>
      </w:r>
      <w:r>
        <w:t xml:space="preserve"> Продление срока внешнего управления</w:t>
      </w:r>
    </w:p>
    <w:bookmarkEnd w:id="1563"/>
    <w:p w:rsidR="00000000" w:rsidRDefault="00740E19">
      <w:pPr>
        <w:pStyle w:val="a7"/>
        <w:rPr>
          <w:color w:val="000000"/>
          <w:sz w:val="16"/>
          <w:szCs w:val="16"/>
        </w:rPr>
      </w:pPr>
      <w:r>
        <w:rPr>
          <w:color w:val="000000"/>
          <w:sz w:val="16"/>
          <w:szCs w:val="16"/>
        </w:rPr>
        <w:t>ГА</w:t>
      </w:r>
      <w:r>
        <w:rPr>
          <w:color w:val="000000"/>
          <w:sz w:val="16"/>
          <w:szCs w:val="16"/>
        </w:rPr>
        <w:t>РАНТ:</w:t>
      </w:r>
    </w:p>
    <w:p w:rsidR="00000000" w:rsidRDefault="00740E19">
      <w:pPr>
        <w:pStyle w:val="a7"/>
      </w:pPr>
      <w:r>
        <w:t>См. комментарии к статье 108 настоящего Федерального закона</w:t>
      </w:r>
    </w:p>
    <w:p w:rsidR="00000000" w:rsidRDefault="00740E19">
      <w:bookmarkStart w:id="1564" w:name="sub_1081"/>
      <w:r>
        <w:t>1. Установленный арбитражным судом срок внешнего управления продлевается арбитражным судом в случае, если:</w:t>
      </w:r>
    </w:p>
    <w:bookmarkEnd w:id="1564"/>
    <w:p w:rsidR="00000000" w:rsidRDefault="00740E19">
      <w:r>
        <w:t>собранием кредиторов принято решение об утверждении или изменении п</w:t>
      </w:r>
      <w:r>
        <w:t>лана внешнего управления, в котором предусмотрен срок внешнего управления, превышающий первоначально установленный срок, но не более чем максимальный срок внешнего управления;</w:t>
      </w:r>
    </w:p>
    <w:p w:rsidR="00000000" w:rsidRDefault="00740E19">
      <w:r>
        <w:t xml:space="preserve">собранием кредиторов по результатам рассмотрения отчета внешнего управляющего в </w:t>
      </w:r>
      <w:r>
        <w:t>связи с итогами внешнего управления принято решение об обращении в арбитражный суд с ходатайством о продлении внешнего управления на срок, предусмотренный решением собрания кредиторов, но не более чем максимальный срок внешнего управления.</w:t>
      </w:r>
    </w:p>
    <w:p w:rsidR="00000000" w:rsidRDefault="00740E19">
      <w:bookmarkStart w:id="1565" w:name="sub_1082"/>
      <w:r>
        <w:t xml:space="preserve">2. </w:t>
      </w:r>
      <w:hyperlink w:anchor="sub_20014" w:history="1">
        <w:r>
          <w:rPr>
            <w:rStyle w:val="a4"/>
          </w:rPr>
          <w:t>Внешнее управление</w:t>
        </w:r>
      </w:hyperlink>
      <w:r>
        <w:t xml:space="preserve"> не может быть продлено на срок, превышающий совокупный срок финансового оздоровления и внешнего управления, установленный </w:t>
      </w:r>
      <w:hyperlink w:anchor="sub_922" w:history="1">
        <w:r>
          <w:rPr>
            <w:rStyle w:val="a4"/>
          </w:rPr>
          <w:t>пунктом 2 статьи 92</w:t>
        </w:r>
      </w:hyperlink>
      <w:r>
        <w:t xml:space="preserve"> настоящего Федерального закона.</w:t>
      </w:r>
    </w:p>
    <w:bookmarkEnd w:id="1565"/>
    <w:p w:rsidR="00000000" w:rsidRDefault="00740E19"/>
    <w:p w:rsidR="00000000" w:rsidRDefault="00740E19"/>
    <w:p w:rsidR="00000000" w:rsidRDefault="00740E19">
      <w:pPr>
        <w:pStyle w:val="a5"/>
      </w:pPr>
      <w:bookmarkStart w:id="1566" w:name="sub_109"/>
      <w:r>
        <w:rPr>
          <w:rStyle w:val="a3"/>
        </w:rPr>
        <w:t>Статья 109.</w:t>
      </w:r>
      <w:r>
        <w:t xml:space="preserve"> Меры по восстановлению платежеспособности должника</w:t>
      </w:r>
    </w:p>
    <w:bookmarkEnd w:id="1566"/>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См. комментарии к статье 109 настоящего Федерального закона</w:t>
      </w:r>
    </w:p>
    <w:p w:rsidR="00000000" w:rsidRDefault="00740E19">
      <w:bookmarkStart w:id="1567" w:name="sub_109011"/>
      <w:r>
        <w:t>Планом внешнего управления могут быть предусмотрены следующие меры по восстановлению платежеспособнос</w:t>
      </w:r>
      <w:r>
        <w:t>ти должника:</w:t>
      </w:r>
    </w:p>
    <w:p w:rsidR="00000000" w:rsidRDefault="00740E19">
      <w:bookmarkStart w:id="1568" w:name="sub_10902"/>
      <w:bookmarkEnd w:id="1567"/>
      <w:r>
        <w:t>перепрофилирование производства;</w:t>
      </w:r>
    </w:p>
    <w:bookmarkEnd w:id="1568"/>
    <w:p w:rsidR="00000000" w:rsidRDefault="00740E19">
      <w:r>
        <w:t>закрытие нерентабельных производств;</w:t>
      </w:r>
    </w:p>
    <w:p w:rsidR="00000000" w:rsidRDefault="00740E19">
      <w:bookmarkStart w:id="1569" w:name="sub_10904"/>
      <w:r>
        <w:t>взыскание дебиторской задолженности;</w:t>
      </w:r>
    </w:p>
    <w:p w:rsidR="00000000" w:rsidRDefault="00740E19">
      <w:bookmarkStart w:id="1570" w:name="sub_10905"/>
      <w:bookmarkEnd w:id="1569"/>
      <w:r>
        <w:t>продажа части имущества должника;</w:t>
      </w:r>
    </w:p>
    <w:p w:rsidR="00000000" w:rsidRDefault="00740E19">
      <w:bookmarkStart w:id="1571" w:name="sub_1096"/>
      <w:bookmarkEnd w:id="1570"/>
      <w:r>
        <w:t>уступка прав требования должни</w:t>
      </w:r>
      <w:r>
        <w:t>ка;</w:t>
      </w:r>
    </w:p>
    <w:bookmarkEnd w:id="1571"/>
    <w:p w:rsidR="00000000" w:rsidRDefault="00740E19">
      <w:r>
        <w:t>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w:t>
      </w:r>
    </w:p>
    <w:p w:rsidR="00000000" w:rsidRDefault="00740E19">
      <w:r>
        <w:t xml:space="preserve">увеличение уставного капитала должника за счет взносов участников и третьих </w:t>
      </w:r>
      <w:r>
        <w:t>лиц;</w:t>
      </w:r>
    </w:p>
    <w:p w:rsidR="00000000" w:rsidRDefault="00740E19">
      <w:r>
        <w:t>размещение дополнительных обыкновенных акций должника;</w:t>
      </w:r>
    </w:p>
    <w:p w:rsidR="00000000" w:rsidRDefault="00740E19">
      <w:r>
        <w:t>продажа предприятия должника;</w:t>
      </w:r>
    </w:p>
    <w:p w:rsidR="00000000" w:rsidRDefault="00740E19">
      <w:bookmarkStart w:id="1572" w:name="sub_10911"/>
      <w:r>
        <w:t>замещение активов должника;</w:t>
      </w:r>
    </w:p>
    <w:p w:rsidR="00000000" w:rsidRDefault="00740E19">
      <w:bookmarkStart w:id="1573" w:name="sub_109012"/>
      <w:bookmarkEnd w:id="1572"/>
      <w:r>
        <w:t>иные меры по восстановлению платежеспособности должника.</w:t>
      </w:r>
    </w:p>
    <w:bookmarkEnd w:id="1573"/>
    <w:p w:rsidR="00000000" w:rsidRDefault="00740E19"/>
    <w:p w:rsidR="00000000" w:rsidRDefault="00740E19"/>
    <w:p w:rsidR="00000000" w:rsidRDefault="00740E19">
      <w:pPr>
        <w:pStyle w:val="a7"/>
        <w:rPr>
          <w:color w:val="000000"/>
          <w:sz w:val="16"/>
          <w:szCs w:val="16"/>
        </w:rPr>
      </w:pPr>
      <w:bookmarkStart w:id="1574" w:name="sub_110"/>
      <w:r>
        <w:rPr>
          <w:color w:val="000000"/>
          <w:sz w:val="16"/>
          <w:szCs w:val="16"/>
        </w:rPr>
        <w:t>Информация об изменениях:</w:t>
      </w:r>
    </w:p>
    <w:bookmarkEnd w:id="1574"/>
    <w:p w:rsidR="00000000" w:rsidRDefault="00740E19">
      <w:pPr>
        <w:pStyle w:val="a8"/>
      </w:pPr>
      <w:r>
        <w:fldChar w:fldCharType="begin"/>
      </w:r>
      <w:r>
        <w:instrText>H</w:instrText>
      </w:r>
      <w:r>
        <w:instrText>YPERLINK "http://ivo.garant.ru/document?id=12064271&amp;sub=199"</w:instrText>
      </w:r>
      <w:r>
        <w:fldChar w:fldCharType="separate"/>
      </w:r>
      <w:r>
        <w:rPr>
          <w:rStyle w:val="a4"/>
        </w:rPr>
        <w:t>Федеральным законом</w:t>
      </w:r>
      <w:r>
        <w:fldChar w:fldCharType="end"/>
      </w:r>
      <w:r>
        <w:t xml:space="preserve"> от 30 декабря 2008 г. N 296-ФЗ статья 110 изложена в новой редакции</w:t>
      </w:r>
    </w:p>
    <w:p w:rsidR="00000000" w:rsidRDefault="00740E19">
      <w:pPr>
        <w:pStyle w:val="a8"/>
      </w:pPr>
      <w:hyperlink r:id="rId912" w:history="1">
        <w:r>
          <w:rPr>
            <w:rStyle w:val="a4"/>
          </w:rPr>
          <w:t>См. текст статьи в предыдущей редакции</w:t>
        </w:r>
      </w:hyperlink>
    </w:p>
    <w:p w:rsidR="00000000" w:rsidRDefault="00740E19">
      <w:pPr>
        <w:pStyle w:val="a5"/>
      </w:pPr>
      <w:r>
        <w:rPr>
          <w:rStyle w:val="a3"/>
        </w:rPr>
        <w:t>Ста</w:t>
      </w:r>
      <w:r>
        <w:rPr>
          <w:rStyle w:val="a3"/>
        </w:rPr>
        <w:t>тья 110.</w:t>
      </w:r>
      <w:r>
        <w:t xml:space="preserve"> Продажа предприятия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110 настоящего Федерального закона</w:t>
      </w:r>
    </w:p>
    <w:p w:rsidR="00000000" w:rsidRDefault="00740E19">
      <w:bookmarkStart w:id="1575" w:name="sub_11001"/>
      <w:r>
        <w:t>1. Для целей настоящего Федерального закона под предприятием должника понимается имущественный комплекс, предназначенный для осуществления пр</w:t>
      </w:r>
      <w:r>
        <w:t>едпринимательской деятельности (далее также - предприятие).</w:t>
      </w:r>
    </w:p>
    <w:p w:rsidR="00000000" w:rsidRDefault="00740E19">
      <w:bookmarkStart w:id="1576" w:name="sub_11002"/>
      <w:bookmarkEnd w:id="1575"/>
      <w:r>
        <w:t>2. Продажа предприятия может быть включена в план внешнего управления на основании решения органа управления должника, уполномоченного в соответствии с учредительными документами</w:t>
      </w:r>
      <w:r>
        <w:t xml:space="preserve"> принимать решение о заключении соответствующих крупных сделок должника.</w:t>
      </w:r>
    </w:p>
    <w:p w:rsidR="00000000" w:rsidRDefault="00740E19">
      <w:bookmarkStart w:id="1577" w:name="sub_11003"/>
      <w:bookmarkEnd w:id="1576"/>
      <w:r>
        <w:t>3. При продаже предприятия отчуждаются все виды имущества, предназначенного для осуществления предпринимательской деятельности, в том числе земельные участки, здания</w:t>
      </w:r>
      <w:r>
        <w:t>,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(коммерческое обозначение, товарные знаки, знаки обслуживания), другие принадлежащие до</w:t>
      </w:r>
      <w:r>
        <w:t>лжнику исключительные права, за исключением прав и обязанностей, которые не могут быть переданы другим лицам.</w:t>
      </w:r>
    </w:p>
    <w:p w:rsidR="00000000" w:rsidRDefault="00740E19">
      <w:bookmarkStart w:id="1578" w:name="sub_1100302"/>
      <w:bookmarkEnd w:id="1577"/>
      <w:r>
        <w:t>При продаже предприятия, осуществляемой в соответствии с настоящей статьей, денежные обязательства и обязательные платежи долж</w:t>
      </w:r>
      <w:r>
        <w:t xml:space="preserve">ника не включаются в </w:t>
      </w:r>
      <w:hyperlink r:id="rId913" w:history="1">
        <w:r>
          <w:rPr>
            <w:rStyle w:val="a4"/>
          </w:rPr>
          <w:t>состав предприятия</w:t>
        </w:r>
      </w:hyperlink>
      <w:r>
        <w:t>, за исключением обязательств должника, которые возникли после принятия заявления о признании должника банкротом и могут быть переданы покупателю предпр</w:t>
      </w:r>
      <w:r>
        <w:t>иятия в порядке и на условиях, которые установлены настоящим Федеральным законом.</w:t>
      </w:r>
    </w:p>
    <w:p w:rsidR="00000000" w:rsidRDefault="00740E19">
      <w:pPr>
        <w:pStyle w:val="a7"/>
        <w:rPr>
          <w:color w:val="000000"/>
          <w:sz w:val="16"/>
          <w:szCs w:val="16"/>
        </w:rPr>
      </w:pPr>
      <w:bookmarkStart w:id="1579" w:name="sub_11004"/>
      <w:bookmarkEnd w:id="1578"/>
      <w:r>
        <w:rPr>
          <w:color w:val="000000"/>
          <w:sz w:val="16"/>
          <w:szCs w:val="16"/>
        </w:rPr>
        <w:t>Информация об изменениях:</w:t>
      </w:r>
    </w:p>
    <w:bookmarkEnd w:id="1579"/>
    <w:p w:rsidR="00000000" w:rsidRDefault="00740E19">
      <w:pPr>
        <w:pStyle w:val="a8"/>
      </w:pPr>
      <w:r>
        <w:fldChar w:fldCharType="begin"/>
      </w:r>
      <w:r>
        <w:instrText>HYPERLINK "http://ivo.garant.ru/document?id=71029190&amp;sub=3901"</w:instrText>
      </w:r>
      <w:r>
        <w:fldChar w:fldCharType="separate"/>
      </w:r>
      <w:r>
        <w:rPr>
          <w:rStyle w:val="a4"/>
        </w:rPr>
        <w:t>Федеральным законом</w:t>
      </w:r>
      <w:r>
        <w:fldChar w:fldCharType="end"/>
      </w:r>
      <w:r>
        <w:t xml:space="preserve"> от 13 июля 2015 г. N </w:t>
      </w:r>
      <w:r>
        <w:t xml:space="preserve">224-ФЗ в пункт 4 статьи 110 внесены изменения, </w:t>
      </w:r>
      <w:hyperlink r:id="rId914" w:history="1">
        <w:r>
          <w:rPr>
            <w:rStyle w:val="a4"/>
          </w:rPr>
          <w:t>вступающие в силу</w:t>
        </w:r>
      </w:hyperlink>
      <w:r>
        <w:t xml:space="preserve"> с 1 января 2016 г.</w:t>
      </w:r>
    </w:p>
    <w:p w:rsidR="00000000" w:rsidRDefault="00740E19">
      <w:pPr>
        <w:pStyle w:val="a8"/>
      </w:pPr>
      <w:hyperlink r:id="rId915" w:history="1">
        <w:r>
          <w:rPr>
            <w:rStyle w:val="a4"/>
          </w:rPr>
          <w:t>См. текст пункта в предыдущей редакции</w:t>
        </w:r>
      </w:hyperlink>
    </w:p>
    <w:p w:rsidR="00000000" w:rsidRDefault="00740E19">
      <w:r>
        <w:t>4.</w:t>
      </w:r>
      <w:r>
        <w:t xml:space="preserve">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w:t>
      </w:r>
      <w:hyperlink r:id="rId916" w:history="1">
        <w:r>
          <w:rPr>
            <w:rStyle w:val="a4"/>
          </w:rPr>
          <w:t>за</w:t>
        </w:r>
        <w:r>
          <w:rPr>
            <w:rStyle w:val="a4"/>
          </w:rPr>
          <w:t>конодательством</w:t>
        </w:r>
      </w:hyperlink>
      <w:r>
        <w:t xml:space="preserve"> Российской Федерации осуществляется </w:t>
      </w:r>
      <w:r>
        <w:lastRenderedPageBreak/>
        <w:t>путем проведения конкурса.</w:t>
      </w:r>
    </w:p>
    <w:p w:rsidR="00000000" w:rsidRDefault="00740E19">
      <w:bookmarkStart w:id="1580" w:name="sub_110042"/>
      <w:r>
        <w:t xml:space="preserve">Продажа предприятия осуществляется путем проведения открытых торгов, за исключением случая наличия в составе предприятия имущества, относящегося в соответствии с </w:t>
      </w:r>
      <w:hyperlink r:id="rId917" w:history="1">
        <w:r>
          <w:rPr>
            <w:rStyle w:val="a4"/>
          </w:rPr>
          <w:t>законодательством</w:t>
        </w:r>
      </w:hyperlink>
      <w:r>
        <w:t xml:space="preserve"> Российской Федерации к ограниченно оборотоспособному имуществу. В этом случае продажа предприятия осуществляется путем проведения закрытых торгов, в которых принимают участие</w:t>
      </w:r>
      <w:r>
        <w:t xml:space="preserve"> только лица, которые в соответствии с федеральным законом могут иметь в собственности или на ином вещном праве имущество, относящееся к ограниченно оборотоспособному имуществу.</w:t>
      </w:r>
    </w:p>
    <w:p w:rsidR="00000000" w:rsidRDefault="00740E19">
      <w:bookmarkStart w:id="1581" w:name="sub_110043"/>
      <w:bookmarkEnd w:id="1580"/>
      <w:r>
        <w:t>В случае продажи объекта культурного наследия (памятника и</w:t>
      </w:r>
      <w:r>
        <w:t xml:space="preserve">стории и культуры) народов Российской Федерации к обязательным условиям конкурса относятся также обязательства покупателей по соблюдению установленных в соответствии с </w:t>
      </w:r>
      <w:hyperlink r:id="rId918" w:history="1">
        <w:r>
          <w:rPr>
            <w:rStyle w:val="a4"/>
          </w:rPr>
          <w:t>Федеральным законом</w:t>
        </w:r>
      </w:hyperlink>
      <w:r>
        <w:t xml:space="preserve"> от 2</w:t>
      </w:r>
      <w:r>
        <w:t>5 июня 2002 года N 73-ФЗ "Об объектах культурного наследия (памятниках истории и культуры) народов Российской Федерации" ограничений права пользования данным объектом культурного наследия, требований к его сохранению, содержанию и использованию, обеспечени</w:t>
      </w:r>
      <w:r>
        <w:t>ю доступа к данному объекту культурного наследия, сохранению его облика и интерьера (если интерьер относится к предмету охраны), выполнение в отношении данного объекта требований охранного документа, соблюдение особого режима использования земель в граница</w:t>
      </w:r>
      <w:r>
        <w:t>х охранной зоны данного объекта культурного наследия и заключение договора о выполнении указанных требований.</w:t>
      </w:r>
    </w:p>
    <w:p w:rsidR="00000000" w:rsidRDefault="00740E19">
      <w:bookmarkStart w:id="1582" w:name="sub_110044"/>
      <w:bookmarkEnd w:id="1581"/>
      <w:r>
        <w:t>Конкурс по продаже предприятия, в состав которого входит объект культурного наследия (памятник истории и культуры) народов Рос</w:t>
      </w:r>
      <w:r>
        <w:t xml:space="preserve">сийской Федерации, проводится в порядке, установленном законодательством Российской Федерации о приватизации государственного и муниципального имущества для продажи объектов культурного наследия (памятников истории и культуры) народов Российской Федерации </w:t>
      </w:r>
      <w:r>
        <w:t xml:space="preserve">путем проведения конкурса. Договор купли-продажи такого предприятия должен соответствовать требованиям к договору купли-продажи объекта культурного наследия (памятника истории и культуры) народов Российской Федерации, установленным </w:t>
      </w:r>
      <w:hyperlink r:id="rId919" w:history="1">
        <w:r>
          <w:rPr>
            <w:rStyle w:val="a4"/>
          </w:rPr>
          <w:t>законодательством</w:t>
        </w:r>
      </w:hyperlink>
      <w:r>
        <w:t xml:space="preserve"> Российской Федерации о приватизации государственного и муниципального имущества.</w:t>
      </w:r>
    </w:p>
    <w:p w:rsidR="00000000" w:rsidRDefault="00740E19">
      <w:bookmarkStart w:id="1583" w:name="sub_110045"/>
      <w:bookmarkEnd w:id="1582"/>
      <w:r>
        <w:t>В случае продажи объекта соглашения о государственно-частном партнерстве, объекта соглашения о мун</w:t>
      </w:r>
      <w:r>
        <w:t>иципально-частном партнерстве обязательным условием конкурса является исполнение покупателем обязательств частного партнера, не исполненных им к моменту проведения конкурса, на основании данных о фактически исполненных частным партнером к моменту проведени</w:t>
      </w:r>
      <w:r>
        <w:t>я конкурса обязательствах по соглашению о государственно-частном партнерстве, соглашению о муниципально-частном партнерстве. Участники конкурса по продаже объекта соглашения о государственно-частном партнерстве, объекта соглашения о муниципально-частном па</w:t>
      </w:r>
      <w:r>
        <w:t xml:space="preserve">ртнерстве должны соответствовать требованиям, установленным </w:t>
      </w:r>
      <w:hyperlink r:id="rId920" w:history="1">
        <w:r>
          <w:rPr>
            <w:rStyle w:val="a4"/>
          </w:rPr>
          <w:t>законодательством</w:t>
        </w:r>
      </w:hyperlink>
      <w:r>
        <w:t xml:space="preserve"> Российской Федерации о государственно-частном партнерстве, муниципально-частном партнерстве и утвержденной для проведения конкурсов на право заключения соглашения о государственно-частном партнерстве, соглашения о муниципально-частном партнерстве конкурсн</w:t>
      </w:r>
      <w:r>
        <w:t>ой документации.</w:t>
      </w:r>
    </w:p>
    <w:p w:rsidR="00000000" w:rsidRDefault="00740E19">
      <w:bookmarkStart w:id="1584" w:name="sub_110046"/>
      <w:bookmarkEnd w:id="1583"/>
      <w:r>
        <w:t>В случае, если объект соглашения о государственно-частном партнерстве, объект соглашения о муниципально-частном партнерстве не были проданы в порядке, установленном настоящей статьей, указанные объекты подлежат передаче</w:t>
      </w:r>
      <w:r>
        <w:t xml:space="preserve"> в соответствии с настоящей статьей публичному партнеру, являющемуся стороной соглашения о государственно-частном партнерстве, соглашения о муниципально-частном партнерстве, при условии компенсации осуществленных в соответствии с прямым соглашением затрат </w:t>
      </w:r>
      <w:r>
        <w:t>частного партнера и (или) финансирующего лица, размер которой уменьшен на сумму убытков, причиненных публичному партнеру и третьим лицам в связи с неисполнением частным партнером своих обязательств.</w:t>
      </w:r>
    </w:p>
    <w:p w:rsidR="00000000" w:rsidRDefault="00740E19">
      <w:bookmarkStart w:id="1585" w:name="sub_11005"/>
      <w:bookmarkEnd w:id="1584"/>
      <w:r>
        <w:t xml:space="preserve">5. Продажа предприятия осуществляется </w:t>
      </w:r>
      <w:r>
        <w:t>путем проведения аукциона в случае, если в отношении этого предприятия покупатель не должен выполнять какие-либо условия.</w:t>
      </w:r>
    </w:p>
    <w:bookmarkEnd w:id="1585"/>
    <w:p w:rsidR="00000000" w:rsidRDefault="00740E19">
      <w:r>
        <w:t xml:space="preserve">Выигравшим аукцион признается участник, предложивший наиболее высокую цену за </w:t>
      </w:r>
      <w:r>
        <w:lastRenderedPageBreak/>
        <w:t>продаваемое предприятие (далее - победитель аук</w:t>
      </w:r>
      <w:r>
        <w:t>циона).</w:t>
      </w:r>
    </w:p>
    <w:p w:rsidR="00000000" w:rsidRDefault="00740E19">
      <w:r>
        <w:t>Продажа предприятия осуществляется путем проведения конкурса в случае, если в отношении этого предприятия покупатель должен выполнять условия, установленные решением собрания кредиторов или комитета кредиторов в соответствии с законодательством Рос</w:t>
      </w:r>
      <w:r>
        <w:t>сийской Федерации (далее - условия конкурса).</w:t>
      </w:r>
    </w:p>
    <w:p w:rsidR="00000000" w:rsidRDefault="00740E19">
      <w:r>
        <w:t>Выигравшим конкурс признается участник, предложивший наиболее высокую цену за продаваемое предприятие, при условии выполнения им условий конкурса (далее - победитель конкурса).</w:t>
      </w:r>
    </w:p>
    <w:p w:rsidR="00000000" w:rsidRDefault="00740E19">
      <w:pPr>
        <w:pStyle w:val="a7"/>
        <w:rPr>
          <w:color w:val="000000"/>
          <w:sz w:val="16"/>
          <w:szCs w:val="16"/>
        </w:rPr>
      </w:pPr>
      <w:bookmarkStart w:id="1586" w:name="sub_11051"/>
      <w:r>
        <w:rPr>
          <w:color w:val="000000"/>
          <w:sz w:val="16"/>
          <w:szCs w:val="16"/>
        </w:rPr>
        <w:t>Информация об изменениях</w:t>
      </w:r>
      <w:r>
        <w:rPr>
          <w:color w:val="000000"/>
          <w:sz w:val="16"/>
          <w:szCs w:val="16"/>
        </w:rPr>
        <w:t>:</w:t>
      </w:r>
    </w:p>
    <w:bookmarkEnd w:id="1586"/>
    <w:p w:rsidR="00000000" w:rsidRDefault="00740E19">
      <w:pPr>
        <w:pStyle w:val="a8"/>
      </w:pPr>
      <w:r>
        <w:fldChar w:fldCharType="begin"/>
      </w:r>
      <w:r>
        <w:instrText>HYPERLINK "http://ivo.garant.ru/document?id=70107762&amp;sub=45"</w:instrText>
      </w:r>
      <w:r>
        <w:fldChar w:fldCharType="separate"/>
      </w:r>
      <w:r>
        <w:rPr>
          <w:rStyle w:val="a4"/>
        </w:rPr>
        <w:t>Федеральным законом</w:t>
      </w:r>
      <w:r>
        <w:fldChar w:fldCharType="end"/>
      </w:r>
      <w:r>
        <w:t xml:space="preserve"> от 28 июля 2012 г. N 144-ФЗ статья 110 дополнена пунктом 5.1, </w:t>
      </w:r>
      <w:hyperlink r:id="rId921" w:history="1">
        <w:r>
          <w:rPr>
            <w:rStyle w:val="a4"/>
          </w:rPr>
          <w:t>вступающим в силу</w:t>
        </w:r>
      </w:hyperlink>
      <w:r>
        <w:t xml:space="preserve"> по истечении девяно</w:t>
      </w:r>
      <w:r>
        <w:t xml:space="preserve">ста дней после дня </w:t>
      </w:r>
      <w:hyperlink r:id="rId922" w:history="1">
        <w:r>
          <w:rPr>
            <w:rStyle w:val="a4"/>
          </w:rPr>
          <w:t>официального опубликования</w:t>
        </w:r>
      </w:hyperlink>
      <w:r>
        <w:t xml:space="preserve"> названного Федерального закона и </w:t>
      </w:r>
      <w:hyperlink r:id="rId923" w:history="1">
        <w:r>
          <w:rPr>
            <w:rStyle w:val="a4"/>
          </w:rPr>
          <w:t>применяющимся</w:t>
        </w:r>
      </w:hyperlink>
      <w:r>
        <w:t xml:space="preserve"> к правоотношениям, возникшим с даты за</w:t>
      </w:r>
      <w:r>
        <w:t>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r>
        <w:t>5.1. В течение тридцати рабочих дней с даты включения сведений о результатах инвентаризации имущества должника в Единый федерал</w:t>
      </w:r>
      <w:r>
        <w:t xml:space="preserve">ьный реестр сведений о банкротстве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w:t>
      </w:r>
      <w:r>
        <w:t>органов, включенных в реестр требований кредиторов, вправе направить внешнему управляющему требование о привлечении оценщика с указанием имущества, в отношении которого требуется оценка.</w:t>
      </w:r>
    </w:p>
    <w:p w:rsidR="00000000" w:rsidRDefault="00740E19">
      <w:r>
        <w:t>В течение двух месяцев с даты поступления такого требования внешний у</w:t>
      </w:r>
      <w:r>
        <w:t>правляющий обязан обеспечить проведение оценки указанного имущества за счет имущества должника.</w:t>
      </w:r>
    </w:p>
    <w:p w:rsidR="00000000" w:rsidRDefault="00740E19">
      <w:r>
        <w:t>При недостаточности денежных средств должника для проведения оценки имущества по требованию конкурсного кредитора или уполномоченного органа внешний управляющий</w:t>
      </w:r>
      <w:r>
        <w:t xml:space="preserve"> уведомляет об этом лицо, заявившее соответствующее требование, в течение двух рабочих дней с даты его поступления. В данном случае оценка имущества должника проводится, если конкурсный кредитор или уполномоченный орган, заявившие требование о проведении о</w:t>
      </w:r>
      <w:r>
        <w:t>ценки имущества, перечислит на счет должника денежные средства для оплаты услуг оценщика в размере их стоимости. По итогам продажи предприятия (имущества) должника указанные денежные средства подлежат возврату конкурсному кредитору или уполномоченному орга</w:t>
      </w:r>
      <w:r>
        <w:t xml:space="preserve">ну в очередности, установленной </w:t>
      </w:r>
      <w:hyperlink w:anchor="sub_1342" w:history="1">
        <w:r>
          <w:rPr>
            <w:rStyle w:val="a4"/>
          </w:rPr>
          <w:t>пунктом 2 статьи 134</w:t>
        </w:r>
      </w:hyperlink>
      <w:r>
        <w:t xml:space="preserve"> настоящего Федерального закона.</w:t>
      </w:r>
    </w:p>
    <w:p w:rsidR="00000000" w:rsidRDefault="00740E19">
      <w:r>
        <w:t>Отчет об оценке имущества должника подлежит включению внешним управляющим в Единый федеральный реестр сведений о банкротстве в течение двух рабоч</w:t>
      </w:r>
      <w:r>
        <w:t>их дней с даты поступления копии этого отчета в электронной форме.</w:t>
      </w:r>
    </w:p>
    <w:p w:rsidR="00000000" w:rsidRDefault="00740E19">
      <w:r>
        <w:t>Повторная оценка имущества должника, в отношении которого ранее было заявлено требование о проведении оценки в соответствии с настоящим пунктом, проводится в случае принятия на себя конкурс</w:t>
      </w:r>
      <w:r>
        <w:t>ным кредитором или уполномоченным органом расходов на проведение такой оценки.</w:t>
      </w:r>
    </w:p>
    <w:p w:rsidR="00000000" w:rsidRDefault="00740E19">
      <w:pPr>
        <w:pStyle w:val="a7"/>
        <w:rPr>
          <w:color w:val="000000"/>
          <w:sz w:val="16"/>
          <w:szCs w:val="16"/>
        </w:rPr>
      </w:pPr>
      <w:bookmarkStart w:id="1587" w:name="sub_11006"/>
      <w:r>
        <w:rPr>
          <w:color w:val="000000"/>
          <w:sz w:val="16"/>
          <w:szCs w:val="16"/>
        </w:rPr>
        <w:t>Информация об изменениях:</w:t>
      </w:r>
    </w:p>
    <w:bookmarkEnd w:id="1587"/>
    <w:p w:rsidR="00000000" w:rsidRDefault="00740E19">
      <w:pPr>
        <w:pStyle w:val="a8"/>
      </w:pPr>
      <w:r>
        <w:fldChar w:fldCharType="begin"/>
      </w:r>
      <w:r>
        <w:instrText>HYPERLINK "http://ivo.garant.ru/document?id=70107762&amp;sub=452"</w:instrText>
      </w:r>
      <w:r>
        <w:fldChar w:fldCharType="separate"/>
      </w:r>
      <w:r>
        <w:rPr>
          <w:rStyle w:val="a4"/>
        </w:rPr>
        <w:t>Федеральным законом</w:t>
      </w:r>
      <w:r>
        <w:fldChar w:fldCharType="end"/>
      </w:r>
      <w:r>
        <w:t xml:space="preserve"> от 28 июля 2012 г. N 144-ФЗ пункт 6 статьи 110 из</w:t>
      </w:r>
      <w:r>
        <w:t xml:space="preserve">ложен в новой редакции, </w:t>
      </w:r>
      <w:hyperlink r:id="rId924" w:history="1">
        <w:r>
          <w:rPr>
            <w:rStyle w:val="a4"/>
          </w:rPr>
          <w:t>вступающей в силу</w:t>
        </w:r>
      </w:hyperlink>
      <w:r>
        <w:t xml:space="preserve"> по истечении девяноста дней после дня </w:t>
      </w:r>
      <w:hyperlink r:id="rId925" w:history="1">
        <w:r>
          <w:rPr>
            <w:rStyle w:val="a4"/>
          </w:rPr>
          <w:t>официального опубликования</w:t>
        </w:r>
      </w:hyperlink>
      <w:r>
        <w:t xml:space="preserve"> названного Федерального </w:t>
      </w:r>
      <w:r>
        <w:t xml:space="preserve">закона и </w:t>
      </w:r>
      <w:hyperlink r:id="rId926" w:history="1">
        <w:r>
          <w:rPr>
            <w:rStyle w:val="a4"/>
          </w:rPr>
          <w:t>применяющейся</w:t>
        </w:r>
      </w:hyperlink>
      <w:r>
        <w:t xml:space="preserve"> к правоотношениям, возникшим с даты завершения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pPr>
        <w:pStyle w:val="a8"/>
      </w:pPr>
      <w:hyperlink r:id="rId927" w:history="1">
        <w:r>
          <w:rPr>
            <w:rStyle w:val="a4"/>
          </w:rPr>
          <w:t>См. текст пункта в предыдущей редакции</w:t>
        </w:r>
      </w:hyperlink>
    </w:p>
    <w:p w:rsidR="00000000" w:rsidRDefault="00740E19">
      <w:r>
        <w:t>6. Начальная цена продажи предприятия определяется решением собрания кредиторов или комитета кредиторов с учетом рыночной стоимости имущества должника, опр</w:t>
      </w:r>
      <w:r>
        <w:t xml:space="preserve">еделенной в соответствии с </w:t>
      </w:r>
      <w:hyperlink r:id="rId928" w:history="1">
        <w:r>
          <w:rPr>
            <w:rStyle w:val="a4"/>
          </w:rPr>
          <w:t>отчетом оценщика</w:t>
        </w:r>
      </w:hyperlink>
      <w:r>
        <w:t xml:space="preserve">, в случае, если такая оценка проводилась по требованию </w:t>
      </w:r>
      <w:r>
        <w:lastRenderedPageBreak/>
        <w:t>конкурсного кредитора или уполномоченного органа в соответствии с настоящим Федеральным законо</w:t>
      </w:r>
      <w:r>
        <w:t>м.</w:t>
      </w:r>
    </w:p>
    <w:p w:rsidR="00000000" w:rsidRDefault="00740E19">
      <w:pPr>
        <w:pStyle w:val="a7"/>
        <w:rPr>
          <w:color w:val="000000"/>
          <w:sz w:val="16"/>
          <w:szCs w:val="16"/>
        </w:rPr>
      </w:pPr>
      <w:bookmarkStart w:id="1588" w:name="sub_11007"/>
      <w:r>
        <w:rPr>
          <w:color w:val="000000"/>
          <w:sz w:val="16"/>
          <w:szCs w:val="16"/>
        </w:rPr>
        <w:t>Информация об изменениях:</w:t>
      </w:r>
    </w:p>
    <w:bookmarkEnd w:id="1588"/>
    <w:p w:rsidR="00000000" w:rsidRDefault="00740E19">
      <w:pPr>
        <w:pStyle w:val="a8"/>
      </w:pPr>
      <w:r>
        <w:fldChar w:fldCharType="begin"/>
      </w:r>
      <w:r>
        <w:instrText>HYPERLINK "http://ivo.garant.ru/document?id=12068349&amp;sub=3231"</w:instrText>
      </w:r>
      <w:r>
        <w:fldChar w:fldCharType="separate"/>
      </w:r>
      <w:r>
        <w:rPr>
          <w:rStyle w:val="a4"/>
        </w:rPr>
        <w:t>Федеральным законом</w:t>
      </w:r>
      <w:r>
        <w:fldChar w:fldCharType="end"/>
      </w:r>
      <w:r>
        <w:t xml:space="preserve"> от 19 июля 2009 г. N 195-ФЗ в пункт 7 статьи 110 внесены изменения</w:t>
      </w:r>
    </w:p>
    <w:p w:rsidR="00000000" w:rsidRDefault="00740E19">
      <w:pPr>
        <w:pStyle w:val="a8"/>
      </w:pPr>
      <w:hyperlink r:id="rId929" w:history="1">
        <w:r>
          <w:rPr>
            <w:rStyle w:val="a4"/>
          </w:rPr>
          <w:t>См. текст пункта в предыдущей редакции</w:t>
        </w:r>
      </w:hyperlink>
    </w:p>
    <w:p w:rsidR="00000000" w:rsidRDefault="00740E19">
      <w:r>
        <w:t>7. При проведении торгов по продаже предприятия может использоваться закрытая форма представления предложений о цене предприятия (предложения о цене предприятия представляются одновременно с заявкой на участие</w:t>
      </w:r>
      <w:r>
        <w:t xml:space="preserve"> в торгах и не подлежат разглашению до начала проведения торгов) или открытая форма представления предложений о цене предприятия (предложения о цене предприятия заявляются участниками торгов открыто в ходе проведения торгов).</w:t>
      </w:r>
    </w:p>
    <w:p w:rsidR="00000000" w:rsidRDefault="00740E19">
      <w:pPr>
        <w:pStyle w:val="a7"/>
        <w:rPr>
          <w:color w:val="000000"/>
          <w:sz w:val="16"/>
          <w:szCs w:val="16"/>
        </w:rPr>
      </w:pPr>
      <w:bookmarkStart w:id="1589" w:name="sub_1100702"/>
      <w:r>
        <w:rPr>
          <w:color w:val="000000"/>
          <w:sz w:val="16"/>
          <w:szCs w:val="16"/>
        </w:rPr>
        <w:t>ГАРАНТ:</w:t>
      </w:r>
    </w:p>
    <w:bookmarkEnd w:id="1589"/>
    <w:p w:rsidR="00000000" w:rsidRDefault="00740E19">
      <w:pPr>
        <w:pStyle w:val="a7"/>
      </w:pPr>
      <w:r>
        <w:t xml:space="preserve">В соответствии с </w:t>
      </w:r>
      <w:hyperlink r:id="rId930" w:history="1">
        <w:r>
          <w:rPr>
            <w:rStyle w:val="a4"/>
          </w:rPr>
          <w:t>Федеральным законом</w:t>
        </w:r>
      </w:hyperlink>
      <w:r>
        <w:t xml:space="preserve"> от 28 декабря 2010 г. N 429-ФЗ (в редакции </w:t>
      </w:r>
      <w:hyperlink r:id="rId931" w:history="1">
        <w:r>
          <w:rPr>
            <w:rStyle w:val="a4"/>
          </w:rPr>
          <w:t>Федерального закона</w:t>
        </w:r>
      </w:hyperlink>
      <w:r>
        <w:t xml:space="preserve"> от 3 мая 2011 г. N 91-ФЗ) абзац </w:t>
      </w:r>
      <w:r>
        <w:t xml:space="preserve">второй пункта 7 статьи 110 настоящего Федерального закона не применяется к отношениям по продаже предприятия или части имущества должника </w:t>
      </w:r>
      <w:hyperlink r:id="rId932" w:history="1">
        <w:r>
          <w:rPr>
            <w:rStyle w:val="a4"/>
          </w:rPr>
          <w:t>на закрытых торгах</w:t>
        </w:r>
      </w:hyperlink>
      <w:r>
        <w:t>, если сообщение о продаже предприяти</w:t>
      </w:r>
      <w:r>
        <w:t xml:space="preserve">я или части имущества должника опубликовано в официальном издании до 1 октября 2011 г., к отношениям по продаже предприятия или части имущества должника </w:t>
      </w:r>
      <w:hyperlink r:id="rId933" w:history="1">
        <w:r>
          <w:rPr>
            <w:rStyle w:val="a4"/>
          </w:rPr>
          <w:t>на открытых торгах</w:t>
        </w:r>
      </w:hyperlink>
      <w:r>
        <w:t>, если сообщение о про</w:t>
      </w:r>
      <w:r>
        <w:t>даже предприятия или части имущества должника опубликовано в официальном издании до 15 мая 2011 г.</w:t>
      </w:r>
    </w:p>
    <w:p w:rsidR="00000000" w:rsidRDefault="00740E19">
      <w:r>
        <w:t>Торги по продаже предприятия проводятся в электронной форме.</w:t>
      </w:r>
    </w:p>
    <w:p w:rsidR="00000000" w:rsidRDefault="00740E19">
      <w:pPr>
        <w:pStyle w:val="a7"/>
        <w:rPr>
          <w:color w:val="000000"/>
          <w:sz w:val="16"/>
          <w:szCs w:val="16"/>
        </w:rPr>
      </w:pPr>
      <w:bookmarkStart w:id="1590" w:name="sub_110071"/>
      <w:r>
        <w:rPr>
          <w:color w:val="000000"/>
          <w:sz w:val="16"/>
          <w:szCs w:val="16"/>
        </w:rPr>
        <w:t>Информация об изменениях:</w:t>
      </w:r>
    </w:p>
    <w:bookmarkEnd w:id="1590"/>
    <w:p w:rsidR="00000000" w:rsidRDefault="00740E19">
      <w:pPr>
        <w:pStyle w:val="a8"/>
      </w:pPr>
      <w:r>
        <w:fldChar w:fldCharType="begin"/>
      </w:r>
      <w:r>
        <w:instrText>HYPERLINK "http://ivo.garant.ru/document?id=713281</w:instrText>
      </w:r>
      <w:r>
        <w:instrText>34&amp;sub=4061"</w:instrText>
      </w:r>
      <w:r>
        <w:fldChar w:fldCharType="separate"/>
      </w:r>
      <w:r>
        <w:rPr>
          <w:rStyle w:val="a4"/>
        </w:rPr>
        <w:t>Федеральным законом</w:t>
      </w:r>
      <w:r>
        <w:fldChar w:fldCharType="end"/>
      </w:r>
      <w:r>
        <w:t xml:space="preserve"> от 23 июня 2016 г. N 222-ФЗ пункт 7.1 статьи 110 изложен в новой редакции, </w:t>
      </w:r>
      <w:hyperlink r:id="rId934" w:history="1">
        <w:r>
          <w:rPr>
            <w:rStyle w:val="a4"/>
          </w:rPr>
          <w:t>вступающей в силу</w:t>
        </w:r>
      </w:hyperlink>
      <w:r>
        <w:t xml:space="preserve"> с 1 сентября 2016 г.</w:t>
      </w:r>
    </w:p>
    <w:p w:rsidR="00000000" w:rsidRDefault="00740E19">
      <w:pPr>
        <w:pStyle w:val="a8"/>
      </w:pPr>
      <w:hyperlink r:id="rId935" w:history="1">
        <w:r>
          <w:rPr>
            <w:rStyle w:val="a4"/>
          </w:rPr>
          <w:t>См. текст пункта в предыдущей редакции</w:t>
        </w:r>
      </w:hyperlink>
    </w:p>
    <w:p w:rsidR="00000000" w:rsidRDefault="00740E19">
      <w:r>
        <w:t>7.1. После включения отчета об оценке имущества должника в Единый федеральный реестр сведений о банкротстве в случае, если такая оценка проводилась по требованию конкурсного кредитора или уполн</w:t>
      </w:r>
      <w:r>
        <w:t xml:space="preserve">омоченного органа в соответствии с настоящим Федеральным законом, либо после истечения срока направления указанного требования внешний управляющий представляет собранию кредиторов или в комитет кредиторов для утверждения свои предложения о порядке продажи </w:t>
      </w:r>
      <w:r>
        <w:t>предприятия, включающие в себя сведения:</w:t>
      </w:r>
    </w:p>
    <w:p w:rsidR="00000000" w:rsidRDefault="00740E19">
      <w:bookmarkStart w:id="1591" w:name="sub_11711"/>
      <w:r>
        <w:t xml:space="preserve">подлежащие включению в сообщение о продаже имущества должника в соответствии с </w:t>
      </w:r>
      <w:hyperlink w:anchor="sub_110010" w:history="1">
        <w:r>
          <w:rPr>
            <w:rStyle w:val="a4"/>
          </w:rPr>
          <w:t>пунктом 10</w:t>
        </w:r>
      </w:hyperlink>
      <w:r>
        <w:t xml:space="preserve"> настоящей статьи;</w:t>
      </w:r>
    </w:p>
    <w:p w:rsidR="00000000" w:rsidRDefault="00740E19">
      <w:bookmarkStart w:id="1592" w:name="sub_11712"/>
      <w:bookmarkEnd w:id="1591"/>
      <w:r>
        <w:t>о средствах массовой информации и сайтах в сети "Инт</w:t>
      </w:r>
      <w:r>
        <w:t>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w:t>
      </w:r>
    </w:p>
    <w:p w:rsidR="00000000" w:rsidRDefault="00740E19">
      <w:bookmarkStart w:id="1593" w:name="sub_11713"/>
      <w:bookmarkEnd w:id="1592"/>
      <w:r>
        <w:t>о специализированной организации, которую предлагается привлечь в качестве</w:t>
      </w:r>
      <w:r>
        <w:t xml:space="preserve"> организатора торгов.</w:t>
      </w:r>
    </w:p>
    <w:p w:rsidR="00000000" w:rsidRDefault="00740E19">
      <w:bookmarkStart w:id="1594" w:name="sub_11714"/>
      <w:bookmarkEnd w:id="1593"/>
      <w:r>
        <w:t>Собрание кредиторов или комитет кредиторов вправе утвердить иной порядок продажи предприятия, чем тот, который был предложен конкурсным управляющим.</w:t>
      </w:r>
    </w:p>
    <w:p w:rsidR="00000000" w:rsidRDefault="00740E19">
      <w:bookmarkStart w:id="1595" w:name="sub_11715"/>
      <w:bookmarkEnd w:id="1594"/>
      <w:r>
        <w:t>Порядок, сроки и условия продажи предприятия долж</w:t>
      </w:r>
      <w:r>
        <w:t>ны быть направлены на реализацию имущества должника по наиболее высокой цене и должны обеспечивать привлечение к торгам наибольшего числа потенциальных покупателей.</w:t>
      </w:r>
    </w:p>
    <w:p w:rsidR="00000000" w:rsidRDefault="00740E19">
      <w:bookmarkStart w:id="1596" w:name="sub_11716"/>
      <w:bookmarkEnd w:id="1595"/>
      <w:r>
        <w:t>В случае, если в сроки, установленные планом внешнего управления, или в т</w:t>
      </w:r>
      <w:r>
        <w:t>ечение двух месяцев с даты представления внешним управляющим собранию кредиторов или в комитет кредиторов предложения о продаже предприятия должника (если планом внешнего управления сроки утверждения не установлены) собранием кредиторов или комитетом креди</w:t>
      </w:r>
      <w:r>
        <w:t>торов не утверждены сведения о предприятии, о сроках его продажи, о форме торгов, об условиях конкурса (в случае, если продажа предприятия в соответствии с законодательством Российской Федерации осуществляется путем проведения конкурса), о форме представле</w:t>
      </w:r>
      <w:r>
        <w:t xml:space="preserve">ния предложений о цене </w:t>
      </w:r>
      <w:r>
        <w:lastRenderedPageBreak/>
        <w:t>предприятия, о начальной цене его продажи, о средствах массовой информации и сайтах в сети "Интернет", где предлагается соответственно опубликовать и разместить сообщение о продаже предприятия, о сроках опубликования и размещения ука</w:t>
      </w:r>
      <w:r>
        <w:t>занного сообщения, внешний управляющий, конкурсный кредитор и (или) уполномоченный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w:t>
      </w:r>
      <w:r>
        <w:t>ти, включенной в реестр требований кредиторов, вправе обратиться в арбитражный суд с ходатайством об утверждении порядка, сроков и условий продажи предприятия должника.</w:t>
      </w:r>
    </w:p>
    <w:p w:rsidR="00000000" w:rsidRDefault="00740E19">
      <w:bookmarkStart w:id="1597" w:name="sub_11717"/>
      <w:bookmarkEnd w:id="1596"/>
      <w:r>
        <w:t>Определение арбитражного суда об утверждении порядка, сроков и услови</w:t>
      </w:r>
      <w:r>
        <w:t>й продажи предприятия должника может быть обжаловано.</w:t>
      </w:r>
    </w:p>
    <w:p w:rsidR="00000000" w:rsidRDefault="00740E19">
      <w:bookmarkStart w:id="1598" w:name="sub_11718"/>
      <w:bookmarkEnd w:id="1597"/>
      <w:r>
        <w:t xml:space="preserve">Обжалование отчета об оценке имущества должника, подготовленного в случае, предусмотренном </w:t>
      </w:r>
      <w:hyperlink w:anchor="sub_11051" w:history="1">
        <w:r>
          <w:rPr>
            <w:rStyle w:val="a4"/>
          </w:rPr>
          <w:t>пунктом 5.1</w:t>
        </w:r>
      </w:hyperlink>
      <w:r>
        <w:t xml:space="preserve"> настоящей статьи, не является основанием для приостано</w:t>
      </w:r>
      <w:r>
        <w:t>вления торгов.</w:t>
      </w:r>
    </w:p>
    <w:p w:rsidR="00000000" w:rsidRDefault="00740E19">
      <w:pPr>
        <w:pStyle w:val="a7"/>
        <w:rPr>
          <w:color w:val="000000"/>
          <w:sz w:val="16"/>
          <w:szCs w:val="16"/>
        </w:rPr>
      </w:pPr>
      <w:bookmarkStart w:id="1599" w:name="sub_11008"/>
      <w:bookmarkEnd w:id="1598"/>
      <w:r>
        <w:rPr>
          <w:color w:val="000000"/>
          <w:sz w:val="16"/>
          <w:szCs w:val="16"/>
        </w:rPr>
        <w:t>Информация об изменениях:</w:t>
      </w:r>
    </w:p>
    <w:bookmarkEnd w:id="1599"/>
    <w:p w:rsidR="00000000" w:rsidRDefault="00740E19">
      <w:pPr>
        <w:pStyle w:val="a8"/>
      </w:pPr>
      <w:r>
        <w:fldChar w:fldCharType="begin"/>
      </w:r>
      <w:r>
        <w:instrText>HYPERLINK "http://ivo.garant.ru/document?id=71328134&amp;sub=4062"</w:instrText>
      </w:r>
      <w:r>
        <w:fldChar w:fldCharType="separate"/>
      </w:r>
      <w:r>
        <w:rPr>
          <w:rStyle w:val="a4"/>
        </w:rPr>
        <w:t>Федеральным законом</w:t>
      </w:r>
      <w:r>
        <w:fldChar w:fldCharType="end"/>
      </w:r>
      <w:r>
        <w:t xml:space="preserve"> от 23 июня 2016 г. N 222-ФЗ в пункт 8 статьи 110 внесены изменения, </w:t>
      </w:r>
      <w:hyperlink r:id="rId936" w:history="1">
        <w:r>
          <w:rPr>
            <w:rStyle w:val="a4"/>
          </w:rPr>
          <w:t>вступающие в силу</w:t>
        </w:r>
      </w:hyperlink>
      <w:r>
        <w:t xml:space="preserve"> с 1 сентября 2016 г.</w:t>
      </w:r>
    </w:p>
    <w:p w:rsidR="00000000" w:rsidRDefault="00740E19">
      <w:pPr>
        <w:pStyle w:val="a8"/>
      </w:pPr>
      <w:hyperlink r:id="rId937" w:history="1">
        <w:r>
          <w:rPr>
            <w:rStyle w:val="a4"/>
          </w:rPr>
          <w:t>См. текст пункта в предыдущей редакции</w:t>
        </w:r>
      </w:hyperlink>
    </w:p>
    <w:p w:rsidR="00000000" w:rsidRDefault="00740E19">
      <w:r>
        <w:t>8. В качестве организатора торгов выступает внеш</w:t>
      </w:r>
      <w:r>
        <w:t>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w:t>
      </w:r>
      <w:r>
        <w:t>ым лицом в отношении должника, кредиторов, внешнего управляющего.</w:t>
      </w:r>
    </w:p>
    <w:p w:rsidR="00000000" w:rsidRDefault="00740E19">
      <w:bookmarkStart w:id="1600" w:name="sub_11082"/>
      <w:r>
        <w:t>Организатор торгов выполняет следующие функции:</w:t>
      </w:r>
    </w:p>
    <w:bookmarkEnd w:id="1600"/>
    <w:p w:rsidR="00000000" w:rsidRDefault="00740E19">
      <w:r>
        <w:t>опубликовывает и размещает сообщение о продаже предприятия и сообщение о результатах проведения торгов;</w:t>
      </w:r>
    </w:p>
    <w:p w:rsidR="00000000" w:rsidRDefault="00740E19">
      <w:r>
        <w:t xml:space="preserve">принимает заявки на </w:t>
      </w:r>
      <w:r>
        <w:t>участие в торгах, предложения о цене предприятия;</w:t>
      </w:r>
    </w:p>
    <w:p w:rsidR="00000000" w:rsidRDefault="00740E19">
      <w:bookmarkStart w:id="1601" w:name="sub_11085"/>
      <w:r>
        <w:t xml:space="preserve">абзац пятый </w:t>
      </w:r>
      <w:hyperlink r:id="rId938" w:history="1">
        <w:r>
          <w:rPr>
            <w:rStyle w:val="a4"/>
          </w:rPr>
          <w:t>утратил силу</w:t>
        </w:r>
      </w:hyperlink>
      <w:r>
        <w:t>;</w:t>
      </w:r>
    </w:p>
    <w:bookmarkEnd w:id="160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939" w:history="1">
        <w:r>
          <w:rPr>
            <w:rStyle w:val="a4"/>
          </w:rPr>
          <w:t>абзаца пятого пункта 8 статьи 110</w:t>
        </w:r>
      </w:hyperlink>
    </w:p>
    <w:p w:rsidR="00000000" w:rsidRDefault="00740E19">
      <w:r>
        <w:t>определяет участников торгов;</w:t>
      </w:r>
    </w:p>
    <w:p w:rsidR="00000000" w:rsidRDefault="00740E19">
      <w:r>
        <w:t>осуществляет проведение торгов в случае использования открытой формы представления предложений о цене предприятия;</w:t>
      </w:r>
    </w:p>
    <w:p w:rsidR="00000000" w:rsidRDefault="00740E19">
      <w:r>
        <w:t>определяет победителя торгов и подписывает протокол о результатах провед</w:t>
      </w:r>
      <w:r>
        <w:t>ения торгов;</w:t>
      </w:r>
    </w:p>
    <w:p w:rsidR="00000000" w:rsidRDefault="00740E19">
      <w:r>
        <w:t>уведомляет заявителей и участников торгов о результатах проведения торгов.</w:t>
      </w:r>
    </w:p>
    <w:p w:rsidR="00000000" w:rsidRDefault="00740E19">
      <w:bookmarkStart w:id="1602" w:name="sub_110810"/>
      <w:r>
        <w:t>Размер задатка для участия в торгах устанавливается внешним управляющим и не должен превышать двадцать процентов начальной цены продажи предприятия.</w:t>
      </w:r>
    </w:p>
    <w:p w:rsidR="00000000" w:rsidRDefault="00740E19">
      <w:bookmarkStart w:id="1603" w:name="sub_110811"/>
      <w:bookmarkEnd w:id="1602"/>
      <w:r>
        <w:t>Срок представления заявок на участие в торгах должен составлять не менее чем двадцать пять рабочих дней со дня опубликования и размещения сообщения о проведении торгов.</w:t>
      </w:r>
    </w:p>
    <w:p w:rsidR="00000000" w:rsidRDefault="00740E19">
      <w:pPr>
        <w:pStyle w:val="a7"/>
        <w:rPr>
          <w:color w:val="000000"/>
          <w:sz w:val="16"/>
          <w:szCs w:val="16"/>
        </w:rPr>
      </w:pPr>
      <w:bookmarkStart w:id="1604" w:name="sub_11009"/>
      <w:bookmarkEnd w:id="1603"/>
      <w:r>
        <w:rPr>
          <w:color w:val="000000"/>
          <w:sz w:val="16"/>
          <w:szCs w:val="16"/>
        </w:rPr>
        <w:t>Информация об изменениях:</w:t>
      </w:r>
    </w:p>
    <w:bookmarkEnd w:id="1604"/>
    <w:p w:rsidR="00000000" w:rsidRDefault="00740E19">
      <w:pPr>
        <w:pStyle w:val="a8"/>
      </w:pPr>
      <w:r>
        <w:fldChar w:fldCharType="begin"/>
      </w:r>
      <w:r>
        <w:instrText>HYPERLINK "ht</w:instrText>
      </w:r>
      <w:r>
        <w:instrText>tp://ivo.garant.ru/document?id=71328134&amp;sub=4063"</w:instrText>
      </w:r>
      <w:r>
        <w:fldChar w:fldCharType="separate"/>
      </w:r>
      <w:r>
        <w:rPr>
          <w:rStyle w:val="a4"/>
        </w:rPr>
        <w:t>Федеральным законом</w:t>
      </w:r>
      <w:r>
        <w:fldChar w:fldCharType="end"/>
      </w:r>
      <w:r>
        <w:t xml:space="preserve"> от 23 июня 2016 г. N 222-ФЗ в пункт 9 статьи 110 внесены изменения, </w:t>
      </w:r>
      <w:hyperlink r:id="rId940" w:history="1">
        <w:r>
          <w:rPr>
            <w:rStyle w:val="a4"/>
          </w:rPr>
          <w:t>вступающие в силу</w:t>
        </w:r>
      </w:hyperlink>
      <w:r>
        <w:t xml:space="preserve"> с 1 сентября 2016 г.</w:t>
      </w:r>
    </w:p>
    <w:p w:rsidR="00000000" w:rsidRDefault="00740E19">
      <w:pPr>
        <w:pStyle w:val="a8"/>
      </w:pPr>
      <w:hyperlink r:id="rId941" w:history="1">
        <w:r>
          <w:rPr>
            <w:rStyle w:val="a4"/>
          </w:rPr>
          <w:t>См. текст пункта в предыдущей редакции</w:t>
        </w:r>
      </w:hyperlink>
    </w:p>
    <w:p w:rsidR="00000000" w:rsidRDefault="00740E19">
      <w:r>
        <w:t xml:space="preserve">9. Не позднее чем за тридцать дней до даты проведения торгов их организатор обязан опубликовать сообщение о продаже предприятия в порядке, установленном </w:t>
      </w:r>
      <w:hyperlink w:anchor="sub_28" w:history="1">
        <w:r>
          <w:rPr>
            <w:rStyle w:val="a4"/>
          </w:rPr>
          <w:t>статьей 28</w:t>
        </w:r>
      </w:hyperlink>
      <w:r>
        <w:t xml:space="preserve"> настоящего Федерального закона.</w:t>
      </w:r>
    </w:p>
    <w:p w:rsidR="00000000" w:rsidRDefault="00740E19">
      <w:bookmarkStart w:id="1605" w:name="sub_110092"/>
      <w:r>
        <w:t>Организатор торгов обязан осуществлять разумные необходимые действия для поиска и привлечения покупателей с учетом особенностей выставленного на торги имущества должника.</w:t>
      </w:r>
    </w:p>
    <w:p w:rsidR="00000000" w:rsidRDefault="00740E19">
      <w:bookmarkStart w:id="1606" w:name="sub_110093"/>
      <w:bookmarkEnd w:id="1605"/>
      <w:r>
        <w:t xml:space="preserve">Организатор торгов обязан обеспечить возможность ознакомления с подлежащим продаже на торгах имуществом должника и имеющимися в отношении этого имущества </w:t>
      </w:r>
      <w:r>
        <w:lastRenderedPageBreak/>
        <w:t>правоустанавливающими документами, в том числе путем осмотра, фотографирования указанного имущества и</w:t>
      </w:r>
      <w:r>
        <w:t xml:space="preserve"> копирования указанных правоустанавливающих документов.</w:t>
      </w:r>
    </w:p>
    <w:p w:rsidR="00000000" w:rsidRDefault="00740E19">
      <w:pPr>
        <w:pStyle w:val="a7"/>
        <w:rPr>
          <w:color w:val="000000"/>
          <w:sz w:val="16"/>
          <w:szCs w:val="16"/>
        </w:rPr>
      </w:pPr>
      <w:bookmarkStart w:id="1607" w:name="sub_110010"/>
      <w:bookmarkEnd w:id="1606"/>
      <w:r>
        <w:rPr>
          <w:color w:val="000000"/>
          <w:sz w:val="16"/>
          <w:szCs w:val="16"/>
        </w:rPr>
        <w:t>Информация об изменениях:</w:t>
      </w:r>
    </w:p>
    <w:bookmarkEnd w:id="1607"/>
    <w:p w:rsidR="00000000" w:rsidRDefault="00740E19">
      <w:pPr>
        <w:pStyle w:val="a8"/>
      </w:pPr>
      <w:r>
        <w:fldChar w:fldCharType="begin"/>
      </w:r>
      <w:r>
        <w:instrText>HYPERLINK "http://ivo.garant.ru/document?id=70509180&amp;sub=91"</w:instrText>
      </w:r>
      <w:r>
        <w:fldChar w:fldCharType="separate"/>
      </w:r>
      <w:r>
        <w:rPr>
          <w:rStyle w:val="a4"/>
        </w:rPr>
        <w:t>Федеральным законом</w:t>
      </w:r>
      <w:r>
        <w:fldChar w:fldCharType="end"/>
      </w:r>
      <w:r>
        <w:t xml:space="preserve"> от 12 марта 2014 г. N 33-ФЗ в пункт 10 статьи 110 внесены изм</w:t>
      </w:r>
      <w:r>
        <w:t>енения</w:t>
      </w:r>
    </w:p>
    <w:p w:rsidR="00000000" w:rsidRDefault="00740E19">
      <w:pPr>
        <w:pStyle w:val="a8"/>
      </w:pPr>
      <w:hyperlink r:id="rId942" w:history="1">
        <w:r>
          <w:rPr>
            <w:rStyle w:val="a4"/>
          </w:rPr>
          <w:t>См. текст пункта в предыдущей редакции</w:t>
        </w:r>
      </w:hyperlink>
    </w:p>
    <w:p w:rsidR="00000000" w:rsidRDefault="00740E19">
      <w:r>
        <w:t>10. В сообщении о продаже предприятия должны содержаться:</w:t>
      </w:r>
    </w:p>
    <w:p w:rsidR="00000000" w:rsidRDefault="00740E19">
      <w:r>
        <w:t>сведения о предприятии, его составе, характеристиках, описание предприятия, порядок о</w:t>
      </w:r>
      <w:r>
        <w:t>знакомления с предприятием;</w:t>
      </w:r>
    </w:p>
    <w:p w:rsidR="00000000" w:rsidRDefault="00740E19">
      <w:r>
        <w:t>сведения о форме проведения торгов и форме представления предложений о цене предприятия;</w:t>
      </w:r>
    </w:p>
    <w:p w:rsidR="00000000" w:rsidRDefault="00740E19">
      <w:r>
        <w:t>требования к участникам торгов в случае, если проводятся закрытые торги;</w:t>
      </w:r>
    </w:p>
    <w:p w:rsidR="00000000" w:rsidRDefault="00740E19">
      <w:r>
        <w:t>условия конкурса в случае проведения торгов в форме конкурса;</w:t>
      </w:r>
    </w:p>
    <w:p w:rsidR="00000000" w:rsidRDefault="00740E19">
      <w:bookmarkStart w:id="1608" w:name="sub_1100106"/>
      <w:r>
        <w:t xml:space="preserve">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w:t>
      </w:r>
      <w:r>
        <w:t>открытой формы представления предложений о цене предприятия время окончания представления предложений не указывается);</w:t>
      </w:r>
    </w:p>
    <w:bookmarkEnd w:id="1608"/>
    <w:p w:rsidR="00000000" w:rsidRDefault="00740E19">
      <w:r>
        <w:t>порядок оформления участия в торгах, перечень представляемых участниками торгов документов и требования к их оформлению;</w:t>
      </w:r>
    </w:p>
    <w:p w:rsidR="00000000" w:rsidRDefault="00740E19">
      <w:bookmarkStart w:id="1609" w:name="sub_1100108"/>
      <w:r>
        <w:t>размер задатка, сроки и порядок внесения задатка, реквизиты счетов, на которые вносится задаток;</w:t>
      </w:r>
    </w:p>
    <w:bookmarkEnd w:id="1609"/>
    <w:p w:rsidR="00000000" w:rsidRDefault="00740E19">
      <w:r>
        <w:t>начальная цена продажи предприятия;</w:t>
      </w:r>
    </w:p>
    <w:p w:rsidR="00000000" w:rsidRDefault="00740E19">
      <w:r>
        <w:t>величина повышения начальной цены продажи предприятия ("шаг аукциона") в случае использования открытой фор</w:t>
      </w:r>
      <w:r>
        <w:t>мы подачи предложений о цене предприятия;</w:t>
      </w:r>
    </w:p>
    <w:p w:rsidR="00000000" w:rsidRDefault="00740E19">
      <w:r>
        <w:t>порядок и критерии выявления победителя торгов;</w:t>
      </w:r>
    </w:p>
    <w:p w:rsidR="00000000" w:rsidRDefault="00740E19">
      <w:r>
        <w:t>дата, время и место подведения результатов торгов;</w:t>
      </w:r>
    </w:p>
    <w:p w:rsidR="00000000" w:rsidRDefault="00740E19">
      <w:bookmarkStart w:id="1610" w:name="sub_11001013"/>
      <w:r>
        <w:t xml:space="preserve">абзац тринадцатый </w:t>
      </w:r>
      <w:hyperlink r:id="rId943" w:history="1">
        <w:r>
          <w:rPr>
            <w:rStyle w:val="a4"/>
          </w:rPr>
          <w:t>утратил силу</w:t>
        </w:r>
      </w:hyperlink>
      <w:r>
        <w:t>;</w:t>
      </w:r>
    </w:p>
    <w:bookmarkEnd w:id="161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944" w:history="1">
        <w:r>
          <w:rPr>
            <w:rStyle w:val="a4"/>
          </w:rPr>
          <w:t>абзаца тринадцатого пункта 10 статьи 110</w:t>
        </w:r>
      </w:hyperlink>
    </w:p>
    <w:p w:rsidR="00000000" w:rsidRDefault="00740E19">
      <w:r>
        <w:t>порядок и срок заключения договора купли-продажи предприятия;</w:t>
      </w:r>
    </w:p>
    <w:p w:rsidR="00000000" w:rsidRDefault="00740E19">
      <w:r>
        <w:t>сроки платежей, реквизиты счетов, на котор</w:t>
      </w:r>
      <w:r>
        <w:t>ые вносятся платежи;</w:t>
      </w:r>
    </w:p>
    <w:p w:rsidR="00000000" w:rsidRDefault="00740E19">
      <w:r>
        <w:t>сведения об организаторе торгов, его почтовый адрес, адрес электронной почты, номер контактного телефона.</w:t>
      </w:r>
    </w:p>
    <w:p w:rsidR="00000000" w:rsidRDefault="00740E19">
      <w:r>
        <w:t>При подготовке к проведению торгов по продаже предприятия организатор торгов осуществляет прием заявок на участие в торгах и пред</w:t>
      </w:r>
      <w:r>
        <w:t>ложений участников торгов о цене предприятия, а также заключает договоры о задатке.</w:t>
      </w:r>
    </w:p>
    <w:p w:rsidR="00000000" w:rsidRDefault="00740E19">
      <w:bookmarkStart w:id="1611" w:name="sub_110130"/>
      <w:r>
        <w:t xml:space="preserve">Проект договора купли-продажи предприятия и подписанный </w:t>
      </w:r>
      <w:hyperlink r:id="rId945" w:history="1">
        <w:r>
          <w:rPr>
            <w:rStyle w:val="a4"/>
          </w:rPr>
          <w:t>электронной подписью</w:t>
        </w:r>
      </w:hyperlink>
      <w:r>
        <w:t xml:space="preserve"> организатора торгов договор о задатке подлежат размещению на электронной площадке и включению в Единый федеральный реестр сведений о банкротстве без опубликования в официальном издании.</w:t>
      </w:r>
    </w:p>
    <w:p w:rsidR="00000000" w:rsidRDefault="00740E19">
      <w:pPr>
        <w:pStyle w:val="a7"/>
        <w:rPr>
          <w:color w:val="000000"/>
          <w:sz w:val="16"/>
          <w:szCs w:val="16"/>
        </w:rPr>
      </w:pPr>
      <w:bookmarkStart w:id="1612" w:name="sub_110011"/>
      <w:bookmarkEnd w:id="1611"/>
      <w:r>
        <w:rPr>
          <w:color w:val="000000"/>
          <w:sz w:val="16"/>
          <w:szCs w:val="16"/>
        </w:rPr>
        <w:t>Информация об изменениях:</w:t>
      </w:r>
    </w:p>
    <w:bookmarkEnd w:id="1612"/>
    <w:p w:rsidR="00000000" w:rsidRDefault="00740E19">
      <w:pPr>
        <w:pStyle w:val="a8"/>
      </w:pPr>
      <w:r>
        <w:fldChar w:fldCharType="begin"/>
      </w:r>
      <w:r>
        <w:instrText>HYPERLINK "ht</w:instrText>
      </w:r>
      <w:r>
        <w:instrText>tp://ivo.garant.ru/document?id=71328134&amp;sub=4064"</w:instrText>
      </w:r>
      <w:r>
        <w:fldChar w:fldCharType="separate"/>
      </w:r>
      <w:r>
        <w:rPr>
          <w:rStyle w:val="a4"/>
        </w:rPr>
        <w:t>Федеральным законом</w:t>
      </w:r>
      <w:r>
        <w:fldChar w:fldCharType="end"/>
      </w:r>
      <w:r>
        <w:t xml:space="preserve"> от 23 июня 2016 г. N 222-ФЗ в пункт 11 статьи 110 внесены изменения, </w:t>
      </w:r>
      <w:hyperlink r:id="rId946" w:history="1">
        <w:r>
          <w:rPr>
            <w:rStyle w:val="a4"/>
          </w:rPr>
          <w:t>вступающие в силу</w:t>
        </w:r>
      </w:hyperlink>
      <w:r>
        <w:t xml:space="preserve"> с 1 сентября 2016 г.</w:t>
      </w:r>
    </w:p>
    <w:p w:rsidR="00000000" w:rsidRDefault="00740E19">
      <w:pPr>
        <w:pStyle w:val="a8"/>
      </w:pPr>
      <w:hyperlink r:id="rId947" w:history="1">
        <w:r>
          <w:rPr>
            <w:rStyle w:val="a4"/>
          </w:rPr>
          <w:t>См. текст пункта в предыдущей редакции</w:t>
        </w:r>
      </w:hyperlink>
    </w:p>
    <w:p w:rsidR="00000000" w:rsidRDefault="00740E19">
      <w:r>
        <w:t>11. Заявка на участие в торгах должна соответствовать требованиям, установленным в соответствии с настоящим Федеральным законом и указанным в сообщении о проведен</w:t>
      </w:r>
      <w:r>
        <w:t>ии торгов, и оформляется в форме электронного документа.</w:t>
      </w:r>
    </w:p>
    <w:p w:rsidR="00000000" w:rsidRDefault="00740E19">
      <w:r>
        <w:t>Заявка на участие в торгах составляется в произвольной форме на русском языке и должна содержать указанные в сообщении о проведении торгов следующие сведения:</w:t>
      </w:r>
    </w:p>
    <w:p w:rsidR="00000000" w:rsidRDefault="00740E19">
      <w:r>
        <w:lastRenderedPageBreak/>
        <w:t>наименование, организационно-правовая фо</w:t>
      </w:r>
      <w:r>
        <w:t>рма, место нахождения, почтовый адрес заявителя (для юридического лица);</w:t>
      </w:r>
    </w:p>
    <w:p w:rsidR="00000000" w:rsidRDefault="00740E19">
      <w:r>
        <w:t>фамилия, имя, отчество, паспортные данные, сведения о месте жительства заявителя (для физического лица);</w:t>
      </w:r>
    </w:p>
    <w:p w:rsidR="00000000" w:rsidRDefault="00740E19">
      <w:r>
        <w:t>номер контактного телефона, адрес электронной почты заявителя.</w:t>
      </w:r>
    </w:p>
    <w:p w:rsidR="00000000" w:rsidRDefault="00740E19">
      <w:bookmarkStart w:id="1613" w:name="sub_1100116"/>
      <w:r>
        <w:t>Заяв</w:t>
      </w:r>
      <w:r>
        <w:t>ка на участие в торгах должна содержать также сведения о наличии или об отсутствии заинтересованности заявителя по отношению к должнику, кредиторам, внешнему управляющему и о характере этой заинтересованности, сведения об участии в капитале заявителя внешн</w:t>
      </w:r>
      <w:r>
        <w:t>его управляющего, а также саморегулируемой организации арбитражных управляющих, членом или руководителем которой является внешний управляющий.</w:t>
      </w:r>
    </w:p>
    <w:bookmarkEnd w:id="1613"/>
    <w:p w:rsidR="00000000" w:rsidRDefault="00740E19">
      <w:r>
        <w:t>В случае проведения торгов по продаже предприятия с использованием закрытой формы представления предло</w:t>
      </w:r>
      <w:r>
        <w:t>жений о цене предприятия заявка на участие в торгах может содержать предложение о цене предприятия, не подлежащее разглашению до начала проведения торгов.</w:t>
      </w:r>
    </w:p>
    <w:p w:rsidR="00000000" w:rsidRDefault="00740E19">
      <w:bookmarkStart w:id="1614" w:name="sub_1100118"/>
      <w:r>
        <w:t xml:space="preserve">К заявке на участие в торгах (кроме случаев проведения торгов в электронной форме) должны </w:t>
      </w:r>
      <w:r>
        <w:t>прилагаться копии следующих документов:</w:t>
      </w:r>
    </w:p>
    <w:p w:rsidR="00000000" w:rsidRDefault="00740E19">
      <w:bookmarkStart w:id="1615" w:name="sub_1100119"/>
      <w:bookmarkEnd w:id="1614"/>
      <w:r>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w:t>
      </w:r>
      <w:r>
        <w:t>еля), документы, удостоверяющие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w:t>
      </w:r>
      <w:r>
        <w:t>едпринимателя в соответствии с законодательством соответствующего государства (для иностранного лица);</w:t>
      </w:r>
    </w:p>
    <w:bookmarkEnd w:id="1615"/>
    <w:p w:rsidR="00000000" w:rsidRDefault="00740E19">
      <w:r>
        <w:t>документ, подтверждающий полномочия лица на осуществление действий от имени заявителя.</w:t>
      </w:r>
    </w:p>
    <w:p w:rsidR="00000000" w:rsidRDefault="00740E19">
      <w:r>
        <w:t>В случае проведения закрытых торгов к заявке на участие</w:t>
      </w:r>
      <w:r>
        <w:t xml:space="preserve"> в торгах должны прилагаться документы, подтверждающие соответствие заявителя требованиям к участнику торгов, установленным в соответствии с </w:t>
      </w:r>
      <w:hyperlink r:id="rId948" w:history="1">
        <w:r>
          <w:rPr>
            <w:rStyle w:val="a4"/>
          </w:rPr>
          <w:t>законодательством</w:t>
        </w:r>
      </w:hyperlink>
      <w:r>
        <w:t xml:space="preserve"> Российской Федерации в отношени</w:t>
      </w:r>
      <w:r>
        <w:t>и ограниченно оборотоспособного имущества и указанным в сообщении о проведении торгов.</w:t>
      </w:r>
    </w:p>
    <w:p w:rsidR="00000000" w:rsidRDefault="00740E19">
      <w:r>
        <w:t>При проведении конкурса заявка на участие в торгах должна содержать обязательство заявителя исполнять условия конкурса.</w:t>
      </w:r>
    </w:p>
    <w:p w:rsidR="00000000" w:rsidRDefault="00740E19">
      <w:r>
        <w:t>Представленная организатору торгов заявка на учас</w:t>
      </w:r>
      <w:r>
        <w:t>тие в торгах подлежит регистрации в журнале заявок на участие в торгах с указанием порядкового номера, даты и точного времени ее представления.</w:t>
      </w:r>
    </w:p>
    <w:p w:rsidR="00000000" w:rsidRDefault="00740E19">
      <w:bookmarkStart w:id="1616" w:name="sub_11001115"/>
      <w:r>
        <w:t>Подтверждение регистрации представленной заявки на участие в торгах также направляется заявителю в ф</w:t>
      </w:r>
      <w:r>
        <w:t>орме электронного документа в день регистрации такой заявки на указанный в ней адрес электронной почты заявителя.</w:t>
      </w:r>
    </w:p>
    <w:p w:rsidR="00000000" w:rsidRDefault="00740E19">
      <w:bookmarkStart w:id="1617" w:name="sub_110115"/>
      <w:bookmarkEnd w:id="1616"/>
      <w:r>
        <w:t xml:space="preserve">Документы, прилагаемые к заявке, представляются в форме электронных документов, подписанных </w:t>
      </w:r>
      <w:hyperlink r:id="rId949" w:history="1">
        <w:r>
          <w:rPr>
            <w:rStyle w:val="a4"/>
          </w:rPr>
          <w:t>электронной подписью</w:t>
        </w:r>
      </w:hyperlink>
      <w:r>
        <w:t xml:space="preserve"> заявителя.</w:t>
      </w:r>
    </w:p>
    <w:p w:rsidR="00000000" w:rsidRDefault="00740E19">
      <w:bookmarkStart w:id="1618" w:name="sub_11001117"/>
      <w:bookmarkEnd w:id="1617"/>
      <w:r>
        <w:t>Организатор торгов обязан обеспечить конфиденциальность сведений и предложений, содержащихся в представленных заявках на участие в торгах, или предложений о цене предп</w:t>
      </w:r>
      <w:r>
        <w:t>риятия до начала торгов либо до момента открытия доступа к представленным в форме электронных документов заявкам на участие в торгах.</w:t>
      </w:r>
    </w:p>
    <w:bookmarkEnd w:id="1618"/>
    <w:p w:rsidR="00000000" w:rsidRDefault="00740E19">
      <w:r>
        <w:t>Заявитель вправе изменить или отозвать свою заявку на участие в торгах в любое время до окончания срока предст</w:t>
      </w:r>
      <w:r>
        <w:t>авления заявок на участие в торгах.</w:t>
      </w:r>
    </w:p>
    <w:p w:rsidR="00000000" w:rsidRDefault="00740E19">
      <w:bookmarkStart w:id="1619" w:name="sub_110118"/>
      <w:r>
        <w:t xml:space="preserve">Заявка на участие в торгах должна быть подписана </w:t>
      </w:r>
      <w:hyperlink r:id="rId950" w:history="1">
        <w:r>
          <w:rPr>
            <w:rStyle w:val="a4"/>
          </w:rPr>
          <w:t>электронной подписью</w:t>
        </w:r>
      </w:hyperlink>
      <w:r>
        <w:t xml:space="preserve"> заявителя.</w:t>
      </w:r>
    </w:p>
    <w:p w:rsidR="00000000" w:rsidRDefault="00740E19">
      <w:bookmarkStart w:id="1620" w:name="sub_110119"/>
      <w:bookmarkEnd w:id="1619"/>
      <w:r>
        <w:t>Не допускается требовать от заявителя иные док</w:t>
      </w:r>
      <w:r>
        <w:t>ументы и сведения, за исключением документов и сведений, предусмотренных настоящей статьей.</w:t>
      </w:r>
    </w:p>
    <w:p w:rsidR="00000000" w:rsidRDefault="00740E19">
      <w:bookmarkStart w:id="1621" w:name="sub_110012"/>
      <w:bookmarkEnd w:id="1620"/>
      <w:r>
        <w:t>12. Решение организатора торгов о допуске заявителей к участию в торгах принимается по результатам рассмотрения представленных заявок на участие</w:t>
      </w:r>
      <w:r>
        <w:t xml:space="preserve"> в торгах и оформляется протоколом об определении участников торгов. К участию в торгах допускаются заявители, представившие </w:t>
      </w:r>
      <w:r>
        <w:lastRenderedPageBreak/>
        <w:t>заявки на участие в торгах и прилагаемые к ним документы, которые соответствуют требованиям, установленным настоящим Федеральным за</w:t>
      </w:r>
      <w:r>
        <w:t>коном и указанным в сообщении о проведении торгов. Заявители, допущенные к участию в торгах, признаются участниками торгов.</w:t>
      </w:r>
    </w:p>
    <w:bookmarkEnd w:id="1621"/>
    <w:p w:rsidR="00000000" w:rsidRDefault="00740E19">
      <w:r>
        <w:t>Решение об отказе в допуске заявителя к участию в торгах принимается в случае, если:</w:t>
      </w:r>
    </w:p>
    <w:p w:rsidR="00000000" w:rsidRDefault="00740E19">
      <w:bookmarkStart w:id="1622" w:name="sub_1100123"/>
      <w:r>
        <w:t>заявка на участие в торгах</w:t>
      </w:r>
      <w:r>
        <w:t xml:space="preserve"> не соответствует требованиям, установленным в соответствии с настоящим Федеральным законом и указанным в сообщении о проведении торгов;</w:t>
      </w:r>
    </w:p>
    <w:p w:rsidR="00000000" w:rsidRDefault="00740E19">
      <w:bookmarkStart w:id="1623" w:name="sub_1100124"/>
      <w:bookmarkEnd w:id="1622"/>
      <w:r>
        <w:t>представленные заявителем документы не соответствуют установленным к ним требованиям или недостов</w:t>
      </w:r>
      <w:r>
        <w:t>ерны;</w:t>
      </w:r>
    </w:p>
    <w:p w:rsidR="00000000" w:rsidRDefault="00740E19">
      <w:bookmarkStart w:id="1624" w:name="sub_1100125"/>
      <w:bookmarkEnd w:id="1623"/>
      <w:r>
        <w:t>поступление задатка на счета, указанные в сообщении о проведении торгов, не подтверждено на дату составления протокола об определении участников торгов.</w:t>
      </w:r>
    </w:p>
    <w:p w:rsidR="00000000" w:rsidRDefault="00740E19">
      <w:bookmarkStart w:id="1625" w:name="sub_1100126"/>
      <w:bookmarkEnd w:id="1624"/>
      <w:r>
        <w:t>Организатор торгов уведомляет всех заявителей о резул</w:t>
      </w:r>
      <w:r>
        <w:t>ьтатах рассмотрения представленных заявок на участие в торгах и признании или непризнании заявителей участниками торгов посредством направления заявителям в письменной форме или в форме электронного документа копий протокола об определении участников торго</w:t>
      </w:r>
      <w:r>
        <w:t>в в течение пяти дней со дня подписания указанного протокола.</w:t>
      </w:r>
    </w:p>
    <w:p w:rsidR="00000000" w:rsidRDefault="00740E19">
      <w:bookmarkStart w:id="1626" w:name="sub_1100128"/>
      <w:bookmarkEnd w:id="1625"/>
      <w:r>
        <w:t>Решение о признании или об отказе в признании заявителя участником торгов может быть обжаловано в порядке, установленном законодательством Российской Федерации.</w:t>
      </w:r>
    </w:p>
    <w:p w:rsidR="00000000" w:rsidRDefault="00740E19">
      <w:bookmarkStart w:id="1627" w:name="sub_110013"/>
      <w:bookmarkEnd w:id="1626"/>
      <w:r>
        <w:t>13. В случае, если при проведении торгов используется открытая форма представления предложений о цене предприятия, организатор торгов проводит аукцион, в ходе которого предложения о цене предприятия заявляются участниками торгов открыто в ходе пр</w:t>
      </w:r>
      <w:r>
        <w:t>оведения торгов.</w:t>
      </w:r>
    </w:p>
    <w:p w:rsidR="00000000" w:rsidRDefault="00740E19">
      <w:bookmarkStart w:id="1628" w:name="sub_1100132"/>
      <w:bookmarkEnd w:id="1627"/>
      <w:r>
        <w:t>Аукцион проводится путем повышения начальной цены продажи предприятия на "шаг аукциона", который устанавливается организатором торгов в размере от пяти до десяти процентов начальной цены и указывается в сообщении о про</w:t>
      </w:r>
      <w:r>
        <w:t>ведении торгов.</w:t>
      </w:r>
    </w:p>
    <w:bookmarkEnd w:id="1628"/>
    <w:p w:rsidR="00000000" w:rsidRDefault="00740E19">
      <w:r>
        <w:t>В случае, если до третьего объявления последнего предложения о цене предприятия ни один из участников торгов не заявил о своем намерении предложить более высокую цену, аукцион завершается и победителем аукциона признается участни</w:t>
      </w:r>
      <w:r>
        <w:t>к, предложивший в ходе аукциона наиболее высокую цену, которая была названа организатором аукциона последней.</w:t>
      </w:r>
    </w:p>
    <w:p w:rsidR="00000000" w:rsidRDefault="00740E19">
      <w:r>
        <w:t>В случае, если при проведении торгов используется закрытая форма представления предложений о цене предприятия, предложения о цене предприятия пред</w:t>
      </w:r>
      <w:r>
        <w:t>ставляются участниками торгов одновременно с представлением заявок на участие в торгах или в день подведения результатов торгов до указанного в сообщении о проведении торгов времени подведения результатов торгов.</w:t>
      </w:r>
    </w:p>
    <w:p w:rsidR="00000000" w:rsidRDefault="00740E19">
      <w:bookmarkStart w:id="1629" w:name="sub_1100135"/>
      <w:r>
        <w:t>Организатор торгов публично в де</w:t>
      </w:r>
      <w:r>
        <w:t>нь, во время и в месте, которые указаны в сообщении о проведении торгов, оглашает представленные участниками торгов предложения о цене предприятия.</w:t>
      </w:r>
    </w:p>
    <w:p w:rsidR="00000000" w:rsidRDefault="00740E19">
      <w:bookmarkStart w:id="1630" w:name="sub_1100136"/>
      <w:bookmarkEnd w:id="1629"/>
      <w:r>
        <w:t>Организатор торгов рассматривает предложения участников торгов о цене предприятия и оп</w:t>
      </w:r>
      <w:r>
        <w:t>ределяет победителя торгов. В случае, если две и более заявки участников торгов на участие в торгах содержат предложения об одинаковой цене предприятия, победителем торгов признается участник торгов, ранее других указанных участников представивший заявку н</w:t>
      </w:r>
      <w:r>
        <w:t>а участие в торгах.</w:t>
      </w:r>
    </w:p>
    <w:p w:rsidR="00000000" w:rsidRDefault="00740E19">
      <w:bookmarkStart w:id="1631" w:name="sub_110014"/>
      <w:bookmarkEnd w:id="1630"/>
      <w:r>
        <w:t>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w:t>
      </w:r>
      <w:r>
        <w:t>ой настоящим Федеральным законом.</w:t>
      </w:r>
    </w:p>
    <w:bookmarkEnd w:id="1631"/>
    <w:p w:rsidR="00000000" w:rsidRDefault="00740E19">
      <w:r>
        <w:t>Для проведения торгов организатор торгов обязан использовать информационные системы, обеспечивающие:</w:t>
      </w:r>
    </w:p>
    <w:p w:rsidR="00000000" w:rsidRDefault="00740E19">
      <w:r>
        <w:t>свободный и бесплатный доступ к информации о проведении торгов, правилах работы с использованием такой системы;</w:t>
      </w:r>
    </w:p>
    <w:p w:rsidR="00000000" w:rsidRDefault="00740E19">
      <w:r>
        <w:t>право участия в торгах без взимания платы;</w:t>
      </w:r>
    </w:p>
    <w:p w:rsidR="00000000" w:rsidRDefault="00740E19">
      <w:r>
        <w:t>возможность представления заявки на участие в торгах и прилагаемых к ней документов, их копий в форме электронных документов;</w:t>
      </w:r>
    </w:p>
    <w:p w:rsidR="00000000" w:rsidRDefault="00740E19">
      <w:r>
        <w:lastRenderedPageBreak/>
        <w:t>хранение и обработку в электронной форме заявок на участие в торгах и иных документов,</w:t>
      </w:r>
      <w:r>
        <w:t xml:space="preserve"> представляемых заявителями, с использованием сертифицированных в установленном законодательством Российской Федерации порядке средств криптографической защиты информации;</w:t>
      </w:r>
    </w:p>
    <w:p w:rsidR="00000000" w:rsidRDefault="00740E19">
      <w:r>
        <w:t>защиту информации (заявок на участие в торгах и иных документов), представляемой зая</w:t>
      </w:r>
      <w:r>
        <w:t>вителями, в том числе сохранность этой информации, предупреждение уничтожения информации, ее несанкционированного изменения и копирования;</w:t>
      </w:r>
    </w:p>
    <w:p w:rsidR="00000000" w:rsidRDefault="00740E19">
      <w:r>
        <w:t>создание, обработку, хранение и представление в электронной форме информации и документов, в том числе протоколов ком</w:t>
      </w:r>
      <w:r>
        <w:t>иссии о результатах проведения торгов;</w:t>
      </w:r>
    </w:p>
    <w:p w:rsidR="00000000" w:rsidRDefault="00740E19">
      <w:r>
        <w:t>бесперебойное функционирование таких систем и доступ к ним пользователей, в том числе заявителей, в течение всего срока проведения торгов.</w:t>
      </w:r>
    </w:p>
    <w:p w:rsidR="00000000" w:rsidRDefault="00740E19">
      <w:pPr>
        <w:pStyle w:val="a7"/>
        <w:rPr>
          <w:color w:val="000000"/>
          <w:sz w:val="16"/>
          <w:szCs w:val="16"/>
        </w:rPr>
      </w:pPr>
      <w:bookmarkStart w:id="1632" w:name="sub_110015"/>
      <w:r>
        <w:rPr>
          <w:color w:val="000000"/>
          <w:sz w:val="16"/>
          <w:szCs w:val="16"/>
        </w:rPr>
        <w:t>Информация об изменениях:</w:t>
      </w:r>
    </w:p>
    <w:bookmarkEnd w:id="1632"/>
    <w:p w:rsidR="00000000" w:rsidRDefault="00740E19">
      <w:pPr>
        <w:pStyle w:val="a8"/>
      </w:pPr>
      <w:r>
        <w:fldChar w:fldCharType="begin"/>
      </w:r>
      <w:r>
        <w:instrText>HYPERLINK "http://ivo.garant.ru/</w:instrText>
      </w:r>
      <w:r>
        <w:instrText>document?id=12081639&amp;sub=173"</w:instrText>
      </w:r>
      <w:r>
        <w:fldChar w:fldCharType="separate"/>
      </w:r>
      <w:r>
        <w:rPr>
          <w:rStyle w:val="a4"/>
        </w:rPr>
        <w:t>Федеральным законом</w:t>
      </w:r>
      <w:r>
        <w:fldChar w:fldCharType="end"/>
      </w:r>
      <w:r>
        <w:t xml:space="preserve"> от 28 декабря 2010 г. N 429-ФЗ в пункт 15 статьи 110 внесены изменения</w:t>
      </w:r>
    </w:p>
    <w:p w:rsidR="00000000" w:rsidRDefault="00740E19">
      <w:pPr>
        <w:pStyle w:val="a8"/>
      </w:pPr>
      <w:hyperlink r:id="rId951" w:history="1">
        <w:r>
          <w:rPr>
            <w:rStyle w:val="a4"/>
          </w:rPr>
          <w:t>См. текст пункта в предыдущей редакции</w:t>
        </w:r>
      </w:hyperlink>
    </w:p>
    <w:p w:rsidR="00000000" w:rsidRDefault="00740E19">
      <w:r>
        <w:t>15. Решение организатора тор</w:t>
      </w:r>
      <w:r>
        <w:t>гов об определении победителя торгов принимается в день подведения результатов торгов и оформляется протоколом о результатах проведения торгов, в котором указываются:</w:t>
      </w:r>
    </w:p>
    <w:p w:rsidR="00000000" w:rsidRDefault="00740E19">
      <w:r>
        <w:t>наименование и место нахождения (для юридического лица), фамилия, имя, отчество и место ж</w:t>
      </w:r>
      <w:r>
        <w:t>ительства (для физического лица) каждого участника торгов;</w:t>
      </w:r>
    </w:p>
    <w:p w:rsidR="00000000" w:rsidRDefault="00740E19">
      <w:bookmarkStart w:id="1633" w:name="sub_1100153"/>
      <w:r>
        <w:t>предложения о цене предприятия, представленные каждым участником торгов в случае использования закрытой формы представления предложений о цене предприятия;</w:t>
      </w:r>
    </w:p>
    <w:bookmarkEnd w:id="1633"/>
    <w:p w:rsidR="00000000" w:rsidRDefault="00740E19">
      <w:r>
        <w:t>результаты рассмотр</w:t>
      </w:r>
      <w:r>
        <w:t>ения предложений о цене предприятия, представленных участниками торгов;</w:t>
      </w:r>
    </w:p>
    <w:p w:rsidR="00000000" w:rsidRDefault="00740E19">
      <w:r>
        <w:t>наименование и место нахождения (для юридического лица), фамилия, имя, отчество и место жительства (для физического лица) участника торгов, предложившего наиболее высокую цену предприя</w:t>
      </w:r>
      <w:r>
        <w:t>тия по сравнению с предложениями других участников торгов, за исключением предложения победителя торгов (в случае использования закрытой формы представления предложений о цене предприятия), или участника торгов, который сделал предпоследнее предложение о ц</w:t>
      </w:r>
      <w:r>
        <w:t>ене предприятия в ходе аукциона (в случае использования открытой формы представления предложений о цене предприятия);</w:t>
      </w:r>
    </w:p>
    <w:p w:rsidR="00000000" w:rsidRDefault="00740E19">
      <w:r>
        <w:t>наименование и место нахождения (для юридического лица), фамилия, имя, отчество и место жительства (для физического лица) победителя торго</w:t>
      </w:r>
      <w:r>
        <w:t>в;</w:t>
      </w:r>
    </w:p>
    <w:p w:rsidR="00000000" w:rsidRDefault="00740E19">
      <w:r>
        <w:t>обоснование принятого организатором торгов решения о признании участника торгов победителем.</w:t>
      </w:r>
    </w:p>
    <w:p w:rsidR="00000000" w:rsidRDefault="00740E19">
      <w:bookmarkStart w:id="1634" w:name="sub_1100158"/>
      <w:r>
        <w:t>Организатор торгов уведомляет всех участников торгов о результатах проведения торгов посредством направления им протокола о результатах торгов в форм</w:t>
      </w:r>
      <w:r>
        <w:t>е электронного документа не позднее рабочего дня, следующего после дня подписания такого протокола, на адрес электронной почты, указанный в заявке на участие в торгах.</w:t>
      </w:r>
    </w:p>
    <w:bookmarkEnd w:id="1634"/>
    <w:p w:rsidR="00000000" w:rsidRDefault="00740E19">
      <w:r>
        <w:t>Решение о признании участника торгов победителем может быть обжаловано в поря</w:t>
      </w:r>
      <w:r>
        <w:t xml:space="preserve">дке, установленном </w:t>
      </w:r>
      <w:hyperlink r:id="rId952" w:history="1">
        <w:r>
          <w:rPr>
            <w:rStyle w:val="a4"/>
          </w:rPr>
          <w:t>законодательством</w:t>
        </w:r>
      </w:hyperlink>
      <w:r>
        <w:t xml:space="preserve"> Российской Федерации.</w:t>
      </w:r>
    </w:p>
    <w:p w:rsidR="00000000" w:rsidRDefault="00740E19">
      <w:bookmarkStart w:id="1635" w:name="sub_11001510"/>
      <w:r>
        <w:t>Суммы внесенных заявителями задатков возвращаются всем заявителям, за исключением победителя торгов, в течение пяти рабоч</w:t>
      </w:r>
      <w:r>
        <w:t>их дней со дня подписания протокола о результатах проведения торгов.</w:t>
      </w:r>
    </w:p>
    <w:p w:rsidR="00000000" w:rsidRDefault="00740E19">
      <w:bookmarkStart w:id="1636" w:name="sub_1100151"/>
      <w:bookmarkEnd w:id="1635"/>
      <w:r>
        <w:t>В течение пятнадцати рабочих дней со дня подписания протокола о результатах проведения торгов или принятия решения о признании торгов несостоявшимися организатор торгов обязан опубликовать сообщение о результатах проведения торгов в официальном издании в п</w:t>
      </w:r>
      <w:r>
        <w:t xml:space="preserve">орядке, установленном </w:t>
      </w:r>
      <w:hyperlink w:anchor="sub_28" w:history="1">
        <w:r>
          <w:rPr>
            <w:rStyle w:val="a4"/>
          </w:rPr>
          <w:t>статьей 28</w:t>
        </w:r>
      </w:hyperlink>
      <w:r>
        <w:t xml:space="preserve"> настоящего Федерального закона, и разместить на сайте этого официального издания в сети "Интернет", в средстве массовой информации по месту нахождения должника, в иных средствах массовой информации, </w:t>
      </w:r>
      <w:r>
        <w:t xml:space="preserve">в которых было опубликовано сообщение о </w:t>
      </w:r>
      <w:r>
        <w:lastRenderedPageBreak/>
        <w:t>проведении торгов. В случае, если торги признаны состоявшимися, в этом информационном сообщении должны быть указаны сведения о победителе торгов, в том числе сведения о наличии или об отсутствии заинтересованности по</w:t>
      </w:r>
      <w:r>
        <w:t>бедителя торгов по отношению к должнику, кредиторам, внешнему управляющему и о характере этой заинтересованности, сведения об участии в капитале победителя торгов внешнего управляющего, саморегулируемой организации арбитражных управляющих, членом или руков</w:t>
      </w:r>
      <w:r>
        <w:t>одителем которой является внешний управляющий, а также сведения о предложенной победителем цене предприятия.</w:t>
      </w:r>
    </w:p>
    <w:p w:rsidR="00000000" w:rsidRDefault="00740E19">
      <w:bookmarkStart w:id="1637" w:name="sub_110016"/>
      <w:bookmarkEnd w:id="1636"/>
      <w:r>
        <w:t>16. В течение двух рабочих дней с даты подписания протокола о результатах проведения торгов организатор торгов направляет побе</w:t>
      </w:r>
      <w:r>
        <w:t>дителю торгов и внешнему управляющему копии этого протокола. В течение пяти дней с даты подписания этого протокола внешний управляющий направляет победителю торгов предложение заключить договор купли-продажи предприятия с приложением проекта данного догово</w:t>
      </w:r>
      <w:r>
        <w:t>ра в соответствии с представленным победителем торгов предложением о цене предприятия.</w:t>
      </w:r>
    </w:p>
    <w:p w:rsidR="00000000" w:rsidRDefault="00740E19">
      <w:bookmarkStart w:id="1638" w:name="sub_1100162"/>
      <w:bookmarkEnd w:id="1637"/>
      <w:r>
        <w:t xml:space="preserve">В случае отказа или уклонения победителя торгов от подписания данного договора в течение пяти дней с даты получения указанного предложения внешнего </w:t>
      </w:r>
      <w:r>
        <w:t>управляющего внесенный задаток ему не возвращается и внешний управляющий вправе предложить заключить договор купли-продажи предприятия участнику торгов, которым предложена наиболее высокая цена предприятия по сравнению с ценой предприятия, предложенной дру</w:t>
      </w:r>
      <w:r>
        <w:t>гими участниками торгов, за исключением победителя торгов.</w:t>
      </w:r>
    </w:p>
    <w:p w:rsidR="00000000" w:rsidRDefault="00740E19">
      <w:bookmarkStart w:id="1639" w:name="sub_110017"/>
      <w:bookmarkEnd w:id="1638"/>
      <w:r>
        <w:t>17. В случае, если не были представлены заявки на участие в торгах или к участию в торгах был допущен только один участник, организатор торгов принимает решение о признании тор</w:t>
      </w:r>
      <w:r>
        <w:t>гов несостоявшимися.</w:t>
      </w:r>
    </w:p>
    <w:p w:rsidR="00000000" w:rsidRDefault="00740E19">
      <w:bookmarkStart w:id="1640" w:name="sub_1100172"/>
      <w:bookmarkEnd w:id="1639"/>
      <w:r>
        <w:t xml:space="preserve">Если к участию в торгах был допущен только один участник, заявка которого на участие в торгах соответствует условиям торгов (в случае проведения торгов в форме конкурса) или содержит предложение о цене предприятия </w:t>
      </w:r>
      <w:r>
        <w:t>не ниже установленной начальной цены продажи предприятия, договор купли-продажи предприятия заключается внешним управляющим с этим участником торгов в соответствии с условиями торгов (в случае проведения торгов в форме конкурса) или представленным им предл</w:t>
      </w:r>
      <w:r>
        <w:t>ожением о цене предприятия.</w:t>
      </w:r>
    </w:p>
    <w:p w:rsidR="00000000" w:rsidRDefault="00740E19">
      <w:bookmarkStart w:id="1641" w:name="sub_110018"/>
      <w:bookmarkEnd w:id="1640"/>
      <w:r>
        <w:t>18. В случае признания торгов несостоявшимися и незаключения договора купли-продажи с единственным участником торгов, а также в случае незаключения договора купли-продажи предприятия по результатам торгов вн</w:t>
      </w:r>
      <w:r>
        <w:t>ешний управляющий в течение двух дней после завершения срока, установленного настоящим Федеральным законом для принятия решений о признании торгов несостоявшимися, для заключения договора купли-продажи предприятия с единственным участником торгов, для закл</w:t>
      </w:r>
      <w:r>
        <w:t>ючения договора купли-продажи предприятия по результатам торгов, принимает решение о проведении повторных торгов и об установлении начальной цены продажи предприятия. Повторные торги проводятся в порядке, установленном настоящим Федеральным законом. Началь</w:t>
      </w:r>
      <w:r>
        <w:t>ная цена продажи предприятия на повторных торгах устанавливается на десять процентов ниже начальной цены продажи предприятия, установленной в соответствии с настоящим Федеральным законом на первоначальных торгах.</w:t>
      </w:r>
    </w:p>
    <w:p w:rsidR="00000000" w:rsidRDefault="00740E19">
      <w:bookmarkStart w:id="1642" w:name="sub_110019"/>
      <w:bookmarkEnd w:id="1641"/>
      <w:r>
        <w:t>19. Продажа предприятия</w:t>
      </w:r>
      <w:r>
        <w:t xml:space="preserve"> оформляется договором купли-продажи предприятия, который заключает внешний управляющий с победителем торгов.</w:t>
      </w:r>
    </w:p>
    <w:bookmarkEnd w:id="1642"/>
    <w:p w:rsidR="00000000" w:rsidRDefault="00740E19">
      <w:r>
        <w:t>Обязательными условиями договора купли-продажи предприятия являются:</w:t>
      </w:r>
    </w:p>
    <w:p w:rsidR="00000000" w:rsidRDefault="00740E19">
      <w:r>
        <w:t>сведения о предприятии, его составе, характеристиках, описание пред</w:t>
      </w:r>
      <w:r>
        <w:t>приятия;</w:t>
      </w:r>
    </w:p>
    <w:p w:rsidR="00000000" w:rsidRDefault="00740E19">
      <w:r>
        <w:t>цена продажи предприятия;</w:t>
      </w:r>
    </w:p>
    <w:p w:rsidR="00000000" w:rsidRDefault="00740E19">
      <w:r>
        <w:t>порядок и срок передачи предприятия покупателю;</w:t>
      </w:r>
    </w:p>
    <w:p w:rsidR="00000000" w:rsidRDefault="00740E19">
      <w:r>
        <w:t>условия, в соответствии с которыми предприятие приобретено, и обязательства покупателя по выполнению этих условий (в случае продажи предприятия путем проведения торгов в фор</w:t>
      </w:r>
      <w:r>
        <w:t>ме конкурса);</w:t>
      </w:r>
    </w:p>
    <w:p w:rsidR="00000000" w:rsidRDefault="00740E19">
      <w:bookmarkStart w:id="1643" w:name="sub_1100197"/>
      <w:r>
        <w:t>сведения о наличии или об отсутствии обременении в отношении предприятия, в том числе публичного сервитута;</w:t>
      </w:r>
    </w:p>
    <w:bookmarkEnd w:id="1643"/>
    <w:p w:rsidR="00000000" w:rsidRDefault="00740E19">
      <w:r>
        <w:lastRenderedPageBreak/>
        <w:t xml:space="preserve">иные предусмотренные </w:t>
      </w:r>
      <w:hyperlink r:id="rId953" w:history="1">
        <w:r>
          <w:rPr>
            <w:rStyle w:val="a4"/>
          </w:rPr>
          <w:t>законодательством</w:t>
        </w:r>
      </w:hyperlink>
      <w:r>
        <w:t xml:space="preserve"> Российской Федерации условия.</w:t>
      </w:r>
    </w:p>
    <w:p w:rsidR="00000000" w:rsidRDefault="00740E19">
      <w:bookmarkStart w:id="1644" w:name="sub_1100199"/>
      <w:r>
        <w:t>При продаже предприятия оплата в соответствии с договором купли-продажи предприятия должна быть осуществлена покупателем в течение тридцати дней со дня подписания этого договора.</w:t>
      </w:r>
    </w:p>
    <w:bookmarkEnd w:id="1644"/>
    <w:p w:rsidR="00000000" w:rsidRDefault="00740E19">
      <w:r>
        <w:t>Передача предприятия вне</w:t>
      </w:r>
      <w:r>
        <w:t xml:space="preserve">шним управляющим и принятие его покупателем осуществляются по передаточному акту, подписываемому сторонами и оформляемому в соответствии с </w:t>
      </w:r>
      <w:hyperlink r:id="rId954" w:history="1">
        <w:r>
          <w:rPr>
            <w:rStyle w:val="a4"/>
          </w:rPr>
          <w:t>законодательством</w:t>
        </w:r>
      </w:hyperlink>
      <w:r>
        <w:t xml:space="preserve"> Российской Федерации.</w:t>
      </w:r>
    </w:p>
    <w:p w:rsidR="00000000" w:rsidRDefault="00740E19">
      <w:bookmarkStart w:id="1645" w:name="sub_11001911"/>
      <w:r>
        <w:t>Денежные средства, вырученные от продажи предприятия, включаются в состав имущества должника.</w:t>
      </w:r>
    </w:p>
    <w:p w:rsidR="00000000" w:rsidRDefault="00740E19">
      <w:pPr>
        <w:pStyle w:val="a7"/>
        <w:rPr>
          <w:color w:val="000000"/>
          <w:sz w:val="16"/>
          <w:szCs w:val="16"/>
        </w:rPr>
      </w:pPr>
      <w:bookmarkStart w:id="1646" w:name="sub_110020"/>
      <w:bookmarkEnd w:id="1645"/>
      <w:r>
        <w:rPr>
          <w:color w:val="000000"/>
          <w:sz w:val="16"/>
          <w:szCs w:val="16"/>
        </w:rPr>
        <w:t>Информация об изменениях:</w:t>
      </w:r>
    </w:p>
    <w:bookmarkEnd w:id="1646"/>
    <w:p w:rsidR="00000000" w:rsidRDefault="00740E19">
      <w:pPr>
        <w:pStyle w:val="a8"/>
      </w:pPr>
      <w:r>
        <w:fldChar w:fldCharType="begin"/>
      </w:r>
      <w:r>
        <w:instrText>HYPERLINK "http://ivo.garant.ru/document?id=71335478&amp;sub=8092"</w:instrText>
      </w:r>
      <w:r>
        <w:fldChar w:fldCharType="separate"/>
      </w:r>
      <w:r>
        <w:rPr>
          <w:rStyle w:val="a4"/>
        </w:rPr>
        <w:t>Федеральным законом</w:t>
      </w:r>
      <w:r>
        <w:fldChar w:fldCharType="end"/>
      </w:r>
      <w:r>
        <w:t xml:space="preserve"> от 3 июля 2016 г. N</w:t>
      </w:r>
      <w:r>
        <w:t> 360-ФЗ в пункт 20 статьи 110 внесены изменения</w:t>
      </w:r>
    </w:p>
    <w:p w:rsidR="00000000" w:rsidRDefault="00740E19">
      <w:pPr>
        <w:pStyle w:val="a8"/>
      </w:pPr>
      <w:hyperlink r:id="rId955" w:history="1">
        <w:r>
          <w:rPr>
            <w:rStyle w:val="a4"/>
          </w:rPr>
          <w:t>См. текст пункта в предыдущей редакции</w:t>
        </w:r>
      </w:hyperlink>
    </w:p>
    <w:p w:rsidR="00000000" w:rsidRDefault="00740E19">
      <w:r>
        <w:t>20. Для проведения торгов в электронной форме по продаже имущества или предприятия должника в ходе про</w:t>
      </w:r>
      <w:r>
        <w:t xml:space="preserve">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w:t>
      </w:r>
      <w:r>
        <w:t>площадки заключает с заявителями договоры о задатке.</w:t>
      </w:r>
    </w:p>
    <w:p w:rsidR="00000000" w:rsidRDefault="00740E19">
      <w:bookmarkStart w:id="1647" w:name="sub_1100202"/>
      <w:r>
        <w:t>Для целей настоящего Федерального закона под оператором электронной площадки понимается любое юридическое лицо независимо от его организационно-правовой формы, формы собственности, места нахож</w:t>
      </w:r>
      <w:r>
        <w:t xml:space="preserve">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w:t>
      </w:r>
      <w:hyperlink r:id="rId956" w:history="1">
        <w:r>
          <w:rPr>
            <w:rStyle w:val="a4"/>
          </w:rPr>
          <w:t>порядке</w:t>
        </w:r>
      </w:hyperlink>
      <w:r>
        <w:t xml:space="preserve"> на территории Россий</w:t>
      </w:r>
      <w:r>
        <w:t>ской Федерации, которые проводят торги в электронной форме в соответствии с настоящим Федеральным законом и являются членами саморегулируемой организации операторов электронных площадок.</w:t>
      </w:r>
    </w:p>
    <w:bookmarkEnd w:id="1647"/>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настоящего Федерального закона (в редакц</w:t>
      </w:r>
      <w:r>
        <w:t xml:space="preserve">ии </w:t>
      </w:r>
      <w:hyperlink r:id="rId957" w:history="1">
        <w:r>
          <w:rPr>
            <w:rStyle w:val="a4"/>
          </w:rPr>
          <w:t>Федерального закона</w:t>
        </w:r>
      </w:hyperlink>
      <w:r>
        <w:t xml:space="preserve"> от 29 декабря 2014 г. N 482-ФЗ) в части обязательного членства операторов электронных площадок в саморегулируемой организации операторов электронных площадок </w:t>
      </w:r>
      <w:hyperlink r:id="rId958" w:history="1">
        <w:r>
          <w:rPr>
            <w:rStyle w:val="a4"/>
          </w:rPr>
          <w:t>применяются</w:t>
        </w:r>
      </w:hyperlink>
      <w:r>
        <w:t xml:space="preserve"> с 1 января 2017 г.</w:t>
      </w:r>
    </w:p>
    <w:p w:rsidR="00000000" w:rsidRDefault="00740E19">
      <w:r>
        <w:t>Для проведения торгов в электронной форме оператор электронной площадки должен владеть сайтом в информационно-телекоммуникационной сети "Интернет", на котором проводятся то</w:t>
      </w:r>
      <w:r>
        <w:t>рги в электронной форме (далее - электронная площадка).</w:t>
      </w:r>
    </w:p>
    <w:bookmarkStart w:id="1648" w:name="sub_1100204"/>
    <w:p w:rsidR="00000000" w:rsidRDefault="00740E19">
      <w:r>
        <w:fldChar w:fldCharType="begin"/>
      </w:r>
      <w:r>
        <w:instrText>HYPERLINK "http://ivo.garant.ru/document?id=71240068&amp;sub=1000"</w:instrText>
      </w:r>
      <w:r>
        <w:fldChar w:fldCharType="separate"/>
      </w:r>
      <w:r>
        <w:rPr>
          <w:rStyle w:val="a4"/>
        </w:rPr>
        <w:t>Порядок</w:t>
      </w:r>
      <w:r>
        <w:fldChar w:fldCharType="end"/>
      </w:r>
      <w:r>
        <w:t xml:space="preserve"> проведения торгов в электронной форме, </w:t>
      </w:r>
      <w:hyperlink r:id="rId959" w:history="1">
        <w:r>
          <w:rPr>
            <w:rStyle w:val="a4"/>
          </w:rPr>
          <w:t>требования</w:t>
        </w:r>
      </w:hyperlink>
      <w:r>
        <w:t xml:space="preserve"> к</w:t>
      </w:r>
      <w:r>
        <w:t xml:space="preserve"> операторам электронных площадок, 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w:t>
      </w:r>
      <w:r>
        <w:t xml:space="preserve"> в ходе процедур, применяемых в деле о банкротстве, утверждаются регулирующим органом.</w:t>
      </w:r>
    </w:p>
    <w:bookmarkEnd w:id="1648"/>
    <w:p w:rsidR="00000000" w:rsidRDefault="00740E19"/>
    <w:p w:rsidR="00000000" w:rsidRDefault="00740E19"/>
    <w:p w:rsidR="00000000" w:rsidRDefault="00740E19">
      <w:pPr>
        <w:pStyle w:val="a7"/>
        <w:rPr>
          <w:color w:val="000000"/>
          <w:sz w:val="16"/>
          <w:szCs w:val="16"/>
        </w:rPr>
      </w:pPr>
      <w:bookmarkStart w:id="1649" w:name="sub_111"/>
      <w:r>
        <w:rPr>
          <w:color w:val="000000"/>
          <w:sz w:val="16"/>
          <w:szCs w:val="16"/>
        </w:rPr>
        <w:t>Информация об изменениях:</w:t>
      </w:r>
    </w:p>
    <w:bookmarkEnd w:id="1649"/>
    <w:p w:rsidR="00000000" w:rsidRDefault="00740E19">
      <w:pPr>
        <w:pStyle w:val="a8"/>
      </w:pPr>
      <w:r>
        <w:fldChar w:fldCharType="begin"/>
      </w:r>
      <w:r>
        <w:instrText>HYPERLINK "http://ivo.garant.ru/document?id=12064271&amp;sub=1100"</w:instrText>
      </w:r>
      <w:r>
        <w:fldChar w:fldCharType="separate"/>
      </w:r>
      <w:r>
        <w:rPr>
          <w:rStyle w:val="a4"/>
        </w:rPr>
        <w:t>Федеральным законом</w:t>
      </w:r>
      <w:r>
        <w:fldChar w:fldCharType="end"/>
      </w:r>
      <w:r>
        <w:t xml:space="preserve"> от 30 декабря 2008 г. N </w:t>
      </w:r>
      <w:r>
        <w:t>296-ФЗ статья 111 изложена в новой редакции</w:t>
      </w:r>
    </w:p>
    <w:p w:rsidR="00000000" w:rsidRDefault="00740E19">
      <w:pPr>
        <w:pStyle w:val="a8"/>
      </w:pPr>
      <w:hyperlink r:id="rId960" w:history="1">
        <w:r>
          <w:rPr>
            <w:rStyle w:val="a4"/>
          </w:rPr>
          <w:t>См. текст статьи в предыдущей редакции</w:t>
        </w:r>
      </w:hyperlink>
    </w:p>
    <w:p w:rsidR="00000000" w:rsidRDefault="00740E19">
      <w:pPr>
        <w:pStyle w:val="a5"/>
      </w:pPr>
      <w:r>
        <w:rPr>
          <w:rStyle w:val="a3"/>
        </w:rPr>
        <w:t>Статья 111.</w:t>
      </w:r>
      <w:r>
        <w:t xml:space="preserve"> Продажа части имущества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111 настоящего Федерального зако</w:t>
      </w:r>
      <w:r>
        <w:t>на</w:t>
      </w:r>
    </w:p>
    <w:p w:rsidR="00000000" w:rsidRDefault="00740E19">
      <w:pPr>
        <w:pStyle w:val="a7"/>
        <w:rPr>
          <w:color w:val="000000"/>
          <w:sz w:val="16"/>
          <w:szCs w:val="16"/>
        </w:rPr>
      </w:pPr>
      <w:bookmarkStart w:id="1650" w:name="sub_1111"/>
      <w:r>
        <w:rPr>
          <w:color w:val="000000"/>
          <w:sz w:val="16"/>
          <w:szCs w:val="16"/>
        </w:rPr>
        <w:t>Информация об изменениях:</w:t>
      </w:r>
    </w:p>
    <w:bookmarkEnd w:id="1650"/>
    <w:p w:rsidR="00000000" w:rsidRDefault="00740E19">
      <w:pPr>
        <w:pStyle w:val="a8"/>
      </w:pPr>
      <w:r>
        <w:fldChar w:fldCharType="begin"/>
      </w:r>
      <w:r>
        <w:instrText>HYPERLINK "http://ivo.garant.ru/document?id=70107762&amp;sub=46"</w:instrText>
      </w:r>
      <w:r>
        <w:fldChar w:fldCharType="separate"/>
      </w:r>
      <w:r>
        <w:rPr>
          <w:rStyle w:val="a4"/>
        </w:rPr>
        <w:t>Федеральным законом</w:t>
      </w:r>
      <w:r>
        <w:fldChar w:fldCharType="end"/>
      </w:r>
      <w:r>
        <w:t xml:space="preserve"> от 28 июля 2012 г. N 144-ФЗ пункт 1 статьи 111 изложен в новой редакции, </w:t>
      </w:r>
      <w:hyperlink r:id="rId961" w:history="1">
        <w:r>
          <w:rPr>
            <w:rStyle w:val="a4"/>
          </w:rPr>
          <w:t>вступающей в силу</w:t>
        </w:r>
      </w:hyperlink>
      <w:r>
        <w:t xml:space="preserve"> по истечении девяноста дней после дня </w:t>
      </w:r>
      <w:hyperlink r:id="rId962" w:history="1">
        <w:r>
          <w:rPr>
            <w:rStyle w:val="a4"/>
          </w:rPr>
          <w:t xml:space="preserve">официального </w:t>
        </w:r>
        <w:r>
          <w:rPr>
            <w:rStyle w:val="a4"/>
          </w:rPr>
          <w:lastRenderedPageBreak/>
          <w:t>опубликования</w:t>
        </w:r>
      </w:hyperlink>
      <w:r>
        <w:t xml:space="preserve"> названного Федерального закона и </w:t>
      </w:r>
      <w:hyperlink r:id="rId963" w:history="1">
        <w:r>
          <w:rPr>
            <w:rStyle w:val="a4"/>
          </w:rPr>
          <w:t>применяюще</w:t>
        </w:r>
        <w:r>
          <w:rPr>
            <w:rStyle w:val="a4"/>
          </w:rPr>
          <w:t>йся</w:t>
        </w:r>
      </w:hyperlink>
      <w:r>
        <w:t xml:space="preserve"> к правоотношениям, возникшим с даты завершения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pPr>
        <w:pStyle w:val="a8"/>
      </w:pPr>
      <w:hyperlink r:id="rId964" w:history="1">
        <w:r>
          <w:rPr>
            <w:rStyle w:val="a4"/>
          </w:rPr>
          <w:t>См. текст пункта в пр</w:t>
        </w:r>
        <w:r>
          <w:rPr>
            <w:rStyle w:val="a4"/>
          </w:rPr>
          <w:t>едыдущей редакции</w:t>
        </w:r>
      </w:hyperlink>
    </w:p>
    <w:p w:rsidR="00000000" w:rsidRDefault="00740E19">
      <w:r>
        <w:t>1. В случаях, предусмотренных планом внешнего управления, после проведения инвентаризации, а также оценки имущества должника, если такая оценка проводилась по требованию конкурсного кредитора или уполномоченного органа в соответствии с</w:t>
      </w:r>
      <w:r>
        <w:t xml:space="preserve"> настоящим Федеральным законом, внешний управляющий вправе приступить к продаже части имущества должника.</w:t>
      </w:r>
    </w:p>
    <w:p w:rsidR="00000000" w:rsidRDefault="00740E19">
      <w:bookmarkStart w:id="1651" w:name="sub_1112"/>
      <w:r>
        <w:t>2. Продажа части имущества должника не должна приводить к невозможности осуществления должником своей хозяйственной деятельности.</w:t>
      </w:r>
    </w:p>
    <w:p w:rsidR="00000000" w:rsidRDefault="00740E19">
      <w:bookmarkStart w:id="1652" w:name="sub_111102"/>
      <w:bookmarkEnd w:id="1651"/>
      <w:r>
        <w:t xml:space="preserve">Продажа части имущества должника осуществляется в порядке, установленном </w:t>
      </w:r>
      <w:hyperlink w:anchor="sub_11004" w:history="1">
        <w:r>
          <w:rPr>
            <w:rStyle w:val="a4"/>
          </w:rPr>
          <w:t>пунктами 4 - 19 статьи 110</w:t>
        </w:r>
      </w:hyperlink>
      <w:r>
        <w:t xml:space="preserve"> настоящего Федерального закона, с учетом особенностей, установленных настоящей статьей.</w:t>
      </w:r>
    </w:p>
    <w:p w:rsidR="00000000" w:rsidRDefault="00740E19">
      <w:pPr>
        <w:pStyle w:val="a7"/>
        <w:rPr>
          <w:color w:val="000000"/>
          <w:sz w:val="16"/>
          <w:szCs w:val="16"/>
        </w:rPr>
      </w:pPr>
      <w:bookmarkStart w:id="1653" w:name="sub_1113"/>
      <w:bookmarkEnd w:id="1652"/>
      <w:r>
        <w:rPr>
          <w:color w:val="000000"/>
          <w:sz w:val="16"/>
          <w:szCs w:val="16"/>
        </w:rPr>
        <w:t>ГАРАНТ:</w:t>
      </w:r>
    </w:p>
    <w:bookmarkEnd w:id="1653"/>
    <w:p w:rsidR="00000000" w:rsidRDefault="00740E19">
      <w:pPr>
        <w:pStyle w:val="a7"/>
      </w:pPr>
      <w:r>
        <w:t>В</w:t>
      </w:r>
      <w:r>
        <w:t xml:space="preserve"> соответствии с </w:t>
      </w:r>
      <w:hyperlink r:id="rId965" w:history="1">
        <w:r>
          <w:rPr>
            <w:rStyle w:val="a4"/>
          </w:rPr>
          <w:t>Федеральным законом</w:t>
        </w:r>
      </w:hyperlink>
      <w:r>
        <w:t xml:space="preserve"> от 28 декабря 2010 г. N 429-ФЗ (в редакции </w:t>
      </w:r>
      <w:hyperlink r:id="rId966" w:history="1">
        <w:r>
          <w:rPr>
            <w:rStyle w:val="a4"/>
          </w:rPr>
          <w:t>Федерального закона</w:t>
        </w:r>
      </w:hyperlink>
      <w:r>
        <w:t xml:space="preserve"> от 3 мая 2011 г. N 91-ФЗ) пункт 3</w:t>
      </w:r>
      <w:r>
        <w:t xml:space="preserve"> статьи 111 настоящего Федерального закона не применяется к отношениям по продаже предприятия или части имущества должника </w:t>
      </w:r>
      <w:hyperlink r:id="rId967" w:history="1">
        <w:r>
          <w:rPr>
            <w:rStyle w:val="a4"/>
          </w:rPr>
          <w:t>на закрытых торгах</w:t>
        </w:r>
      </w:hyperlink>
      <w:r>
        <w:t>, если сообщение о продаже предприятия или части иму</w:t>
      </w:r>
      <w:r>
        <w:t xml:space="preserve">щества должника опубликовано в официальном издании до 1 октября 2011 г., к отношениям по продаже предприятия или части имущества должника </w:t>
      </w:r>
      <w:hyperlink r:id="rId968" w:history="1">
        <w:r>
          <w:rPr>
            <w:rStyle w:val="a4"/>
          </w:rPr>
          <w:t>на открытых торгах</w:t>
        </w:r>
      </w:hyperlink>
      <w:r>
        <w:t>, если сообщение о продаже предприяти</w:t>
      </w:r>
      <w:r>
        <w:t>я или части имущества должника опубликовано в официальном издании до 15 мая 2011 г.</w:t>
      </w:r>
    </w:p>
    <w:p w:rsidR="00000000" w:rsidRDefault="00740E19">
      <w:r>
        <w:t>3. Продаже на торгах, проводимых в электронной форме, подлежат:</w:t>
      </w:r>
    </w:p>
    <w:p w:rsidR="00000000" w:rsidRDefault="00740E19">
      <w:r>
        <w:t>недвижимое имущество;</w:t>
      </w:r>
    </w:p>
    <w:p w:rsidR="00000000" w:rsidRDefault="00740E19">
      <w:r>
        <w:t>ценные бумаги;</w:t>
      </w:r>
    </w:p>
    <w:p w:rsidR="00000000" w:rsidRDefault="00740E19">
      <w:r>
        <w:t>имущественные права;</w:t>
      </w:r>
    </w:p>
    <w:p w:rsidR="00000000" w:rsidRDefault="00740E19">
      <w:bookmarkStart w:id="1654" w:name="sub_11135"/>
      <w:r>
        <w:t>заложенное имущество;</w:t>
      </w:r>
    </w:p>
    <w:bookmarkEnd w:id="1654"/>
    <w:p w:rsidR="00000000" w:rsidRDefault="00740E19">
      <w:r>
        <w:t xml:space="preserve">предметы, </w:t>
      </w:r>
      <w:r>
        <w:t>имеющие историческую или художественную ценность;</w:t>
      </w:r>
    </w:p>
    <w:p w:rsidR="00000000" w:rsidRDefault="00740E19">
      <w:r>
        <w:t>вещь, рыночная стоимость которой превышает пятьсот тысяч рублей, в том числе неделимая вещь, сложная вещь, главная вещь и вещь, связанная с ней общим назначением (принадлежность).</w:t>
      </w:r>
    </w:p>
    <w:p w:rsidR="00000000" w:rsidRDefault="00740E19">
      <w:r>
        <w:t>Регулирующим органом могут</w:t>
      </w:r>
      <w:r>
        <w:t xml:space="preserve"> быть определены иные виды имущества (в том числе имущественных прав), подлежащие обязательной продаже на торгах, проводимых в электронной форме.</w:t>
      </w:r>
    </w:p>
    <w:p w:rsidR="00000000" w:rsidRDefault="00740E19">
      <w:bookmarkStart w:id="1655" w:name="sub_1114"/>
      <w:r>
        <w:t xml:space="preserve">4. Абзац первый </w:t>
      </w:r>
      <w:hyperlink r:id="rId969" w:history="1">
        <w:r>
          <w:rPr>
            <w:rStyle w:val="a4"/>
          </w:rPr>
          <w:t>утратил силу</w:t>
        </w:r>
      </w:hyperlink>
      <w:r>
        <w:t>.</w:t>
      </w:r>
    </w:p>
    <w:bookmarkEnd w:id="165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970" w:history="1">
        <w:r>
          <w:rPr>
            <w:rStyle w:val="a4"/>
          </w:rPr>
          <w:t>абзаца первого пункта 4 статьи 111</w:t>
        </w:r>
      </w:hyperlink>
    </w:p>
    <w:p w:rsidR="00000000" w:rsidRDefault="00740E19">
      <w:bookmarkStart w:id="1656" w:name="sub_11142"/>
      <w:r>
        <w:t>Часть имущества должника, балансовая стоимость которого на последнюю отчетную дату до даты утверждения плана внешнего управления составляет менее чем сто тысяч рублей, продается в порядке, установленном планом внешнего управления.</w:t>
      </w:r>
    </w:p>
    <w:p w:rsidR="00000000" w:rsidRDefault="00740E19">
      <w:bookmarkStart w:id="1657" w:name="sub_1115"/>
      <w:bookmarkEnd w:id="1656"/>
      <w:r>
        <w:t>5. Дейст</w:t>
      </w:r>
      <w:r>
        <w:t>вие положений настоящей статьи не распространяется на случаи реализации части имущества должника, которое является продукцией, изготовленной должником в процессе своей хозяйственной деятельности.</w:t>
      </w:r>
    </w:p>
    <w:bookmarkEnd w:id="1657"/>
    <w:p w:rsidR="00000000" w:rsidRDefault="00740E19"/>
    <w:p w:rsidR="00000000" w:rsidRDefault="00740E19"/>
    <w:p w:rsidR="00000000" w:rsidRDefault="00740E19">
      <w:pPr>
        <w:pStyle w:val="a7"/>
        <w:rPr>
          <w:color w:val="000000"/>
          <w:sz w:val="16"/>
          <w:szCs w:val="16"/>
        </w:rPr>
      </w:pPr>
      <w:bookmarkStart w:id="1658" w:name="sub_11101"/>
      <w:r>
        <w:rPr>
          <w:color w:val="000000"/>
          <w:sz w:val="16"/>
          <w:szCs w:val="16"/>
        </w:rPr>
        <w:t>Информация об изменениях:</w:t>
      </w:r>
    </w:p>
    <w:bookmarkEnd w:id="1658"/>
    <w:p w:rsidR="00000000" w:rsidRDefault="00740E19">
      <w:pPr>
        <w:pStyle w:val="a8"/>
      </w:pPr>
      <w:r>
        <w:fldChar w:fldCharType="begin"/>
      </w:r>
      <w:r>
        <w:instrText>HYPERLINK "http://ivo.garant.ru/document?id=70731250&amp;sub=126"</w:instrText>
      </w:r>
      <w:r>
        <w:fldChar w:fldCharType="separate"/>
      </w:r>
      <w:r>
        <w:rPr>
          <w:rStyle w:val="a4"/>
        </w:rPr>
        <w:t>Федеральным законом</w:t>
      </w:r>
      <w:r>
        <w:fldChar w:fldCharType="end"/>
      </w:r>
      <w:r>
        <w:t xml:space="preserve"> от 29 декабря 2014 г. N 482-ФЗ настоящий Федеральный закон дополнен статьей 111.1, </w:t>
      </w:r>
      <w:hyperlink r:id="rId971" w:history="1">
        <w:r>
          <w:rPr>
            <w:rStyle w:val="a4"/>
          </w:rPr>
          <w:t>вступающей в силу</w:t>
        </w:r>
      </w:hyperlink>
      <w:r>
        <w:t xml:space="preserve"> по истеч</w:t>
      </w:r>
      <w:r>
        <w:t xml:space="preserve">ении тридцати дней после дня </w:t>
      </w:r>
      <w:hyperlink r:id="rId972"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lastRenderedPageBreak/>
        <w:t>Статья 111.1.</w:t>
      </w:r>
      <w:r>
        <w:t xml:space="preserve"> Саморегулируемая организация операторов электронных площадок</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973" w:history="1">
        <w:r>
          <w:rPr>
            <w:rStyle w:val="a4"/>
          </w:rPr>
          <w:t>комментарии</w:t>
        </w:r>
      </w:hyperlink>
      <w:r>
        <w:t xml:space="preserve"> к статье 111.1 настоящего Федерального закона</w:t>
      </w:r>
    </w:p>
    <w:p w:rsidR="00000000" w:rsidRDefault="00740E19">
      <w:bookmarkStart w:id="1659" w:name="sub_111011"/>
      <w:r>
        <w:t>1. Саморегулируемой организацией операторов электронных площадок признается некоммерческая организация, которая основана на членстве, соответс</w:t>
      </w:r>
      <w:r>
        <w:t xml:space="preserve">твует требованиям, установленным </w:t>
      </w:r>
      <w:hyperlink r:id="rId974" w:history="1">
        <w:r>
          <w:rPr>
            <w:rStyle w:val="a4"/>
          </w:rPr>
          <w:t>Федеральным законом</w:t>
        </w:r>
      </w:hyperlink>
      <w:r>
        <w:t xml:space="preserve"> от 1 декабря 2007 года N 315-ФЗ "О саморегулируемых организациях" и настоящим Федеральным законом, создана в целях развития и регулирования д</w:t>
      </w:r>
      <w:r>
        <w:t>еятельности операторов электронных площадок и сведения о которой включены в государственный реестр саморегулируемых организаций операторов электронных площадок.</w:t>
      </w:r>
    </w:p>
    <w:bookmarkEnd w:id="1659"/>
    <w:p w:rsidR="00000000" w:rsidRDefault="00740E19">
      <w:r>
        <w:t>Статус саморегулируемой организации операторов электронных площадок некоммерческая ор</w:t>
      </w:r>
      <w:r>
        <w:t>ганизация приобретает с даты внесения сведений о ней в государственный реестр саморегулируемых организаций операторов электронных площадок.</w:t>
      </w:r>
    </w:p>
    <w:p w:rsidR="00000000" w:rsidRDefault="00740E19">
      <w:r>
        <w:t>Права и обязанности саморегулируемой организации операторов электронных площадок, принципы и порядок осуществления е</w:t>
      </w:r>
      <w:r>
        <w:t xml:space="preserve">ю деятельности, требования к органам саморегулируемой организации операторов электронных площадок и ее внутренним документам устанавливаются </w:t>
      </w:r>
      <w:hyperlink r:id="rId975" w:history="1">
        <w:r>
          <w:rPr>
            <w:rStyle w:val="a4"/>
          </w:rPr>
          <w:t>Федеральным законом</w:t>
        </w:r>
      </w:hyperlink>
      <w:r>
        <w:t xml:space="preserve"> от 1 декабря 2007 года N 315-ФЗ "</w:t>
      </w:r>
      <w:r>
        <w:t>О саморегулируемых организациях" с учетом особенностей, предусмотренных настоящим Федеральным законом.</w:t>
      </w:r>
    </w:p>
    <w:p w:rsidR="00000000" w:rsidRDefault="00740E19">
      <w:bookmarkStart w:id="1660" w:name="sub_111012"/>
      <w:r>
        <w:t xml:space="preserve">2. Основанием для включения сведений о некоммерческой организации в государственный реестр саморегулируемых организаций операторов электронных </w:t>
      </w:r>
      <w:r>
        <w:t>площадок является выполнение ею следующих обязательных требований:</w:t>
      </w:r>
    </w:p>
    <w:p w:rsidR="00000000" w:rsidRDefault="00740E19">
      <w:bookmarkStart w:id="1661" w:name="sub_111121"/>
      <w:bookmarkEnd w:id="1660"/>
      <w:r>
        <w:t xml:space="preserve">1) объединение в составе некоммерческой организации в качестве ее членов не менее чем десяти субъектов предпринимательской деятельности (индивидуальных предпринимателей </w:t>
      </w:r>
      <w:r>
        <w:t xml:space="preserve">и (или) юридических лиц), которые осуществляют проведение торгов в электронной форме, соответствуют требованиям к операторам электронных площадок, установленным в соответствии с </w:t>
      </w:r>
      <w:hyperlink w:anchor="sub_110014" w:history="1">
        <w:r>
          <w:rPr>
            <w:rStyle w:val="a4"/>
          </w:rPr>
          <w:t>пунктами 14</w:t>
        </w:r>
      </w:hyperlink>
      <w:r>
        <w:t xml:space="preserve"> и </w:t>
      </w:r>
      <w:hyperlink w:anchor="sub_110020" w:history="1">
        <w:r>
          <w:rPr>
            <w:rStyle w:val="a4"/>
          </w:rPr>
          <w:t>20 статьи 1</w:t>
        </w:r>
        <w:r>
          <w:rPr>
            <w:rStyle w:val="a4"/>
          </w:rPr>
          <w:t>10</w:t>
        </w:r>
      </w:hyperlink>
      <w:r>
        <w:t xml:space="preserve"> настоящего Федерального закона, и условиям членства в саморегулируемой организации операторов электронных площадок, утвержденным этой саморегулируемой организацией;</w:t>
      </w:r>
    </w:p>
    <w:p w:rsidR="00000000" w:rsidRDefault="00740E19">
      <w:pPr>
        <w:pStyle w:val="a7"/>
        <w:rPr>
          <w:color w:val="000000"/>
          <w:sz w:val="16"/>
          <w:szCs w:val="16"/>
        </w:rPr>
      </w:pPr>
      <w:bookmarkStart w:id="1662" w:name="sub_111122"/>
      <w:bookmarkEnd w:id="1661"/>
      <w:r>
        <w:rPr>
          <w:color w:val="000000"/>
          <w:sz w:val="16"/>
          <w:szCs w:val="16"/>
        </w:rPr>
        <w:t>Информация об изменениях:</w:t>
      </w:r>
    </w:p>
    <w:bookmarkEnd w:id="1662"/>
    <w:p w:rsidR="00000000" w:rsidRDefault="00740E19">
      <w:pPr>
        <w:pStyle w:val="a8"/>
      </w:pPr>
      <w:r>
        <w:fldChar w:fldCharType="begin"/>
      </w:r>
      <w:r>
        <w:instrText>HYPERLINK "http://ivo.garant.</w:instrText>
      </w:r>
      <w:r>
        <w:instrText>ru/document?id=71328134&amp;sub=4071"</w:instrText>
      </w:r>
      <w:r>
        <w:fldChar w:fldCharType="separate"/>
      </w:r>
      <w:r>
        <w:rPr>
          <w:rStyle w:val="a4"/>
        </w:rPr>
        <w:t>Федеральным законом</w:t>
      </w:r>
      <w:r>
        <w:fldChar w:fldCharType="end"/>
      </w:r>
      <w:r>
        <w:t xml:space="preserve"> от 23 июня 2016 г. N 222-ФЗ в подпункт 2 пункта 2 статьи 111.1 внесены изменения, </w:t>
      </w:r>
      <w:hyperlink r:id="rId976" w:history="1">
        <w:r>
          <w:rPr>
            <w:rStyle w:val="a4"/>
          </w:rPr>
          <w:t>вступающие в силу</w:t>
        </w:r>
      </w:hyperlink>
      <w:r>
        <w:t xml:space="preserve"> с 1 сентября 2016 г.</w:t>
      </w:r>
    </w:p>
    <w:p w:rsidR="00000000" w:rsidRDefault="00740E19">
      <w:pPr>
        <w:pStyle w:val="a8"/>
      </w:pPr>
      <w:hyperlink r:id="rId977" w:history="1">
        <w:r>
          <w:rPr>
            <w:rStyle w:val="a4"/>
          </w:rPr>
          <w:t>См. текст подпункта в предыдущей редакции</w:t>
        </w:r>
      </w:hyperlink>
    </w:p>
    <w:p w:rsidR="00000000" w:rsidRDefault="00740E19">
      <w:r>
        <w:t>2) наличие не менее чем у семидесяти процентов членов некоммерческой организации опыта работы по проведению торгов в электронной форме по продаже имущества или пр</w:t>
      </w:r>
      <w:r>
        <w:t>едприятия должников в ходе процедур, применяемых в деле о банкротстве, не менее чем четыре года с даты опубликования первого протокола о результатах проведения торгов путем включения его в Единый федеральный реестр сведений о банкротстве;</w:t>
      </w:r>
    </w:p>
    <w:p w:rsidR="00000000" w:rsidRDefault="00740E19">
      <w:pPr>
        <w:pStyle w:val="a7"/>
        <w:rPr>
          <w:color w:val="000000"/>
          <w:sz w:val="16"/>
          <w:szCs w:val="16"/>
        </w:rPr>
      </w:pPr>
      <w:bookmarkStart w:id="1663" w:name="sub_111123"/>
      <w:r>
        <w:rPr>
          <w:color w:val="000000"/>
          <w:sz w:val="16"/>
          <w:szCs w:val="16"/>
        </w:rPr>
        <w:t>Информа</w:t>
      </w:r>
      <w:r>
        <w:rPr>
          <w:color w:val="000000"/>
          <w:sz w:val="16"/>
          <w:szCs w:val="16"/>
        </w:rPr>
        <w:t>ция об изменениях:</w:t>
      </w:r>
    </w:p>
    <w:bookmarkEnd w:id="1663"/>
    <w:p w:rsidR="00000000" w:rsidRDefault="00740E19">
      <w:pPr>
        <w:pStyle w:val="a8"/>
      </w:pPr>
      <w:r>
        <w:fldChar w:fldCharType="begin"/>
      </w:r>
      <w:r>
        <w:instrText>HYPERLINK "http://ivo.garant.ru/document?id=71328134&amp;sub=4072"</w:instrText>
      </w:r>
      <w:r>
        <w:fldChar w:fldCharType="separate"/>
      </w:r>
      <w:r>
        <w:rPr>
          <w:rStyle w:val="a4"/>
        </w:rPr>
        <w:t>Федеральным законом</w:t>
      </w:r>
      <w:r>
        <w:fldChar w:fldCharType="end"/>
      </w:r>
      <w:r>
        <w:t xml:space="preserve"> от 23 июня 2016 г. N 222-ФЗ в подпункт 3 пункта 2 статьи 111.1 внесены изменения, </w:t>
      </w:r>
      <w:hyperlink r:id="rId978" w:history="1">
        <w:r>
          <w:rPr>
            <w:rStyle w:val="a4"/>
          </w:rPr>
          <w:t>вступающие в силу</w:t>
        </w:r>
      </w:hyperlink>
      <w:r>
        <w:t xml:space="preserve"> с 1 сентября 2016 г.</w:t>
      </w:r>
    </w:p>
    <w:p w:rsidR="00000000" w:rsidRDefault="00740E19">
      <w:pPr>
        <w:pStyle w:val="a8"/>
      </w:pPr>
      <w:hyperlink r:id="rId979" w:history="1">
        <w:r>
          <w:rPr>
            <w:rStyle w:val="a4"/>
          </w:rPr>
          <w:t>См. текст подпункта в предыдущей редакции</w:t>
        </w:r>
      </w:hyperlink>
    </w:p>
    <w:p w:rsidR="00000000" w:rsidRDefault="00740E19">
      <w:r>
        <w:t>3) общее количество проведенных всеми членами некоммерческой организации и завершенных торгов в электрон</w:t>
      </w:r>
      <w:r>
        <w:t>ной форме, в том числе посредством публичного предложения, по продаже имущества или предприятия должников в ходе процедур, применяемых в деле о банкротстве, которое подтверждено на основании сведений о торгах, включенных в Единый федеральный реестр сведени</w:t>
      </w:r>
      <w:r>
        <w:t>й о банкротстве, составляет не менее чем восемьдесят тысяч;</w:t>
      </w:r>
    </w:p>
    <w:p w:rsidR="00000000" w:rsidRDefault="00740E19">
      <w:bookmarkStart w:id="1664" w:name="sub_111124"/>
      <w:r>
        <w:t>4) наличие следующих документов, утвержденных саморегулируемой организацией операторов электронных площадок:</w:t>
      </w:r>
    </w:p>
    <w:bookmarkEnd w:id="1664"/>
    <w:p w:rsidR="00000000" w:rsidRDefault="00740E19">
      <w:r>
        <w:t>правила приема в члены этой саморегулируемой организации и прекраще</w:t>
      </w:r>
      <w:r>
        <w:t>ния членства в ней;</w:t>
      </w:r>
    </w:p>
    <w:p w:rsidR="00000000" w:rsidRDefault="00740E19">
      <w:r>
        <w:t>условия членства в этой саморегулируемой организации;</w:t>
      </w:r>
    </w:p>
    <w:p w:rsidR="00000000" w:rsidRDefault="00740E19">
      <w:r>
        <w:lastRenderedPageBreak/>
        <w:t>стандарты и правила профессиональной деятельности операторов электронных площадок по проведению торгов в электронной форме, обязательные для выполнения всеми членами этой саморегулир</w:t>
      </w:r>
      <w:r>
        <w:t>уемой организации (далее - стандарты и правила профессиональной деятельности операторов электронных площадок);</w:t>
      </w:r>
    </w:p>
    <w:p w:rsidR="00000000" w:rsidRDefault="00740E19">
      <w:r>
        <w:t>правила профессиональной этики операторов электронных площадок;</w:t>
      </w:r>
    </w:p>
    <w:p w:rsidR="00000000" w:rsidRDefault="00740E19">
      <w:r>
        <w:t>перечень мер дисциплинарного воздействия, порядок и основания их применения в отн</w:t>
      </w:r>
      <w:r>
        <w:t>ошении членов этой саморегулируемой организации в случае нарушения ими законодательства Российской Федерации, стандартов и правил профессиональной деятельности операторов электронных площадок, условий членства в этой саморегулируемой организации;</w:t>
      </w:r>
    </w:p>
    <w:p w:rsidR="00000000" w:rsidRDefault="00740E19">
      <w:r>
        <w:t>требовани</w:t>
      </w:r>
      <w:r>
        <w:t>я к раскрытию информации о деятельности этой саморегулируемой организации и ее членов;</w:t>
      </w:r>
    </w:p>
    <w:p w:rsidR="00000000" w:rsidRDefault="00740E19">
      <w:bookmarkStart w:id="1665" w:name="sub_111125"/>
      <w:r>
        <w:t>5) наличие компенсационного фонда саморегулируемой организации операторов электронных площадок, сформированного за счет взносов ее членов в целях обеспечения и</w:t>
      </w:r>
      <w:r>
        <w:t>мущественной ответственности членов этой саморегулируемой организации по возмещению убытков, причиненных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w:t>
      </w:r>
      <w:r>
        <w:t>, установленных законодательством Российской Федерации, стандартами и правилами профессиональной деятельности операторов электронных площадок.</w:t>
      </w:r>
    </w:p>
    <w:bookmarkEnd w:id="1665"/>
    <w:p w:rsidR="00000000" w:rsidRDefault="00740E19"/>
    <w:p w:rsidR="00000000" w:rsidRDefault="00740E19"/>
    <w:p w:rsidR="00000000" w:rsidRDefault="00740E19">
      <w:pPr>
        <w:pStyle w:val="a7"/>
        <w:rPr>
          <w:color w:val="000000"/>
          <w:sz w:val="16"/>
          <w:szCs w:val="16"/>
        </w:rPr>
      </w:pPr>
      <w:bookmarkStart w:id="1666" w:name="sub_11102"/>
      <w:r>
        <w:rPr>
          <w:color w:val="000000"/>
          <w:sz w:val="16"/>
          <w:szCs w:val="16"/>
        </w:rPr>
        <w:t>Информация об изменениях:</w:t>
      </w:r>
    </w:p>
    <w:bookmarkEnd w:id="1666"/>
    <w:p w:rsidR="00000000" w:rsidRDefault="00740E19">
      <w:pPr>
        <w:pStyle w:val="a8"/>
      </w:pPr>
      <w:r>
        <w:fldChar w:fldCharType="begin"/>
      </w:r>
      <w:r>
        <w:instrText>HYPERLINK "http://ivo.garant.ru/document?id=70731250&amp;sub=126"</w:instrText>
      </w:r>
      <w:r>
        <w:fldChar w:fldCharType="separate"/>
      </w:r>
      <w:r>
        <w:rPr>
          <w:rStyle w:val="a4"/>
        </w:rPr>
        <w:t>Федеральным законом</w:t>
      </w:r>
      <w:r>
        <w:fldChar w:fldCharType="end"/>
      </w:r>
      <w:r>
        <w:t xml:space="preserve"> от 29 декабря 2014 г. N 482-ФЗ настоящий Федеральный закон дополнен статьей 111.2, </w:t>
      </w:r>
      <w:hyperlink r:id="rId980" w:history="1">
        <w:r>
          <w:rPr>
            <w:rStyle w:val="a4"/>
          </w:rPr>
          <w:t>вступающей в силу</w:t>
        </w:r>
      </w:hyperlink>
      <w:r>
        <w:t xml:space="preserve"> по истеч</w:t>
      </w:r>
      <w:r>
        <w:t xml:space="preserve">ении тридцати дней после дня </w:t>
      </w:r>
      <w:hyperlink r:id="rId981"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111.2.</w:t>
      </w:r>
      <w:r>
        <w:t xml:space="preserve"> Членство в саморегулируемой организации операторов электронных площадок</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982" w:history="1">
        <w:r>
          <w:rPr>
            <w:rStyle w:val="a4"/>
          </w:rPr>
          <w:t>комментарии</w:t>
        </w:r>
      </w:hyperlink>
      <w:r>
        <w:t xml:space="preserve"> к статье 111.2 настоящего Федерального закона</w:t>
      </w:r>
    </w:p>
    <w:p w:rsidR="00000000" w:rsidRDefault="00740E19">
      <w:bookmarkStart w:id="1667" w:name="sub_111021"/>
      <w:r>
        <w:t>1. Обязательными условиями членства оператора электронной площадки в саморегулируемой организации операторов электронных площадок я</w:t>
      </w:r>
      <w:r>
        <w:t>вляются:</w:t>
      </w:r>
    </w:p>
    <w:p w:rsidR="00000000" w:rsidRDefault="00740E19">
      <w:bookmarkStart w:id="1668" w:name="sub_111211"/>
      <w:bookmarkEnd w:id="1667"/>
      <w:r>
        <w:t>1) соответствие оператора электронной площадки и используемой им для проведения торгов в электронной форме электронной площадки, в том числе технологических, программных, лингвистических, правовых и организационных средств пров</w:t>
      </w:r>
      <w:r>
        <w:t xml:space="preserve">едения торгов в электронной форме по продаже имущества или предприятия должников в ходе процедур, применяемых в деле о банкротстве, требованиям, установленным в соответствии с </w:t>
      </w:r>
      <w:hyperlink w:anchor="sub_110014" w:history="1">
        <w:r>
          <w:rPr>
            <w:rStyle w:val="a4"/>
          </w:rPr>
          <w:t>пунктами 14</w:t>
        </w:r>
      </w:hyperlink>
      <w:r>
        <w:t xml:space="preserve"> и </w:t>
      </w:r>
      <w:hyperlink w:anchor="sub_110020" w:history="1">
        <w:r>
          <w:rPr>
            <w:rStyle w:val="a4"/>
          </w:rPr>
          <w:t>20 статьи 110</w:t>
        </w:r>
      </w:hyperlink>
      <w:r>
        <w:t xml:space="preserve"> настоящего Федерального закона;</w:t>
      </w:r>
    </w:p>
    <w:p w:rsidR="00000000" w:rsidRDefault="00740E19">
      <w:bookmarkStart w:id="1669" w:name="sub_111212"/>
      <w:bookmarkEnd w:id="1668"/>
      <w:r>
        <w:t>2) соответствие оператора электронной площадки условиям членства в саморегулируемой организации операторов электронных площадок, утвержденным этой саморегулируемой организацией;</w:t>
      </w:r>
    </w:p>
    <w:p w:rsidR="00000000" w:rsidRDefault="00740E19">
      <w:bookmarkStart w:id="1670" w:name="sub_111213"/>
      <w:bookmarkEnd w:id="1669"/>
      <w:r>
        <w:t>3)</w:t>
      </w:r>
      <w:r>
        <w:t xml:space="preserve"> наличие у оператора электронной площадки </w:t>
      </w:r>
      <w:hyperlink w:anchor="sub_11107" w:history="1">
        <w:r>
          <w:rPr>
            <w:rStyle w:val="a4"/>
          </w:rPr>
          <w:t>договора</w:t>
        </w:r>
      </w:hyperlink>
      <w:r>
        <w:t xml:space="preserve"> обязательного страхования ответственности, соответствующего установленным настоящей статьей требованиям;</w:t>
      </w:r>
    </w:p>
    <w:p w:rsidR="00000000" w:rsidRDefault="00740E19">
      <w:bookmarkStart w:id="1671" w:name="sub_111214"/>
      <w:bookmarkEnd w:id="1670"/>
      <w:r>
        <w:t>4) внесение оператором электронной площадки установле</w:t>
      </w:r>
      <w:r>
        <w:t>нных этой саморегулируемой организацией взносов, а также взносов в ее компенсационный фонд.</w:t>
      </w:r>
    </w:p>
    <w:p w:rsidR="00000000" w:rsidRDefault="00740E19">
      <w:bookmarkStart w:id="1672" w:name="sub_111022"/>
      <w:bookmarkEnd w:id="1671"/>
      <w:r>
        <w:t>2. Саморегулируемая организация операторов электронных площадок в качестве условий членства в ней наряду с требованиями, предусмотренными настоя</w:t>
      </w:r>
      <w:r>
        <w:t>щей статьей, вправе устанавливать иные профессиональные требования к квалификации, компетентности и независимости оператора электронной площадки, его сотрудников.</w:t>
      </w:r>
    </w:p>
    <w:p w:rsidR="00000000" w:rsidRDefault="00740E19">
      <w:bookmarkStart w:id="1673" w:name="sub_111023"/>
      <w:bookmarkEnd w:id="1672"/>
      <w:r>
        <w:t>3. В период членства в саморегулируемой организации операторов электронны</w:t>
      </w:r>
      <w:r>
        <w:t xml:space="preserve">х площадок оператор электронной площадки обязан соответствовать установленным этой саморегулируемой организацией в соответствии с настоящей статьей условиям членства в ней. Порядок </w:t>
      </w:r>
      <w:r>
        <w:lastRenderedPageBreak/>
        <w:t>подтверждения соответствия оператора электронной площадки условиям членства</w:t>
      </w:r>
      <w:r>
        <w:t xml:space="preserve"> в саморегулируемой организации операторов электронных площадок устанавливается этой саморегулируемой организацией.</w:t>
      </w:r>
    </w:p>
    <w:bookmarkEnd w:id="1673"/>
    <w:p w:rsidR="00000000" w:rsidRDefault="00740E19">
      <w:r>
        <w:t>Член саморегулируемой организации операторов электронных площадок, не соответствующий условиям членства в ней, исключается из числ</w:t>
      </w:r>
      <w:r>
        <w:t>а ее членов в соответствии с установленным этой саморегулируемой организацией порядком прекращения членства в ней.</w:t>
      </w:r>
    </w:p>
    <w:p w:rsidR="00000000" w:rsidRDefault="00740E19">
      <w:bookmarkStart w:id="1674" w:name="sub_111024"/>
      <w:r>
        <w:t xml:space="preserve">4. Саморегулируемая организация операторов электронных площадок на основании установленных в соответствии с </w:t>
      </w:r>
      <w:hyperlink w:anchor="sub_110014" w:history="1">
        <w:r>
          <w:rPr>
            <w:rStyle w:val="a4"/>
          </w:rPr>
          <w:t>пунктами 14</w:t>
        </w:r>
      </w:hyperlink>
      <w:r>
        <w:t xml:space="preserve"> и </w:t>
      </w:r>
      <w:hyperlink w:anchor="sub_110020" w:history="1">
        <w:r>
          <w:rPr>
            <w:rStyle w:val="a4"/>
          </w:rPr>
          <w:t>20 статьи 110</w:t>
        </w:r>
      </w:hyperlink>
      <w:r>
        <w:t xml:space="preserve"> настоящего Федерального закона требований к операторам электронных площадок,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w:t>
      </w:r>
      <w:r>
        <w:t xml:space="preserve">родаже имущества или предприятия должников в ходе процедур, применяемых в деле о банкротстве, а также иных утвержденных этой саморегулируемой организацией условий членства в ней определяет перечень документов, которые должны представлять лица при приеме в </w:t>
      </w:r>
      <w:r>
        <w:t>члены этой саморегулируемой организации, и требования к оформлению данных документов.</w:t>
      </w:r>
    </w:p>
    <w:bookmarkEnd w:id="1674"/>
    <w:p w:rsidR="00000000" w:rsidRDefault="00740E19">
      <w:r>
        <w:t>В течение тридцати дней с даты представления заявления о приеме в члены саморегулируемой организации операторов электронных площадок и иных предусмотренных указ</w:t>
      </w:r>
      <w:r>
        <w:t>анным перечнем документов общее собрание членов этой саморегулируемой организации рассматривает представленные документы и в случае соответствия лица, представившего их, и используемой им для проведения торгов в электронной форме электронной площадки требо</w:t>
      </w:r>
      <w:r>
        <w:t>ваниям, предусмотренным настоящей статьей, в том числе установленным этой саморегулируемой организацией условиям членства в ней, принимает решение о приеме такого лица в ее члены.</w:t>
      </w:r>
    </w:p>
    <w:p w:rsidR="00000000" w:rsidRDefault="00740E19">
      <w:bookmarkStart w:id="1675" w:name="sub_111025"/>
      <w:r>
        <w:t>5. Решение о приеме лица в члены саморегулируемой организации опер</w:t>
      </w:r>
      <w:r>
        <w:t>аторов электронных площадок вступает в силу с даты представления таким лицом в эту саморегулируемую организацию документов, подтверждающих заключение им договора обязательного страхования ответственности, отвечающего установленным настоящим Федеральным зак</w:t>
      </w:r>
      <w:r>
        <w:t>оном требованиям, и внесения установленных этой саморегулируемой организацией взносов, в том числе взносов в ее компенсационный фонд.</w:t>
      </w:r>
    </w:p>
    <w:bookmarkEnd w:id="1675"/>
    <w:p w:rsidR="00000000" w:rsidRDefault="00740E19">
      <w:r>
        <w:t xml:space="preserve">В случае неисполнения лицом, в отношении которого принято решение о приеме в члены саморегулируемой организации </w:t>
      </w:r>
      <w:r>
        <w:t>операторов электронных площадок, указанных требований в течение двух месяцев с даты принятия данного решения оно признается аннулированным.</w:t>
      </w:r>
    </w:p>
    <w:p w:rsidR="00000000" w:rsidRDefault="00740E19">
      <w:bookmarkStart w:id="1676" w:name="sub_111026"/>
      <w:r>
        <w:t>6. Сведения о лице, принятом в члены саморегулируемой организации операторов электронных площадок, включаю</w:t>
      </w:r>
      <w:r>
        <w:t>тся в реестр членов этой саморегулируемой организации в течение трех рабочих дней с даты вступления в силу решения о приеме такого лица в члены этой саморегулируемой организации.</w:t>
      </w:r>
    </w:p>
    <w:p w:rsidR="00000000" w:rsidRDefault="00740E19">
      <w:bookmarkStart w:id="1677" w:name="sub_111027"/>
      <w:bookmarkEnd w:id="1676"/>
      <w:r>
        <w:t>7. В случае несоответствия лица, подавшего заявление о пр</w:t>
      </w:r>
      <w:r>
        <w:t>иеме в саморегулируемую организацию операторов электронных площадок, требованиям, установленным условиями членства в ней, общее собрание членов этой саморегулируемой организации принимает решение об отказе в приеме такого лица в члены этой саморегулируемой</w:t>
      </w:r>
      <w:r>
        <w:t xml:space="preserve"> организации с указанием причин отказа, которое направляется такому лицу в течение десяти рабочих дней с даты принятия данного решения.</w:t>
      </w:r>
    </w:p>
    <w:p w:rsidR="00000000" w:rsidRDefault="00740E19">
      <w:bookmarkStart w:id="1678" w:name="sub_111028"/>
      <w:bookmarkEnd w:id="1677"/>
      <w:r>
        <w:t>8. Членство оператора электронной площадки в саморегулируемой организации операторов электронных пло</w:t>
      </w:r>
      <w:r>
        <w:t xml:space="preserve">щадок прекращается по решению общего собрания ее членов на основании заявления оператора электронной площадки о выходе из этой саморегулируемой организации или в случае исключения оператора электронной площадки из этой саморегулируемой организации в связи </w:t>
      </w:r>
      <w:r>
        <w:t>с нарушением им:</w:t>
      </w:r>
    </w:p>
    <w:p w:rsidR="00000000" w:rsidRDefault="00740E19">
      <w:bookmarkStart w:id="1679" w:name="sub_111281"/>
      <w:bookmarkEnd w:id="1678"/>
      <w:r>
        <w:t>1) условий членства в этой саморегулируемой организации;</w:t>
      </w:r>
    </w:p>
    <w:p w:rsidR="00000000" w:rsidRDefault="00740E19">
      <w:bookmarkStart w:id="1680" w:name="sub_111282"/>
      <w:bookmarkEnd w:id="1679"/>
      <w:r>
        <w:t>2) требований настоящего Федерального закона, других федеральных законов, иных нормативных правовых актов Российской Федерации, стандартов и п</w:t>
      </w:r>
      <w:r>
        <w:t>равил профессиональной деятельности операторов электронных площадок.</w:t>
      </w:r>
    </w:p>
    <w:p w:rsidR="00000000" w:rsidRDefault="00740E19">
      <w:bookmarkStart w:id="1681" w:name="sub_111029"/>
      <w:bookmarkEnd w:id="1680"/>
      <w:r>
        <w:lastRenderedPageBreak/>
        <w:t xml:space="preserve">9. В случае, если в отношении оператора электронной площадки, подавшего заявление о выходе из саморегулируемой организации операторов электронных площадок, возбуждено </w:t>
      </w:r>
      <w:r>
        <w:t>дело о применении к нему меры дисциплинарного воздействия, решение о прекращении членства оператора электронной площадки принимается после завершения возбужденного в отношении его дела и применения к оператору электронной площадки принятой меры дисциплинар</w:t>
      </w:r>
      <w:r>
        <w:t>ного воздействия.</w:t>
      </w:r>
    </w:p>
    <w:bookmarkEnd w:id="1681"/>
    <w:p w:rsidR="00000000" w:rsidRDefault="00740E19">
      <w:r>
        <w:t>Членство оператора электронной площадки в саморегулируемой организации операторов электронных площадок прекращается с даты включения в реестр членов этой саморегулируемой организации записи о прекращении членства оператора элект</w:t>
      </w:r>
      <w:r>
        <w:t>ронной площадки.</w:t>
      </w:r>
    </w:p>
    <w:p w:rsidR="00000000" w:rsidRDefault="00740E19">
      <w:bookmarkStart w:id="1682" w:name="sub_1110210"/>
      <w:r>
        <w:t>10. Споры, связанные с проведением оператором электронной площадки торгов в электронной форме по продаже имущества или предприятия должников в ходе процедур, применяемых в деле о банкротстве, а также споры, связанные с отношения</w:t>
      </w:r>
      <w:r>
        <w:t>ми оператора электронной площадки с саморегулируемой организацией операторов электронных площадок, членом которой он является, разрешаются в судебном порядке.</w:t>
      </w:r>
    </w:p>
    <w:bookmarkEnd w:id="1682"/>
    <w:p w:rsidR="00000000" w:rsidRDefault="00740E19"/>
    <w:p w:rsidR="00000000" w:rsidRDefault="00740E19"/>
    <w:p w:rsidR="00000000" w:rsidRDefault="00740E19">
      <w:pPr>
        <w:pStyle w:val="a7"/>
        <w:rPr>
          <w:color w:val="000000"/>
          <w:sz w:val="16"/>
          <w:szCs w:val="16"/>
        </w:rPr>
      </w:pPr>
      <w:bookmarkStart w:id="1683" w:name="sub_11103"/>
      <w:r>
        <w:rPr>
          <w:color w:val="000000"/>
          <w:sz w:val="16"/>
          <w:szCs w:val="16"/>
        </w:rPr>
        <w:t>Информация об изменениях:</w:t>
      </w:r>
    </w:p>
    <w:bookmarkEnd w:id="1683"/>
    <w:p w:rsidR="00000000" w:rsidRDefault="00740E19">
      <w:pPr>
        <w:pStyle w:val="a8"/>
      </w:pPr>
      <w:r>
        <w:fldChar w:fldCharType="begin"/>
      </w:r>
      <w:r>
        <w:instrText>HYPERLINK "http://ivo.garant.ru/document?id=70731250&amp;sub=126"</w:instrText>
      </w:r>
      <w:r>
        <w:fldChar w:fldCharType="separate"/>
      </w:r>
      <w:r>
        <w:rPr>
          <w:rStyle w:val="a4"/>
        </w:rPr>
        <w:t>Федеральным законом</w:t>
      </w:r>
      <w:r>
        <w:fldChar w:fldCharType="end"/>
      </w:r>
      <w:r>
        <w:t xml:space="preserve"> от 29 декабря 2014 г. N 482-ФЗ настоящий Федеральный закон дополнен статьей 111.3, </w:t>
      </w:r>
      <w:hyperlink r:id="rId983" w:history="1">
        <w:r>
          <w:rPr>
            <w:rStyle w:val="a4"/>
          </w:rPr>
          <w:t>вступающей в силу</w:t>
        </w:r>
      </w:hyperlink>
      <w:r>
        <w:t xml:space="preserve"> по истеч</w:t>
      </w:r>
      <w:r>
        <w:t xml:space="preserve">ении тридцати дней после дня </w:t>
      </w:r>
      <w:hyperlink r:id="rId984"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111.3.</w:t>
      </w:r>
      <w:r>
        <w:t xml:space="preserve"> Органы управления и специализированные органы саморегулируемой организации операторов электро</w:t>
      </w:r>
      <w:r>
        <w:t>нных площадок</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985" w:history="1">
        <w:r>
          <w:rPr>
            <w:rStyle w:val="a4"/>
          </w:rPr>
          <w:t>комментарии</w:t>
        </w:r>
      </w:hyperlink>
      <w:r>
        <w:t xml:space="preserve"> к статье 111.3 настоящего Федерального закона</w:t>
      </w:r>
    </w:p>
    <w:p w:rsidR="00000000" w:rsidRDefault="00740E19">
      <w:bookmarkStart w:id="1684" w:name="sub_111031"/>
      <w:r>
        <w:t>1. Структура, порядок формирования, компетенция и срок полномочий органов управления саморегулир</w:t>
      </w:r>
      <w:r>
        <w:t>уемой организации операторов электронных площадок, порядок принятия указанными органами решений устанавливаются уставом и внутренними документами этой саморегулируемой организации в соответствии с настоящим Федеральным законом и другими федеральными закона</w:t>
      </w:r>
      <w:r>
        <w:t>ми.</w:t>
      </w:r>
    </w:p>
    <w:p w:rsidR="00000000" w:rsidRDefault="00740E19">
      <w:bookmarkStart w:id="1685" w:name="sub_111032"/>
      <w:bookmarkEnd w:id="1684"/>
      <w:r>
        <w:t>2. Общее собрание членов саморегулируемой организации операторов электронных площадок является высшим органом управления этой саморегулируемой организации, полномочным рассматривать вопросы, отнесенные к его компетенции настоящим Фе</w:t>
      </w:r>
      <w:r>
        <w:t>деральным законом, другими федеральными законами и уставом этой саморегулируемой организации.</w:t>
      </w:r>
    </w:p>
    <w:bookmarkEnd w:id="1685"/>
    <w:p w:rsidR="00000000" w:rsidRDefault="00740E19">
      <w:r>
        <w:t>Общее собрание членов саморегулируемой организации операторов электронных площадок созывается не реже чем один раз в год в порядке, установленном ее уст</w:t>
      </w:r>
      <w:r>
        <w:t>авом.</w:t>
      </w:r>
    </w:p>
    <w:p w:rsidR="00000000" w:rsidRDefault="00740E19">
      <w:bookmarkStart w:id="1686" w:name="sub_111033"/>
      <w:r>
        <w:t xml:space="preserve">3. К компетенции общего собрания членов саморегулируемой организации операторов электронных площадок наряду с вопросами, предусмотренными </w:t>
      </w:r>
      <w:hyperlink r:id="rId986" w:history="1">
        <w:r>
          <w:rPr>
            <w:rStyle w:val="a4"/>
          </w:rPr>
          <w:t>статьей 16</w:t>
        </w:r>
      </w:hyperlink>
      <w:r>
        <w:t xml:space="preserve"> Федерального закона от 1 дек</w:t>
      </w:r>
      <w:r>
        <w:t>абря 2007 года N 315-ФЗ "О саморегулируемых организациях", относятся следующие вопросы:</w:t>
      </w:r>
    </w:p>
    <w:p w:rsidR="00000000" w:rsidRDefault="00740E19">
      <w:bookmarkStart w:id="1687" w:name="sub_111331"/>
      <w:bookmarkEnd w:id="1686"/>
      <w:r>
        <w:t>1) установление условий членства в этой саморегулируемой организации, порядка приема в ее члены и порядка прекращения членства в ней, порядка подтве</w:t>
      </w:r>
      <w:r>
        <w:t>рждения соответствия оператора электронной площадки условиям членства в этой саморегулируемой организации;</w:t>
      </w:r>
    </w:p>
    <w:p w:rsidR="00000000" w:rsidRDefault="00740E19">
      <w:bookmarkStart w:id="1688" w:name="sub_111332"/>
      <w:bookmarkEnd w:id="1687"/>
      <w:r>
        <w:t>2) принятие решений о приеме в члены этой саморегулируемой организации и об исключении из числа ее членов;</w:t>
      </w:r>
    </w:p>
    <w:p w:rsidR="00000000" w:rsidRDefault="00740E19">
      <w:bookmarkStart w:id="1689" w:name="sub_111333"/>
      <w:bookmarkEnd w:id="1688"/>
      <w:r>
        <w:t>3)</w:t>
      </w:r>
      <w:r>
        <w:t xml:space="preserve"> установление порядка рассмотрения дел о применении в отношении членов этой саморегулируемой организации мер дисциплинарного воздействия;</w:t>
      </w:r>
    </w:p>
    <w:p w:rsidR="00000000" w:rsidRDefault="00740E19">
      <w:bookmarkStart w:id="1690" w:name="sub_111334"/>
      <w:bookmarkEnd w:id="1689"/>
      <w:r>
        <w:t>4) установление порядка рассмотрения жалоб на действия членов этой саморегулируемой организации;</w:t>
      </w:r>
    </w:p>
    <w:p w:rsidR="00000000" w:rsidRDefault="00740E19">
      <w:bookmarkStart w:id="1691" w:name="sub_111335"/>
      <w:bookmarkEnd w:id="1690"/>
      <w:r>
        <w:t>5) установление размера членских взносов, порядка их уплаты;</w:t>
      </w:r>
    </w:p>
    <w:p w:rsidR="00000000" w:rsidRDefault="00740E19">
      <w:bookmarkStart w:id="1692" w:name="sub_111336"/>
      <w:bookmarkEnd w:id="1691"/>
      <w:r>
        <w:t xml:space="preserve">6) принятие решений о дополнительных имущественных взносах членов этой </w:t>
      </w:r>
      <w:r>
        <w:lastRenderedPageBreak/>
        <w:t>саморегулируемой организации и создании ее целевых фондов.</w:t>
      </w:r>
    </w:p>
    <w:p w:rsidR="00000000" w:rsidRDefault="00740E19">
      <w:bookmarkStart w:id="1693" w:name="sub_111034"/>
      <w:bookmarkEnd w:id="1692"/>
      <w:r>
        <w:t>4. Общ</w:t>
      </w:r>
      <w:r>
        <w:t>ее собрание членов саморегулируемой организации операторов электронных площадок правомочно принимать решения, отнесенные к его компетенции, если на нем присутствует более чем пятьдесят процентов общего числа членов этой саморегулируемой организации.</w:t>
      </w:r>
    </w:p>
    <w:bookmarkEnd w:id="1693"/>
    <w:p w:rsidR="00000000" w:rsidRDefault="00740E19">
      <w:r>
        <w:t>Решения общего собрания членов саморегулируемой организации операторов электронных площадок принимаются большинством голосов от числа голосов членов этой саморегулируемой организации, присутствующих на ее общем собрании, или в случае проведения его в ф</w:t>
      </w:r>
      <w:r>
        <w:t>орме заочного голосования большинством голосов от общего числа голосов членов этой саморегулируемой организации.</w:t>
      </w:r>
    </w:p>
    <w:p w:rsidR="00000000" w:rsidRDefault="00740E19">
      <w:r>
        <w:t xml:space="preserve">Решения по вопросам, предусмотренным </w:t>
      </w:r>
      <w:hyperlink r:id="rId987" w:history="1">
        <w:r>
          <w:rPr>
            <w:rStyle w:val="a4"/>
          </w:rPr>
          <w:t>пунктами 1</w:t>
        </w:r>
      </w:hyperlink>
      <w:r>
        <w:t xml:space="preserve">, </w:t>
      </w:r>
      <w:hyperlink r:id="rId988" w:history="1">
        <w:r>
          <w:rPr>
            <w:rStyle w:val="a4"/>
          </w:rPr>
          <w:t>4</w:t>
        </w:r>
      </w:hyperlink>
      <w:r>
        <w:t xml:space="preserve">, </w:t>
      </w:r>
      <w:hyperlink r:id="rId989" w:history="1">
        <w:r>
          <w:rPr>
            <w:rStyle w:val="a4"/>
          </w:rPr>
          <w:t>5</w:t>
        </w:r>
      </w:hyperlink>
      <w:r>
        <w:t xml:space="preserve">, </w:t>
      </w:r>
      <w:hyperlink r:id="rId990" w:history="1">
        <w:r>
          <w:rPr>
            <w:rStyle w:val="a4"/>
          </w:rPr>
          <w:t>8</w:t>
        </w:r>
      </w:hyperlink>
      <w:r>
        <w:t xml:space="preserve"> и </w:t>
      </w:r>
      <w:hyperlink r:id="rId991" w:history="1">
        <w:r>
          <w:rPr>
            <w:rStyle w:val="a4"/>
          </w:rPr>
          <w:t>9 части </w:t>
        </w:r>
        <w:r>
          <w:rPr>
            <w:rStyle w:val="a4"/>
          </w:rPr>
          <w:t>3 статьи 16</w:t>
        </w:r>
      </w:hyperlink>
      <w:r>
        <w:t xml:space="preserve"> Федерального закона от 1 декабря 2007 года N 315-ФЗ "О саморегулируемых организациях" и </w:t>
      </w:r>
      <w:hyperlink r:id="rId992" w:history="1">
        <w:r>
          <w:rPr>
            <w:rStyle w:val="a4"/>
          </w:rPr>
          <w:t>подпунктами 1</w:t>
        </w:r>
      </w:hyperlink>
      <w:r>
        <w:t xml:space="preserve"> и </w:t>
      </w:r>
      <w:hyperlink r:id="rId993" w:history="1">
        <w:r>
          <w:rPr>
            <w:rStyle w:val="a4"/>
          </w:rPr>
          <w:t>2 пунк</w:t>
        </w:r>
        <w:r>
          <w:rPr>
            <w:rStyle w:val="a4"/>
          </w:rPr>
          <w:t>та 3</w:t>
        </w:r>
      </w:hyperlink>
      <w:r>
        <w:t xml:space="preserve"> настоящей статьи, принимаются большинством в две трети голосов от общего числа голосов членов саморегулируемой организации операторов электронных площадок, присутствующих на общем собрании ее членов, и не могут быть отнесены уставом некоммерческой </w:t>
      </w:r>
      <w:r>
        <w:t>организации к компетенции иных органов управления этой саморегулируемой организации.</w:t>
      </w:r>
    </w:p>
    <w:p w:rsidR="00000000" w:rsidRDefault="00740E19">
      <w:bookmarkStart w:id="1694" w:name="sub_111035"/>
      <w:r>
        <w:t xml:space="preserve">5. В саморегулируемой организации операторов электронных площадок формируется коллегиальный орган управления, количество членов которого устанавливается уставом </w:t>
      </w:r>
      <w:r>
        <w:t>этой саморегулируемой организации. Независимые члены не могут составлять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w:t>
      </w:r>
      <w:r>
        <w:t>лужащие.</w:t>
      </w:r>
    </w:p>
    <w:p w:rsidR="00000000" w:rsidRDefault="00740E19">
      <w:bookmarkStart w:id="1695" w:name="sub_111036"/>
      <w:bookmarkEnd w:id="1694"/>
      <w:r>
        <w:t>6. К компетенции коллегиального органа управления саморегулируемой организации операторов электронных площадок относятся следующие вопросы:</w:t>
      </w:r>
    </w:p>
    <w:p w:rsidR="00000000" w:rsidRDefault="00740E19">
      <w:bookmarkStart w:id="1696" w:name="sub_111361"/>
      <w:bookmarkEnd w:id="1695"/>
      <w:r>
        <w:t>1) утверждение стандартов и правил профессиональной деятельности оп</w:t>
      </w:r>
      <w:r>
        <w:t>ераторов электронных площадок, внесение изменений в указанные стандарты и правила;</w:t>
      </w:r>
    </w:p>
    <w:p w:rsidR="00000000" w:rsidRDefault="00740E19">
      <w:bookmarkStart w:id="1697" w:name="sub_111362"/>
      <w:bookmarkEnd w:id="1696"/>
      <w:r>
        <w:t>2) утверждение правил осуществления контроля за соблюдением членами этой саморегулируемой организации требований настоящего Федерального закона, других ф</w:t>
      </w:r>
      <w:r>
        <w:t>едеральных законов, иных нормативных правовых актов Российской Федерации, федеральных стандартов, стандартов и правил профессиональной деятельности операторов электронных площадок;</w:t>
      </w:r>
    </w:p>
    <w:p w:rsidR="00000000" w:rsidRDefault="00740E19">
      <w:bookmarkStart w:id="1698" w:name="sub_111363"/>
      <w:bookmarkEnd w:id="1697"/>
      <w:r>
        <w:t>3) создание специализированных органов этой саморегулир</w:t>
      </w:r>
      <w:r>
        <w:t>уемой организации, утверждение положений о них и правил осуществления ими деятельности;</w:t>
      </w:r>
    </w:p>
    <w:p w:rsidR="00000000" w:rsidRDefault="00740E19">
      <w:bookmarkStart w:id="1699" w:name="sub_111364"/>
      <w:bookmarkEnd w:id="1698"/>
      <w:r>
        <w:t xml:space="preserve">4) назначение аудиторской организации для проведения проверок ведения бухгалтерского учета, в том числе финансовой (бухгалтерской) отчетности, этой </w:t>
      </w:r>
      <w:r>
        <w:t>саморегулируемой организации, принятие решений о проведении проверок деятельности исполнительного органа этой саморегулируемой организации;</w:t>
      </w:r>
    </w:p>
    <w:p w:rsidR="00000000" w:rsidRDefault="00740E19">
      <w:bookmarkStart w:id="1700" w:name="sub_111365"/>
      <w:bookmarkEnd w:id="1699"/>
      <w:r>
        <w:t>5) представление общему собранию членов этой саморегулируемой организации кандидата или кандидат</w:t>
      </w:r>
      <w:r>
        <w:t>ов для назначения на должность единоличного исполнительного органа этой саморегулируемой организации;</w:t>
      </w:r>
    </w:p>
    <w:p w:rsidR="00000000" w:rsidRDefault="00740E19">
      <w:bookmarkStart w:id="1701" w:name="sub_111366"/>
      <w:bookmarkEnd w:id="1700"/>
      <w:r>
        <w:t>6) установление квалификационных требований к руководителю органа, осуществляющего контроль за деятельностью членов этой саморегулируе</w:t>
      </w:r>
      <w:r>
        <w:t>мой организации;</w:t>
      </w:r>
    </w:p>
    <w:p w:rsidR="00000000" w:rsidRDefault="00740E19">
      <w:bookmarkStart w:id="1702" w:name="sub_111367"/>
      <w:bookmarkEnd w:id="1701"/>
      <w:r>
        <w:t>7) представление общему собранию членов саморегулируемой организации рекомендации об исключении члена этой саморегулируемой организации.</w:t>
      </w:r>
    </w:p>
    <w:p w:rsidR="00000000" w:rsidRDefault="00740E19">
      <w:bookmarkStart w:id="1703" w:name="sub_111037"/>
      <w:bookmarkEnd w:id="1702"/>
      <w:r>
        <w:t>7. К компетенции единоличного исполнительного органа саморегул</w:t>
      </w:r>
      <w:r>
        <w:t>ируемой организации операторов электронных площадок относятся вопросы хозяйственной и иной деятельности этой саморегулируемой организации, не относящиеся к компетенции общего собрания членов этой саморегулируемой организации и ее коллегиального органа упра</w:t>
      </w:r>
      <w:r>
        <w:t>вления, в том числе принятие решений о применении к члену этой саморегулируемой организации мер дисциплинарного воздействия таких, как предписание, обязывающее члена этой саморегулируемой организации устранить выявленные нарушения и устанавливающее сроки и</w:t>
      </w:r>
      <w:r>
        <w:t>х устранения, предупреждение.</w:t>
      </w:r>
    </w:p>
    <w:p w:rsidR="00000000" w:rsidRDefault="00740E19">
      <w:bookmarkStart w:id="1704" w:name="sub_111038"/>
      <w:bookmarkEnd w:id="1703"/>
      <w:r>
        <w:t xml:space="preserve">8. Для обеспечения реализации прав и обязанностей, определенных настоящим </w:t>
      </w:r>
      <w:r>
        <w:lastRenderedPageBreak/>
        <w:t>Федеральным законом, саморегулируемая организация операторов электронных площадок обязана сформировать следующие органы:</w:t>
      </w:r>
    </w:p>
    <w:p w:rsidR="00000000" w:rsidRDefault="00740E19">
      <w:bookmarkStart w:id="1705" w:name="sub_111381"/>
      <w:bookmarkEnd w:id="1704"/>
      <w:r>
        <w:t>1) орган по рассмотрению дел о применении в отношении членов этой саморегулируемой организации мер дисциплинарного воздействия;</w:t>
      </w:r>
    </w:p>
    <w:p w:rsidR="00000000" w:rsidRDefault="00740E19">
      <w:bookmarkStart w:id="1706" w:name="sub_111382"/>
      <w:bookmarkEnd w:id="1705"/>
      <w:r>
        <w:t>2) орган, осуществляющий контроль за соблюдением членами этой саморегулируемой организации требова</w:t>
      </w:r>
      <w:r>
        <w:t>ний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w:t>
      </w:r>
    </w:p>
    <w:p w:rsidR="00000000" w:rsidRDefault="00740E19">
      <w:bookmarkStart w:id="1707" w:name="sub_111039"/>
      <w:bookmarkEnd w:id="1706"/>
      <w:r>
        <w:t>9. Орган по рассмотрению дел о применении в отношении членов саморегулируе</w:t>
      </w:r>
      <w:r>
        <w:t>мой организации операторов электронных площадок мер дисциплинарного воздействия рассматривает дела о нарушении членами этой саморегулируемой организации требований федеральных законов, иных нормативных правовых актов Российской Федерации, стандартов и прав</w:t>
      </w:r>
      <w:r>
        <w:t xml:space="preserve">ил профессиональной деятельности операторов электронных площадок и о применении мер дисциплинарного воздействия и направляет в органы управления этой саморегулируемой организации предложения о применении в отношении ее членов следующих мер дисциплинарного </w:t>
      </w:r>
      <w:r>
        <w:t>воздействия:</w:t>
      </w:r>
    </w:p>
    <w:p w:rsidR="00000000" w:rsidRDefault="00740E19">
      <w:bookmarkStart w:id="1708" w:name="sub_111391"/>
      <w:bookmarkEnd w:id="1707"/>
      <w:r>
        <w:t>1) вынесение предписания, обязывающего члена этой саморегулируемой организации устранить выявленные нарушения и устанавливающего сроки их устранения;</w:t>
      </w:r>
    </w:p>
    <w:p w:rsidR="00000000" w:rsidRDefault="00740E19">
      <w:bookmarkStart w:id="1709" w:name="sub_111392"/>
      <w:bookmarkEnd w:id="1708"/>
      <w:r>
        <w:t xml:space="preserve">2) вынесение члену этой саморегулируемой организации </w:t>
      </w:r>
      <w:r>
        <w:t>предупреждения;</w:t>
      </w:r>
    </w:p>
    <w:p w:rsidR="00000000" w:rsidRDefault="00740E19">
      <w:bookmarkStart w:id="1710" w:name="sub_111393"/>
      <w:bookmarkEnd w:id="1709"/>
      <w:r>
        <w:t>3) наложение на члена этой саморегулируемой организации штрафа в размере, установленном ее внутренними документами;</w:t>
      </w:r>
    </w:p>
    <w:p w:rsidR="00000000" w:rsidRDefault="00740E19">
      <w:bookmarkStart w:id="1711" w:name="sub_111394"/>
      <w:bookmarkEnd w:id="1710"/>
      <w:r>
        <w:t>4) рекомендация об исключении лица из членов этой саморегулируемой организации, подл</w:t>
      </w:r>
      <w:r>
        <w:t>ежащая рассмотрению ее коллегиальным органом управления;</w:t>
      </w:r>
    </w:p>
    <w:p w:rsidR="00000000" w:rsidRDefault="00740E19">
      <w:bookmarkStart w:id="1712" w:name="sub_111395"/>
      <w:bookmarkEnd w:id="1711"/>
      <w:r>
        <w:t>5) иные установленные внутренними документами этой саморегулируемой организации меры.</w:t>
      </w:r>
    </w:p>
    <w:p w:rsidR="00000000" w:rsidRDefault="00740E19">
      <w:bookmarkStart w:id="1713" w:name="sub_1110310"/>
      <w:bookmarkEnd w:id="1712"/>
      <w:r>
        <w:t>10. Результаты рассмотрения жалоб на действия члена саморегулируемой орг</w:t>
      </w:r>
      <w:r>
        <w:t>анизации операторов электронных площадок (в том числе жалоб на нарушения им порядка проведения торгов в электронной форме, связанных с нарушением установленного законодательством Российской Федерации порядка размещения информации о проведении торгов в элек</w:t>
      </w:r>
      <w:r>
        <w:t xml:space="preserve">тронной форме, порядка подачи заявок на участие в них, нарушением прав или законных интересов лица в результате нарушения оператором электронной площадки порядка проведения торгов в электронной форме) и решения, обязывающие устранить выявленные нарушения, </w:t>
      </w:r>
      <w:r>
        <w:t>устанавливающие сроки их устранения и принятые в отношении члена этой саморегулируемой организации, подлежат размещению на сайте этой саморегулируемой организации в информационно-телекоммуникационной сети "Интернет" в течение четырнадцати рабочих дней с да</w:t>
      </w:r>
      <w:r>
        <w:t>ты принятия соответствующего решения.</w:t>
      </w:r>
    </w:p>
    <w:bookmarkEnd w:id="1713"/>
    <w:p w:rsidR="00000000" w:rsidRDefault="00740E19">
      <w:r>
        <w:t>Решения коллегиального органа управления, единоличного исполнительного органа саморегулируемой организации операторов электронных площадок о применении к члену этой саморегулируемой организации мер дисциплин</w:t>
      </w:r>
      <w:r>
        <w:t>арного воздействия могут быть обжалованы соответственно в общее собрание членов этой саморегулируемой организации, ее коллегиальный орган управления.</w:t>
      </w:r>
    </w:p>
    <w:p w:rsidR="00000000" w:rsidRDefault="00740E19"/>
    <w:p w:rsidR="00000000" w:rsidRDefault="00740E19"/>
    <w:p w:rsidR="00000000" w:rsidRDefault="00740E19">
      <w:pPr>
        <w:pStyle w:val="a7"/>
        <w:rPr>
          <w:color w:val="000000"/>
          <w:sz w:val="16"/>
          <w:szCs w:val="16"/>
        </w:rPr>
      </w:pPr>
      <w:bookmarkStart w:id="1714" w:name="sub_11104"/>
      <w:r>
        <w:rPr>
          <w:color w:val="000000"/>
          <w:sz w:val="16"/>
          <w:szCs w:val="16"/>
        </w:rPr>
        <w:t>Информация об изменениях:</w:t>
      </w:r>
    </w:p>
    <w:bookmarkEnd w:id="1714"/>
    <w:p w:rsidR="00000000" w:rsidRDefault="00740E19">
      <w:pPr>
        <w:pStyle w:val="a8"/>
      </w:pPr>
      <w:r>
        <w:fldChar w:fldCharType="begin"/>
      </w:r>
      <w:r>
        <w:instrText>HYPERLINK "http://ivo.garant.ru/document?id=70731250&amp;sub=126</w:instrText>
      </w:r>
      <w:r>
        <w:instrText>"</w:instrText>
      </w:r>
      <w:r>
        <w:fldChar w:fldCharType="separate"/>
      </w:r>
      <w:r>
        <w:rPr>
          <w:rStyle w:val="a4"/>
        </w:rPr>
        <w:t>Федеральным законом</w:t>
      </w:r>
      <w:r>
        <w:fldChar w:fldCharType="end"/>
      </w:r>
      <w:r>
        <w:t xml:space="preserve"> от 29 декабря 2014 г. N 482-ФЗ настоящий Федеральный закон дополнен статьей 111.4, </w:t>
      </w:r>
      <w:hyperlink r:id="rId994" w:history="1">
        <w:r>
          <w:rPr>
            <w:rStyle w:val="a4"/>
          </w:rPr>
          <w:t>вступающей в силу</w:t>
        </w:r>
      </w:hyperlink>
      <w:r>
        <w:t xml:space="preserve"> по истечении тридцати дней после дня </w:t>
      </w:r>
      <w:hyperlink r:id="rId995"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111.4.</w:t>
      </w:r>
      <w:r>
        <w:t xml:space="preserve"> Права и обязанности саморегулируемой организации операторов электронных площадок</w:t>
      </w:r>
    </w:p>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996" w:history="1">
        <w:r>
          <w:rPr>
            <w:rStyle w:val="a4"/>
          </w:rPr>
          <w:t>комментарии</w:t>
        </w:r>
      </w:hyperlink>
      <w:r>
        <w:t xml:space="preserve"> к статье 111.4 настоящего Федерального закона</w:t>
      </w:r>
    </w:p>
    <w:p w:rsidR="00000000" w:rsidRDefault="00740E19">
      <w:bookmarkStart w:id="1715" w:name="sub_111041"/>
      <w:r>
        <w:t xml:space="preserve">1. Саморегулируемая организация операторов электронных площадок обладает правами, предусмотренными </w:t>
      </w:r>
      <w:hyperlink r:id="rId997" w:history="1">
        <w:r>
          <w:rPr>
            <w:rStyle w:val="a4"/>
          </w:rPr>
          <w:t>статьей 6</w:t>
        </w:r>
      </w:hyperlink>
      <w:r>
        <w:t xml:space="preserve"> Федеральног</w:t>
      </w:r>
      <w:r>
        <w:t>о закона от 1 декабря 2007 года N 315-ФЗ "О саморегулируемых организациях".</w:t>
      </w:r>
    </w:p>
    <w:p w:rsidR="00000000" w:rsidRDefault="00740E19">
      <w:bookmarkStart w:id="1716" w:name="sub_111042"/>
      <w:bookmarkEnd w:id="1715"/>
      <w:r>
        <w:t xml:space="preserve">2. Саморегулируемая организация операторов электронных площадок обязана разрабатывать и устанавливать обязательные для выполнения членами этой саморегулируемой </w:t>
      </w:r>
      <w:r>
        <w:t xml:space="preserve">организации стандарты и правила профессиональной деятельности и осуществлять иные функции, предусмотренные </w:t>
      </w:r>
      <w:hyperlink r:id="rId998" w:history="1">
        <w:r>
          <w:rPr>
            <w:rStyle w:val="a4"/>
          </w:rPr>
          <w:t>статьей 6</w:t>
        </w:r>
      </w:hyperlink>
      <w:r>
        <w:t xml:space="preserve"> Федерального закона от 1 декабря 2007 года N 315-ФЗ "О саморегулируемых орган</w:t>
      </w:r>
      <w:r>
        <w:t>изациях".</w:t>
      </w:r>
    </w:p>
    <w:bookmarkEnd w:id="1716"/>
    <w:p w:rsidR="00000000" w:rsidRDefault="00740E19"/>
    <w:p w:rsidR="00000000" w:rsidRDefault="00740E19"/>
    <w:p w:rsidR="00000000" w:rsidRDefault="00740E19">
      <w:pPr>
        <w:pStyle w:val="a7"/>
        <w:rPr>
          <w:color w:val="000000"/>
          <w:sz w:val="16"/>
          <w:szCs w:val="16"/>
        </w:rPr>
      </w:pPr>
      <w:bookmarkStart w:id="1717" w:name="sub_11105"/>
      <w:r>
        <w:rPr>
          <w:color w:val="000000"/>
          <w:sz w:val="16"/>
          <w:szCs w:val="16"/>
        </w:rPr>
        <w:t>Информация об изменениях:</w:t>
      </w:r>
    </w:p>
    <w:bookmarkEnd w:id="1717"/>
    <w:p w:rsidR="00000000" w:rsidRDefault="00740E19">
      <w:pPr>
        <w:pStyle w:val="a8"/>
      </w:pPr>
      <w:r>
        <w:fldChar w:fldCharType="begin"/>
      </w:r>
      <w:r>
        <w:instrText>HYPERLINK "http://ivo.garant.ru/document?id=70731250&amp;sub=126"</w:instrText>
      </w:r>
      <w:r>
        <w:fldChar w:fldCharType="separate"/>
      </w:r>
      <w:r>
        <w:rPr>
          <w:rStyle w:val="a4"/>
        </w:rPr>
        <w:t>Федеральным законом</w:t>
      </w:r>
      <w:r>
        <w:fldChar w:fldCharType="end"/>
      </w:r>
      <w:r>
        <w:t xml:space="preserve"> от 29 декабря 2014 г. N 482-ФЗ настоящий Федеральный закон дополнен статьей 111.5, </w:t>
      </w:r>
      <w:hyperlink r:id="rId999" w:history="1">
        <w:r>
          <w:rPr>
            <w:rStyle w:val="a4"/>
          </w:rPr>
          <w:t>вступающей в силу</w:t>
        </w:r>
      </w:hyperlink>
      <w:r>
        <w:t xml:space="preserve"> по истечении тридцати дней после дня </w:t>
      </w:r>
      <w:hyperlink r:id="rId1000" w:history="1">
        <w:r>
          <w:rPr>
            <w:rStyle w:val="a4"/>
          </w:rPr>
          <w:t>официального опубликования</w:t>
        </w:r>
      </w:hyperlink>
      <w:r>
        <w:t xml:space="preserve"> названного Федерального закона</w:t>
      </w:r>
    </w:p>
    <w:p w:rsidR="00000000" w:rsidRDefault="00740E19">
      <w:pPr>
        <w:pStyle w:val="a7"/>
        <w:rPr>
          <w:color w:val="000000"/>
          <w:sz w:val="16"/>
          <w:szCs w:val="16"/>
        </w:rPr>
      </w:pPr>
      <w:r>
        <w:rPr>
          <w:color w:val="000000"/>
          <w:sz w:val="16"/>
          <w:szCs w:val="16"/>
        </w:rPr>
        <w:t>ГАРАНТ:</w:t>
      </w:r>
    </w:p>
    <w:p w:rsidR="00000000" w:rsidRDefault="00740E19">
      <w:pPr>
        <w:pStyle w:val="a7"/>
      </w:pPr>
      <w:r>
        <w:t>До определения федерального орган</w:t>
      </w:r>
      <w:r>
        <w:t xml:space="preserve">а исполнительной власти, уполномоченного на осуществление федерального государственного надзора за деятельностью саморегулируемых организаций операторов электронных площадок, такой надзор </w:t>
      </w:r>
      <w:hyperlink r:id="rId1001" w:history="1">
        <w:r>
          <w:rPr>
            <w:rStyle w:val="a4"/>
          </w:rPr>
          <w:t>осущес</w:t>
        </w:r>
        <w:r>
          <w:rPr>
            <w:rStyle w:val="a4"/>
          </w:rPr>
          <w:t>твляется</w:t>
        </w:r>
      </w:hyperlink>
      <w:r>
        <w:t xml:space="preserve"> </w:t>
      </w:r>
      <w:hyperlink r:id="rId1002" w:history="1">
        <w:r>
          <w:rPr>
            <w:rStyle w:val="a4"/>
          </w:rPr>
          <w:t>федеральным органом</w:t>
        </w:r>
      </w:hyperlink>
      <w:r>
        <w:t xml:space="preserve"> исполнительной власти, уполномоченным Правительством РФ на осуществление функций по контролю (надзору) за деятельностью саморегулируемых организаций арбитражных</w:t>
      </w:r>
      <w:r>
        <w:t xml:space="preserve"> управляющих, в порядке, установленном </w:t>
      </w:r>
      <w:hyperlink w:anchor="sub_23001" w:history="1">
        <w:r>
          <w:rPr>
            <w:rStyle w:val="a4"/>
          </w:rPr>
          <w:t>статьей 23.1</w:t>
        </w:r>
      </w:hyperlink>
      <w:r>
        <w:t xml:space="preserve"> настоящего Федерального закона, с учетом особенностей, предусмотренных статьей 111.5. Ведение государственного реестра саморегулируемых организаций операторов электронных площад</w:t>
      </w:r>
      <w:r>
        <w:t xml:space="preserve">ок осуществляется указанным </w:t>
      </w:r>
      <w:hyperlink r:id="rId1003" w:history="1">
        <w:r>
          <w:rPr>
            <w:rStyle w:val="a4"/>
          </w:rPr>
          <w:t>федеральным органом</w:t>
        </w:r>
      </w:hyperlink>
      <w:r>
        <w:t xml:space="preserve"> исполнительной власти в соответствии со </w:t>
      </w:r>
      <w:hyperlink r:id="rId1004" w:history="1">
        <w:r>
          <w:rPr>
            <w:rStyle w:val="a4"/>
          </w:rPr>
          <w:t>статьей 20</w:t>
        </w:r>
      </w:hyperlink>
      <w:r>
        <w:t xml:space="preserve"> Федерального закона от 1 декаб</w:t>
      </w:r>
      <w:r>
        <w:t>ря 2007 года N 315-ФЗ "О саморегулируемых организациях"</w:t>
      </w:r>
    </w:p>
    <w:p w:rsidR="00000000" w:rsidRDefault="00740E19">
      <w:pPr>
        <w:pStyle w:val="a5"/>
      </w:pPr>
      <w:r>
        <w:rPr>
          <w:rStyle w:val="a3"/>
        </w:rPr>
        <w:t>Статья 111.5.</w:t>
      </w:r>
      <w:r>
        <w:t xml:space="preserve"> Федеральный государственный надзор за деятельностью саморегулируемых организаций операторов электронных площадок</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05" w:history="1">
        <w:r>
          <w:rPr>
            <w:rStyle w:val="a4"/>
          </w:rPr>
          <w:t>комментарии</w:t>
        </w:r>
      </w:hyperlink>
      <w:r>
        <w:t xml:space="preserve"> к статье 111.5 настоящего Федерального закона</w:t>
      </w:r>
    </w:p>
    <w:p w:rsidR="00000000" w:rsidRDefault="00740E19">
      <w:bookmarkStart w:id="1718" w:name="sub_111051"/>
      <w:r>
        <w:t>1. Федеральный государственный надзор за деятельностью саморегули</w:t>
      </w:r>
      <w:r>
        <w:t xml:space="preserve">руемых организаций операторов электронных площадок осуществляется уполномоченным федеральным органом исполнительной власти по надзору (далее - орган по надзору) в порядке, установленном регулирующим органом в соответствии со </w:t>
      </w:r>
      <w:hyperlink r:id="rId1006" w:history="1">
        <w:r>
          <w:rPr>
            <w:rStyle w:val="a4"/>
          </w:rPr>
          <w:t>статьей 23</w:t>
        </w:r>
      </w:hyperlink>
      <w:r>
        <w:t xml:space="preserve"> Федерального закона от 1 декабря 2007 года N 315-ФЗ "О саморегулируемых организациях", с учетом особенностей, установленных настоящей статьей.</w:t>
      </w:r>
    </w:p>
    <w:p w:rsidR="00000000" w:rsidRDefault="00740E19">
      <w:bookmarkStart w:id="1719" w:name="sub_111052"/>
      <w:bookmarkEnd w:id="1718"/>
      <w:r>
        <w:t>2. В случае выявления нарушения саморегулируемой о</w:t>
      </w:r>
      <w:r>
        <w:t xml:space="preserve">рганизацией операторов электронных площадок требований, установленных </w:t>
      </w:r>
      <w:hyperlink w:anchor="sub_111012" w:history="1">
        <w:r>
          <w:rPr>
            <w:rStyle w:val="a4"/>
          </w:rPr>
          <w:t>пунктом 2 статьи 111.1</w:t>
        </w:r>
      </w:hyperlink>
      <w:r>
        <w:t xml:space="preserve"> настоящего Федерального закона, орган по надзору направляет в эту саморегулируемую организацию предписание об устранении нарушения, обя</w:t>
      </w:r>
      <w:r>
        <w:t>зательное для выполнения в течение установленного таким предписанием срока, составляющего не менее чем тридцать рабочих дней с даты его получения этой саморегулируемой организацией.</w:t>
      </w:r>
    </w:p>
    <w:p w:rsidR="00000000" w:rsidRDefault="00740E19">
      <w:bookmarkStart w:id="1720" w:name="sub_111053"/>
      <w:bookmarkEnd w:id="1719"/>
      <w:r>
        <w:t>3. В случае выявления иного нарушения требований насто</w:t>
      </w:r>
      <w:r>
        <w:t>ящего Федерального закона, других федеральных законов, иных нормативных правовых актов Российской Федерации орган по надзору направляет в саморегулируемую организацию предписание об устранении нарушения с указанием срока его выполнения, продолжительность к</w:t>
      </w:r>
      <w:r>
        <w:t>оторого не может быть менее чем два месяца с даты получения такого предписания саморегулируемой организацией.</w:t>
      </w:r>
    </w:p>
    <w:bookmarkEnd w:id="1720"/>
    <w:p w:rsidR="00000000" w:rsidRDefault="00740E19">
      <w:r>
        <w:t>Предписание органа по надзору об устранении нарушения может быть обжаловано саморегулируемой организацией операторов электронных площадо</w:t>
      </w:r>
      <w:r>
        <w:t>к в арбитражный суд.</w:t>
      </w:r>
    </w:p>
    <w:p w:rsidR="00000000" w:rsidRDefault="00740E19">
      <w:bookmarkStart w:id="1721" w:name="sub_111054"/>
      <w:r>
        <w:lastRenderedPageBreak/>
        <w:t xml:space="preserve">4. Саморегулируемая организация операторов электронных площадок, самостоятельно выявившая свое несоответствие требованиям, установленным </w:t>
      </w:r>
      <w:hyperlink w:anchor="sub_111012" w:history="1">
        <w:r>
          <w:rPr>
            <w:rStyle w:val="a4"/>
          </w:rPr>
          <w:t>пунктом 2 статьи 111.1</w:t>
        </w:r>
      </w:hyperlink>
      <w:r>
        <w:t xml:space="preserve"> настоящего Федерального закона, в теч</w:t>
      </w:r>
      <w:r>
        <w:t xml:space="preserve">ение четырнадцати рабочих дней с даты выявления такого несоответствия представляет в орган по надзору заявление в письменной форме в соответствии с </w:t>
      </w:r>
      <w:hyperlink w:anchor="sub_2300113" w:history="1">
        <w:r>
          <w:rPr>
            <w:rStyle w:val="a4"/>
          </w:rPr>
          <w:t>абзацем первым пункта 13 статьи 23.1</w:t>
        </w:r>
      </w:hyperlink>
      <w:r>
        <w:t xml:space="preserve"> настоящего Федерального закона.</w:t>
      </w:r>
    </w:p>
    <w:bookmarkEnd w:id="1721"/>
    <w:p w:rsidR="00000000" w:rsidRDefault="00740E19">
      <w:r>
        <w:t xml:space="preserve">В этом случае орган по надзору обращается в арбитражный суд с иском об исключении сведений о некоммерческой организации из государственного реестра саморегулируемых организаций операторов электронных площадок в порядке, установленном </w:t>
      </w:r>
      <w:hyperlink w:anchor="sub_2301135" w:history="1">
        <w:r>
          <w:rPr>
            <w:rStyle w:val="a4"/>
          </w:rPr>
          <w:t>абзацем пятым пункта 13 статьи 23.1</w:t>
        </w:r>
      </w:hyperlink>
      <w:r>
        <w:t xml:space="preserve"> настоящего Федерального закона.</w:t>
      </w:r>
    </w:p>
    <w:p w:rsidR="00000000" w:rsidRDefault="00740E19">
      <w:bookmarkStart w:id="1722" w:name="sub_111055"/>
      <w:r>
        <w:t>5. В течение одного года с даты исключения сведений о некоммерческой организации из государственного реестра саморегулируемых организаций операторов электронных площадок э</w:t>
      </w:r>
      <w:r>
        <w:t>той некоммерческой организации не предоставляется статус саморегулируемой организации.</w:t>
      </w:r>
    </w:p>
    <w:bookmarkEnd w:id="1722"/>
    <w:p w:rsidR="00000000" w:rsidRDefault="00740E19"/>
    <w:p w:rsidR="00000000" w:rsidRDefault="00740E19"/>
    <w:p w:rsidR="00000000" w:rsidRDefault="00740E19">
      <w:pPr>
        <w:pStyle w:val="a7"/>
        <w:rPr>
          <w:color w:val="000000"/>
          <w:sz w:val="16"/>
          <w:szCs w:val="16"/>
        </w:rPr>
      </w:pPr>
      <w:bookmarkStart w:id="1723" w:name="sub_11106"/>
      <w:r>
        <w:rPr>
          <w:color w:val="000000"/>
          <w:sz w:val="16"/>
          <w:szCs w:val="16"/>
        </w:rPr>
        <w:t>Информация об изменениях:</w:t>
      </w:r>
    </w:p>
    <w:bookmarkEnd w:id="1723"/>
    <w:p w:rsidR="00000000" w:rsidRDefault="00740E19">
      <w:pPr>
        <w:pStyle w:val="a8"/>
      </w:pPr>
      <w:r>
        <w:fldChar w:fldCharType="begin"/>
      </w:r>
      <w:r>
        <w:instrText>HYPERLINK "http://ivo.garant.ru/document?id=70731250&amp;sub=126"</w:instrText>
      </w:r>
      <w:r>
        <w:fldChar w:fldCharType="separate"/>
      </w:r>
      <w:r>
        <w:rPr>
          <w:rStyle w:val="a4"/>
        </w:rPr>
        <w:t>Федеральным законом</w:t>
      </w:r>
      <w:r>
        <w:fldChar w:fldCharType="end"/>
      </w:r>
      <w:r>
        <w:t xml:space="preserve"> от 29 декабря 2014 г. N 482-Ф</w:t>
      </w:r>
      <w:r>
        <w:t xml:space="preserve">З настоящий Федеральный закон дополнен статьей 111.6, </w:t>
      </w:r>
      <w:hyperlink r:id="rId1007" w:history="1">
        <w:r>
          <w:rPr>
            <w:rStyle w:val="a4"/>
          </w:rPr>
          <w:t>вступающей в силу</w:t>
        </w:r>
      </w:hyperlink>
      <w:r>
        <w:t xml:space="preserve"> по истечении тридцати дней после дня </w:t>
      </w:r>
      <w:hyperlink r:id="rId1008" w:history="1">
        <w:r>
          <w:rPr>
            <w:rStyle w:val="a4"/>
          </w:rPr>
          <w:t>официального опубликовани</w:t>
        </w:r>
        <w:r>
          <w:rPr>
            <w:rStyle w:val="a4"/>
          </w:rPr>
          <w:t>я</w:t>
        </w:r>
      </w:hyperlink>
      <w:r>
        <w:t xml:space="preserve"> названного Федерального закона</w:t>
      </w:r>
    </w:p>
    <w:p w:rsidR="00000000" w:rsidRDefault="00740E19">
      <w:r>
        <w:rPr>
          <w:rStyle w:val="a3"/>
        </w:rPr>
        <w:t>Статья 111.6.</w:t>
      </w:r>
      <w:r>
        <w:t xml:space="preserve"> Ответственность оператора электронной площадки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09" w:history="1">
        <w:r>
          <w:rPr>
            <w:rStyle w:val="a4"/>
          </w:rPr>
          <w:t>комментарии</w:t>
        </w:r>
      </w:hyperlink>
      <w:r>
        <w:t xml:space="preserve"> к статье 111.6 настоящего Федерального закона</w:t>
      </w:r>
    </w:p>
    <w:p w:rsidR="00000000" w:rsidRDefault="00740E19">
      <w:bookmarkStart w:id="1724" w:name="sub_111061"/>
      <w:r>
        <w:t>1. Оператор э</w:t>
      </w:r>
      <w:r>
        <w:t>лектронной площадки обязан возместить убытки, причиненные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w:t>
      </w:r>
      <w:r>
        <w:t xml:space="preserve">дерации, стандартами и правилами профессиональной деятельности операторов электронных площадок, если факт причинения таких убытков установлен вступившим в законную силу решением суда. В целях обеспечения имущественной ответственности оператора электронной </w:t>
      </w:r>
      <w:r>
        <w:t xml:space="preserve">площадки по возмещению таких убытков он должен заключить </w:t>
      </w:r>
      <w:hyperlink w:anchor="sub_11107" w:history="1">
        <w:r>
          <w:rPr>
            <w:rStyle w:val="a4"/>
          </w:rPr>
          <w:t>договор</w:t>
        </w:r>
      </w:hyperlink>
      <w:r>
        <w:t xml:space="preserve"> обязательного страхования ответственности, соответствующий установленным настоящим Федеральным законом требованиям.</w:t>
      </w:r>
    </w:p>
    <w:bookmarkEnd w:id="1724"/>
    <w:p w:rsidR="00000000" w:rsidRDefault="00740E19">
      <w:r>
        <w:t>Стандартами и правилами профессиональн</w:t>
      </w:r>
      <w:r>
        <w:t>ой деятельности операторов электронных площадок могут устанавливаться дополнительные требования к обеспечению имущественной ответственности оператора электронной площадки по возмещению причиненных им убытков.</w:t>
      </w:r>
    </w:p>
    <w:p w:rsidR="00000000" w:rsidRDefault="00740E19">
      <w:bookmarkStart w:id="1725" w:name="sub_111062"/>
      <w:r>
        <w:t>2. Оператор электронной площадки обяз</w:t>
      </w:r>
      <w:r>
        <w:t>ан возместить членам саморегулируемой организации операторов электронных площадок, членом которой он является, ущерб, причиненный осуществлением компенсационной выплаты из компенсационного фонда этой саморегулируемой организации вследствие возмещения убытк</w:t>
      </w:r>
      <w:r>
        <w:t>ов, причиненных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w:t>
      </w:r>
      <w:r>
        <w:t>нальной деятельности операторов электронных площадок.</w:t>
      </w:r>
    </w:p>
    <w:bookmarkEnd w:id="1725"/>
    <w:p w:rsidR="00000000" w:rsidRDefault="00740E19">
      <w:r>
        <w:t>Порядок обеспечения имущественной ответственности оператора электронной площадки по возмещению таких убытков устанавливается стандартами и правилами профессиональной деятельности операторов эл</w:t>
      </w:r>
      <w:r>
        <w:t>ектронных площадок, в том числе указанными стандартами и правилами может устанавливаться обязанность оператора электронной площадки осуществлять страхование риска своей имущественной ответственности, которая может наступить вследствие причинения ущерба чле</w:t>
      </w:r>
      <w:r>
        <w:t>нам саморегулируемой организации операторов электронных площадок в связи с уменьшением размера компенсационного фонда этой саморегулируемой организации при осуществлении компенсационных выплат из него третьим лицам при проведении торгов в электронной форме</w:t>
      </w:r>
      <w:r>
        <w:t>.</w:t>
      </w:r>
    </w:p>
    <w:p w:rsidR="00000000" w:rsidRDefault="00740E19"/>
    <w:p w:rsidR="00000000" w:rsidRDefault="00740E19">
      <w:pPr>
        <w:pStyle w:val="a7"/>
        <w:rPr>
          <w:color w:val="000000"/>
          <w:sz w:val="16"/>
          <w:szCs w:val="16"/>
        </w:rPr>
      </w:pPr>
      <w:bookmarkStart w:id="1726" w:name="sub_11107"/>
      <w:r>
        <w:rPr>
          <w:color w:val="000000"/>
          <w:sz w:val="16"/>
          <w:szCs w:val="16"/>
        </w:rPr>
        <w:lastRenderedPageBreak/>
        <w:t>Информация об изменениях:</w:t>
      </w:r>
    </w:p>
    <w:bookmarkEnd w:id="1726"/>
    <w:p w:rsidR="00000000" w:rsidRDefault="00740E19">
      <w:pPr>
        <w:pStyle w:val="a8"/>
      </w:pPr>
      <w:r>
        <w:fldChar w:fldCharType="begin"/>
      </w:r>
      <w:r>
        <w:instrText>HYPERLINK "http://ivo.garant.ru/document?id=70731250&amp;sub=126"</w:instrText>
      </w:r>
      <w:r>
        <w:fldChar w:fldCharType="separate"/>
      </w:r>
      <w:r>
        <w:rPr>
          <w:rStyle w:val="a4"/>
        </w:rPr>
        <w:t>Федеральным законом</w:t>
      </w:r>
      <w:r>
        <w:fldChar w:fldCharType="end"/>
      </w:r>
      <w:r>
        <w:t xml:space="preserve"> от 29 декабря 2014 г. N 482-ФЗ настоящий Федеральный закон дополнен статьей 111.7, </w:t>
      </w:r>
      <w:hyperlink r:id="rId1010" w:history="1">
        <w:r>
          <w:rPr>
            <w:rStyle w:val="a4"/>
          </w:rPr>
          <w:t>вступающей в силу</w:t>
        </w:r>
      </w:hyperlink>
      <w:r>
        <w:t xml:space="preserve"> по истечении тридцати дней после дня </w:t>
      </w:r>
      <w:hyperlink r:id="rId1011"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111.7.</w:t>
      </w:r>
      <w:r>
        <w:t xml:space="preserve"> Договор обязательного страхования ответственно</w:t>
      </w:r>
      <w:r>
        <w:t>сти оператора электронной площадки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12" w:history="1">
        <w:r>
          <w:rPr>
            <w:rStyle w:val="a4"/>
          </w:rPr>
          <w:t>комментарии</w:t>
        </w:r>
      </w:hyperlink>
      <w:r>
        <w:t xml:space="preserve"> к статье 111.7 настоящего Федерального закона</w:t>
      </w:r>
    </w:p>
    <w:p w:rsidR="00000000" w:rsidRDefault="00740E19">
      <w:bookmarkStart w:id="1727" w:name="sub_111071"/>
      <w:r>
        <w:t xml:space="preserve">1. Договор обязательного страхования ответственности оператора электронной </w:t>
      </w:r>
      <w:r>
        <w:t>площадки за 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w:t>
      </w:r>
      <w:r>
        <w:t>илами профессиональной деятельности операторов электронных площадок, должен быть заключен со страховой организацией, аккредитованной саморегулируемой организацией операторов электронных площадок, на срок не менее чем один год с условием его возобновления н</w:t>
      </w:r>
      <w:r>
        <w:t>а тот же срок.</w:t>
      </w:r>
    </w:p>
    <w:p w:rsidR="00000000" w:rsidRDefault="00740E19">
      <w:bookmarkStart w:id="1728" w:name="sub_111072"/>
      <w:bookmarkEnd w:id="1727"/>
      <w:r>
        <w:t>2. Минимальный размер страховой суммы по договору обязательного страхования ответственности оператора электронной площадки составляет тридцать миллионов рублей в год.</w:t>
      </w:r>
    </w:p>
    <w:p w:rsidR="00000000" w:rsidRDefault="00740E19">
      <w:bookmarkStart w:id="1729" w:name="sub_111073"/>
      <w:bookmarkEnd w:id="1728"/>
      <w:r>
        <w:t>3. Объектом страхования по договор</w:t>
      </w:r>
      <w:r>
        <w:t>у обязательного страхования ответственности оператора электронной площадки являются имущественные интересы оператора электронной площадки, не противоречащие законодательству Российской Федерации и связанные с его обязанностью возместить убытки третьим лица</w:t>
      </w:r>
      <w:r>
        <w:t>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w:t>
      </w:r>
      <w:r>
        <w:t>ров электронных площадок.</w:t>
      </w:r>
    </w:p>
    <w:p w:rsidR="00000000" w:rsidRDefault="00740E19">
      <w:bookmarkStart w:id="1730" w:name="sub_111074"/>
      <w:bookmarkEnd w:id="1729"/>
      <w:r>
        <w:t>4. Страховым случаем по договору обязательного страхования ответственности оператора электронной площадки является подтвержденный вступившим в законную силу решением суда факт причинения убытков оператором элек</w:t>
      </w:r>
      <w:r>
        <w:t>тронной площадки в течение срока действия указанного договора третьим лицам при проведении торгов в электронной форме в связи с неисполнением или ненадлежащим исполнением им требований, установленных законодательством Российской Федерации, стандартами и пр</w:t>
      </w:r>
      <w:r>
        <w:t>авилами профессиональной деятельности операторов электронных площадок.</w:t>
      </w:r>
    </w:p>
    <w:p w:rsidR="00000000" w:rsidRDefault="00740E19">
      <w:bookmarkStart w:id="1731" w:name="sub_111075"/>
      <w:bookmarkEnd w:id="1730"/>
      <w:r>
        <w:t>5. Страховым риском по договору обязательного страхования ответственности оператора электронной площадки является вероятность наступления его ответственности по возмещению убытков третьим лицам, за исключением наступления ответственности в результате:</w:t>
      </w:r>
    </w:p>
    <w:p w:rsidR="00000000" w:rsidRDefault="00740E19">
      <w:bookmarkStart w:id="1732" w:name="sub_111751"/>
      <w:bookmarkEnd w:id="1731"/>
      <w:r>
        <w:t>1) 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атмосферного воздуха, почвы, водного объекта, радиоактивного загрязнения окружающ</w:t>
      </w:r>
      <w:r>
        <w:t>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военного или чрезвычайного положения;</w:t>
      </w:r>
    </w:p>
    <w:p w:rsidR="00000000" w:rsidRDefault="00740E19">
      <w:bookmarkStart w:id="1733" w:name="sub_111752"/>
      <w:bookmarkEnd w:id="1732"/>
      <w:r>
        <w:t xml:space="preserve">2) причинения </w:t>
      </w:r>
      <w:r>
        <w:t>морального вреда;</w:t>
      </w:r>
    </w:p>
    <w:p w:rsidR="00000000" w:rsidRDefault="00740E19">
      <w:bookmarkStart w:id="1734" w:name="sub_111753"/>
      <w:bookmarkEnd w:id="1733"/>
      <w:r>
        <w:t>3) противоправных действий или бездействия иного лица;</w:t>
      </w:r>
    </w:p>
    <w:p w:rsidR="00000000" w:rsidRDefault="00740E19">
      <w:bookmarkStart w:id="1735" w:name="sub_111754"/>
      <w:bookmarkEnd w:id="1734"/>
      <w:r>
        <w:t>4) действий или бездействия оператора электронной площадки, не связанных с проведением им торгов в электронной форме.</w:t>
      </w:r>
    </w:p>
    <w:p w:rsidR="00000000" w:rsidRDefault="00740E19">
      <w:bookmarkStart w:id="1736" w:name="sub_111076"/>
      <w:bookmarkEnd w:id="1735"/>
      <w:r>
        <w:t xml:space="preserve">6. В </w:t>
      </w:r>
      <w:r>
        <w:t xml:space="preserve">указанных в </w:t>
      </w:r>
      <w:hyperlink w:anchor="sub_111075" w:history="1">
        <w:r>
          <w:rPr>
            <w:rStyle w:val="a4"/>
          </w:rPr>
          <w:t>пункте 5</w:t>
        </w:r>
      </w:hyperlink>
      <w:r>
        <w:t xml:space="preserve"> настоящей статьи случаях причиненные убытки подлежат возмещению в соответствии с законодательством Российской Федерации.</w:t>
      </w:r>
    </w:p>
    <w:p w:rsidR="00000000" w:rsidRDefault="00740E19">
      <w:bookmarkStart w:id="1737" w:name="sub_1413034"/>
      <w:bookmarkEnd w:id="1736"/>
      <w:r>
        <w:t>7. Договор обязательного страхования ответственности оператора эл</w:t>
      </w:r>
      <w:r>
        <w:t>ектронной площадки может предусматривать выплату оператором электронной площадки страховой премии несколькими страховыми взносами в сроки, установленные указанным договором.</w:t>
      </w:r>
    </w:p>
    <w:bookmarkEnd w:id="1737"/>
    <w:p w:rsidR="00000000" w:rsidRDefault="00740E19">
      <w:r>
        <w:lastRenderedPageBreak/>
        <w:t>Датой выплаты страховой премии (внесения страхового взноса) считается д</w:t>
      </w:r>
      <w:r>
        <w:t>ень перечисления страховой премии (внесения страхового взноса) на расчетный счет страховщика.</w:t>
      </w:r>
    </w:p>
    <w:p w:rsidR="00000000" w:rsidRDefault="00740E19">
      <w:r>
        <w:t>Договор обязательного страхования ответственности оператора электронной площадки вступает в силу с момента выплаты страхователем страховой премии или внесения пер</w:t>
      </w:r>
      <w:r>
        <w:t>вого страхового взноса (в случае выплаты страховой премии несколькими страховыми взносами).</w:t>
      </w:r>
    </w:p>
    <w:p w:rsidR="00000000" w:rsidRDefault="00740E19">
      <w:bookmarkStart w:id="1738" w:name="sub_111078"/>
      <w:r>
        <w:t>8. При наступлении страхового случая страховщик производит страховую выплату в размере убытков, причиненных третьим лицам и установленных вступившим в зак</w:t>
      </w:r>
      <w:r>
        <w:t>онную силу решением суда, но не более размера страховой суммы по договору обязательного страхования ответственности оператора электронной площадки.</w:t>
      </w:r>
    </w:p>
    <w:p w:rsidR="00000000" w:rsidRDefault="00740E19">
      <w:bookmarkStart w:id="1739" w:name="sub_111079"/>
      <w:bookmarkEnd w:id="1738"/>
      <w:r>
        <w:t>9. Страховщик имеет право предъявить регрессное требование к причинившему убытки операто</w:t>
      </w:r>
      <w:r>
        <w:t>ру электронной площадки, риск ответственности которого застрахован по договору обязательного страхования ответственности оператора электронной площадки, в размере произведенной страховщиком страховой выплаты в случае, если убытки причинены вследствие умышл</w:t>
      </w:r>
      <w:r>
        <w:t>енных действий или бездействия оператора электронной площадки,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стандартов и правил профессиональ</w:t>
      </w:r>
      <w:r>
        <w:t>ной деятельности операторов электронных площадок.</w:t>
      </w:r>
    </w:p>
    <w:p w:rsidR="00000000" w:rsidRDefault="00740E19">
      <w:bookmarkStart w:id="1740" w:name="sub_1110710"/>
      <w:bookmarkEnd w:id="1739"/>
      <w:r>
        <w:t>10. Контроль за осуществлением оператором электронной площадки обязательного страхования своей ответственности осуществляется саморегулируемой организацией операторов электронных площад</w:t>
      </w:r>
      <w:r>
        <w:t>ок (членом которой он является), которая вправе устанавливать не противоречащие законодательству Российской Федерации дополнительные требования к договору обязательного страхования ответственности оператора электронной площадки, заключаемому членами этой с</w:t>
      </w:r>
      <w:r>
        <w:t>аморегулируемой организации.</w:t>
      </w:r>
    </w:p>
    <w:bookmarkEnd w:id="1740"/>
    <w:p w:rsidR="00000000" w:rsidRDefault="00740E19">
      <w:r>
        <w:t>Несоблюдение оператором электронной площадки требований к договору обязательного страхования своей ответственности является основанием для исключения оператора электронной площадки из членов саморегулируемой организа</w:t>
      </w:r>
      <w:r>
        <w:t>ции операторов электронных площадок.</w:t>
      </w:r>
    </w:p>
    <w:p w:rsidR="00000000" w:rsidRDefault="00740E19"/>
    <w:p w:rsidR="00000000" w:rsidRDefault="00740E19"/>
    <w:p w:rsidR="00000000" w:rsidRDefault="00740E19">
      <w:pPr>
        <w:pStyle w:val="a7"/>
        <w:rPr>
          <w:color w:val="000000"/>
          <w:sz w:val="16"/>
          <w:szCs w:val="16"/>
        </w:rPr>
      </w:pPr>
      <w:bookmarkStart w:id="1741" w:name="sub_11108"/>
      <w:r>
        <w:rPr>
          <w:color w:val="000000"/>
          <w:sz w:val="16"/>
          <w:szCs w:val="16"/>
        </w:rPr>
        <w:t>Информация об изменениях:</w:t>
      </w:r>
    </w:p>
    <w:bookmarkEnd w:id="1741"/>
    <w:p w:rsidR="00000000" w:rsidRDefault="00740E19">
      <w:pPr>
        <w:pStyle w:val="a8"/>
      </w:pPr>
      <w:r>
        <w:fldChar w:fldCharType="begin"/>
      </w:r>
      <w:r>
        <w:instrText>HYPERLINK "http://ivo.garant.ru/document?id=70731250&amp;sub=126"</w:instrText>
      </w:r>
      <w:r>
        <w:fldChar w:fldCharType="separate"/>
      </w:r>
      <w:r>
        <w:rPr>
          <w:rStyle w:val="a4"/>
        </w:rPr>
        <w:t>Федеральным законом</w:t>
      </w:r>
      <w:r>
        <w:fldChar w:fldCharType="end"/>
      </w:r>
      <w:r>
        <w:t xml:space="preserve"> от 29 декабря 2014 г. N 482-ФЗ настоящий Федеральный закон дополнен статьей 111.8, </w:t>
      </w:r>
      <w:hyperlink r:id="rId1013" w:history="1">
        <w:r>
          <w:rPr>
            <w:rStyle w:val="a4"/>
          </w:rPr>
          <w:t>вступающей в силу</w:t>
        </w:r>
      </w:hyperlink>
      <w:r>
        <w:t xml:space="preserve"> по истечении тридцати дней после дня </w:t>
      </w:r>
      <w:hyperlink r:id="rId1014"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111.8.</w:t>
      </w:r>
      <w:r>
        <w:t xml:space="preserve"> Комп</w:t>
      </w:r>
      <w:r>
        <w:t>енсационный фонд саморегулируемой организации операторов электронных площадок</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15" w:history="1">
        <w:r>
          <w:rPr>
            <w:rStyle w:val="a4"/>
          </w:rPr>
          <w:t>комментарии</w:t>
        </w:r>
      </w:hyperlink>
      <w:r>
        <w:t xml:space="preserve"> к статье 111.8 настоящего Федерального закона</w:t>
      </w:r>
    </w:p>
    <w:p w:rsidR="00000000" w:rsidRDefault="00740E19">
      <w:bookmarkStart w:id="1742" w:name="sub_111081"/>
      <w:r>
        <w:t>1. Компенсационным фондом саморе</w:t>
      </w:r>
      <w:r>
        <w:t>гулируемой организации операторов электронных площадок является обособленное имущество, принадлежащее этой саморегулируемой организации на праве собственности. Указанный компенсационный фонд первоначально формируется только в денежной форме за счет членски</w:t>
      </w:r>
      <w:r>
        <w:t>х взносов членов саморегулируемой организации операторов электронных площадок в размере не менее чем три миллиона рублей на каждого ее члена. Не допускается освобождение члена этой саморегулируемой организации от обязанности внесения взносов в ее компенсац</w:t>
      </w:r>
      <w:r>
        <w:t>ионный фонд, в том числе путем зачета его требований к этой саморегулируемой организации.</w:t>
      </w:r>
    </w:p>
    <w:p w:rsidR="00000000" w:rsidRDefault="00740E19">
      <w:bookmarkStart w:id="1743" w:name="sub_111082"/>
      <w:bookmarkEnd w:id="1742"/>
      <w:r>
        <w:t>2. В целях сохранения и увеличения размера компенсационного фонда саморегулируемой организации операторов электронных площадок средства ее компенс</w:t>
      </w:r>
      <w:r>
        <w:t>ационного фонда размещаются на специальных счетах в российских кредитных организациях. В случае необходимости осуществления компенсационных выплат из компенсационного фонда этой саморегулируемой организации срок возврата средств компенсационного фонда с ук</w:t>
      </w:r>
      <w:r>
        <w:t>азанного счета не должен превышать десять рабочих дней.</w:t>
      </w:r>
    </w:p>
    <w:bookmarkEnd w:id="1743"/>
    <w:p w:rsidR="00000000" w:rsidRDefault="00740E19">
      <w:r>
        <w:lastRenderedPageBreak/>
        <w:t xml:space="preserve">Договор специального банковского счета должен предусматривать, что средства компенсационного фонда саморегулируемой организации операторов электронных площадок могут расходоваться только на </w:t>
      </w:r>
      <w:r>
        <w:t>осуществление компенсационных выплат.</w:t>
      </w:r>
    </w:p>
    <w:p w:rsidR="00000000" w:rsidRDefault="00740E19">
      <w:r>
        <w:t>На средства компенсационного фонда, находящиеся на специальном банковском счете саморегулируемой организации операторов электронных площадок, не может быть обращено взыскание по обязательствам этой саморегулируемой орг</w:t>
      </w:r>
      <w:r>
        <w:t>анизации, а также по обязательствам членов этой саморегулируемой организации, не связанным с осуществлением компенсационных выплат из ее компенсационного фонда.</w:t>
      </w:r>
    </w:p>
    <w:p w:rsidR="00000000" w:rsidRDefault="00740E19">
      <w:bookmarkStart w:id="1744" w:name="sub_111083"/>
      <w:r>
        <w:t>3. Расходование компенсационного фонда саморегулируемой организации операторов электр</w:t>
      </w:r>
      <w:r>
        <w:t>онных площадок на цели, не предусмотренные настоящей статьей, в том числе на выплату или возврат взносов членам этой саморегулируемой организации, не допускается.</w:t>
      </w:r>
    </w:p>
    <w:bookmarkEnd w:id="1744"/>
    <w:p w:rsidR="00000000" w:rsidRDefault="00740E19">
      <w:r>
        <w:t>Доход, полученный от размещения средств компенсационного фонда саморегулируемой орг</w:t>
      </w:r>
      <w:r>
        <w:t>анизации операторов электронных площадок, направляется на его пополнение, покрытие расходов, связанных с размещением средств такого компенсационного фонда, уплату налогов и иных обязательных платежей, обязанность по уплате которых возникает в связи с получ</w:t>
      </w:r>
      <w:r>
        <w:t>ением дохода от размещения средств такого компенсационного фонда.</w:t>
      </w:r>
    </w:p>
    <w:p w:rsidR="00000000" w:rsidRDefault="00740E19">
      <w:bookmarkStart w:id="1745" w:name="sub_111084"/>
      <w:r>
        <w:t>4. Требование о компенсационной выплате из компенсационного фонда саморегулируемой организации операторов электронных площадок может быть предъявлено к саморегулируемой организации</w:t>
      </w:r>
      <w:r>
        <w:t xml:space="preserve"> операторов электронных площадок, членом которой являлся оператор электронной площадки на дату совершения действий или бездействия, повлекших за собой причинение убытков третьим лицам при проведении торгов в электронной форме в связи с неисполнением или не</w:t>
      </w:r>
      <w:r>
        <w:t>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000000" w:rsidRDefault="00740E19">
      <w:bookmarkStart w:id="1746" w:name="sub_111085"/>
      <w:bookmarkEnd w:id="1745"/>
      <w:r>
        <w:t>5. Требование о компенсацион</w:t>
      </w:r>
      <w:r>
        <w:t>ной выплате из компенсационного фонда саморегулируемой организации операторов электронных площадок может быть предъявлено к этой саморегулируемой организации лицом, в пользу которого принято решение о взыскании убытков, только при одновременном наличии сле</w:t>
      </w:r>
      <w:r>
        <w:t>дующих условий:</w:t>
      </w:r>
    </w:p>
    <w:p w:rsidR="00000000" w:rsidRDefault="00740E19">
      <w:bookmarkStart w:id="1747" w:name="sub_111851"/>
      <w:bookmarkEnd w:id="1746"/>
      <w:r>
        <w:t>1) недостаточность средств, полученных таким лицом по договору обязательного страхования ответственности оператора электронной площадки, для возмещения причиненных такому лицу убытков;</w:t>
      </w:r>
    </w:p>
    <w:p w:rsidR="00000000" w:rsidRDefault="00740E19">
      <w:bookmarkStart w:id="1748" w:name="sub_111852"/>
      <w:bookmarkEnd w:id="1747"/>
      <w:r>
        <w:t>2) отказ оператора электронной площадки удовлетворить требование такого лица или неудовлетворение оператором электронной площадки требования такого лица в течение тридцати рабочих дней с даты получения указанного требования.</w:t>
      </w:r>
    </w:p>
    <w:p w:rsidR="00000000" w:rsidRDefault="00740E19">
      <w:bookmarkStart w:id="1749" w:name="sub_111086"/>
      <w:bookmarkEnd w:id="1748"/>
      <w:r>
        <w:t>6. К требов</w:t>
      </w:r>
      <w:r>
        <w:t>анию о компенсационной выплате из компенсационного фонда саморегулируемой организации операторов электронных площадок должны быть приложены:</w:t>
      </w:r>
    </w:p>
    <w:p w:rsidR="00000000" w:rsidRDefault="00740E19">
      <w:bookmarkStart w:id="1750" w:name="sub_111861"/>
      <w:bookmarkEnd w:id="1749"/>
      <w:r>
        <w:t>1) решение суда о взыскании с оператора электронной площадки убытков в определенном размере;</w:t>
      </w:r>
    </w:p>
    <w:p w:rsidR="00000000" w:rsidRDefault="00740E19">
      <w:bookmarkStart w:id="1751" w:name="sub_111862"/>
      <w:bookmarkEnd w:id="1750"/>
      <w:r>
        <w:t>2) документы, подтверждающие осуществление страховой организацией страховой выплаты по договору обязательного страхования ответственности оператора электронной площадки и размер осуществленной страховой выплаты;</w:t>
      </w:r>
    </w:p>
    <w:p w:rsidR="00000000" w:rsidRDefault="00740E19">
      <w:bookmarkStart w:id="1752" w:name="sub_111863"/>
      <w:bookmarkEnd w:id="1751"/>
      <w:r>
        <w:t>3) док</w:t>
      </w:r>
      <w:r>
        <w:t>умент, подтверждающий отказ оператора электронной площадки от удовлетворения указанного требования, или документ, подтверждающий направление оператору электронной площадки указанного требования, не удовлетворенного им в течение тридцати рабочих дней с даты</w:t>
      </w:r>
      <w:r>
        <w:t xml:space="preserve"> его получения.</w:t>
      </w:r>
    </w:p>
    <w:p w:rsidR="00000000" w:rsidRDefault="00740E19">
      <w:bookmarkStart w:id="1753" w:name="sub_111087"/>
      <w:bookmarkEnd w:id="1752"/>
      <w:r>
        <w:t>7. Саморегулируемая организация операторов электронных площадок обязана осуществить компенсационную выплату в течение шестидесяти рабочих дней с даты получения соответствующего требования или выдать лицу, обратившемуся с</w:t>
      </w:r>
      <w:r>
        <w:t xml:space="preserve"> требованием о компенсационной выплате, мотивированный отказ в ее выплате.</w:t>
      </w:r>
    </w:p>
    <w:p w:rsidR="00000000" w:rsidRDefault="00740E19">
      <w:bookmarkStart w:id="1754" w:name="sub_111088"/>
      <w:bookmarkEnd w:id="1753"/>
      <w:r>
        <w:t xml:space="preserve">8. Саморегулируемая организация операторов электронных площадок вправе отказать в </w:t>
      </w:r>
      <w:r>
        <w:lastRenderedPageBreak/>
        <w:t>компенсационной выплате лицу, обратившемуся с требованием о компенсационной вып</w:t>
      </w:r>
      <w:r>
        <w:t>лате, по следующим основаниям:</w:t>
      </w:r>
    </w:p>
    <w:p w:rsidR="00000000" w:rsidRDefault="00740E19">
      <w:bookmarkStart w:id="1755" w:name="sub_111881"/>
      <w:bookmarkEnd w:id="1754"/>
      <w:r>
        <w:t>1) убытки возмещены в полном размере за счет страховых выплат по договору обязательного страхования ответственности оператора электронной площадки или за счет оператора электронной площадки;</w:t>
      </w:r>
    </w:p>
    <w:p w:rsidR="00000000" w:rsidRDefault="00740E19">
      <w:bookmarkStart w:id="1756" w:name="sub_111882"/>
      <w:bookmarkEnd w:id="1755"/>
      <w:r>
        <w:t>2) оператор электронной площадки не являлся членом этой саморегулируемой организации на дату совершения действий или бездействия, повлекших за собой причинение убытков третьим лицам при проведении торгов в электронной форме;</w:t>
      </w:r>
    </w:p>
    <w:p w:rsidR="00000000" w:rsidRDefault="00740E19">
      <w:bookmarkStart w:id="1757" w:name="sub_111883"/>
      <w:bookmarkEnd w:id="1756"/>
      <w:r>
        <w:t>3) до</w:t>
      </w:r>
      <w:r>
        <w:t>кументы, установленные настоящей статьей, не приложены к требованию о компенсационной выплате.</w:t>
      </w:r>
    </w:p>
    <w:p w:rsidR="00000000" w:rsidRDefault="00740E19">
      <w:bookmarkStart w:id="1758" w:name="sub_111089"/>
      <w:bookmarkEnd w:id="1757"/>
      <w:r>
        <w:t>9. Компенсационная выплата в денежной форме направляется на счет, указанный в требовании о компенсационной выплате.</w:t>
      </w:r>
    </w:p>
    <w:bookmarkEnd w:id="1758"/>
    <w:p w:rsidR="00000000" w:rsidRDefault="00740E19">
      <w:r>
        <w:t>Размер компенса</w:t>
      </w:r>
      <w:r>
        <w:t>ционной выплаты из компенсационного фонда саморегулируемой организации операторов электронных площадок по требованию о компенсационной выплате применительно к одному случаю причинения убытков в отношении одного оператора электронной площадки не может превы</w:t>
      </w:r>
      <w:r>
        <w:t>шать пять миллионов рублей.</w:t>
      </w:r>
    </w:p>
    <w:p w:rsidR="00000000" w:rsidRDefault="00740E19"/>
    <w:p w:rsidR="00000000" w:rsidRDefault="00740E19"/>
    <w:p w:rsidR="00000000" w:rsidRDefault="00740E19">
      <w:pPr>
        <w:pStyle w:val="a5"/>
      </w:pPr>
      <w:bookmarkStart w:id="1759" w:name="sub_112"/>
      <w:r>
        <w:rPr>
          <w:rStyle w:val="a3"/>
        </w:rPr>
        <w:t>Статья 112.</w:t>
      </w:r>
      <w:r>
        <w:t xml:space="preserve"> Уступка прав требования должника</w:t>
      </w:r>
    </w:p>
    <w:bookmarkEnd w:id="175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112 настоящего Федерального закона</w:t>
      </w:r>
    </w:p>
    <w:p w:rsidR="00000000" w:rsidRDefault="00740E19">
      <w:pPr>
        <w:pStyle w:val="a7"/>
        <w:rPr>
          <w:color w:val="000000"/>
          <w:sz w:val="16"/>
          <w:szCs w:val="16"/>
        </w:rPr>
      </w:pPr>
      <w:bookmarkStart w:id="1760" w:name="sub_1121"/>
      <w:r>
        <w:rPr>
          <w:color w:val="000000"/>
          <w:sz w:val="16"/>
          <w:szCs w:val="16"/>
        </w:rPr>
        <w:t>Информация об изменениях:</w:t>
      </w:r>
    </w:p>
    <w:bookmarkEnd w:id="1760"/>
    <w:p w:rsidR="00000000" w:rsidRDefault="00740E19">
      <w:pPr>
        <w:pStyle w:val="a8"/>
      </w:pPr>
      <w:r>
        <w:fldChar w:fldCharType="begin"/>
      </w:r>
      <w:r>
        <w:instrText>HYPERLINK "http://ivo.garant.ru/document?id=70726862&amp;sub=</w:instrText>
      </w:r>
      <w:r>
        <w:instrText>710"</w:instrText>
      </w:r>
      <w:r>
        <w:fldChar w:fldCharType="separate"/>
      </w:r>
      <w:r>
        <w:rPr>
          <w:rStyle w:val="a4"/>
        </w:rPr>
        <w:t>Федеральным законом</w:t>
      </w:r>
      <w:r>
        <w:fldChar w:fldCharType="end"/>
      </w:r>
      <w:r>
        <w:t xml:space="preserve"> от 22 декабря 2014 г. N 432-ФЗ в пункт 1 статьи 112 внесены изменения</w:t>
      </w:r>
    </w:p>
    <w:p w:rsidR="00000000" w:rsidRDefault="00740E19">
      <w:pPr>
        <w:pStyle w:val="a8"/>
      </w:pPr>
      <w:hyperlink r:id="rId1016" w:history="1">
        <w:r>
          <w:rPr>
            <w:rStyle w:val="a4"/>
          </w:rPr>
          <w:t>См. текст пункта в предыдущей редакции</w:t>
        </w:r>
      </w:hyperlink>
    </w:p>
    <w:p w:rsidR="00000000" w:rsidRDefault="00740E19">
      <w:r>
        <w:t>1. Внешний управляющий вправе с согласия собрания креди</w:t>
      </w:r>
      <w:r>
        <w:t>торов (комитета кредиторов) приступить к уступке прав требования должника путем их продажи, если иной порядок не установлен настоящим Федеральным законом.</w:t>
      </w:r>
    </w:p>
    <w:p w:rsidR="00000000" w:rsidRDefault="00740E19">
      <w:pPr>
        <w:pStyle w:val="a7"/>
        <w:rPr>
          <w:color w:val="000000"/>
          <w:sz w:val="16"/>
          <w:szCs w:val="16"/>
        </w:rPr>
      </w:pPr>
      <w:bookmarkStart w:id="1761" w:name="sub_1122"/>
      <w:r>
        <w:rPr>
          <w:color w:val="000000"/>
          <w:sz w:val="16"/>
          <w:szCs w:val="16"/>
        </w:rPr>
        <w:t>Информация об изменениях:</w:t>
      </w:r>
    </w:p>
    <w:bookmarkEnd w:id="1761"/>
    <w:p w:rsidR="00000000" w:rsidRDefault="00740E19">
      <w:pPr>
        <w:pStyle w:val="a8"/>
      </w:pPr>
      <w:r>
        <w:fldChar w:fldCharType="begin"/>
      </w:r>
      <w:r>
        <w:instrText>HYPERLINK "http://ivo.garant.ru/document?id=12064271&amp;sub=11</w:instrText>
      </w:r>
      <w:r>
        <w:instrText>01"</w:instrText>
      </w:r>
      <w:r>
        <w:fldChar w:fldCharType="separate"/>
      </w:r>
      <w:r>
        <w:rPr>
          <w:rStyle w:val="a4"/>
        </w:rPr>
        <w:t>Федеральным законом</w:t>
      </w:r>
      <w:r>
        <w:fldChar w:fldCharType="end"/>
      </w:r>
      <w:r>
        <w:t xml:space="preserve"> от 30 декабря 2008 г. N 296-ФЗ в пункт 2 статьи 112 внесены изменения</w:t>
      </w:r>
    </w:p>
    <w:p w:rsidR="00000000" w:rsidRDefault="00740E19">
      <w:pPr>
        <w:pStyle w:val="a8"/>
      </w:pPr>
      <w:hyperlink r:id="rId1017" w:history="1">
        <w:r>
          <w:rPr>
            <w:rStyle w:val="a4"/>
          </w:rPr>
          <w:t>См. текст пункта в предыдущей редакции</w:t>
        </w:r>
      </w:hyperlink>
    </w:p>
    <w:p w:rsidR="00000000" w:rsidRDefault="00740E19">
      <w:r>
        <w:t>2. Продажа прав требования должника осуществляется внешни</w:t>
      </w:r>
      <w:r>
        <w:t xml:space="preserve">м управляющим в порядке и на условиях, которые определены </w:t>
      </w:r>
      <w:hyperlink w:anchor="sub_110" w:history="1">
        <w:r>
          <w:rPr>
            <w:rStyle w:val="a4"/>
          </w:rPr>
          <w:t>статьей 110</w:t>
        </w:r>
      </w:hyperlink>
      <w:r>
        <w:t xml:space="preserve"> настоящего Федерального закона, если иное не установлено федеральным законом или не вытекает из существа требования. Условия договора купли-продажи права требова</w:t>
      </w:r>
      <w:r>
        <w:t>ния должника должны предусматривать:</w:t>
      </w:r>
    </w:p>
    <w:p w:rsidR="00000000" w:rsidRDefault="00740E19">
      <w:bookmarkStart w:id="1762" w:name="sub_11222"/>
      <w:r>
        <w:t>получение денежных средств за проданное право требования не позднее чем через тридцать дней с даты заключения договора купли - продажи;</w:t>
      </w:r>
    </w:p>
    <w:bookmarkEnd w:id="1762"/>
    <w:p w:rsidR="00000000" w:rsidRDefault="00740E19">
      <w:r>
        <w:t>переход права требования осуществляется только после его полной о</w:t>
      </w:r>
      <w:r>
        <w:t>платы.</w:t>
      </w:r>
    </w:p>
    <w:p w:rsidR="00000000" w:rsidRDefault="00740E19"/>
    <w:p w:rsidR="00000000" w:rsidRDefault="00740E19"/>
    <w:p w:rsidR="00000000" w:rsidRDefault="00740E19">
      <w:pPr>
        <w:pStyle w:val="a7"/>
        <w:rPr>
          <w:color w:val="000000"/>
          <w:sz w:val="16"/>
          <w:szCs w:val="16"/>
        </w:rPr>
      </w:pPr>
      <w:bookmarkStart w:id="1763" w:name="sub_11201"/>
      <w:r>
        <w:rPr>
          <w:color w:val="000000"/>
          <w:sz w:val="16"/>
          <w:szCs w:val="16"/>
        </w:rPr>
        <w:t>Информация об изменениях:</w:t>
      </w:r>
    </w:p>
    <w:bookmarkEnd w:id="1763"/>
    <w:p w:rsidR="00000000" w:rsidRDefault="00740E19">
      <w:pPr>
        <w:pStyle w:val="a8"/>
      </w:pPr>
      <w:r>
        <w:fldChar w:fldCharType="begin"/>
      </w:r>
      <w:r>
        <w:instrText>HYPERLINK "http://ivo.garant.ru/document?id=12064271&amp;sub=1102"</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112.1</w:t>
      </w:r>
    </w:p>
    <w:p w:rsidR="00000000" w:rsidRDefault="00740E19">
      <w:pPr>
        <w:pStyle w:val="a5"/>
      </w:pPr>
      <w:r>
        <w:rPr>
          <w:rStyle w:val="a3"/>
        </w:rPr>
        <w:t>Статья 112.1.</w:t>
      </w:r>
      <w:r>
        <w:t xml:space="preserve">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18" w:history="1">
        <w:r>
          <w:rPr>
            <w:rStyle w:val="a4"/>
          </w:rPr>
          <w:t>комментарии</w:t>
        </w:r>
      </w:hyperlink>
      <w:r>
        <w:t xml:space="preserve"> к статье 112.1 настоящего Федерального закона</w:t>
      </w:r>
    </w:p>
    <w:p w:rsidR="00000000" w:rsidRDefault="00740E19">
      <w:bookmarkStart w:id="1764" w:name="sub_112011"/>
      <w:r>
        <w:t xml:space="preserve">1. В ходе внешнего управления требования к должнику об уплате обязательных платежей, </w:t>
      </w:r>
      <w:r>
        <w:lastRenderedPageBreak/>
        <w:t>включенные в реестр требований кредиторов, могут быть погашены учредителями (участникам</w:t>
      </w:r>
      <w:r>
        <w:t>и) должника, собственником имущества должника - унитарного предприятия и (или) третьим лицом в порядке, установленном настоящей статьей.</w:t>
      </w:r>
    </w:p>
    <w:bookmarkEnd w:id="1764"/>
    <w:p w:rsidR="00000000" w:rsidRDefault="00740E19">
      <w:r>
        <w:t xml:space="preserve">При погашении учредителями (участниками) должника, собственником имущества должника - унитарного предприятия </w:t>
      </w:r>
      <w:r>
        <w:t>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000000" w:rsidRDefault="00740E19">
      <w:bookmarkStart w:id="1765" w:name="sub_112012"/>
      <w:r>
        <w:t>2. Лицо, имеющее намерение погасить требования к д</w:t>
      </w:r>
      <w:r>
        <w:t>олжнику об уплате обязательных платежей, направляет заявление о таком намерении в арбитражный суд, рассматривающий дело о банкротстве, внешнему управляющему, в уполномоченные органы.</w:t>
      </w:r>
    </w:p>
    <w:p w:rsidR="00000000" w:rsidRDefault="00740E19">
      <w:bookmarkStart w:id="1766" w:name="sub_112013"/>
      <w:bookmarkEnd w:id="1765"/>
      <w:r>
        <w:t>3. В заявлении о намерении должны быть указаны:</w:t>
      </w:r>
    </w:p>
    <w:bookmarkEnd w:id="1766"/>
    <w:p w:rsidR="00000000" w:rsidRDefault="00740E19">
      <w:r>
        <w:t>наименование (для юридического лица), фамилия, имя, отчество (для физического лица) заявителя;</w:t>
      </w:r>
    </w:p>
    <w:p w:rsidR="00000000" w:rsidRDefault="00740E19">
      <w: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w:t>
      </w:r>
      <w:r>
        <w:t>ответствующего определения.</w:t>
      </w:r>
    </w:p>
    <w:p w:rsidR="00000000" w:rsidRDefault="00740E19">
      <w:bookmarkStart w:id="1767" w:name="sub_112014"/>
      <w:r>
        <w:t>4. Заявление о намерении подлежит рассмотрению арбитражным судом в течение четырнадцати рабочих дней с даты его поступления.</w:t>
      </w:r>
    </w:p>
    <w:bookmarkEnd w:id="1767"/>
    <w:p w:rsidR="00000000" w:rsidRDefault="00740E19">
      <w:r>
        <w:t xml:space="preserve">В случае поступления в арбитражный суд от нескольких лиц заявлений о намерении они </w:t>
      </w:r>
      <w:r>
        <w:t>рассматриваются в порядке их поступления в арбитражный суд.</w:t>
      </w:r>
    </w:p>
    <w:p w:rsidR="00000000" w:rsidRDefault="00740E19">
      <w:bookmarkStart w:id="1768" w:name="sub_112015"/>
      <w:r>
        <w:t>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w:t>
      </w:r>
      <w:r>
        <w:t>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000000" w:rsidRDefault="00740E19">
      <w:bookmarkStart w:id="1769" w:name="sub_112016"/>
      <w:bookmarkEnd w:id="1768"/>
      <w:r>
        <w:t>6. В определении арбитражного суда об удовлетворении заявления о намерении указываются:</w:t>
      </w:r>
    </w:p>
    <w:bookmarkEnd w:id="1769"/>
    <w:p w:rsidR="00000000" w:rsidRDefault="00740E19">
      <w:r>
        <w:t>наименование (для юридического лица), фамилия, имя, отчество (для физического лица) лица, осуществляющего погашение требований к должнику о</w:t>
      </w:r>
      <w:r>
        <w:t>б уплате обязательных платежей;</w:t>
      </w:r>
    </w:p>
    <w:p w:rsidR="00000000" w:rsidRDefault="00740E19">
      <w:r>
        <w:t>размер требований к должнику об уплате обязательных платежей, основная сумма задолженности, начисленные неустойки (штрафы, пени);</w:t>
      </w:r>
    </w:p>
    <w:p w:rsidR="00000000" w:rsidRDefault="00740E19">
      <w:r>
        <w:t>срок и порядок погашения требований к должнику об уплате обязательных платежей;</w:t>
      </w:r>
    </w:p>
    <w:p w:rsidR="00000000" w:rsidRDefault="00740E19">
      <w:bookmarkStart w:id="1770" w:name="sub_1120165"/>
      <w:r>
        <w:t>дат</w:t>
      </w:r>
      <w:r>
        <w:t>а судебного заседания по итогам погашения требований к должнику об уплате обязательных платежей;</w:t>
      </w:r>
    </w:p>
    <w:bookmarkEnd w:id="1770"/>
    <w:p w:rsidR="00000000" w:rsidRDefault="00740E19">
      <w:r>
        <w:t>реквизиты банковского счета, а также иная информация, необходимая для перечисления денежных средств на погашение требований к должнику об уплате обя</w:t>
      </w:r>
      <w:r>
        <w:t>зательных платежей.</w:t>
      </w:r>
    </w:p>
    <w:p w:rsidR="00000000" w:rsidRDefault="00740E19">
      <w:bookmarkStart w:id="1771" w:name="sub_112017"/>
      <w:r>
        <w:t xml:space="preserve">7. Рассмотрение заявления о намерении погасить требования к должнику об уплате обязательных платежей должно быть отложено до даты рассмотрения итогов погашения требований к должнику об уплате обязательных платежей при наличии </w:t>
      </w:r>
      <w:r>
        <w:t>аналогичного заявления, поступившего от другого лица ранее.</w:t>
      </w:r>
    </w:p>
    <w:p w:rsidR="00000000" w:rsidRDefault="00740E19">
      <w:bookmarkStart w:id="1772" w:name="sub_1120172"/>
      <w:bookmarkEnd w:id="1771"/>
      <w:r>
        <w:t>При наличии спора в отношении размера и состава этих требований рассмотрение заявления о намерении погасить требования к должнику об уплате обязательных платежей может быть от</w:t>
      </w:r>
      <w:r>
        <w:t>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000000" w:rsidRDefault="00740E19">
      <w:bookmarkStart w:id="1773" w:name="sub_112018"/>
      <w:bookmarkEnd w:id="1772"/>
      <w:r>
        <w:t>8. Для погашения требований к должнику об уплат</w:t>
      </w:r>
      <w:r>
        <w:t>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w:t>
      </w:r>
      <w:r>
        <w:t xml:space="preserve">оответствии с правилами заполнения </w:t>
      </w:r>
      <w:r>
        <w:lastRenderedPageBreak/>
        <w:t>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000000" w:rsidRDefault="00740E19">
      <w:bookmarkStart w:id="1774" w:name="sub_112019"/>
      <w:bookmarkEnd w:id="1773"/>
      <w: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000000" w:rsidRDefault="00740E19">
      <w:bookmarkStart w:id="1775" w:name="sub_1120110"/>
      <w:bookmarkEnd w:id="1774"/>
      <w:r>
        <w:t>10. По ис</w:t>
      </w:r>
      <w:r>
        <w:t>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w:t>
      </w:r>
      <w:r>
        <w:t>ра в реестре требований кредиторов.</w:t>
      </w:r>
    </w:p>
    <w:p w:rsidR="00000000" w:rsidRDefault="00740E19">
      <w:bookmarkStart w:id="1776" w:name="sub_11201102"/>
      <w:bookmarkEnd w:id="1775"/>
      <w:r>
        <w:t xml:space="preserve">К заявлению прилагаются </w:t>
      </w:r>
      <w:hyperlink r:id="rId1019" w:history="1">
        <w:r>
          <w:rPr>
            <w:rStyle w:val="a4"/>
          </w:rPr>
          <w:t>платежные документы</w:t>
        </w:r>
      </w:hyperlink>
      <w:r>
        <w:t>, подтверждающие перечисление денежных средств в размере и в порядке, которые указаны в опр</w:t>
      </w:r>
      <w:r>
        <w:t>еделении арбитражного суда об удовлетворении заявления о намерении.</w:t>
      </w:r>
    </w:p>
    <w:p w:rsidR="00000000" w:rsidRDefault="00740E19">
      <w:bookmarkStart w:id="1777" w:name="sub_1120111"/>
      <w:bookmarkEnd w:id="1776"/>
      <w:r>
        <w:t>11. По итогам рассмотрения заявления о признании погашенными т</w:t>
      </w:r>
      <w:r>
        <w:t>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w:t>
      </w:r>
      <w:r>
        <w:t>еление о признании погашенными требований к должнику об уплате обязательных платежей и о замене кредитора в реестре требований кредиторов.</w:t>
      </w:r>
    </w:p>
    <w:bookmarkEnd w:id="1777"/>
    <w:p w:rsidR="00000000" w:rsidRDefault="00740E19">
      <w:r>
        <w:t>Требования лица, осуществившего погашение требований к должнику об уплате обязательных платежей, учитывают</w:t>
      </w:r>
      <w:r>
        <w:t>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740E19">
      <w:bookmarkStart w:id="1778" w:name="sub_1120112"/>
      <w:r>
        <w:t>12. В случае, если требования к должнику об уплате обязательных платежей погашены не в полном размере либо с нару</w:t>
      </w:r>
      <w:r>
        <w:t>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bookmarkEnd w:id="1778"/>
    <w:p w:rsidR="00000000" w:rsidRDefault="00740E19">
      <w:r>
        <w:t>Перечисленные денежные средства</w:t>
      </w:r>
      <w:r>
        <w:t xml:space="preserve">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000000" w:rsidRDefault="00740E19">
      <w:r>
        <w:t>Перечисление денежных средств сверх суммы де</w:t>
      </w:r>
      <w:r>
        <w:t>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w:t>
      </w:r>
      <w:r>
        <w:t>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Default="00740E19">
      <w:bookmarkStart w:id="1779" w:name="sub_11201124"/>
      <w:r>
        <w:t>Денежные средства, перечисленные сверх суммы денежных средств, предусмотренных указанным определен</w:t>
      </w:r>
      <w:r>
        <w:t>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w:t>
      </w:r>
      <w:r>
        <w:t>в.</w:t>
      </w:r>
    </w:p>
    <w:p w:rsidR="00000000" w:rsidRDefault="00740E19">
      <w:bookmarkStart w:id="1780" w:name="sub_1120113"/>
      <w:bookmarkEnd w:id="1779"/>
      <w:r>
        <w:t xml:space="preserve">13. Правительством Российской Федерации устанавливается </w:t>
      </w:r>
      <w:hyperlink r:id="rId1020" w:history="1">
        <w:r>
          <w:rPr>
            <w:rStyle w:val="a4"/>
          </w:rPr>
          <w:t>порядок</w:t>
        </w:r>
      </w:hyperlink>
      <w:r>
        <w:t xml:space="preserve"> расчетов в целях погашения требований к должнику об уплате обязательных платежей.</w:t>
      </w:r>
    </w:p>
    <w:p w:rsidR="00000000" w:rsidRDefault="00740E19">
      <w:bookmarkStart w:id="1781" w:name="sub_1120114"/>
      <w:bookmarkEnd w:id="1780"/>
      <w:r>
        <w:t xml:space="preserve">14. Погашение требований об уплате обязательных платежей к должнику, в отношении которого настоящим </w:t>
      </w:r>
      <w:hyperlink w:anchor="sub_9100" w:history="1">
        <w:r>
          <w:rPr>
            <w:rStyle w:val="a4"/>
          </w:rPr>
          <w:t>Федеральным законом</w:t>
        </w:r>
      </w:hyperlink>
      <w:r>
        <w:t xml:space="preserve"> установлены особенности проведения процедур, применяемых в деле о банкротстве, допускается в случаях, если </w:t>
      </w:r>
      <w:r>
        <w:t>это предусмотрено положениями настоящего Федерального закона, устанавливающими особенности банкротства должников отдельных категорий.</w:t>
      </w:r>
    </w:p>
    <w:bookmarkEnd w:id="178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21" w:history="1">
        <w:r>
          <w:rPr>
            <w:rStyle w:val="a4"/>
          </w:rPr>
          <w:t>схему</w:t>
        </w:r>
      </w:hyperlink>
      <w:r>
        <w:t xml:space="preserve"> "Порядок погашения учредителями,</w:t>
      </w:r>
      <w:r>
        <w:t xml:space="preserve"> собственниками или третьими лицами требований по обязательным платежам"</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1782" w:name="sub_113"/>
      <w:r>
        <w:rPr>
          <w:color w:val="000000"/>
          <w:sz w:val="16"/>
          <w:szCs w:val="16"/>
        </w:rPr>
        <w:t>Информация об изменениях:</w:t>
      </w:r>
    </w:p>
    <w:bookmarkEnd w:id="1782"/>
    <w:p w:rsidR="00000000" w:rsidRDefault="00740E19">
      <w:pPr>
        <w:pStyle w:val="a8"/>
      </w:pPr>
      <w:r>
        <w:fldChar w:fldCharType="begin"/>
      </w:r>
      <w:r>
        <w:instrText>HYPERLINK "http://ivo.garant.ru/document?id=12064271&amp;sub=1103"</w:instrText>
      </w:r>
      <w:r>
        <w:fldChar w:fldCharType="separate"/>
      </w:r>
      <w:r>
        <w:rPr>
          <w:rStyle w:val="a4"/>
        </w:rPr>
        <w:t>Федеральным законом</w:t>
      </w:r>
      <w:r>
        <w:fldChar w:fldCharType="end"/>
      </w:r>
      <w:r>
        <w:t xml:space="preserve"> от 30 декабря 2008 г. N 296-ФЗ статья 113 изложена в нов</w:t>
      </w:r>
      <w:r>
        <w:t>ой редакции</w:t>
      </w:r>
    </w:p>
    <w:p w:rsidR="00000000" w:rsidRDefault="00740E19">
      <w:pPr>
        <w:pStyle w:val="a8"/>
      </w:pPr>
      <w:hyperlink r:id="rId1022" w:history="1">
        <w:r>
          <w:rPr>
            <w:rStyle w:val="a4"/>
          </w:rPr>
          <w:t>См. текст статьи в предыдущей редакции</w:t>
        </w:r>
      </w:hyperlink>
    </w:p>
    <w:p w:rsidR="00000000" w:rsidRDefault="00740E19">
      <w:pPr>
        <w:pStyle w:val="a5"/>
      </w:pPr>
      <w:r>
        <w:rPr>
          <w:rStyle w:val="a3"/>
        </w:rPr>
        <w:t>Статья 113.</w:t>
      </w:r>
      <w:r>
        <w:t xml:space="preserve"> Исполнение обязательств должника учредителями (участниками) должника, собственником имущества должника - унитарного предприятия ли</w:t>
      </w:r>
      <w:r>
        <w:t>бо третьим лицом или третьими лицами</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113 настоящего Федерального закона</w:t>
      </w:r>
    </w:p>
    <w:p w:rsidR="00000000" w:rsidRDefault="00740E19">
      <w:pPr>
        <w:pStyle w:val="a7"/>
      </w:pPr>
    </w:p>
    <w:p w:rsidR="00000000" w:rsidRDefault="00740E19">
      <w:bookmarkStart w:id="1783" w:name="sub_1131"/>
      <w:r>
        <w:t xml:space="preserve">1. Учредители (участники) должника, собственник имущества должника - унитарного предприятия либо третье лицо или третьи лица в любое время до </w:t>
      </w:r>
      <w:r>
        <w:t>окончания внешнего управления в целях прекращения производства по делу о банкротстве вправе удовлетворить все требования кредиторов, включенные в реестр требований кредиторов, или предоставить должнику денежные средства, достаточные для удовлетворения всех</w:t>
      </w:r>
      <w:r>
        <w:t xml:space="preserve"> требований кредиторов в соответствии с реестром требований кредиторов.</w:t>
      </w:r>
    </w:p>
    <w:p w:rsidR="00000000" w:rsidRDefault="00740E19">
      <w:bookmarkStart w:id="1784" w:name="sub_113103"/>
      <w:bookmarkEnd w:id="1783"/>
      <w:r>
        <w:t>В случае удовлетворения учредителями (участниками) должника, собственником имущества должника - унитарного предприятия либо третьим лицом или третьими лицами требован</w:t>
      </w:r>
      <w:r>
        <w:t>ий кредиторов подлежат удовлетворению все включенные в реестр требований кредиторов требования, в том числе неустойки (штрафы, пени), проценты и иные санкции за неисполнение или ненадлежащее исполнение обязательств.</w:t>
      </w:r>
    </w:p>
    <w:p w:rsidR="00000000" w:rsidRDefault="00740E19">
      <w:bookmarkStart w:id="1785" w:name="sub_1132"/>
      <w:bookmarkEnd w:id="1784"/>
      <w:r>
        <w:t>2. Лицо, имеющее намер</w:t>
      </w:r>
      <w:r>
        <w:t>ение удовлетворить требования кредиторов к должнику в полном объеме, направляет заявление о таком намерении в арбитражный суд, рассматривающий дело о банкротстве, и внешнему управляющему.</w:t>
      </w:r>
    </w:p>
    <w:p w:rsidR="00000000" w:rsidRDefault="00740E19">
      <w:bookmarkStart w:id="1786" w:name="sub_1133"/>
      <w:bookmarkEnd w:id="1785"/>
      <w:r>
        <w:t>3. В заявлении о намерении удовлетворить в полном об</w:t>
      </w:r>
      <w:r>
        <w:t>ъеме требования кредиторов к должнику должны быть указаны:</w:t>
      </w:r>
    </w:p>
    <w:bookmarkEnd w:id="1786"/>
    <w:p w:rsidR="00000000" w:rsidRDefault="00740E19">
      <w:r>
        <w:t>наименование (для юридического лица), фамилия, имя, отчество (для физического лица) заявителя;</w:t>
      </w:r>
    </w:p>
    <w:p w:rsidR="00000000" w:rsidRDefault="00740E19">
      <w:r>
        <w:t>срок удовлетворения требований кредиторов, который не может превышать двадцать дней с даты вын</w:t>
      </w:r>
      <w:r>
        <w:t>есения арбитражным судом соответствующего определения;</w:t>
      </w:r>
    </w:p>
    <w:p w:rsidR="00000000" w:rsidRDefault="00740E19">
      <w:r>
        <w:t>способ удовлетворения требований кредиторов в полном объеме (перечисление денежных средств на специальный банковский счет должника или в депозит нотариуса).</w:t>
      </w:r>
    </w:p>
    <w:p w:rsidR="00000000" w:rsidRDefault="00740E19">
      <w:bookmarkStart w:id="1787" w:name="sub_1134"/>
      <w:r>
        <w:t>4. Заявление о намерении подлежит ра</w:t>
      </w:r>
      <w:r>
        <w:t>ссмотрению арбитражным судом в течение четырнадцати рабочих дней с даты его поступления.</w:t>
      </w:r>
    </w:p>
    <w:p w:rsidR="00000000" w:rsidRDefault="00740E19">
      <w:bookmarkStart w:id="1788" w:name="sub_11342"/>
      <w:bookmarkEnd w:id="1787"/>
      <w:r>
        <w:t>В случае поступления в арбитражный суд от нескольких лиц заявлений о намерении они рассматриваются в порядке их поступления в арбитражный суд.</w:t>
      </w:r>
    </w:p>
    <w:bookmarkEnd w:id="1788"/>
    <w:p w:rsidR="00000000" w:rsidRDefault="00740E19">
      <w:r>
        <w:t>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такого заявления в случае, если заявитель отказался от намерения погасить треб</w:t>
      </w:r>
      <w:r>
        <w:t>ования кредиторов.</w:t>
      </w:r>
    </w:p>
    <w:p w:rsidR="00000000" w:rsidRDefault="00740E19">
      <w:pPr>
        <w:pStyle w:val="a7"/>
        <w:rPr>
          <w:color w:val="000000"/>
          <w:sz w:val="16"/>
          <w:szCs w:val="16"/>
        </w:rPr>
      </w:pPr>
      <w:bookmarkStart w:id="1789" w:name="sub_1135"/>
      <w:r>
        <w:rPr>
          <w:color w:val="000000"/>
          <w:sz w:val="16"/>
          <w:szCs w:val="16"/>
        </w:rPr>
        <w:t>Информация об изменениях:</w:t>
      </w:r>
    </w:p>
    <w:bookmarkEnd w:id="1789"/>
    <w:p w:rsidR="00000000" w:rsidRDefault="00740E19">
      <w:pPr>
        <w:pStyle w:val="a8"/>
      </w:pPr>
      <w:r>
        <w:fldChar w:fldCharType="begin"/>
      </w:r>
      <w:r>
        <w:instrText>HYPERLINK "http://ivo.garant.ru/document?id=12068349&amp;sub=3241"</w:instrText>
      </w:r>
      <w:r>
        <w:fldChar w:fldCharType="separate"/>
      </w:r>
      <w:r>
        <w:rPr>
          <w:rStyle w:val="a4"/>
        </w:rPr>
        <w:t>Федеральным законом</w:t>
      </w:r>
      <w:r>
        <w:fldChar w:fldCharType="end"/>
      </w:r>
      <w:r>
        <w:t xml:space="preserve"> от 19 июля 2009 г. N 195-ФЗ в пункт 5 статьи 113 внесены изменения</w:t>
      </w:r>
    </w:p>
    <w:p w:rsidR="00000000" w:rsidRDefault="00740E19">
      <w:pPr>
        <w:pStyle w:val="a8"/>
      </w:pPr>
      <w:hyperlink r:id="rId1023" w:history="1">
        <w:r>
          <w:rPr>
            <w:rStyle w:val="a4"/>
          </w:rPr>
          <w:t>См. текст пункта в предыдущей редакции</w:t>
        </w:r>
      </w:hyperlink>
    </w:p>
    <w:p w:rsidR="00000000" w:rsidRDefault="00740E19">
      <w:r>
        <w:t>5. В определении арбитражного суда об удовлетворении заявления о намерении указываются:</w:t>
      </w:r>
    </w:p>
    <w:p w:rsidR="00000000" w:rsidRDefault="00740E19">
      <w:r>
        <w:t>наименование (для юридического лица), фамилия, имя, отчество (для</w:t>
      </w:r>
      <w:r>
        <w:t xml:space="preserve"> физического лица) лица, осуществляющего удовлетворение требований кредиторов;</w:t>
      </w:r>
    </w:p>
    <w:p w:rsidR="00000000" w:rsidRDefault="00740E19">
      <w:r>
        <w:lastRenderedPageBreak/>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w:t>
      </w:r>
      <w:r>
        <w:t>плательщика);</w:t>
      </w:r>
    </w:p>
    <w:p w:rsidR="00000000" w:rsidRDefault="00740E19">
      <w:r>
        <w:t>размер требований кредиторов, включенных в реестр требований кредиторов;</w:t>
      </w:r>
    </w:p>
    <w:p w:rsidR="00000000" w:rsidRDefault="00740E19">
      <w:r>
        <w:t>срок удовлетворения требований кредиторов;</w:t>
      </w:r>
    </w:p>
    <w:p w:rsidR="00000000" w:rsidRDefault="00740E19">
      <w:r>
        <w:t>дата судебного заседания по итогам удовлетворения требований кредиторов;</w:t>
      </w:r>
    </w:p>
    <w:p w:rsidR="00000000" w:rsidRDefault="00740E19">
      <w:r>
        <w:t>способ удовлетворения требований кредиторов (перечисл</w:t>
      </w:r>
      <w:r>
        <w:t>ение денежных средств на специальный банковский счет должника или в депозит нотариуса);</w:t>
      </w:r>
    </w:p>
    <w:p w:rsidR="00000000" w:rsidRDefault="00740E19">
      <w:bookmarkStart w:id="1790" w:name="sub_11358"/>
      <w:r>
        <w:t>иная информация, необходимая для перечисления денежных средств на специальный банковский счет должника или в депозит нотариуса.</w:t>
      </w:r>
    </w:p>
    <w:p w:rsidR="00000000" w:rsidRDefault="00740E19">
      <w:bookmarkStart w:id="1791" w:name="sub_1136"/>
      <w:bookmarkEnd w:id="1790"/>
      <w:r>
        <w:t>6. Рассмотрени</w:t>
      </w:r>
      <w:r>
        <w:t>е заявления о намерении удовлетворить требования кредиторов к должнику должно быть отложено до даты рассмотрения итогов удовлетворения требований кредиторов при наличии аналогичного заявления, поступившего от другого лица ранее.</w:t>
      </w:r>
    </w:p>
    <w:p w:rsidR="00000000" w:rsidRDefault="00740E19">
      <w:bookmarkStart w:id="1792" w:name="sub_1137"/>
      <w:bookmarkEnd w:id="1791"/>
      <w:r>
        <w:t>7. Для удов</w:t>
      </w:r>
      <w:r>
        <w:t>летворения требований кредиторов к должнику путем перечисления денежных средств на специальный банковский счет должника внешний управляющий на основании определения арбитражного суда об удовлетворении заявления о намерении открывает в кредитной организации</w:t>
      </w:r>
      <w:r>
        <w:t xml:space="preserve"> отдельный счет должника, который предназначен только для удовлетворения требований кредиторов, включенных в реестр требований кредиторов, в соответствии с настоящей статьей (специальный банковский счет должника).</w:t>
      </w:r>
    </w:p>
    <w:bookmarkEnd w:id="1792"/>
    <w:p w:rsidR="00000000" w:rsidRDefault="00740E19">
      <w:r>
        <w:t>В договоре специального банковског</w:t>
      </w:r>
      <w:r>
        <w:t>о счета должника указываются лица, на счета которых должны быть перечислены денежные средства, находящиеся на специальном банковском счете должника, в соответствии с определением арбитражного суда об удовлетворении заявления о намерении.</w:t>
      </w:r>
    </w:p>
    <w:p w:rsidR="00000000" w:rsidRDefault="00740E19">
      <w:bookmarkStart w:id="1793" w:name="sub_11373"/>
      <w:r>
        <w:t xml:space="preserve">Денежные </w:t>
      </w:r>
      <w:r>
        <w:t xml:space="preserve">средства со специального банковского счета должника списываются по распоряжению внешнего управляющего только в целях удовлетворения требований кредиторов, включенных в реестр требований кредиторов, и не могут списываться по иным обязательствам должника (в </w:t>
      </w:r>
      <w:r>
        <w:t>том числе по его текущим обязательствам) или внешнего управляющего либо осуществляющих удовлетворение требований кредиторов третьего лица или третьих лиц.</w:t>
      </w:r>
    </w:p>
    <w:p w:rsidR="00000000" w:rsidRDefault="00740E19">
      <w:bookmarkStart w:id="1794" w:name="sub_11374"/>
      <w:bookmarkEnd w:id="1793"/>
      <w:r>
        <w:t>На находящиеся на специальном банковском счете должника средства не может быть обра</w:t>
      </w:r>
      <w:r>
        <w:t>щено взыскание по иным обязательствам должника или внешнего управляющего либо осуществляющих удовлетворение требований кредиторов третьего лица или третьих лиц.</w:t>
      </w:r>
    </w:p>
    <w:p w:rsidR="00000000" w:rsidRDefault="00740E19">
      <w:bookmarkStart w:id="1795" w:name="sub_11375"/>
      <w:bookmarkEnd w:id="1794"/>
      <w:r>
        <w:t>Сделки, совершенные с нарушением требований настоящего пункта, могут быть при</w:t>
      </w:r>
      <w:r>
        <w:t>знаны недействительными.</w:t>
      </w:r>
    </w:p>
    <w:p w:rsidR="00000000" w:rsidRDefault="00740E19">
      <w:bookmarkStart w:id="1796" w:name="sub_1138"/>
      <w:bookmarkEnd w:id="1795"/>
      <w:r>
        <w:t>8. Для удовлетворения требований кредиторов путем перечисления денежных средств в депозит нотариуса внешний управляющий представляет в арбитражный суд уведомление, в котором указывается дата уведомления, а также ин</w:t>
      </w:r>
      <w:r>
        <w:t>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с указанием размера требования в отношении каждого из получателей денежных средств.</w:t>
      </w:r>
    </w:p>
    <w:bookmarkStart w:id="1797" w:name="sub_1139"/>
    <w:bookmarkEnd w:id="1796"/>
    <w:p w:rsidR="00000000" w:rsidRDefault="00740E19">
      <w:r>
        <w:fldChar w:fldCharType="begin"/>
      </w:r>
      <w:r>
        <w:instrText>HYPERLINK "http://ivo.garant.ru/document?id=12068769&amp;sub=37"</w:instrText>
      </w:r>
      <w:r>
        <w:fldChar w:fldCharType="separate"/>
      </w:r>
      <w:r>
        <w:rPr>
          <w:rStyle w:val="a4"/>
        </w:rPr>
        <w:t>9</w:t>
      </w:r>
      <w:r>
        <w:fldChar w:fldCharType="end"/>
      </w:r>
      <w:r>
        <w:t>.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или в депозит нотариу</w:t>
      </w:r>
      <w:r>
        <w:t>са денежные средства в размере и в порядке, которые указаны в данном определении.</w:t>
      </w:r>
    </w:p>
    <w:p w:rsidR="00000000" w:rsidRDefault="00740E19">
      <w:bookmarkStart w:id="1798" w:name="sub_113902"/>
      <w:bookmarkEnd w:id="1797"/>
      <w:r>
        <w:t>В течение трех рабочих дней с даты поступления от заявителя на специальный банковский счет должника денежных средств внешний управляющий обязан удовлетворит</w:t>
      </w:r>
      <w:r>
        <w:t>ь требования кредиторов в соответствии с определением об удовлетворении заявления о намерении.</w:t>
      </w:r>
    </w:p>
    <w:p w:rsidR="00000000" w:rsidRDefault="00740E19">
      <w:bookmarkStart w:id="1799" w:name="sub_113903"/>
      <w:bookmarkEnd w:id="1798"/>
      <w:r>
        <w:t xml:space="preserve">В случае, если в указанный срок требования кредиторов, включенные в реестр требований кредиторов, удовлетворены не в полном объеме в связи с </w:t>
      </w:r>
      <w:r>
        <w:t>невозможностью установления сведений, необходимых для удовлетворения указанных требований, остаток денежных средств со специального банковского счета должника подлежит перечислению в депозит нотариуса.</w:t>
      </w:r>
    </w:p>
    <w:p w:rsidR="00000000" w:rsidRDefault="00740E19">
      <w:bookmarkStart w:id="1800" w:name="sub_11310"/>
      <w:bookmarkEnd w:id="1799"/>
      <w:r>
        <w:lastRenderedPageBreak/>
        <w:t>10. По истечении установленного арб</w:t>
      </w:r>
      <w:r>
        <w:t>итражным судом срока удовлетворения требований кредиторов путем перечисления денежных средств на специальный банковский счет должника или в депозит нотариуса внешний управляющий или заявитель направляет в арбитражный суд заявление о признании требований кр</w:t>
      </w:r>
      <w:r>
        <w:t>едиторов удовлетворенными.</w:t>
      </w:r>
    </w:p>
    <w:p w:rsidR="00000000" w:rsidRDefault="00740E19">
      <w:bookmarkStart w:id="1801" w:name="sub_113102"/>
      <w:bookmarkEnd w:id="1800"/>
      <w:r>
        <w:t xml:space="preserve">К данному заявлению заявителем прилагаются платежные документы, подтверждающие перечисление в депозит нотариуса денежных средств в размере, указанном в определении арбитражного суда об удовлетворении заявления </w:t>
      </w:r>
      <w:r>
        <w:t>о намерении, а внешним управляющим - платежные документы, подтверждающие удовлетворение требований кредиторов, включенных в реестр требований кредиторов, путем перечисления денежных средств на специальный банковский счет должника в размере, указанном в опр</w:t>
      </w:r>
      <w:r>
        <w:t>еделении арбитражного суда об удовлетворении заявления о намерении. В случае, указанном в абзаце третьем пункта 9 настоящей статьи, к заявлению внешним управляющим также прилагаются платежные документы, подтверждающие перечисление в депозит нотариуса остат</w:t>
      </w:r>
      <w:r>
        <w:t>ков денежных средств со специального банковского счета должника.</w:t>
      </w:r>
    </w:p>
    <w:p w:rsidR="00000000" w:rsidRDefault="00740E19">
      <w:bookmarkStart w:id="1802" w:name="sub_11311"/>
      <w:bookmarkEnd w:id="1801"/>
      <w:r>
        <w:t>11. По итогам рассмотрения заявления о признании удовлетворенными требований кредиторов при условии соответствия осуществленного удовлетворения требованиям определения арби</w:t>
      </w:r>
      <w:r>
        <w:t>тражного суда об удовлетворении заявления о намерении арбитражный суд выносит определение о признании требований кредиторов удовлетворенными.</w:t>
      </w:r>
    </w:p>
    <w:bookmarkEnd w:id="180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24" w:history="1">
        <w:r>
          <w:rPr>
            <w:rStyle w:val="a4"/>
          </w:rPr>
          <w:t>схему</w:t>
        </w:r>
      </w:hyperlink>
      <w:r>
        <w:t xml:space="preserve"> "Порядок исполнения учреди</w:t>
      </w:r>
      <w:r>
        <w:t>телями, собственниками или третьими лицами обязательств должника"</w:t>
      </w:r>
    </w:p>
    <w:p w:rsidR="00000000" w:rsidRDefault="00740E19">
      <w:pPr>
        <w:pStyle w:val="a7"/>
        <w:rPr>
          <w:color w:val="000000"/>
          <w:sz w:val="16"/>
          <w:szCs w:val="16"/>
        </w:rPr>
      </w:pPr>
      <w:bookmarkStart w:id="1803" w:name="sub_11312"/>
      <w:r>
        <w:rPr>
          <w:color w:val="000000"/>
          <w:sz w:val="16"/>
          <w:szCs w:val="16"/>
        </w:rPr>
        <w:t>Информация об изменениях:</w:t>
      </w:r>
    </w:p>
    <w:bookmarkEnd w:id="1803"/>
    <w:p w:rsidR="00000000" w:rsidRDefault="00740E19">
      <w:pPr>
        <w:pStyle w:val="a8"/>
      </w:pPr>
      <w:r>
        <w:fldChar w:fldCharType="begin"/>
      </w:r>
      <w:r>
        <w:instrText>HYPERLINK "http://ivo.garant.ru/document?id=12068349&amp;sub=3242"</w:instrText>
      </w:r>
      <w:r>
        <w:fldChar w:fldCharType="separate"/>
      </w:r>
      <w:r>
        <w:rPr>
          <w:rStyle w:val="a4"/>
        </w:rPr>
        <w:t>Федеральным законом</w:t>
      </w:r>
      <w:r>
        <w:fldChar w:fldCharType="end"/>
      </w:r>
      <w:r>
        <w:t xml:space="preserve"> от 19 июля 2009 г. N 195-ФЗ в пункт 12 статьи 113 внесены изм</w:t>
      </w:r>
      <w:r>
        <w:t>енения</w:t>
      </w:r>
    </w:p>
    <w:p w:rsidR="00000000" w:rsidRDefault="00740E19">
      <w:pPr>
        <w:pStyle w:val="a8"/>
      </w:pPr>
      <w:hyperlink r:id="rId1025" w:history="1">
        <w:r>
          <w:rPr>
            <w:rStyle w:val="a4"/>
          </w:rPr>
          <w:t>См. текст пункта в предыдущей редакции</w:t>
        </w:r>
      </w:hyperlink>
    </w:p>
    <w:p w:rsidR="00000000" w:rsidRDefault="00740E19">
      <w:r>
        <w:t xml:space="preserve">12. В случае, если требования кредиторов были удовлетворены не в полном объеме либо при удовлетворении требований кредиторов путем перечисления денежных средств на специальный банковский счет или в депозит нотариуса денежные средства перечислены в размере </w:t>
      </w:r>
      <w:r>
        <w:t>меньшем, чем было предусмотрено определением арбитражного суда, или с нарушением установленных им сроков удовлетворения, арбитражный суд выносит определение об отказе в признании требований кредиторов удовлетворенными.</w:t>
      </w:r>
    </w:p>
    <w:p w:rsidR="00000000" w:rsidRDefault="00740E19">
      <w:bookmarkStart w:id="1804" w:name="sub_113122"/>
      <w:r>
        <w:t>Перечисленные на специальны</w:t>
      </w:r>
      <w:r>
        <w:t>й банковский счет или в депозит нотариуса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требований кредиторов удовлетворенными.</w:t>
      </w:r>
    </w:p>
    <w:p w:rsidR="00000000" w:rsidRDefault="00740E19">
      <w:bookmarkStart w:id="1805" w:name="sub_113123"/>
      <w:bookmarkEnd w:id="1804"/>
      <w:r>
        <w:t>Перечисление денежных средств на специальный банковский счет или в депозит нотариуса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w:t>
      </w:r>
      <w:r>
        <w:t>ным судом определения об отказе в признании удовлетворенными требований кредиторов.</w:t>
      </w:r>
    </w:p>
    <w:p w:rsidR="00000000" w:rsidRDefault="00740E19">
      <w:bookmarkStart w:id="1806" w:name="sub_113124"/>
      <w:bookmarkEnd w:id="1805"/>
      <w:r>
        <w:t>Денежные средства, перечисленные на специальный банковский счет или в депозит нотариуса сверх суммы денежных средств, предусмотренных определением арбит</w:t>
      </w:r>
      <w:r>
        <w:t>ражного суда, подлежат возврату заявителю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rsidR="00000000" w:rsidRDefault="00740E19">
      <w:bookmarkStart w:id="1807" w:name="sub_11313"/>
      <w:bookmarkEnd w:id="1806"/>
      <w:r>
        <w:t>13. Денежные средства с депозита нотариуса подлеж</w:t>
      </w:r>
      <w:r>
        <w:t>ат перечислению кредиторам в размере, указанном в определении об удовлетворении заявления о намерении,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rsidR="00000000" w:rsidRDefault="00740E19">
      <w:bookmarkStart w:id="1808" w:name="sub_11314"/>
      <w:bookmarkEnd w:id="1807"/>
      <w:r>
        <w:t>14. Денежные средства, перечисленные на специальный банковский счет должника или в депозит нотариуса, считаются предоставленными должнику на условиях договора беспроцентного займа, срок которого определен моментом востребования, но не ранее окон</w:t>
      </w:r>
      <w:r>
        <w:t xml:space="preserve">чания срока, на который </w:t>
      </w:r>
      <w:r>
        <w:lastRenderedPageBreak/>
        <w:t>было введено внешнее управление.</w:t>
      </w:r>
    </w:p>
    <w:p w:rsidR="00000000" w:rsidRDefault="00740E19">
      <w:bookmarkStart w:id="1809" w:name="sub_113142"/>
      <w:bookmarkEnd w:id="1808"/>
      <w:r>
        <w:t>Соглашением, одобренным органами управления должника, уполномоченными в соответствии с учредительными документами должника принимать решения о заключении крупных сделок, с лицом, о</w:t>
      </w:r>
      <w:r>
        <w:t>существляющим удовлетворение требований кредиторов, могут быть предусмотрены иные условия предоставления денежных средств для исполнения обязательств должника.</w:t>
      </w:r>
    </w:p>
    <w:p w:rsidR="00000000" w:rsidRDefault="00740E19">
      <w:bookmarkStart w:id="1810" w:name="sub_11315"/>
      <w:bookmarkEnd w:id="1809"/>
      <w:r>
        <w:t>15. В случае исполнения обязательств должника учредителями (участниками) долж</w:t>
      </w:r>
      <w:r>
        <w:t xml:space="preserve">ника, собственником имущества должника - унитарного предприятия либо третьим лицом или третьими лицами завершение внешнего управления и прекращение производства по делу о банкротстве осуществляются в соответствии со </w:t>
      </w:r>
      <w:hyperlink w:anchor="sub_116" w:history="1">
        <w:r>
          <w:rPr>
            <w:rStyle w:val="a4"/>
          </w:rPr>
          <w:t>статьей 116</w:t>
        </w:r>
      </w:hyperlink>
      <w:r>
        <w:t xml:space="preserve"> нас</w:t>
      </w:r>
      <w:r>
        <w:t>тоящего Федерального закона.</w:t>
      </w:r>
    </w:p>
    <w:bookmarkEnd w:id="1810"/>
    <w:p w:rsidR="00000000" w:rsidRDefault="00740E19"/>
    <w:p w:rsidR="00000000" w:rsidRDefault="00740E19"/>
    <w:p w:rsidR="00000000" w:rsidRDefault="00740E19">
      <w:pPr>
        <w:pStyle w:val="a5"/>
      </w:pPr>
      <w:bookmarkStart w:id="1811" w:name="sub_114"/>
      <w:r>
        <w:rPr>
          <w:rStyle w:val="a3"/>
        </w:rPr>
        <w:t>Статья 114.</w:t>
      </w:r>
      <w:r>
        <w:t xml:space="preserve"> Размещение дополнительных обыкновенных акций должника</w:t>
      </w:r>
    </w:p>
    <w:bookmarkEnd w:id="181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114 настоящего Федерального закона</w:t>
      </w:r>
    </w:p>
    <w:p w:rsidR="00000000" w:rsidRDefault="00740E19">
      <w:bookmarkStart w:id="1812" w:name="sub_1141"/>
      <w:r>
        <w:t>1. В целях восстановления платежеспособности должника планом</w:t>
      </w:r>
      <w:r>
        <w:t xml:space="preserve"> внешнего управления может быть предусмотрено увеличение уставного капитала должника - акционерного общества путем размещения дополнительных обыкновенных акций.</w:t>
      </w:r>
    </w:p>
    <w:p w:rsidR="00000000" w:rsidRDefault="00740E19">
      <w:bookmarkStart w:id="1813" w:name="sub_11412"/>
      <w:bookmarkEnd w:id="1812"/>
      <w:r>
        <w:t>Увеличение уставного капитала путем размещения дополнительных обыкновенных акц</w:t>
      </w:r>
      <w:r>
        <w:t xml:space="preserve">ий может быть включено в план внешнего управления исключительно по ходатайству органа управления должника, принявшего решения, предусмотренные </w:t>
      </w:r>
      <w:hyperlink w:anchor="sub_942" w:history="1">
        <w:r>
          <w:rPr>
            <w:rStyle w:val="a4"/>
          </w:rPr>
          <w:t>пунктом 2 статьи 94</w:t>
        </w:r>
      </w:hyperlink>
      <w:r>
        <w:t xml:space="preserve"> настоящего Федерального закона.</w:t>
      </w:r>
    </w:p>
    <w:bookmarkEnd w:id="1813"/>
    <w:p w:rsidR="00000000" w:rsidRDefault="00740E19">
      <w:r>
        <w:t>В случае получения ходатайс</w:t>
      </w:r>
      <w:r>
        <w:t>тва органа управления должника о включении в план внешнего управления увеличения уставного капитала должника - акционерного общества путем размещения дополнительных обыкновенных акций должника внешний управляющий обязан провести собрание кредиторов для рас</w:t>
      </w:r>
      <w:r>
        <w:t>смотрения ходатайства органа управления должника о включении в план внешнего управления решения о проведении эмиссии дополнительных обыкновенных акций должника.</w:t>
      </w:r>
    </w:p>
    <w:p w:rsidR="00000000" w:rsidRDefault="00740E19">
      <w:bookmarkStart w:id="1814" w:name="sub_1142"/>
      <w:r>
        <w:t>2. Размещение дополнительных обыкновенных акций должника может проводиться только по за</w:t>
      </w:r>
      <w:r>
        <w:t>крытой подписке. Срок размещения дополнительных обыкновенных акций должника не может превышать три месяца. Государственная регистрация отчета об итогах размещения дополнительных обыкновенных акций должника должна быть осуществлена не позднее чем за месяц д</w:t>
      </w:r>
      <w:r>
        <w:t>о даты окончания внешнего управления.</w:t>
      </w:r>
    </w:p>
    <w:p w:rsidR="00000000" w:rsidRDefault="00740E19">
      <w:bookmarkStart w:id="1815" w:name="sub_1143"/>
      <w:bookmarkEnd w:id="1814"/>
      <w:r>
        <w:t>3. Акционеры должника имеют преимущественное право на приобретение размещаемых дополнительных обыкновенных акций должника в порядке, предусмотренном федеральным законом.</w:t>
      </w:r>
    </w:p>
    <w:bookmarkEnd w:id="1815"/>
    <w:p w:rsidR="00000000" w:rsidRDefault="00740E19">
      <w:r>
        <w:t>Срок, предоставляемый ак</w:t>
      </w:r>
      <w:r>
        <w:t>ционерам должника для осуществления преимущественного права на приобретение дополнительных обыкновенных акций должника, не может быть более чем сорок пять дней с даты начала размещения указанных акций.</w:t>
      </w:r>
    </w:p>
    <w:p w:rsidR="00000000" w:rsidRDefault="00740E19">
      <w:bookmarkStart w:id="1816" w:name="sub_1144"/>
      <w:r>
        <w:t>4. Проспектом эмиссии (решением о выпуске) доп</w:t>
      </w:r>
      <w:r>
        <w:t>олнительных обыкновенных акций должника должна предусматриваться оплата дополнительных обыкновенных акций только денежными средствами.</w:t>
      </w:r>
    </w:p>
    <w:p w:rsidR="00000000" w:rsidRDefault="00740E19">
      <w:bookmarkStart w:id="1817" w:name="sub_1145"/>
      <w:bookmarkEnd w:id="1816"/>
      <w:r>
        <w:t>5. В случае признания выпуска дополнительных обыкновенных акций должника несостоявшимся или недействитель</w:t>
      </w:r>
      <w:r>
        <w:t xml:space="preserve">ным средства, полученные должником от лиц, которые приобрели дополнительные обыкновенные акции должника, возвращаются таким лицам вне очередности удовлетворения требований кредиторов, установленной настоящим </w:t>
      </w:r>
      <w:hyperlink w:anchor="sub_134" w:history="1">
        <w:r>
          <w:rPr>
            <w:rStyle w:val="a4"/>
          </w:rPr>
          <w:t>Федеральным законом</w:t>
        </w:r>
      </w:hyperlink>
      <w:r>
        <w:t>.</w:t>
      </w:r>
    </w:p>
    <w:bookmarkEnd w:id="1817"/>
    <w:p w:rsidR="00000000" w:rsidRDefault="00740E19"/>
    <w:p w:rsidR="00000000" w:rsidRDefault="00740E19"/>
    <w:p w:rsidR="00000000" w:rsidRDefault="00740E19">
      <w:pPr>
        <w:pStyle w:val="a5"/>
      </w:pPr>
      <w:bookmarkStart w:id="1818" w:name="sub_115"/>
      <w:r>
        <w:rPr>
          <w:rStyle w:val="a3"/>
        </w:rPr>
        <w:t>Статья 115.</w:t>
      </w:r>
      <w:r>
        <w:t xml:space="preserve"> Замещение активов должника</w:t>
      </w:r>
    </w:p>
    <w:bookmarkEnd w:id="1818"/>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См. комментарии к статье 115 настоящего Федерального закона</w:t>
      </w:r>
    </w:p>
    <w:p w:rsidR="00000000" w:rsidRDefault="00740E19">
      <w:pPr>
        <w:pStyle w:val="a7"/>
        <w:rPr>
          <w:color w:val="000000"/>
          <w:sz w:val="16"/>
          <w:szCs w:val="16"/>
        </w:rPr>
      </w:pPr>
      <w:bookmarkStart w:id="1819" w:name="sub_1151"/>
      <w:r>
        <w:rPr>
          <w:color w:val="000000"/>
          <w:sz w:val="16"/>
          <w:szCs w:val="16"/>
        </w:rPr>
        <w:t>Информация об изменениях:</w:t>
      </w:r>
    </w:p>
    <w:bookmarkEnd w:id="1819"/>
    <w:p w:rsidR="00000000" w:rsidRDefault="00740E19">
      <w:pPr>
        <w:pStyle w:val="a8"/>
      </w:pPr>
      <w:r>
        <w:fldChar w:fldCharType="begin"/>
      </w:r>
      <w:r>
        <w:instrText>HYPERLINK "http://ivo.garant.ru/document?id=12064271&amp;sub=11041"</w:instrText>
      </w:r>
      <w:r>
        <w:fldChar w:fldCharType="separate"/>
      </w:r>
      <w:r>
        <w:rPr>
          <w:rStyle w:val="a4"/>
        </w:rPr>
        <w:t>Федеральным законом</w:t>
      </w:r>
      <w:r>
        <w:fldChar w:fldCharType="end"/>
      </w:r>
      <w:r>
        <w:t xml:space="preserve"> от 30 декабря 2008 г. N 296-ФЗ в пункт 1 статьи 115 внесены изменения</w:t>
      </w:r>
    </w:p>
    <w:p w:rsidR="00000000" w:rsidRDefault="00740E19">
      <w:pPr>
        <w:pStyle w:val="a8"/>
      </w:pPr>
      <w:hyperlink r:id="rId1026" w:history="1">
        <w:r>
          <w:rPr>
            <w:rStyle w:val="a4"/>
          </w:rPr>
          <w:t>См. текст пункта в предыдущей редакции</w:t>
        </w:r>
      </w:hyperlink>
    </w:p>
    <w:p w:rsidR="00000000" w:rsidRDefault="00740E19">
      <w:r>
        <w:t>1. Замещение активов должника проводится путем создания на базе имущества должника</w:t>
      </w:r>
      <w:r>
        <w:t xml:space="preserve"> одного открытого акционерного общества или нескольких открытых акционерных обществ. В случае создания одного открытого акционерного общества в его уставный капитал вносится имущество (в том числе имущественные права), входящее в состав предприятия и предн</w:t>
      </w:r>
      <w:r>
        <w:t xml:space="preserve">азначенное для осуществления предпринимательской деятельности. Состав предприятия определяется в соответствии с </w:t>
      </w:r>
      <w:hyperlink w:anchor="sub_11001" w:history="1">
        <w:r>
          <w:rPr>
            <w:rStyle w:val="a4"/>
          </w:rPr>
          <w:t>пунктами 1</w:t>
        </w:r>
      </w:hyperlink>
      <w:r>
        <w:t xml:space="preserve"> и </w:t>
      </w:r>
      <w:hyperlink w:anchor="sub_11002" w:history="1">
        <w:r>
          <w:rPr>
            <w:rStyle w:val="a4"/>
          </w:rPr>
          <w:t>2 статьи 110</w:t>
        </w:r>
      </w:hyperlink>
      <w:r>
        <w:t xml:space="preserve"> настоящего Федерального закона.</w:t>
      </w:r>
    </w:p>
    <w:p w:rsidR="00000000" w:rsidRDefault="00740E19">
      <w:bookmarkStart w:id="1820" w:name="sub_1152"/>
      <w:r>
        <w:t>2. Замещение активов дол</w:t>
      </w:r>
      <w:r>
        <w:t>жника путем создания на базе имущества должника одного открытого акционерного общества или нескольких открытых акционерных обществ может быть включено в план внешнего управления на основании решения органа управления должника, уполномоченного в соответстви</w:t>
      </w:r>
      <w:r>
        <w:t>и с учредительными документами принимать решение о заключении соответствующих сделок должника.</w:t>
      </w:r>
    </w:p>
    <w:p w:rsidR="00000000" w:rsidRDefault="00740E19">
      <w:bookmarkStart w:id="1821" w:name="sub_11522"/>
      <w:bookmarkEnd w:id="1820"/>
      <w:r>
        <w:t xml:space="preserve">Возможность замещения активов должника может быть включена в план внешнего управления при условии, что за принятие такого решения проголосовали </w:t>
      </w:r>
      <w:r>
        <w:t>все кредиторы, обязательства которых обеспечены залогом имущества должника.</w:t>
      </w:r>
    </w:p>
    <w:p w:rsidR="00000000" w:rsidRDefault="00740E19">
      <w:bookmarkStart w:id="1822" w:name="sub_1153"/>
      <w:bookmarkEnd w:id="1821"/>
      <w:r>
        <w:t>3. Планом внешнего управления может быть предусмотрено создание нескольких открытых акционерных обществ с оплатой их уставных капиталов имуществом должника, предна</w:t>
      </w:r>
      <w:r>
        <w:t>значенным для осуществления отдельных видов деятельности. Состав имущества должника, вносимого в оплату уставных капиталов создаваемых открытых акционерных обществ, определяется планом внешнего управления.</w:t>
      </w:r>
    </w:p>
    <w:p w:rsidR="00000000" w:rsidRDefault="00740E19">
      <w:bookmarkStart w:id="1823" w:name="sub_11532"/>
      <w:bookmarkEnd w:id="1822"/>
      <w:r>
        <w:t xml:space="preserve">Абзац второй </w:t>
      </w:r>
      <w:hyperlink r:id="rId1027" w:history="1">
        <w:r>
          <w:rPr>
            <w:rStyle w:val="a4"/>
          </w:rPr>
          <w:t>утратил силу</w:t>
        </w:r>
      </w:hyperlink>
      <w:r>
        <w:t>.</w:t>
      </w:r>
    </w:p>
    <w:bookmarkEnd w:id="182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028" w:history="1">
        <w:r>
          <w:rPr>
            <w:rStyle w:val="a4"/>
          </w:rPr>
          <w:t>абзаца второго пункта 3 статьи 115</w:t>
        </w:r>
      </w:hyperlink>
    </w:p>
    <w:bookmarkStart w:id="1824" w:name="sub_11531"/>
    <w:p w:rsidR="00000000" w:rsidRDefault="00740E19">
      <w:pPr>
        <w:pStyle w:val="a8"/>
      </w:pPr>
      <w:r>
        <w:fldChar w:fldCharType="begin"/>
      </w:r>
      <w:r>
        <w:instrText>HYPERLINK "http://ivo.garant.ru/document?i</w:instrText>
      </w:r>
      <w:r>
        <w:instrText>d=12064271&amp;sub=11043"</w:instrText>
      </w:r>
      <w:r>
        <w:fldChar w:fldCharType="separate"/>
      </w:r>
      <w:r>
        <w:rPr>
          <w:rStyle w:val="a4"/>
        </w:rPr>
        <w:t>Федеральным законом</w:t>
      </w:r>
      <w:r>
        <w:fldChar w:fldCharType="end"/>
      </w:r>
      <w:r>
        <w:t xml:space="preserve"> от 30 декабря 2008 г. N 296-ФЗ статья 115 дополнена пунктом 3.1</w:t>
      </w:r>
    </w:p>
    <w:bookmarkEnd w:id="1824"/>
    <w:p w:rsidR="00000000" w:rsidRDefault="00740E19">
      <w:r>
        <w:t>3.1. При замещении активов должника единственным учредителем открытого акционерного общества или нескольких открытых акционерных обществ яв</w:t>
      </w:r>
      <w:r>
        <w:t>ляется должник. Участие иных учредителей в создании открытого акционерного общества или нескольких открытых акционерных обществ не допускается.</w:t>
      </w:r>
    </w:p>
    <w:p w:rsidR="00000000" w:rsidRDefault="00740E19">
      <w:pPr>
        <w:pStyle w:val="a7"/>
        <w:rPr>
          <w:color w:val="000000"/>
          <w:sz w:val="16"/>
          <w:szCs w:val="16"/>
        </w:rPr>
      </w:pPr>
      <w:bookmarkStart w:id="1825" w:name="sub_115032"/>
      <w:r>
        <w:rPr>
          <w:color w:val="000000"/>
          <w:sz w:val="16"/>
          <w:szCs w:val="16"/>
        </w:rPr>
        <w:t>Информация об изменениях:</w:t>
      </w:r>
    </w:p>
    <w:bookmarkEnd w:id="1825"/>
    <w:p w:rsidR="00000000" w:rsidRDefault="00740E19">
      <w:pPr>
        <w:pStyle w:val="a8"/>
      </w:pPr>
      <w:r>
        <w:fldChar w:fldCharType="begin"/>
      </w:r>
      <w:r>
        <w:instrText>HYPERLINK "http://ivo.garant.ru/document?id=70107762&amp;sub=47"</w:instrText>
      </w:r>
      <w:r>
        <w:fldChar w:fldCharType="separate"/>
      </w:r>
      <w:r>
        <w:rPr>
          <w:rStyle w:val="a4"/>
        </w:rPr>
        <w:t>Федера</w:t>
      </w:r>
      <w:r>
        <w:rPr>
          <w:rStyle w:val="a4"/>
        </w:rPr>
        <w:t>льным законом</w:t>
      </w:r>
      <w:r>
        <w:fldChar w:fldCharType="end"/>
      </w:r>
      <w:r>
        <w:t xml:space="preserve"> от 28 июля 2012 г. N 144-ФЗ пункт 3.2 статьи 115 изложен в новой редакции, </w:t>
      </w:r>
      <w:hyperlink r:id="rId1029" w:history="1">
        <w:r>
          <w:rPr>
            <w:rStyle w:val="a4"/>
          </w:rPr>
          <w:t>вступающей в силу</w:t>
        </w:r>
      </w:hyperlink>
      <w:r>
        <w:t xml:space="preserve"> по истечении девяноста дней после дня </w:t>
      </w:r>
      <w:hyperlink r:id="rId1030" w:history="1">
        <w:r>
          <w:rPr>
            <w:rStyle w:val="a4"/>
          </w:rPr>
          <w:t>официального опубликования</w:t>
        </w:r>
      </w:hyperlink>
      <w:r>
        <w:t xml:space="preserve"> названного Федерального закона и </w:t>
      </w:r>
      <w:hyperlink r:id="rId1031" w:history="1">
        <w:r>
          <w:rPr>
            <w:rStyle w:val="a4"/>
          </w:rPr>
          <w:t>применяющейся</w:t>
        </w:r>
      </w:hyperlink>
      <w:r>
        <w:t xml:space="preserve"> к правоотношениям, возникшим с даты завершения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pPr>
        <w:pStyle w:val="a8"/>
      </w:pPr>
      <w:hyperlink r:id="rId1032" w:history="1">
        <w:r>
          <w:rPr>
            <w:rStyle w:val="a4"/>
          </w:rPr>
          <w:t>См. текст пункта в предыд</w:t>
        </w:r>
        <w:r>
          <w:rPr>
            <w:rStyle w:val="a4"/>
          </w:rPr>
          <w:t>ущей редакции</w:t>
        </w:r>
      </w:hyperlink>
    </w:p>
    <w:p w:rsidR="00000000" w:rsidRDefault="00740E19">
      <w:r>
        <w:t>3.2. Величина уставных капиталов создаваемых открытых акционерных обществ определяется решением собрания кредиторов или комитета кредиторов и устанавливается в размере, равном определенной в отчете об оценке рыночной стоимости имущества, в</w:t>
      </w:r>
      <w:r>
        <w:t>носимого в оплату уставных капиталов создаваемых открытых акционерных обществ.</w:t>
      </w:r>
    </w:p>
    <w:p w:rsidR="00000000" w:rsidRDefault="00740E19">
      <w:r>
        <w:t xml:space="preserve">Оценка имущества, вносимого в оплату уставных капиталов создаваемых открытых акционерных обществ, осуществляется в порядке, установленном </w:t>
      </w:r>
      <w:hyperlink w:anchor="sub_130" w:history="1">
        <w:r>
          <w:rPr>
            <w:rStyle w:val="a4"/>
          </w:rPr>
          <w:t>статьей 130</w:t>
        </w:r>
      </w:hyperlink>
      <w:r>
        <w:t xml:space="preserve"> на</w:t>
      </w:r>
      <w:r>
        <w:t>стоящего Федерального закона.</w:t>
      </w:r>
    </w:p>
    <w:p w:rsidR="00000000" w:rsidRDefault="00740E19">
      <w:bookmarkStart w:id="1826" w:name="sub_1154"/>
      <w:r>
        <w:t>4. При замещении активов должника все трудовые договоры, действующие на дату принятия решения о замещении активов должника, сохраняют силу, при этом права и обязанности работодателя переходят к вновь создаваемому откры</w:t>
      </w:r>
      <w:r>
        <w:t xml:space="preserve">тому акционерному обществу (открытым </w:t>
      </w:r>
      <w:r>
        <w:lastRenderedPageBreak/>
        <w:t>акционерным обществам).</w:t>
      </w:r>
    </w:p>
    <w:p w:rsidR="00000000" w:rsidRDefault="00740E19">
      <w:bookmarkStart w:id="1827" w:name="sub_11542"/>
      <w:bookmarkEnd w:id="1826"/>
      <w:r>
        <w:t>Документ, подтверждающий наличие лицензии на осуществление отдельных видов деятельности, подлежит переоформлению на документ, подтверждающий наличие соответствующей лицензии у от</w:t>
      </w:r>
      <w:r>
        <w:t xml:space="preserve">крытого акционерного общества или открытых акционерных обществ, в порядке, установленном </w:t>
      </w:r>
      <w:hyperlink r:id="rId1033" w:history="1">
        <w:r>
          <w:rPr>
            <w:rStyle w:val="a4"/>
          </w:rPr>
          <w:t>федеральным законом</w:t>
        </w:r>
      </w:hyperlink>
      <w:r>
        <w:t>.</w:t>
      </w:r>
    </w:p>
    <w:p w:rsidR="00000000" w:rsidRDefault="00740E19">
      <w:pPr>
        <w:pStyle w:val="a7"/>
        <w:rPr>
          <w:color w:val="000000"/>
          <w:sz w:val="16"/>
          <w:szCs w:val="16"/>
        </w:rPr>
      </w:pPr>
      <w:bookmarkStart w:id="1828" w:name="sub_1155"/>
      <w:bookmarkEnd w:id="1827"/>
      <w:r>
        <w:rPr>
          <w:color w:val="000000"/>
          <w:sz w:val="16"/>
          <w:szCs w:val="16"/>
        </w:rPr>
        <w:t>Информация об изменениях:</w:t>
      </w:r>
    </w:p>
    <w:bookmarkEnd w:id="1828"/>
    <w:p w:rsidR="00000000" w:rsidRDefault="00740E19">
      <w:pPr>
        <w:pStyle w:val="a8"/>
      </w:pPr>
      <w:r>
        <w:fldChar w:fldCharType="begin"/>
      </w:r>
      <w:r>
        <w:instrText>HYPERLINK "http://ivo.garant.ru/</w:instrText>
      </w:r>
      <w:r>
        <w:instrText>document?id=12064271&amp;sub=1145"</w:instrText>
      </w:r>
      <w:r>
        <w:fldChar w:fldCharType="separate"/>
      </w:r>
      <w:r>
        <w:rPr>
          <w:rStyle w:val="a4"/>
        </w:rPr>
        <w:t>Федеральным законом</w:t>
      </w:r>
      <w:r>
        <w:fldChar w:fldCharType="end"/>
      </w:r>
      <w:r>
        <w:t xml:space="preserve"> от 30 декабря 2008 г. N 296-ФЗ в пункт 5 статьи 115 внесены изменения</w:t>
      </w:r>
    </w:p>
    <w:p w:rsidR="00000000" w:rsidRDefault="00740E19">
      <w:pPr>
        <w:pStyle w:val="a8"/>
      </w:pPr>
      <w:hyperlink r:id="rId1034" w:history="1">
        <w:r>
          <w:rPr>
            <w:rStyle w:val="a4"/>
          </w:rPr>
          <w:t>См. текст пункта в предыдущей редакции</w:t>
        </w:r>
      </w:hyperlink>
    </w:p>
    <w:p w:rsidR="00000000" w:rsidRDefault="00740E19">
      <w:r>
        <w:t>5. Акции созданных на базе иму</w:t>
      </w:r>
      <w:r>
        <w:t>щества должника открытого акционерного общества или открытых акционерных обществ включаются в состав имущества должника и могут быть проданы на открытых торгах, если иное не установлено настоящей статьей.</w:t>
      </w:r>
    </w:p>
    <w:p w:rsidR="00000000" w:rsidRDefault="00740E19">
      <w:bookmarkStart w:id="1829" w:name="sub_11552"/>
      <w:r>
        <w:t>Продажа акций созданного на базе имущества</w:t>
      </w:r>
      <w:r>
        <w:t xml:space="preserve"> должника открытого акционерного общества или открытых акционерных обществ должна обеспечить накопление денежных средств для восстановления платежеспособности должника.</w:t>
      </w:r>
    </w:p>
    <w:p w:rsidR="00000000" w:rsidRDefault="00740E19">
      <w:bookmarkStart w:id="1830" w:name="sub_1156"/>
      <w:bookmarkEnd w:id="1829"/>
      <w:r>
        <w:t>6. Продажа на открытых торгах акций созданного на базе имущества должн</w:t>
      </w:r>
      <w:r>
        <w:t xml:space="preserve">ика открытого акционерного общества или открытых акционерных обществ осуществляется в порядке, предусмотренном </w:t>
      </w:r>
      <w:hyperlink w:anchor="sub_110" w:history="1">
        <w:r>
          <w:rPr>
            <w:rStyle w:val="a4"/>
          </w:rPr>
          <w:t>статьей 110</w:t>
        </w:r>
      </w:hyperlink>
      <w:r>
        <w:t xml:space="preserve"> настоящего Федерального закона.</w:t>
      </w:r>
    </w:p>
    <w:p w:rsidR="00000000" w:rsidRDefault="00740E19">
      <w:bookmarkStart w:id="1831" w:name="sub_11562"/>
      <w:bookmarkEnd w:id="1830"/>
      <w:r>
        <w:t>Планом внешнего управления может быть предусмотрена продажа</w:t>
      </w:r>
      <w:r>
        <w:t xml:space="preserve"> акций созданного на базе имущества должника открытого акционерного общества или открытых акционерных обществ на организованном рынке ценных бумаг.</w:t>
      </w:r>
    </w:p>
    <w:p w:rsidR="00000000" w:rsidRDefault="00740E19">
      <w:pPr>
        <w:pStyle w:val="a7"/>
        <w:rPr>
          <w:color w:val="000000"/>
          <w:sz w:val="16"/>
          <w:szCs w:val="16"/>
        </w:rPr>
      </w:pPr>
      <w:bookmarkStart w:id="1832" w:name="sub_1157"/>
      <w:bookmarkEnd w:id="1831"/>
      <w:r>
        <w:rPr>
          <w:color w:val="000000"/>
          <w:sz w:val="16"/>
          <w:szCs w:val="16"/>
        </w:rPr>
        <w:t>Информация об изменениях:</w:t>
      </w:r>
    </w:p>
    <w:bookmarkEnd w:id="1832"/>
    <w:p w:rsidR="00000000" w:rsidRDefault="00740E19">
      <w:pPr>
        <w:pStyle w:val="a8"/>
      </w:pPr>
      <w:r>
        <w:fldChar w:fldCharType="begin"/>
      </w:r>
      <w:r>
        <w:instrText>HYPERLINK "http://ivo.garant.ru/document?id=70731250&amp;sub=</w:instrText>
      </w:r>
      <w:r>
        <w:instrText>127"</w:instrText>
      </w:r>
      <w:r>
        <w:fldChar w:fldCharType="separate"/>
      </w:r>
      <w:r>
        <w:rPr>
          <w:rStyle w:val="a4"/>
        </w:rPr>
        <w:t>Федеральным законом</w:t>
      </w:r>
      <w:r>
        <w:fldChar w:fldCharType="end"/>
      </w:r>
      <w:r>
        <w:t xml:space="preserve"> от 29 декабря 2014 г. N 482-ФЗ статья 115 дополнена пунктом 7, </w:t>
      </w:r>
      <w:hyperlink r:id="rId1035" w:history="1">
        <w:r>
          <w:rPr>
            <w:rStyle w:val="a4"/>
          </w:rPr>
          <w:t>вступающим в силу</w:t>
        </w:r>
      </w:hyperlink>
      <w:r>
        <w:t xml:space="preserve"> по истечении тридцати дней после дня </w:t>
      </w:r>
      <w:hyperlink r:id="rId1036" w:history="1">
        <w:r>
          <w:rPr>
            <w:rStyle w:val="a4"/>
          </w:rPr>
          <w:t>официального опубликования</w:t>
        </w:r>
      </w:hyperlink>
      <w:r>
        <w:t xml:space="preserve"> названного Федерального закона</w:t>
      </w:r>
    </w:p>
    <w:p w:rsidR="00000000" w:rsidRDefault="00740E19">
      <w:r>
        <w:t>7. При замещении активов должника происходит замена предмета залога также у конкурсных кредиторов, обязательства которых обеспечены залогом имущества должника, возникает право залога н</w:t>
      </w:r>
      <w:r>
        <w:t>а акции созданных акционерного общества или нескольких акционерных обществ.</w:t>
      </w:r>
    </w:p>
    <w:p w:rsidR="00000000" w:rsidRDefault="00740E19">
      <w:r>
        <w:t>Стоимость акций, передаваемых в залог, должна быть пропорциональна стоимости имущества, находившегося в залоге и внесенного в уставный капитал акционерного общества или уставные ка</w:t>
      </w:r>
      <w:r>
        <w:t>питалы нескольких акционерных обществ, исходя из его рыночной стоимости.</w:t>
      </w:r>
    </w:p>
    <w:p w:rsidR="00000000" w:rsidRDefault="00740E19">
      <w:pPr>
        <w:pStyle w:val="a7"/>
        <w:rPr>
          <w:color w:val="000000"/>
          <w:sz w:val="16"/>
          <w:szCs w:val="16"/>
        </w:rPr>
      </w:pPr>
      <w:bookmarkStart w:id="1833" w:name="sub_1158"/>
      <w:r>
        <w:rPr>
          <w:color w:val="000000"/>
          <w:sz w:val="16"/>
          <w:szCs w:val="16"/>
        </w:rPr>
        <w:t>Информация об изменениях:</w:t>
      </w:r>
    </w:p>
    <w:bookmarkEnd w:id="1833"/>
    <w:p w:rsidR="00000000" w:rsidRDefault="00740E19">
      <w:pPr>
        <w:pStyle w:val="a8"/>
      </w:pPr>
      <w:r>
        <w:fldChar w:fldCharType="begin"/>
      </w:r>
      <w:r>
        <w:instrText>HYPERLINK "http://ivo.garant.ru/document?id=70731250&amp;sub=127"</w:instrText>
      </w:r>
      <w:r>
        <w:fldChar w:fldCharType="separate"/>
      </w:r>
      <w:r>
        <w:rPr>
          <w:rStyle w:val="a4"/>
        </w:rPr>
        <w:t>Федеральным законом</w:t>
      </w:r>
      <w:r>
        <w:fldChar w:fldCharType="end"/>
      </w:r>
      <w:r>
        <w:t xml:space="preserve"> от 29 декабря 2014 г. N </w:t>
      </w:r>
      <w:r>
        <w:t xml:space="preserve">482-ФЗ статья 115 дополнена пунктом 8, </w:t>
      </w:r>
      <w:hyperlink r:id="rId1037" w:history="1">
        <w:r>
          <w:rPr>
            <w:rStyle w:val="a4"/>
          </w:rPr>
          <w:t>вступающим в силу</w:t>
        </w:r>
      </w:hyperlink>
      <w:r>
        <w:t xml:space="preserve"> по истечении тридцати дней после дня </w:t>
      </w:r>
      <w:hyperlink r:id="rId1038" w:history="1">
        <w:r>
          <w:rPr>
            <w:rStyle w:val="a4"/>
          </w:rPr>
          <w:t>официального опубликования</w:t>
        </w:r>
      </w:hyperlink>
      <w:r>
        <w:t xml:space="preserve"> названного</w:t>
      </w:r>
      <w:r>
        <w:t xml:space="preserve"> Федерального закона</w:t>
      </w:r>
    </w:p>
    <w:p w:rsidR="00000000" w:rsidRDefault="00740E19">
      <w:r>
        <w:t>8. Единоличным исполнительным органом созданных акционерного общества или нескольких акционерных обществ является внешний управляющий либо иное лицо, назначаемое на должность и отстраняемое от должности внешним управляющим на основании</w:t>
      </w:r>
      <w:r>
        <w:t xml:space="preserve"> решения собрания кредиторов.</w:t>
      </w:r>
    </w:p>
    <w:p w:rsidR="00000000" w:rsidRDefault="00740E19">
      <w:pPr>
        <w:pStyle w:val="a7"/>
        <w:rPr>
          <w:color w:val="000000"/>
          <w:sz w:val="16"/>
          <w:szCs w:val="16"/>
        </w:rPr>
      </w:pPr>
      <w:bookmarkStart w:id="1834" w:name="sub_1159"/>
      <w:r>
        <w:rPr>
          <w:color w:val="000000"/>
          <w:sz w:val="16"/>
          <w:szCs w:val="16"/>
        </w:rPr>
        <w:t>Информация об изменениях:</w:t>
      </w:r>
    </w:p>
    <w:bookmarkEnd w:id="1834"/>
    <w:p w:rsidR="00000000" w:rsidRDefault="00740E19">
      <w:pPr>
        <w:pStyle w:val="a8"/>
      </w:pPr>
      <w:r>
        <w:fldChar w:fldCharType="begin"/>
      </w:r>
      <w:r>
        <w:instrText>HYPERLINK "http://ivo.garant.ru/document?id=70731250&amp;sub=127"</w:instrText>
      </w:r>
      <w:r>
        <w:fldChar w:fldCharType="separate"/>
      </w:r>
      <w:r>
        <w:rPr>
          <w:rStyle w:val="a4"/>
        </w:rPr>
        <w:t>Федеральным законом</w:t>
      </w:r>
      <w:r>
        <w:fldChar w:fldCharType="end"/>
      </w:r>
      <w:r>
        <w:t xml:space="preserve"> от 29 декабря 2014 г. N 482-ФЗ статья 115 дополнена пунктом 9, </w:t>
      </w:r>
      <w:hyperlink r:id="rId1039" w:history="1">
        <w:r>
          <w:rPr>
            <w:rStyle w:val="a4"/>
          </w:rPr>
          <w:t>вступающим в силу</w:t>
        </w:r>
      </w:hyperlink>
      <w:r>
        <w:t xml:space="preserve"> по истечении тридцати дней после дня </w:t>
      </w:r>
      <w:hyperlink r:id="rId1040" w:history="1">
        <w:r>
          <w:rPr>
            <w:rStyle w:val="a4"/>
          </w:rPr>
          <w:t>официального опубликования</w:t>
        </w:r>
      </w:hyperlink>
      <w:r>
        <w:t xml:space="preserve"> названного Федерального закона</w:t>
      </w:r>
    </w:p>
    <w:p w:rsidR="00000000" w:rsidRDefault="00740E19">
      <w:r>
        <w:t>9. Устав создаваемых акционерного общества или нескольк</w:t>
      </w:r>
      <w:r>
        <w:t>их акционерных обществ утверждается решением собрания кредиторов или комитета кредиторов.</w:t>
      </w:r>
    </w:p>
    <w:p w:rsidR="00000000" w:rsidRDefault="00740E19">
      <w:pPr>
        <w:pStyle w:val="a7"/>
        <w:rPr>
          <w:color w:val="000000"/>
          <w:sz w:val="16"/>
          <w:szCs w:val="16"/>
        </w:rPr>
      </w:pPr>
      <w:bookmarkStart w:id="1835" w:name="sub_11510"/>
      <w:r>
        <w:rPr>
          <w:color w:val="000000"/>
          <w:sz w:val="16"/>
          <w:szCs w:val="16"/>
        </w:rPr>
        <w:t>Информация об изменениях:</w:t>
      </w:r>
    </w:p>
    <w:bookmarkEnd w:id="1835"/>
    <w:p w:rsidR="00000000" w:rsidRDefault="00740E19">
      <w:pPr>
        <w:pStyle w:val="a8"/>
      </w:pPr>
      <w:r>
        <w:fldChar w:fldCharType="begin"/>
      </w:r>
      <w:r>
        <w:instrText>HYPERLINK "http://ivo.garant.ru/document?id=70731250&amp;sub=127"</w:instrText>
      </w:r>
      <w:r>
        <w:fldChar w:fldCharType="separate"/>
      </w:r>
      <w:r>
        <w:rPr>
          <w:rStyle w:val="a4"/>
        </w:rPr>
        <w:t>Федеральным законом</w:t>
      </w:r>
      <w:r>
        <w:fldChar w:fldCharType="end"/>
      </w:r>
      <w:r>
        <w:t xml:space="preserve"> от 29 декабря 2014 г. N 482-ФЗ статья </w:t>
      </w:r>
      <w:r>
        <w:t xml:space="preserve">115 дополнена пунктом 10, </w:t>
      </w:r>
      <w:hyperlink r:id="rId1041" w:history="1">
        <w:r>
          <w:rPr>
            <w:rStyle w:val="a4"/>
          </w:rPr>
          <w:t>вступающим в силу</w:t>
        </w:r>
      </w:hyperlink>
      <w:r>
        <w:t xml:space="preserve"> по истечении тридцати дней после дня </w:t>
      </w:r>
      <w:hyperlink r:id="rId1042" w:history="1">
        <w:r>
          <w:rPr>
            <w:rStyle w:val="a4"/>
          </w:rPr>
          <w:t>официального опубликования</w:t>
        </w:r>
      </w:hyperlink>
      <w:r>
        <w:t xml:space="preserve"> названного Федерального</w:t>
      </w:r>
      <w:r>
        <w:t xml:space="preserve"> закона</w:t>
      </w:r>
    </w:p>
    <w:p w:rsidR="00000000" w:rsidRDefault="00740E19">
      <w:r>
        <w:lastRenderedPageBreak/>
        <w:t>10. Решением собрания кредиторов или комитета кредиторов может быть предусмотрено создание коллегиального органа управления созданного акционерного общества. Избрание членов коллегиального органа управления акционерного общества относится к компете</w:t>
      </w:r>
      <w:r>
        <w:t>нции собрания кредиторов или комитета кредиторов.</w:t>
      </w:r>
    </w:p>
    <w:p w:rsidR="00000000" w:rsidRDefault="00740E19">
      <w:pPr>
        <w:pStyle w:val="a7"/>
        <w:rPr>
          <w:color w:val="000000"/>
          <w:sz w:val="16"/>
          <w:szCs w:val="16"/>
        </w:rPr>
      </w:pPr>
      <w:bookmarkStart w:id="1836" w:name="sub_11511"/>
      <w:r>
        <w:rPr>
          <w:color w:val="000000"/>
          <w:sz w:val="16"/>
          <w:szCs w:val="16"/>
        </w:rPr>
        <w:t>Информация об изменениях:</w:t>
      </w:r>
    </w:p>
    <w:bookmarkEnd w:id="1836"/>
    <w:p w:rsidR="00000000" w:rsidRDefault="00740E19">
      <w:pPr>
        <w:pStyle w:val="a8"/>
      </w:pPr>
      <w:r>
        <w:fldChar w:fldCharType="begin"/>
      </w:r>
      <w:r>
        <w:instrText>HYPERLINK "http://ivo.garant.ru/document?id=70731250&amp;sub=127"</w:instrText>
      </w:r>
      <w:r>
        <w:fldChar w:fldCharType="separate"/>
      </w:r>
      <w:r>
        <w:rPr>
          <w:rStyle w:val="a4"/>
        </w:rPr>
        <w:t>Федеральным законом</w:t>
      </w:r>
      <w:r>
        <w:fldChar w:fldCharType="end"/>
      </w:r>
      <w:r>
        <w:t xml:space="preserve"> от 29 декабря 2014 г. N 482-ФЗ статья 115 дополнена пунктом 11, </w:t>
      </w:r>
      <w:hyperlink r:id="rId1043" w:history="1">
        <w:r>
          <w:rPr>
            <w:rStyle w:val="a4"/>
          </w:rPr>
          <w:t>вступающим в силу</w:t>
        </w:r>
      </w:hyperlink>
      <w:r>
        <w:t xml:space="preserve"> по истечении тридцати дней после дня </w:t>
      </w:r>
      <w:hyperlink r:id="rId1044" w:history="1">
        <w:r>
          <w:rPr>
            <w:rStyle w:val="a4"/>
          </w:rPr>
          <w:t>официального опубликования</w:t>
        </w:r>
      </w:hyperlink>
      <w:r>
        <w:t xml:space="preserve"> названного Федерального закона</w:t>
      </w:r>
    </w:p>
    <w:p w:rsidR="00000000" w:rsidRDefault="00740E19">
      <w:r>
        <w:t>11. Созданное акционерное общест</w:t>
      </w:r>
      <w:r>
        <w:t>во не имеет права распоряжаться внесенным в его уставный капитал имуществом до момента полной реализации его акций в ходе процедур, применяемых в деле о банкротстве должника.</w:t>
      </w:r>
    </w:p>
    <w:p w:rsidR="00000000" w:rsidRDefault="00740E19"/>
    <w:p w:rsidR="00000000" w:rsidRDefault="00740E19"/>
    <w:p w:rsidR="00000000" w:rsidRDefault="00740E19">
      <w:pPr>
        <w:pStyle w:val="a7"/>
        <w:rPr>
          <w:color w:val="000000"/>
          <w:sz w:val="16"/>
          <w:szCs w:val="16"/>
        </w:rPr>
      </w:pPr>
      <w:bookmarkStart w:id="1837" w:name="sub_116"/>
      <w:r>
        <w:rPr>
          <w:color w:val="000000"/>
          <w:sz w:val="16"/>
          <w:szCs w:val="16"/>
        </w:rPr>
        <w:t>Информация об изменениях:</w:t>
      </w:r>
    </w:p>
    <w:bookmarkEnd w:id="1837"/>
    <w:p w:rsidR="00000000" w:rsidRDefault="00740E19">
      <w:pPr>
        <w:pStyle w:val="a8"/>
      </w:pPr>
      <w:r>
        <w:fldChar w:fldCharType="begin"/>
      </w:r>
      <w:r>
        <w:instrText>HYPERLINK "http://ivo.garant.ru/documen</w:instrText>
      </w:r>
      <w:r>
        <w:instrText>t?id=12064271&amp;sub=1105"</w:instrText>
      </w:r>
      <w:r>
        <w:fldChar w:fldCharType="separate"/>
      </w:r>
      <w:r>
        <w:rPr>
          <w:rStyle w:val="a4"/>
        </w:rPr>
        <w:t>Федеральным законом</w:t>
      </w:r>
      <w:r>
        <w:fldChar w:fldCharType="end"/>
      </w:r>
      <w:r>
        <w:t xml:space="preserve"> от 30 декабря 2008 г. N 296-ФЗ в наименование статьи 116 внесены изменения</w:t>
      </w:r>
    </w:p>
    <w:p w:rsidR="00000000" w:rsidRDefault="00740E19">
      <w:pPr>
        <w:pStyle w:val="a8"/>
      </w:pPr>
      <w:hyperlink r:id="rId1045" w:history="1">
        <w:r>
          <w:rPr>
            <w:rStyle w:val="a4"/>
          </w:rPr>
          <w:t>См. текст наименования в предыдущей редакции</w:t>
        </w:r>
      </w:hyperlink>
    </w:p>
    <w:p w:rsidR="00000000" w:rsidRDefault="00740E19">
      <w:pPr>
        <w:pStyle w:val="a5"/>
      </w:pPr>
      <w:r>
        <w:rPr>
          <w:rStyle w:val="a3"/>
        </w:rPr>
        <w:t>Статья 116.</w:t>
      </w:r>
      <w:r>
        <w:t xml:space="preserve"> Особенности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имущества должника - унитарного предприятия, учредителями (участниками) должника либо т</w:t>
      </w:r>
      <w:r>
        <w:t>ретьим лицом или третьими лицами</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116 настоящего Федерального закона</w:t>
      </w:r>
    </w:p>
    <w:p w:rsidR="00000000" w:rsidRDefault="00740E19">
      <w:bookmarkStart w:id="1838" w:name="sub_1161"/>
      <w:r>
        <w:t>1. По окончании исполнения обязательств должника собственником имущества должника - унитарного предприятия, учредителями (участниками) должника либ</w:t>
      </w:r>
      <w:r>
        <w:t>о третьим лицом или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удовлетворении этих требований.</w:t>
      </w:r>
    </w:p>
    <w:p w:rsidR="00000000" w:rsidRDefault="00740E19">
      <w:bookmarkStart w:id="1839" w:name="sub_1162"/>
      <w:bookmarkEnd w:id="1838"/>
      <w:r>
        <w:t xml:space="preserve">2. </w:t>
      </w:r>
      <w:hyperlink r:id="rId1046" w:history="1">
        <w:r>
          <w:rPr>
            <w:rStyle w:val="a4"/>
          </w:rPr>
          <w:t>Отчет</w:t>
        </w:r>
      </w:hyperlink>
      <w:r>
        <w:t xml:space="preserve"> внешнего управляющего не позднее чем через четырнадцать дней направляется в арбитражный суд без рассмотрения отчета внешнего управляющего собранием кредиторов.</w:t>
      </w:r>
    </w:p>
    <w:p w:rsidR="00000000" w:rsidRDefault="00740E19">
      <w:bookmarkStart w:id="1840" w:name="sub_1163"/>
      <w:bookmarkEnd w:id="1839"/>
      <w:r>
        <w:t>3. Утверждение отчета внешнего управляю</w:t>
      </w:r>
      <w:r>
        <w:t xml:space="preserve">щего производится арбитражным судом в порядке и на условиях, которые предусмотрены </w:t>
      </w:r>
      <w:hyperlink w:anchor="sub_1191" w:history="1">
        <w:r>
          <w:rPr>
            <w:rStyle w:val="a4"/>
          </w:rPr>
          <w:t>пунктами 1</w:t>
        </w:r>
      </w:hyperlink>
      <w:r>
        <w:t xml:space="preserve">, </w:t>
      </w:r>
      <w:hyperlink w:anchor="sub_1193" w:history="1">
        <w:r>
          <w:rPr>
            <w:rStyle w:val="a4"/>
          </w:rPr>
          <w:t>3-7 статьи 119</w:t>
        </w:r>
      </w:hyperlink>
      <w:r>
        <w:t xml:space="preserve"> настоящего Федерального закона.</w:t>
      </w:r>
    </w:p>
    <w:bookmarkEnd w:id="1840"/>
    <w:p w:rsidR="00000000" w:rsidRDefault="00740E19"/>
    <w:p w:rsidR="00000000" w:rsidRDefault="00740E19"/>
    <w:p w:rsidR="00000000" w:rsidRDefault="00740E19">
      <w:pPr>
        <w:pStyle w:val="a5"/>
      </w:pPr>
      <w:bookmarkStart w:id="1841" w:name="sub_117"/>
      <w:r>
        <w:rPr>
          <w:rStyle w:val="a3"/>
        </w:rPr>
        <w:t>Статья 117.</w:t>
      </w:r>
      <w:r>
        <w:t xml:space="preserve"> Отчет внешнего управляющего</w:t>
      </w:r>
    </w:p>
    <w:bookmarkEnd w:id="184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117 настоящего Федерального закона</w:t>
      </w:r>
    </w:p>
    <w:p w:rsidR="00000000" w:rsidRDefault="00740E19">
      <w:bookmarkStart w:id="1842" w:name="sub_1171"/>
      <w:r>
        <w:t>1. Внешний управляющий обязан представить на рассмотрение собрания кредиторов отчет внешнего управляющего:</w:t>
      </w:r>
    </w:p>
    <w:bookmarkEnd w:id="1842"/>
    <w:p w:rsidR="00000000" w:rsidRDefault="00740E19">
      <w:r>
        <w:t>по результатам проведения внешнего управления;</w:t>
      </w:r>
    </w:p>
    <w:p w:rsidR="00000000" w:rsidRDefault="00740E19">
      <w:r>
        <w:t>при наличии оснований для досрочного прекращения внешнего управления;</w:t>
      </w:r>
    </w:p>
    <w:p w:rsidR="00000000" w:rsidRDefault="00740E19">
      <w:r>
        <w:t>по требованию лиц, имеющих право на созыв собрания кредиторов;</w:t>
      </w:r>
    </w:p>
    <w:p w:rsidR="00000000" w:rsidRDefault="00740E19">
      <w:r>
        <w:t>в случае накопления денежных средств, достаточных для удовлетворения всех требований кредиторов, включенных в реестр требов</w:t>
      </w:r>
      <w:r>
        <w:t>аний кредиторов.</w:t>
      </w:r>
    </w:p>
    <w:p w:rsidR="00000000" w:rsidRDefault="00740E19">
      <w:bookmarkStart w:id="1843" w:name="sub_1172"/>
      <w:r>
        <w:t>2. В случае, если в ходе внешнего управления удовлетворены в соответствии с настоящим Федеральным законом все требования кредиторов, включенные в реестр требований кредиторов, внешний управляющий не позднее чем через месяц с даты у</w:t>
      </w:r>
      <w:r>
        <w:t xml:space="preserve">довлетворения всех требований кредиторов, включенных в реестр требований кредиторов, уведомляет об этом лиц, требования </w:t>
      </w:r>
      <w:r>
        <w:lastRenderedPageBreak/>
        <w:t>которых были включены в реестр требований кредиторов, и представляет на утверждение арбитражного суда отчет внешнего управляющего.</w:t>
      </w:r>
    </w:p>
    <w:p w:rsidR="00000000" w:rsidRDefault="00740E19">
      <w:pPr>
        <w:pStyle w:val="a7"/>
        <w:rPr>
          <w:color w:val="000000"/>
          <w:sz w:val="16"/>
          <w:szCs w:val="16"/>
        </w:rPr>
      </w:pPr>
      <w:bookmarkStart w:id="1844" w:name="sub_1173"/>
      <w:bookmarkEnd w:id="1843"/>
      <w:r>
        <w:rPr>
          <w:color w:val="000000"/>
          <w:sz w:val="16"/>
          <w:szCs w:val="16"/>
        </w:rPr>
        <w:t>Информация об изменениях:</w:t>
      </w:r>
    </w:p>
    <w:bookmarkEnd w:id="1844"/>
    <w:p w:rsidR="00000000" w:rsidRDefault="00740E19">
      <w:pPr>
        <w:pStyle w:val="a8"/>
      </w:pPr>
      <w:r>
        <w:fldChar w:fldCharType="begin"/>
      </w:r>
      <w:r>
        <w:instrText>HYPERLINK "http://ivo.garant.ru/document?id=70731250&amp;sub=128"</w:instrText>
      </w:r>
      <w:r>
        <w:fldChar w:fldCharType="separate"/>
      </w:r>
      <w:r>
        <w:rPr>
          <w:rStyle w:val="a4"/>
        </w:rPr>
        <w:t>Федеральным законом</w:t>
      </w:r>
      <w:r>
        <w:fldChar w:fldCharType="end"/>
      </w:r>
      <w:r>
        <w:t xml:space="preserve"> от 29 декабря 2014 г. N 482-ФЗ в пункт 3 статьи 117 внесены изменения, </w:t>
      </w:r>
      <w:hyperlink r:id="rId1047" w:history="1">
        <w:r>
          <w:rPr>
            <w:rStyle w:val="a4"/>
          </w:rPr>
          <w:t>вступающие в силу</w:t>
        </w:r>
      </w:hyperlink>
      <w:r>
        <w:t xml:space="preserve"> по истечении тридцати дней после дня </w:t>
      </w:r>
      <w:hyperlink r:id="rId104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049" w:history="1">
        <w:r>
          <w:rPr>
            <w:rStyle w:val="a4"/>
          </w:rPr>
          <w:t>См. текст пу</w:t>
        </w:r>
        <w:r>
          <w:rPr>
            <w:rStyle w:val="a4"/>
          </w:rPr>
          <w:t>нкта в предыдущей редакции</w:t>
        </w:r>
      </w:hyperlink>
    </w:p>
    <w:p w:rsidR="00000000" w:rsidRDefault="00740E19">
      <w:r>
        <w:t xml:space="preserve">3. </w:t>
      </w:r>
      <w:hyperlink r:id="rId1050" w:history="1">
        <w:r>
          <w:rPr>
            <w:rStyle w:val="a4"/>
          </w:rPr>
          <w:t>Отчет</w:t>
        </w:r>
      </w:hyperlink>
      <w:r>
        <w:t xml:space="preserve"> внешнего управляющего должен содержать:</w:t>
      </w:r>
    </w:p>
    <w:p w:rsidR="00000000" w:rsidRDefault="00740E19">
      <w:r>
        <w:t>баланс должника на последнюю отчетную дату;</w:t>
      </w:r>
    </w:p>
    <w:p w:rsidR="00000000" w:rsidRDefault="00740E19">
      <w:r>
        <w:t>отчет о движении денежных средств;</w:t>
      </w:r>
    </w:p>
    <w:p w:rsidR="00000000" w:rsidRDefault="00740E19">
      <w:r>
        <w:t>отчет о прибылях и об убытках дол</w:t>
      </w:r>
      <w:r>
        <w:t>жника;</w:t>
      </w:r>
    </w:p>
    <w:p w:rsidR="00000000" w:rsidRDefault="00740E19">
      <w:r>
        <w:t>сведения о наличии свободных денежных средств и иных средств должника, которые могут быть направлены на удовлетворение требований кредиторов по денежным обязательствам и об уплате обязательных платежей должника;</w:t>
      </w:r>
    </w:p>
    <w:p w:rsidR="00000000" w:rsidRDefault="00740E19">
      <w:bookmarkStart w:id="1845" w:name="sub_11736"/>
      <w:r>
        <w:t>расшифровку оставшейся дебит</w:t>
      </w:r>
      <w:r>
        <w:t>орской задолженности должника, сведения о мерах по ее взысканию и об оставшихся нереализованными правах требования должника;</w:t>
      </w:r>
    </w:p>
    <w:bookmarkEnd w:id="1845"/>
    <w:p w:rsidR="00000000" w:rsidRDefault="00740E19">
      <w:r>
        <w:t>сведения об удовлетворенных требованиях кредиторов, включенных в реестр требований кредиторов;</w:t>
      </w:r>
    </w:p>
    <w:p w:rsidR="00000000" w:rsidRDefault="00740E19">
      <w:bookmarkStart w:id="1846" w:name="sub_117308"/>
      <w:r>
        <w:t xml:space="preserve">сведения о сумме </w:t>
      </w:r>
      <w:r>
        <w:t>текущих обязательств должника с указанием процедуры, применяемой в деле о банкротстве, в ходе которой они возникли, их назначения, основания их возникновения, размера обязательства и непогашенного остатка;</w:t>
      </w:r>
    </w:p>
    <w:p w:rsidR="00000000" w:rsidRDefault="00740E19">
      <w:bookmarkStart w:id="1847" w:name="sub_117309"/>
      <w:bookmarkEnd w:id="1846"/>
      <w:r>
        <w:t xml:space="preserve">сведения о предпринятых мерах </w:t>
      </w:r>
      <w:r>
        <w:t>по признанию недействительными сделок должника, а также по заявлению отказа от исполнения договоров должника;</w:t>
      </w:r>
    </w:p>
    <w:p w:rsidR="00000000" w:rsidRDefault="00740E19">
      <w:bookmarkStart w:id="1848" w:name="sub_11738"/>
      <w:bookmarkEnd w:id="1847"/>
      <w:r>
        <w:t>иные сведения о возможности погашения оставшейся кредиторской задолженности должника.</w:t>
      </w:r>
    </w:p>
    <w:p w:rsidR="00000000" w:rsidRDefault="00740E19">
      <w:bookmarkStart w:id="1849" w:name="sub_11739"/>
      <w:bookmarkEnd w:id="1848"/>
      <w:r>
        <w:t>К отчету внешнего управ</w:t>
      </w:r>
      <w:r>
        <w:t>ляющего должен быть приложен реестр требований кредиторов.</w:t>
      </w:r>
    </w:p>
    <w:p w:rsidR="00000000" w:rsidRDefault="00740E19">
      <w:bookmarkStart w:id="1850" w:name="sub_1174"/>
      <w:bookmarkEnd w:id="1849"/>
      <w:r>
        <w:t>4. В отчете внешнего управляющего должно содержаться одно из предложений:</w:t>
      </w:r>
    </w:p>
    <w:bookmarkEnd w:id="1850"/>
    <w:p w:rsidR="00000000" w:rsidRDefault="00740E19">
      <w:r>
        <w:t>о прекращении внешнего управления в связи с восстановлением платежеспособности должника и переходе</w:t>
      </w:r>
      <w:r>
        <w:t xml:space="preserve"> к расчетам с кредиторами;</w:t>
      </w:r>
    </w:p>
    <w:p w:rsidR="00000000" w:rsidRDefault="00740E19">
      <w:r>
        <w:t>о продлении установленного срока внешнего управления;</w:t>
      </w:r>
    </w:p>
    <w:p w:rsidR="00000000" w:rsidRDefault="00740E19">
      <w:r>
        <w:t>о прекращении производства по делу в связи с удовлетворением всех требований кредиторов в соответствии с реестром требований кредиторов;</w:t>
      </w:r>
    </w:p>
    <w:p w:rsidR="00000000" w:rsidRDefault="00740E19">
      <w:r>
        <w:t>о прекращении внешнего управления и об</w:t>
      </w:r>
      <w:r>
        <w:t xml:space="preserve"> обращении в арбитражный суд с ходатайством о признании должника банкротом и об открытии конкурсного производства.</w:t>
      </w:r>
    </w:p>
    <w:p w:rsidR="00000000" w:rsidRDefault="00740E19"/>
    <w:p w:rsidR="00000000" w:rsidRDefault="00740E19"/>
    <w:p w:rsidR="00000000" w:rsidRDefault="00740E19">
      <w:pPr>
        <w:pStyle w:val="a5"/>
      </w:pPr>
      <w:bookmarkStart w:id="1851" w:name="sub_118"/>
      <w:r>
        <w:rPr>
          <w:rStyle w:val="a3"/>
        </w:rPr>
        <w:t>Статья 118.</w:t>
      </w:r>
      <w:r>
        <w:t xml:space="preserve"> Рассмотрение собранием кредиторов отчета внешнего управляющего</w:t>
      </w:r>
    </w:p>
    <w:bookmarkEnd w:id="185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118 настоящего Федерального закона</w:t>
      </w:r>
    </w:p>
    <w:p w:rsidR="00000000" w:rsidRDefault="00740E19">
      <w:bookmarkStart w:id="1852" w:name="sub_1181"/>
      <w:r>
        <w:t>1. В случаях, если отчет внешнего управляющего подлежит рассмотрению собранием кредиторов, собрание кредиторов созывается не позднее чем через три недели с даты заявления требования о пров</w:t>
      </w:r>
      <w:r>
        <w:t>едении собрания кредиторов для рассмотрения отчета внешнего управляющего, или не позднее чем через три недели с момента возникновения оснований для досрочного прекращения внешнего управления, или не позднее чем за месяц до даты истечения установленного сро</w:t>
      </w:r>
      <w:r>
        <w:t>ка внешнего управления.</w:t>
      </w:r>
    </w:p>
    <w:p w:rsidR="00000000" w:rsidRDefault="00740E19">
      <w:bookmarkStart w:id="1853" w:name="sub_1182"/>
      <w:bookmarkEnd w:id="1852"/>
      <w:r>
        <w:t>2. Внешний управляющий обязан предоставить кредиторам возможность предварительного ознакомления с отчетом внешнего управляющего не менее чем за сорок пять дней до истечения установленного срока внешнего управления ил</w:t>
      </w:r>
      <w:r>
        <w:t>и не менее чем за десять дней до установленной даты созыва собрания кредиторов.</w:t>
      </w:r>
    </w:p>
    <w:p w:rsidR="00000000" w:rsidRDefault="00740E19">
      <w:bookmarkStart w:id="1854" w:name="sub_1183"/>
      <w:bookmarkEnd w:id="1853"/>
      <w:r>
        <w:lastRenderedPageBreak/>
        <w:t>3. По результатам рассмотрения отчета внешнего управляющего собрание кредиторов вправе принять одно из решений:</w:t>
      </w:r>
    </w:p>
    <w:p w:rsidR="00000000" w:rsidRDefault="00740E19">
      <w:bookmarkStart w:id="1855" w:name="sub_11832"/>
      <w:bookmarkEnd w:id="1854"/>
      <w:r>
        <w:t xml:space="preserve">об обращении в арбитражный суд </w:t>
      </w:r>
      <w:r>
        <w:t>с ходатайством о прекращении внешнего управления в связи с восстановлением платежеспособности должника и переходе к расчетам с кредиторами;</w:t>
      </w:r>
    </w:p>
    <w:p w:rsidR="00000000" w:rsidRDefault="00740E19">
      <w:bookmarkStart w:id="1856" w:name="sub_11833"/>
      <w:bookmarkEnd w:id="1855"/>
      <w:r>
        <w:t>об обращении в арбитражный суд с ходатайством о прекращении производства по делу в связи с удовлет</w:t>
      </w:r>
      <w:r>
        <w:t>ворением всех требований кредиторов в соответствии с реестром требований кредиторов;</w:t>
      </w:r>
    </w:p>
    <w:p w:rsidR="00000000" w:rsidRDefault="00740E19">
      <w:bookmarkStart w:id="1857" w:name="sub_118334"/>
      <w:bookmarkEnd w:id="1856"/>
      <w:r>
        <w:t>об обращении в арбитражный суд с ходатайством о признании должника банкротом и об открытии конкурсного производства;</w:t>
      </w:r>
    </w:p>
    <w:bookmarkEnd w:id="1857"/>
    <w:p w:rsidR="00000000" w:rsidRDefault="00740E19">
      <w:r>
        <w:t>о заключении мирового сог</w:t>
      </w:r>
      <w:r>
        <w:t>лашения.</w:t>
      </w:r>
    </w:p>
    <w:p w:rsidR="00000000" w:rsidRDefault="00740E19">
      <w:bookmarkStart w:id="1858" w:name="sub_1184"/>
      <w:r>
        <w:t>4. При рассмотрении отчета внешнего управляющего в связи с истечением установленного арбитражным судом срока внешнего управления собрание кредиторов вправе принять решение об обращении в арбитражный суд с ходатайством о продлении установле</w:t>
      </w:r>
      <w:r>
        <w:t xml:space="preserve">нного срока внешнего управления при условии, что общий срок внешнего управления не будет превышать максимально допустимый в соответствии с настоящим </w:t>
      </w:r>
      <w:hyperlink w:anchor="sub_932" w:history="1">
        <w:r>
          <w:rPr>
            <w:rStyle w:val="a4"/>
          </w:rPr>
          <w:t>Федеральным законом</w:t>
        </w:r>
      </w:hyperlink>
      <w:r>
        <w:t xml:space="preserve"> срок внешнего управления.</w:t>
      </w:r>
    </w:p>
    <w:bookmarkEnd w:id="1858"/>
    <w:p w:rsidR="00000000" w:rsidRDefault="00740E19"/>
    <w:p w:rsidR="00000000" w:rsidRDefault="00740E19"/>
    <w:p w:rsidR="00000000" w:rsidRDefault="00740E19">
      <w:pPr>
        <w:pStyle w:val="a5"/>
      </w:pPr>
      <w:bookmarkStart w:id="1859" w:name="sub_119"/>
      <w:r>
        <w:rPr>
          <w:rStyle w:val="a3"/>
        </w:rPr>
        <w:t>Статья 119.</w:t>
      </w:r>
      <w:r>
        <w:t xml:space="preserve"> Утвержд</w:t>
      </w:r>
      <w:r>
        <w:t>ение арбитражным судом отчета внешнего управляющего</w:t>
      </w:r>
    </w:p>
    <w:bookmarkEnd w:id="185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119 настоящего Федерального закона</w:t>
      </w:r>
    </w:p>
    <w:p w:rsidR="00000000" w:rsidRDefault="00740E19">
      <w:bookmarkStart w:id="1860" w:name="sub_1191"/>
      <w:r>
        <w:t xml:space="preserve">1. </w:t>
      </w:r>
      <w:hyperlink r:id="rId1051" w:history="1">
        <w:r>
          <w:rPr>
            <w:rStyle w:val="a4"/>
          </w:rPr>
          <w:t>Отчет</w:t>
        </w:r>
      </w:hyperlink>
      <w:r>
        <w:t xml:space="preserve"> внешнего управляющего подлежит обязательному ра</w:t>
      </w:r>
      <w:r>
        <w:t>ссмотрению арбитражным судом, за исключением случая, если отчет внешнего управляющего рассматривался собранием кредиторов по требованию лиц, имеющих право на созыв собрания кредиторов, и собрание кредиторов по результатам рассмотрения такого отчета не прин</w:t>
      </w:r>
      <w:r>
        <w:t xml:space="preserve">яло ни одного из решений, предусмотренных </w:t>
      </w:r>
      <w:hyperlink w:anchor="sub_1183" w:history="1">
        <w:r>
          <w:rPr>
            <w:rStyle w:val="a4"/>
          </w:rPr>
          <w:t>пунктом 3 статьи 118</w:t>
        </w:r>
      </w:hyperlink>
      <w:r>
        <w:t xml:space="preserve"> настоящего Федерального закона.</w:t>
      </w:r>
    </w:p>
    <w:p w:rsidR="00000000" w:rsidRDefault="00740E19">
      <w:bookmarkStart w:id="1861" w:name="sub_1192"/>
      <w:bookmarkEnd w:id="1860"/>
      <w:r>
        <w:t>2. В случае, если в соответствии с настоящим Федеральным законом отчет внешнего управляющего подлежит обязательному рас</w:t>
      </w:r>
      <w:r>
        <w:t>смотрению собранием кредиторов, рассмотренный собранием кредиторов отчет внешнего управляющего и протокол собрания кредиторов направляются в арбитражный суд не позднее чем через пять дней с даты проведения собрания кредиторов.</w:t>
      </w:r>
    </w:p>
    <w:bookmarkEnd w:id="1861"/>
    <w:p w:rsidR="00000000" w:rsidRDefault="00740E19">
      <w:r>
        <w:t>К отчету внешнего упр</w:t>
      </w:r>
      <w:r>
        <w:t>авляющего должны быть приложены реестр требований кредиторов на дату проведения собрания кредиторов и жалобы кредиторов, голосовавших против принятого собранием кредиторов решения или не принимавших участия в голосовании.</w:t>
      </w:r>
    </w:p>
    <w:p w:rsidR="00000000" w:rsidRDefault="00740E19">
      <w:bookmarkStart w:id="1862" w:name="sub_1193"/>
      <w:r>
        <w:t>3. Отчет внешнего управляю</w:t>
      </w:r>
      <w:r>
        <w:t>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w:t>
      </w:r>
    </w:p>
    <w:p w:rsidR="00000000" w:rsidRDefault="00740E19">
      <w:bookmarkStart w:id="1863" w:name="sub_1194"/>
      <w:bookmarkEnd w:id="1862"/>
      <w:r>
        <w:t>4. Отчет внешнего управляющего подлежит утверждению арбитражным судом в случае, если:</w:t>
      </w:r>
    </w:p>
    <w:p w:rsidR="00000000" w:rsidRDefault="00740E19">
      <w:bookmarkStart w:id="1864" w:name="sub_11942"/>
      <w:bookmarkEnd w:id="1863"/>
      <w:r>
        <w:t>все требования кредиторов, включенные в реестр требований кредиторов, удовлетворены в соответствии с настоящим Федеральным законом;</w:t>
      </w:r>
    </w:p>
    <w:bookmarkEnd w:id="1864"/>
    <w:p w:rsidR="00000000" w:rsidRDefault="00740E19">
      <w:r>
        <w:t>собранием кредиторов принято решение о прекращении внешнего управления в связи с восстановлением пл</w:t>
      </w:r>
      <w:r>
        <w:t>атежеспособности должника и переходе к расчетам с кредиторами;</w:t>
      </w:r>
    </w:p>
    <w:p w:rsidR="00000000" w:rsidRDefault="00740E19">
      <w:r>
        <w:t>между кредиторами и должником заключено мировое соглашение;</w:t>
      </w:r>
    </w:p>
    <w:p w:rsidR="00000000" w:rsidRDefault="00740E19">
      <w:r>
        <w:t>собранием кредиторов принято решение о продлении срока внешнего управления, за исключением случаев, установленных настоящим Федеральн</w:t>
      </w:r>
      <w:r>
        <w:t>ым законом.</w:t>
      </w:r>
    </w:p>
    <w:p w:rsidR="00000000" w:rsidRDefault="00740E19">
      <w:bookmarkStart w:id="1865" w:name="sub_1195"/>
      <w:r>
        <w:t>5. Арбитражный суд отказывает в утверждении отчета внешнего управляющего в случае, если:</w:t>
      </w:r>
    </w:p>
    <w:p w:rsidR="00000000" w:rsidRDefault="00740E19">
      <w:bookmarkStart w:id="1866" w:name="sub_11952"/>
      <w:bookmarkEnd w:id="1865"/>
      <w:r>
        <w:t>требования кредиторов, включенные в реестр требований кредиторов, не удовлетворены;</w:t>
      </w:r>
    </w:p>
    <w:bookmarkEnd w:id="1866"/>
    <w:p w:rsidR="00000000" w:rsidRDefault="00740E19">
      <w:r>
        <w:t>отсутствуют признаки восстановления п</w:t>
      </w:r>
      <w:r>
        <w:t>латежеспособности должника;</w:t>
      </w:r>
    </w:p>
    <w:p w:rsidR="00000000" w:rsidRDefault="00740E19">
      <w:r>
        <w:t>имеются обстоятельства, препятствующие утверждению мирового соглашения.</w:t>
      </w:r>
    </w:p>
    <w:p w:rsidR="00000000" w:rsidRDefault="00740E19">
      <w:bookmarkStart w:id="1867" w:name="sub_1196"/>
      <w:r>
        <w:lastRenderedPageBreak/>
        <w:t>6. По результатам рассмотрения отчета внешнего управляющего выносится определение:</w:t>
      </w:r>
    </w:p>
    <w:bookmarkEnd w:id="1867"/>
    <w:p w:rsidR="00000000" w:rsidRDefault="00740E19">
      <w:r>
        <w:t>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в случае утверждения арбитражным судом мирового соглашения;</w:t>
      </w:r>
    </w:p>
    <w:p w:rsidR="00000000" w:rsidRDefault="00740E19">
      <w:bookmarkStart w:id="1868" w:name="sub_11963"/>
      <w:r>
        <w:t>о переходе к расчетам с кредиторами</w:t>
      </w:r>
      <w:r>
        <w:t xml:space="preserve"> в случае удовлетворения ходатайства собрания кредиторов о прекращении внешнего управления в связи с восстановлением платежеспособности должника и переходе к расчетам с кредиторами;</w:t>
      </w:r>
    </w:p>
    <w:bookmarkEnd w:id="1868"/>
    <w:p w:rsidR="00000000" w:rsidRDefault="00740E19">
      <w:r>
        <w:t>о продлении срока внешнего управления в случае удовлетворения ход</w:t>
      </w:r>
      <w:r>
        <w:t>атайства о продлении срока внешнего управления;</w:t>
      </w:r>
    </w:p>
    <w:p w:rsidR="00000000" w:rsidRDefault="00740E19">
      <w:bookmarkStart w:id="1869" w:name="sub_11965"/>
      <w:r>
        <w:t xml:space="preserve">об отказе в утверждении отчета внешнего управляющего в случае, если судом будут выявлены обстоятельства, определенные </w:t>
      </w:r>
      <w:hyperlink w:anchor="sub_1195" w:history="1">
        <w:r>
          <w:rPr>
            <w:rStyle w:val="a4"/>
          </w:rPr>
          <w:t>пунктом 5</w:t>
        </w:r>
      </w:hyperlink>
      <w:r>
        <w:t xml:space="preserve"> настоящей статьи и препятствующие утверждению</w:t>
      </w:r>
      <w:r>
        <w:t xml:space="preserve"> отчета внешнего управляющего.</w:t>
      </w:r>
    </w:p>
    <w:p w:rsidR="00000000" w:rsidRDefault="00740E19">
      <w:bookmarkStart w:id="1870" w:name="sub_1197"/>
      <w:bookmarkEnd w:id="1869"/>
      <w:r>
        <w:t>7. При наличии ходатайства собрания кредиторов о признании должника банкротом и об открытии конкурсного производства, а также в случае отказа арбитражного суда в утверждении отчета внешнего управляющего или н</w:t>
      </w:r>
      <w:r>
        <w:t>епредставления указанного отчета в течение месяца со дня окончания установленного срока внешнего управления арбитражный суд может принять решение о признании должника банкротом и об открытии конкурсного производства.</w:t>
      </w:r>
    </w:p>
    <w:bookmarkEnd w:id="1870"/>
    <w:p w:rsidR="00000000" w:rsidRDefault="00740E19"/>
    <w:p w:rsidR="00000000" w:rsidRDefault="00740E19"/>
    <w:p w:rsidR="00000000" w:rsidRDefault="00740E19">
      <w:pPr>
        <w:pStyle w:val="a5"/>
      </w:pPr>
      <w:bookmarkStart w:id="1871" w:name="sub_120"/>
      <w:r>
        <w:rPr>
          <w:rStyle w:val="a3"/>
        </w:rPr>
        <w:t>Статья 120.</w:t>
      </w:r>
      <w:r>
        <w:t xml:space="preserve"> Последстви</w:t>
      </w:r>
      <w:r>
        <w:t>я вынесения определения о переходе к расчетам с кредиторами</w:t>
      </w:r>
    </w:p>
    <w:bookmarkEnd w:id="187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120 настоящего Федерального закона</w:t>
      </w:r>
    </w:p>
    <w:p w:rsidR="00000000" w:rsidRDefault="00740E19">
      <w:bookmarkStart w:id="1872" w:name="sub_12001"/>
      <w:r>
        <w:t>1. Вынесение арбитражным судом определения о переходе к расчетам с кредиторами является основанием для начала ра</w:t>
      </w:r>
      <w:r>
        <w:t>счетов со всеми кредиторами в соответствии с реестром требований кредиторов.</w:t>
      </w:r>
    </w:p>
    <w:p w:rsidR="00000000" w:rsidRDefault="00740E19">
      <w:bookmarkStart w:id="1873" w:name="sub_12002"/>
      <w:bookmarkEnd w:id="1872"/>
      <w:r>
        <w:t>2. В определении о переходе к расчетам с кредиторами устанавливается срок окончания расчетов с кредиторами, который не может превышать шесть месяцев с даты вынес</w:t>
      </w:r>
      <w:r>
        <w:t>ения указанного определения.</w:t>
      </w:r>
    </w:p>
    <w:p w:rsidR="00000000" w:rsidRDefault="00740E19">
      <w:bookmarkStart w:id="1874" w:name="sub_120022"/>
      <w:bookmarkEnd w:id="1873"/>
      <w:r>
        <w:t>После окончания расчетов с кредиторами арбитражный суд выносит определение об утверждении отчета внешнего управляющего и о прекращении производства по делу о банкротстве.</w:t>
      </w:r>
    </w:p>
    <w:p w:rsidR="00000000" w:rsidRDefault="00740E19">
      <w:bookmarkStart w:id="1875" w:name="sub_12003"/>
      <w:bookmarkEnd w:id="1874"/>
      <w:r>
        <w:t xml:space="preserve">3. В случае, если </w:t>
      </w:r>
      <w:r>
        <w:t>в установленный арбитражным судом срок не произведены расчеты с кредиторами, арбитражный суд принимает решение о признании должника банкротом и об открытии конкурсного производства.</w:t>
      </w:r>
    </w:p>
    <w:bookmarkEnd w:id="1875"/>
    <w:p w:rsidR="00000000" w:rsidRDefault="00740E19"/>
    <w:p w:rsidR="00000000" w:rsidRDefault="00740E19"/>
    <w:p w:rsidR="00000000" w:rsidRDefault="00740E19">
      <w:pPr>
        <w:pStyle w:val="a5"/>
      </w:pPr>
      <w:bookmarkStart w:id="1876" w:name="sub_121"/>
      <w:r>
        <w:rPr>
          <w:rStyle w:val="a3"/>
        </w:rPr>
        <w:t>Статья 121.</w:t>
      </w:r>
      <w:r>
        <w:t xml:space="preserve"> Расчеты с кредиторами</w:t>
      </w:r>
    </w:p>
    <w:bookmarkEnd w:id="1876"/>
    <w:p w:rsidR="00000000" w:rsidRDefault="00740E19">
      <w:pPr>
        <w:pStyle w:val="a7"/>
        <w:rPr>
          <w:color w:val="000000"/>
          <w:sz w:val="16"/>
          <w:szCs w:val="16"/>
        </w:rPr>
      </w:pPr>
      <w:r>
        <w:rPr>
          <w:color w:val="000000"/>
          <w:sz w:val="16"/>
          <w:szCs w:val="16"/>
        </w:rPr>
        <w:t>ГАРАНТ:</w:t>
      </w:r>
    </w:p>
    <w:p w:rsidR="00000000" w:rsidRDefault="00740E19">
      <w:pPr>
        <w:pStyle w:val="a7"/>
      </w:pPr>
      <w:r>
        <w:t>См. ком</w:t>
      </w:r>
      <w:r>
        <w:t>ментарии к статье 121 настоящего Федерального закона</w:t>
      </w:r>
    </w:p>
    <w:p w:rsidR="00000000" w:rsidRDefault="00740E19">
      <w:bookmarkStart w:id="1877" w:name="sub_1211"/>
      <w:r>
        <w:t>1. Расчеты с кредиторами производятся внешним управляющим в соответствии с реестром требований кредиторов начиная со дня вынесения арбитражным судом определения о переходе к расчетам с кредиторам</w:t>
      </w:r>
      <w:r>
        <w:t>и или определения о начале расчетов с кредиторами определенной очереди.</w:t>
      </w:r>
    </w:p>
    <w:p w:rsidR="00000000" w:rsidRDefault="00740E19">
      <w:bookmarkStart w:id="1878" w:name="sub_1212"/>
      <w:bookmarkEnd w:id="1877"/>
      <w:r>
        <w:t xml:space="preserve">2. Расчеты с кредиторами производятся в порядке, предусмотренном </w:t>
      </w:r>
      <w:hyperlink w:anchor="sub_134" w:history="1">
        <w:r>
          <w:rPr>
            <w:rStyle w:val="a4"/>
          </w:rPr>
          <w:t>статьями 134 - 138</w:t>
        </w:r>
      </w:hyperlink>
      <w:r>
        <w:t xml:space="preserve"> настоящего Федерального закона, с особенностями, установлен</w:t>
      </w:r>
      <w:r>
        <w:t>ными настоящей статьей.</w:t>
      </w:r>
    </w:p>
    <w:p w:rsidR="00000000" w:rsidRDefault="00740E19">
      <w:bookmarkStart w:id="1879" w:name="sub_1213"/>
      <w:bookmarkEnd w:id="1878"/>
      <w:r>
        <w:t>3. После удовлетворения требования кредитора, включенного в реестр требований кредиторов, внешний управляющий или реестродержатель исключает такое требование из реестра требований кредиторов.</w:t>
      </w:r>
    </w:p>
    <w:bookmarkEnd w:id="1879"/>
    <w:p w:rsidR="00000000" w:rsidRDefault="00740E19">
      <w:r>
        <w:t>В случае, если в</w:t>
      </w:r>
      <w:r>
        <w:t>едение реестра требований кредиторов осуществляется реестродержателем, документы, подтверждающие удовлетворение требования кредитора, направляются внешним управляющим реестродержателю.</w:t>
      </w:r>
    </w:p>
    <w:p w:rsidR="00000000" w:rsidRDefault="00740E19"/>
    <w:p w:rsidR="00000000" w:rsidRDefault="00740E19"/>
    <w:p w:rsidR="00000000" w:rsidRDefault="00740E19">
      <w:pPr>
        <w:pStyle w:val="a5"/>
      </w:pPr>
      <w:bookmarkStart w:id="1880" w:name="sub_122"/>
      <w:r>
        <w:rPr>
          <w:rStyle w:val="a3"/>
        </w:rPr>
        <w:t>Статья 122.</w:t>
      </w:r>
      <w:r>
        <w:t xml:space="preserve"> </w:t>
      </w:r>
      <w:hyperlink r:id="rId1052" w:history="1">
        <w:r>
          <w:rPr>
            <w:rStyle w:val="a4"/>
          </w:rPr>
          <w:t>Утратила силу</w:t>
        </w:r>
      </w:hyperlink>
      <w:r>
        <w:t>.</w:t>
      </w:r>
    </w:p>
    <w:bookmarkEnd w:id="188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053" w:history="1">
        <w:r>
          <w:rPr>
            <w:rStyle w:val="a4"/>
          </w:rPr>
          <w:t>статьи 122</w:t>
        </w:r>
      </w:hyperlink>
    </w:p>
    <w:p w:rsidR="00000000" w:rsidRDefault="00740E19">
      <w:pPr>
        <w:pStyle w:val="a8"/>
      </w:pPr>
    </w:p>
    <w:bookmarkStart w:id="1881" w:name="sub_12201"/>
    <w:p w:rsidR="00000000" w:rsidRDefault="00740E19">
      <w:pPr>
        <w:pStyle w:val="a8"/>
      </w:pPr>
      <w:r>
        <w:fldChar w:fldCharType="begin"/>
      </w:r>
      <w:r>
        <w:instrText>HYPERLINK "http://ivo.garant.ru/document?id=12064271&amp;sub=1107"</w:instrText>
      </w:r>
      <w:r>
        <w:fldChar w:fldCharType="separate"/>
      </w:r>
      <w:r>
        <w:rPr>
          <w:rStyle w:val="a4"/>
        </w:rPr>
        <w:t>Федеральным законом</w:t>
      </w:r>
      <w:r>
        <w:fldChar w:fldCharType="end"/>
      </w:r>
      <w:r>
        <w:t xml:space="preserve"> от 30 декабря 2008 г. N 296-ФЗ Федеральный закон дополнен статьей 122.1</w:t>
      </w:r>
    </w:p>
    <w:bookmarkEnd w:id="1881"/>
    <w:p w:rsidR="00000000" w:rsidRDefault="00740E19">
      <w:pPr>
        <w:pStyle w:val="a5"/>
      </w:pPr>
      <w:r>
        <w:rPr>
          <w:rStyle w:val="a3"/>
        </w:rPr>
        <w:t>Статья 122.1.</w:t>
      </w:r>
      <w:r>
        <w:t xml:space="preserve"> Прекращение внешнего управления по заявлению лица, участвующего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54" w:history="1">
        <w:r>
          <w:rPr>
            <w:rStyle w:val="a4"/>
          </w:rPr>
          <w:t>комментарии</w:t>
        </w:r>
      </w:hyperlink>
      <w:r>
        <w:t xml:space="preserve"> к статье 122.1 настоящего Федерального закона</w:t>
      </w:r>
    </w:p>
    <w:p w:rsidR="00000000" w:rsidRDefault="00740E19">
      <w:bookmarkStart w:id="1882" w:name="sub_122011"/>
      <w:r>
        <w:t xml:space="preserve">1. При непринятии решений, предусмотренных </w:t>
      </w:r>
      <w:hyperlink w:anchor="sub_1183" w:history="1">
        <w:r>
          <w:rPr>
            <w:rStyle w:val="a4"/>
          </w:rPr>
          <w:t>пунктом 3 статьи 118</w:t>
        </w:r>
      </w:hyperlink>
      <w:r>
        <w:t xml:space="preserve"> настоящего Федерального закона, арбитражный суд вправе принять решение о признании должника бан</w:t>
      </w:r>
      <w:r>
        <w:t xml:space="preserve">кротом и об открытии в отношении должника конкурсного производства по ходатайству лица, участвующего в деле о банкротстве, в случае истечения установленных </w:t>
      </w:r>
      <w:hyperlink w:anchor="sub_93" w:history="1">
        <w:r>
          <w:rPr>
            <w:rStyle w:val="a4"/>
          </w:rPr>
          <w:t>статьей 93</w:t>
        </w:r>
      </w:hyperlink>
      <w:r>
        <w:t xml:space="preserve"> настоящего Федерального закона предельных сроков внешнего управле</w:t>
      </w:r>
      <w:r>
        <w:t>ния.</w:t>
      </w:r>
    </w:p>
    <w:p w:rsidR="00000000" w:rsidRDefault="00740E19">
      <w:bookmarkStart w:id="1883" w:name="sub_122012"/>
      <w:bookmarkEnd w:id="1882"/>
      <w:r>
        <w:t>2. Определение об отказе в удовлетворении указанного в пункте 1 настоящей статьи ходатайства может быть обжаловано.</w:t>
      </w:r>
    </w:p>
    <w:bookmarkEnd w:id="1883"/>
    <w:p w:rsidR="00000000" w:rsidRDefault="00740E19"/>
    <w:p w:rsidR="00000000" w:rsidRDefault="00740E19"/>
    <w:p w:rsidR="00000000" w:rsidRDefault="00740E19">
      <w:pPr>
        <w:pStyle w:val="a5"/>
      </w:pPr>
      <w:bookmarkStart w:id="1884" w:name="sub_123"/>
      <w:r>
        <w:rPr>
          <w:rStyle w:val="a3"/>
        </w:rPr>
        <w:t>Статья 123.</w:t>
      </w:r>
      <w:r>
        <w:t xml:space="preserve"> Порядок прекращения полномочий внешнего управляющего</w:t>
      </w:r>
    </w:p>
    <w:bookmarkEnd w:id="188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комментарии </w:t>
      </w:r>
      <w:r>
        <w:t>к статье 123 настоящего Федерального закона</w:t>
      </w:r>
    </w:p>
    <w:p w:rsidR="00000000" w:rsidRDefault="00740E19">
      <w:bookmarkStart w:id="1885" w:name="sub_1231"/>
      <w:r>
        <w:t>1. Прекращение производства по делу о банкротстве или принятие арбитражным судом решения о признании должника банкротом и об открытии конкурсного производства влечет за собой прекращение полномочий внешне</w:t>
      </w:r>
      <w:r>
        <w:t>го управляющего.</w:t>
      </w:r>
    </w:p>
    <w:p w:rsidR="00000000" w:rsidRDefault="00740E19">
      <w:bookmarkStart w:id="1886" w:name="sub_1232"/>
      <w:bookmarkEnd w:id="1885"/>
      <w:r>
        <w:t xml:space="preserve">2. В случае, если </w:t>
      </w:r>
      <w:hyperlink w:anchor="sub_20014" w:history="1">
        <w:r>
          <w:rPr>
            <w:rStyle w:val="a4"/>
          </w:rPr>
          <w:t>внешнее управление</w:t>
        </w:r>
      </w:hyperlink>
      <w:r>
        <w:t xml:space="preserve"> завершается заключением мирового соглашения или погашением требований кредиторов, внешний управляющий продолжает исполнять свои обязанности в пределах компетен</w:t>
      </w:r>
      <w:r>
        <w:t>ции руководителя должника до даты избрания (назначения) нового руководителя должника.</w:t>
      </w:r>
    </w:p>
    <w:bookmarkEnd w:id="1886"/>
    <w:p w:rsidR="00000000" w:rsidRDefault="00740E19">
      <w:r>
        <w:t>Внешний управляющий обязан созвать орган управления должника, к полномочиям которого в соответствии с настоящим Федеральным законом и учредительными документами д</w:t>
      </w:r>
      <w:r>
        <w:t>олжника относится рассмотрение вопроса об избрании (назначении) руководителя должника, для рассмотрения вопроса об избрании (назначении) руководителя должника.</w:t>
      </w:r>
    </w:p>
    <w:p w:rsidR="00000000" w:rsidRDefault="00740E19">
      <w:r>
        <w:t>Полномочия иных органов управления должника и собственника имущества должника - унитарного предп</w:t>
      </w:r>
      <w:r>
        <w:t>риятия восстанавливаются.</w:t>
      </w:r>
    </w:p>
    <w:p w:rsidR="00000000" w:rsidRDefault="00740E19">
      <w:bookmarkStart w:id="1887" w:name="sub_1233"/>
      <w:r>
        <w:t>3. В случае, если арбитражный суд принял решение о признании должника банкротом и об открытии конкурсного производства и утвердил конкурсным управляющим другое лицо или если невозможно утвердить конкурсного управляющего од</w:t>
      </w:r>
      <w:r>
        <w:t>новременно с принятием такого решения, внешний управляющий исполняет обязанности конкурсного управляющего до даты утверждения конкурсного управляющего.</w:t>
      </w:r>
    </w:p>
    <w:bookmarkEnd w:id="1887"/>
    <w:p w:rsidR="00000000" w:rsidRDefault="00740E19">
      <w:r>
        <w:t>Внешний управляющий обязан передать дела конкурсному управляющему не позднее чем через три рабоч</w:t>
      </w:r>
      <w:r>
        <w:t>их дня с даты утверждения конкурсного управляющего.</w:t>
      </w:r>
    </w:p>
    <w:p w:rsidR="00000000" w:rsidRDefault="00740E19"/>
    <w:p w:rsidR="00000000" w:rsidRDefault="00740E19"/>
    <w:p w:rsidR="00000000" w:rsidRDefault="00740E19">
      <w:pPr>
        <w:pStyle w:val="1"/>
      </w:pPr>
      <w:bookmarkStart w:id="1888" w:name="sub_7000"/>
      <w:r>
        <w:t>Глава VII. Конкурсное производство</w:t>
      </w:r>
    </w:p>
    <w:bookmarkEnd w:id="1888"/>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1055" w:history="1">
        <w:r>
          <w:rPr>
            <w:rStyle w:val="a4"/>
          </w:rPr>
          <w:t>схему</w:t>
        </w:r>
      </w:hyperlink>
      <w:r>
        <w:t xml:space="preserve"> "Конкурсное производство"</w:t>
      </w:r>
    </w:p>
    <w:p w:rsidR="00000000" w:rsidRDefault="00740E19">
      <w:pPr>
        <w:pStyle w:val="a5"/>
      </w:pPr>
      <w:bookmarkStart w:id="1889" w:name="sub_124"/>
      <w:r>
        <w:rPr>
          <w:rStyle w:val="a3"/>
        </w:rPr>
        <w:t>Статья 124.</w:t>
      </w:r>
      <w:r>
        <w:t xml:space="preserve"> Общие положения о конкурсно</w:t>
      </w:r>
      <w:r>
        <w:t>м производстве</w:t>
      </w:r>
    </w:p>
    <w:bookmarkEnd w:id="188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124 настоящего Федерального закона</w:t>
      </w:r>
    </w:p>
    <w:p w:rsidR="00000000" w:rsidRDefault="00740E19">
      <w:bookmarkStart w:id="1890" w:name="sub_1241"/>
      <w:r>
        <w:t xml:space="preserve">1. Принятие арбитражным судом решения о признании должника банкротом влечет за собой открытие </w:t>
      </w:r>
      <w:hyperlink w:anchor="sub_20015" w:history="1">
        <w:r>
          <w:rPr>
            <w:rStyle w:val="a4"/>
          </w:rPr>
          <w:t>конкурсного производства</w:t>
        </w:r>
      </w:hyperlink>
      <w:r>
        <w:t>.</w:t>
      </w:r>
    </w:p>
    <w:p w:rsidR="00000000" w:rsidRDefault="00740E19">
      <w:pPr>
        <w:pStyle w:val="a7"/>
        <w:rPr>
          <w:color w:val="000000"/>
          <w:sz w:val="16"/>
          <w:szCs w:val="16"/>
        </w:rPr>
      </w:pPr>
      <w:bookmarkStart w:id="1891" w:name="sub_1242"/>
      <w:bookmarkEnd w:id="1890"/>
      <w:r>
        <w:rPr>
          <w:color w:val="000000"/>
          <w:sz w:val="16"/>
          <w:szCs w:val="16"/>
        </w:rPr>
        <w:t>Информация об изменениях:</w:t>
      </w:r>
    </w:p>
    <w:bookmarkEnd w:id="1891"/>
    <w:p w:rsidR="00000000" w:rsidRDefault="00740E19">
      <w:pPr>
        <w:pStyle w:val="a8"/>
      </w:pPr>
      <w:r>
        <w:fldChar w:fldCharType="begin"/>
      </w:r>
      <w:r>
        <w:instrText>HYPERLINK "http://ivo.garant.ru/document?id=12064271&amp;sub=1108"</w:instrText>
      </w:r>
      <w:r>
        <w:fldChar w:fldCharType="separate"/>
      </w:r>
      <w:r>
        <w:rPr>
          <w:rStyle w:val="a4"/>
        </w:rPr>
        <w:t>Федеральным законом</w:t>
      </w:r>
      <w:r>
        <w:fldChar w:fldCharType="end"/>
      </w:r>
      <w:r>
        <w:t xml:space="preserve"> от 30 декабря 2008 г. N 296-ФЗ в пункт 2 статьи 124 внесены изменения</w:t>
      </w:r>
    </w:p>
    <w:p w:rsidR="00000000" w:rsidRDefault="00740E19">
      <w:pPr>
        <w:pStyle w:val="a8"/>
      </w:pPr>
      <w:hyperlink r:id="rId1056" w:history="1">
        <w:r>
          <w:rPr>
            <w:rStyle w:val="a4"/>
          </w:rPr>
          <w:t>См. текст пункта в предыдущей редакции</w:t>
        </w:r>
      </w:hyperlink>
    </w:p>
    <w:p w:rsidR="00000000" w:rsidRDefault="00740E19">
      <w:r>
        <w:t>2. Конкурсное производство вводится на срок до шести месяцев. Срок конкурсного производства может продлеваться по ходатайству лица, участвующего в деле, не более чем на шесть месяцев.</w:t>
      </w:r>
    </w:p>
    <w:p w:rsidR="00000000" w:rsidRDefault="00740E19">
      <w:bookmarkStart w:id="1892" w:name="sub_1243"/>
      <w:r>
        <w:t>3. Определение арбитра</w:t>
      </w:r>
      <w:r>
        <w:t xml:space="preserve">жного суда о продлении срока конкурсного производства подлежит немедленному исполнению и может быть обжаловано в порядке, установленном </w:t>
      </w:r>
      <w:hyperlink w:anchor="sub_613" w:history="1">
        <w:r>
          <w:rPr>
            <w:rStyle w:val="a4"/>
          </w:rPr>
          <w:t>пунктом 3 статьи 61</w:t>
        </w:r>
      </w:hyperlink>
      <w:r>
        <w:t xml:space="preserve"> настоящего Федерального закона.</w:t>
      </w:r>
    </w:p>
    <w:bookmarkEnd w:id="1892"/>
    <w:p w:rsidR="00000000" w:rsidRDefault="00740E19"/>
    <w:p w:rsidR="00000000" w:rsidRDefault="00740E19"/>
    <w:p w:rsidR="00000000" w:rsidRDefault="00740E19">
      <w:pPr>
        <w:pStyle w:val="a5"/>
      </w:pPr>
      <w:bookmarkStart w:id="1893" w:name="sub_125"/>
      <w:r>
        <w:rPr>
          <w:rStyle w:val="a3"/>
        </w:rPr>
        <w:t>Статья 125.</w:t>
      </w:r>
      <w:r>
        <w:t xml:space="preserve"> Исполнение обя</w:t>
      </w:r>
      <w:r>
        <w:t>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w:t>
      </w:r>
    </w:p>
    <w:bookmarkEnd w:id="189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125 настоящего Федерального закона</w:t>
      </w:r>
    </w:p>
    <w:p w:rsidR="00000000" w:rsidRDefault="00740E19">
      <w:bookmarkStart w:id="1894" w:name="sub_1251"/>
      <w:r>
        <w:t>1. Собственник имущества должника - унитарного предприятия, учредители (участники) должника либо третье лицо или третьи лица в любое время до окончания конкурсного производства вправе одновременно удовлетворить все требования кредиторов в соответстви</w:t>
      </w:r>
      <w:r>
        <w:t xml:space="preserve">и с реестром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кредиторов в порядке и на условиях, которые предусмотрены </w:t>
      </w:r>
      <w:hyperlink w:anchor="sub_113" w:history="1">
        <w:r>
          <w:rPr>
            <w:rStyle w:val="a4"/>
          </w:rPr>
          <w:t>с</w:t>
        </w:r>
        <w:r>
          <w:rPr>
            <w:rStyle w:val="a4"/>
          </w:rPr>
          <w:t>татьей 113</w:t>
        </w:r>
      </w:hyperlink>
      <w:r>
        <w:t xml:space="preserve"> настоящего Федерального закона.</w:t>
      </w:r>
    </w:p>
    <w:p w:rsidR="00000000" w:rsidRDefault="00740E19">
      <w:bookmarkStart w:id="1895" w:name="sub_1252"/>
      <w:bookmarkEnd w:id="1894"/>
      <w:r>
        <w:t>2. В случае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представление о</w:t>
      </w:r>
      <w:r>
        <w:t xml:space="preserve">тчета конкурсным управляющим происходит в порядке, предусмотренном </w:t>
      </w:r>
      <w:hyperlink w:anchor="sub_1161" w:history="1">
        <w:r>
          <w:rPr>
            <w:rStyle w:val="a4"/>
          </w:rPr>
          <w:t>пунктами 1</w:t>
        </w:r>
      </w:hyperlink>
      <w:r>
        <w:t xml:space="preserve"> и </w:t>
      </w:r>
      <w:hyperlink w:anchor="sub_1162" w:history="1">
        <w:r>
          <w:rPr>
            <w:rStyle w:val="a4"/>
          </w:rPr>
          <w:t>2 статьи 116</w:t>
        </w:r>
      </w:hyperlink>
      <w:r>
        <w:t xml:space="preserve"> настоящего Федерального закона.</w:t>
      </w:r>
    </w:p>
    <w:p w:rsidR="00000000" w:rsidRDefault="00740E19">
      <w:bookmarkStart w:id="1896" w:name="sub_1253"/>
      <w:bookmarkEnd w:id="1895"/>
      <w:r>
        <w:t>3. Утверждение отчета конкурсного управляющего производится арб</w:t>
      </w:r>
      <w:r>
        <w:t xml:space="preserve">итражным судом в порядке и на условиях, которые предусмотрены </w:t>
      </w:r>
      <w:hyperlink w:anchor="sub_1193" w:history="1">
        <w:r>
          <w:rPr>
            <w:rStyle w:val="a4"/>
          </w:rPr>
          <w:t>пунктом 3</w:t>
        </w:r>
      </w:hyperlink>
      <w:r>
        <w:t xml:space="preserve">, </w:t>
      </w:r>
      <w:hyperlink w:anchor="sub_1194" w:history="1">
        <w:r>
          <w:rPr>
            <w:rStyle w:val="a4"/>
          </w:rPr>
          <w:t>абзацами первым и вторым пункта 4</w:t>
        </w:r>
      </w:hyperlink>
      <w:r>
        <w:t xml:space="preserve"> и </w:t>
      </w:r>
      <w:hyperlink w:anchor="sub_1195" w:history="1">
        <w:r>
          <w:rPr>
            <w:rStyle w:val="a4"/>
          </w:rPr>
          <w:t xml:space="preserve">абзацами первым и вторым пункта 5 статьи 119 </w:t>
        </w:r>
      </w:hyperlink>
      <w:r>
        <w:t xml:space="preserve">настоящего Федерального </w:t>
      </w:r>
      <w:r>
        <w:t>закона.</w:t>
      </w:r>
    </w:p>
    <w:p w:rsidR="00000000" w:rsidRDefault="00740E19">
      <w:bookmarkStart w:id="1897" w:name="sub_1254"/>
      <w:bookmarkEnd w:id="1896"/>
      <w:r>
        <w:t>4. По результатам рассмотрения отчета конкурсного управляющего арбитражный суд выносит определение о прекращении производства по делу о банкротстве в случае удовлетворения всех требований кредиторов в соответствии с реестром требова</w:t>
      </w:r>
      <w:r>
        <w:t>ний кредиторов или утверждения арбитражным судом мирового соглашения.</w:t>
      </w:r>
    </w:p>
    <w:bookmarkEnd w:id="189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57" w:history="1">
        <w:r>
          <w:rPr>
            <w:rStyle w:val="a4"/>
          </w:rPr>
          <w:t>схему</w:t>
        </w:r>
      </w:hyperlink>
      <w:r>
        <w:t xml:space="preserve"> "Порядок исполнения учредителями, собственниками или третьими лицами обязательств должника"</w:t>
      </w:r>
    </w:p>
    <w:p w:rsidR="00000000" w:rsidRDefault="00740E19">
      <w:pPr>
        <w:pStyle w:val="a7"/>
      </w:pPr>
    </w:p>
    <w:p w:rsidR="00000000" w:rsidRDefault="00740E19">
      <w:pPr>
        <w:pStyle w:val="a7"/>
      </w:pPr>
    </w:p>
    <w:p w:rsidR="00000000" w:rsidRDefault="00740E19">
      <w:pPr>
        <w:pStyle w:val="a5"/>
      </w:pPr>
      <w:bookmarkStart w:id="1898" w:name="sub_126"/>
      <w:r>
        <w:rPr>
          <w:rStyle w:val="a3"/>
        </w:rPr>
        <w:t>Статья 126.</w:t>
      </w:r>
      <w:r>
        <w:t xml:space="preserve"> Последствия открытия конкурсного производства</w:t>
      </w:r>
    </w:p>
    <w:bookmarkEnd w:id="189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126 настоящего Федерального закона</w:t>
      </w:r>
    </w:p>
    <w:p w:rsidR="00000000" w:rsidRDefault="00740E19">
      <w:pPr>
        <w:pStyle w:val="a7"/>
        <w:rPr>
          <w:color w:val="000000"/>
          <w:sz w:val="16"/>
          <w:szCs w:val="16"/>
        </w:rPr>
      </w:pPr>
      <w:bookmarkStart w:id="1899" w:name="sub_1261"/>
      <w:r>
        <w:rPr>
          <w:color w:val="000000"/>
          <w:sz w:val="16"/>
          <w:szCs w:val="16"/>
        </w:rPr>
        <w:t>Информация об изменениях:</w:t>
      </w:r>
    </w:p>
    <w:bookmarkEnd w:id="1899"/>
    <w:p w:rsidR="00000000" w:rsidRDefault="00740E19">
      <w:pPr>
        <w:pStyle w:val="a8"/>
      </w:pPr>
      <w:r>
        <w:lastRenderedPageBreak/>
        <w:fldChar w:fldCharType="begin"/>
      </w:r>
      <w:r>
        <w:instrText>HYPERLINK "http://ivo.garant.ru/document?id=71008362&amp;sub=2241"</w:instrText>
      </w:r>
      <w:r>
        <w:fldChar w:fldCharType="separate"/>
      </w:r>
      <w:r>
        <w:rPr>
          <w:rStyle w:val="a4"/>
        </w:rPr>
        <w:t>Федеральным законом</w:t>
      </w:r>
      <w:r>
        <w:fldChar w:fldCharType="end"/>
      </w:r>
      <w:r>
        <w:t xml:space="preserve"> от 29 июня 2015 г. N 186-ФЗ в пункт 1 статьи 126 внесены изменения, </w:t>
      </w:r>
      <w:hyperlink r:id="rId1058" w:history="1">
        <w:r>
          <w:rPr>
            <w:rStyle w:val="a4"/>
          </w:rPr>
          <w:t>вступающие в силу</w:t>
        </w:r>
      </w:hyperlink>
      <w:r>
        <w:t xml:space="preserve"> по истечении девяноста дней после дня </w:t>
      </w:r>
      <w:hyperlink r:id="rId105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060" w:history="1">
        <w:r>
          <w:rPr>
            <w:rStyle w:val="a4"/>
          </w:rPr>
          <w:t>См. текст пункта в предыдущей редакции</w:t>
        </w:r>
      </w:hyperlink>
    </w:p>
    <w:p w:rsidR="00000000" w:rsidRDefault="00740E19">
      <w:r>
        <w:t>1. С даты принятия арбитражным судом решения о признании должника банкротом и о</w:t>
      </w:r>
      <w:r>
        <w:t>б открытии конкурсного производства:</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1900" w:name="sub_12612"/>
      <w:r>
        <w:t xml:space="preserve">Об определении размера предъявленных в соответствии с </w:t>
      </w:r>
      <w:hyperlink w:anchor="sub_633" w:history="1">
        <w:r>
          <w:rPr>
            <w:rStyle w:val="a4"/>
          </w:rPr>
          <w:t>пунктом 3 статьи 63</w:t>
        </w:r>
      </w:hyperlink>
      <w:r>
        <w:t xml:space="preserve"> и абзацем вторым пункта 1 статьи 126 настоящего Федерального закона требований, срок исполнения которых</w:t>
      </w:r>
      <w:r>
        <w:t xml:space="preserve"> по их условиям не наступил, для целей включения их в реестр требований кредиторов см. </w:t>
      </w:r>
      <w:hyperlink r:id="rId1061" w:history="1">
        <w:r>
          <w:rPr>
            <w:rStyle w:val="a4"/>
          </w:rPr>
          <w:t>постановление</w:t>
        </w:r>
      </w:hyperlink>
      <w:r>
        <w:t xml:space="preserve"> Пленума Высшего Арбитражного Суда РФ от 6 декабря 2013 г. N 88</w:t>
      </w:r>
    </w:p>
    <w:bookmarkEnd w:id="1900"/>
    <w:p w:rsidR="00000000" w:rsidRDefault="00740E19">
      <w:r>
        <w:t>срок исполнения возни</w:t>
      </w:r>
      <w:r>
        <w:t>кших до открытия конкурсного производства денежных обязательств и уплаты обязательных платежей должника считается наступившим;</w:t>
      </w:r>
    </w:p>
    <w:p w:rsidR="00000000" w:rsidRDefault="00740E19">
      <w:bookmarkStart w:id="1901" w:name="sub_12613"/>
      <w:r>
        <w:t xml:space="preserve">прекращается начисление процентов, неустоек (штрафов, пеней) и иных санкций за неисполнение или ненадлежащее исполнение </w:t>
      </w:r>
      <w:r>
        <w:t>денежных обязательств и обязательных платежей, за исключением текущих платежей, а также процентов, предусмотренных настоящей статьей;</w:t>
      </w:r>
    </w:p>
    <w:p w:rsidR="00000000" w:rsidRDefault="00740E19">
      <w:bookmarkStart w:id="1902" w:name="sub_12614"/>
      <w:bookmarkEnd w:id="1901"/>
      <w:r>
        <w:t xml:space="preserve">сведения о финансовом состоянии должника прекращают относиться к сведениям, признанным конфиденциальными или составляющим </w:t>
      </w:r>
      <w:hyperlink r:id="rId1062" w:history="1">
        <w:r>
          <w:rPr>
            <w:rStyle w:val="a4"/>
          </w:rPr>
          <w:t>коммерческую тайну</w:t>
        </w:r>
      </w:hyperlink>
      <w:r>
        <w:t>;</w:t>
      </w:r>
    </w:p>
    <w:p w:rsidR="00000000" w:rsidRDefault="00740E19">
      <w:bookmarkStart w:id="1903" w:name="sub_239"/>
      <w:bookmarkEnd w:id="1902"/>
      <w:r>
        <w:t>совершение сделок, связанных с отч</w:t>
      </w:r>
      <w:r>
        <w:t>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000000" w:rsidRDefault="00740E19">
      <w:bookmarkStart w:id="1904" w:name="sub_12616"/>
      <w:bookmarkEnd w:id="1903"/>
      <w:r>
        <w:t xml:space="preserve">прекращается исполнение по исполнительным документам, в том числе по </w:t>
      </w:r>
      <w:r>
        <w:t>исполнительным документам, исполнявшимся в ходе ранее введенных процедур, применяемых в деле о банкротстве, если иное не предусмотрено настоящим Федеральным законом;</w:t>
      </w:r>
    </w:p>
    <w:p w:rsidR="00000000" w:rsidRDefault="00740E19">
      <w:bookmarkStart w:id="1905" w:name="sub_12617"/>
      <w:bookmarkEnd w:id="1904"/>
      <w:r>
        <w:t>все требования кредиторов по денежным обязательствам, об уплате обязател</w:t>
      </w:r>
      <w:r>
        <w:t xml:space="preserve">ьных платежей, иные имущественные требования, за исключением текущих платежей, указанных в </w:t>
      </w:r>
      <w:hyperlink w:anchor="sub_1341" w:history="1">
        <w:r>
          <w:rPr>
            <w:rStyle w:val="a4"/>
          </w:rPr>
          <w:t>пункте 1 статьи 134</w:t>
        </w:r>
      </w:hyperlink>
      <w:r>
        <w:t xml:space="preserve"> настоящего Федерального закона, и требований о признании права собственности, об истребовании имущества из чужого незак</w:t>
      </w:r>
      <w:r>
        <w:t>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000000" w:rsidRDefault="00740E19">
      <w:bookmarkStart w:id="1906" w:name="sub_12618"/>
      <w:bookmarkEnd w:id="1905"/>
      <w:r>
        <w:t>исполнительные документы, исполнение по которым прекратилось в</w:t>
      </w:r>
      <w:r>
        <w:t xml:space="preserve"> соответствии с настоящим Федеральным законом, подлежат передаче судебными приставами-исполнителями конкурсному управляющему в порядке, установленном </w:t>
      </w:r>
      <w:hyperlink r:id="rId1063" w:history="1">
        <w:r>
          <w:rPr>
            <w:rStyle w:val="a4"/>
          </w:rPr>
          <w:t>федеральным законом</w:t>
        </w:r>
      </w:hyperlink>
      <w:r>
        <w:t>;</w:t>
      </w:r>
    </w:p>
    <w:p w:rsidR="00000000" w:rsidRDefault="00740E19">
      <w:pPr>
        <w:pStyle w:val="a7"/>
        <w:rPr>
          <w:color w:val="000000"/>
          <w:sz w:val="16"/>
          <w:szCs w:val="16"/>
        </w:rPr>
      </w:pPr>
      <w:bookmarkStart w:id="1907" w:name="sub_12619"/>
      <w:bookmarkEnd w:id="1906"/>
      <w:r>
        <w:rPr>
          <w:color w:val="000000"/>
          <w:sz w:val="16"/>
          <w:szCs w:val="16"/>
        </w:rPr>
        <w:t>ГА</w:t>
      </w:r>
      <w:r>
        <w:rPr>
          <w:color w:val="000000"/>
          <w:sz w:val="16"/>
          <w:szCs w:val="16"/>
        </w:rPr>
        <w:t>РАНТ:</w:t>
      </w:r>
    </w:p>
    <w:bookmarkEnd w:id="1907"/>
    <w:p w:rsidR="00000000" w:rsidRDefault="00740E19">
      <w:pPr>
        <w:pStyle w:val="a7"/>
      </w:pPr>
      <w:r>
        <w:fldChar w:fldCharType="begin"/>
      </w:r>
      <w:r>
        <w:instrText>HYPERLINK "http://ivo.garant.ru/document?id=1699409&amp;sub=112"</w:instrText>
      </w:r>
      <w:r>
        <w:fldChar w:fldCharType="separate"/>
      </w:r>
      <w:r>
        <w:rPr>
          <w:rStyle w:val="a4"/>
        </w:rPr>
        <w:t>Постановлением</w:t>
      </w:r>
      <w:r>
        <w:fldChar w:fldCharType="end"/>
      </w:r>
      <w:r>
        <w:t xml:space="preserve"> Конституционного Суда РФ от 31 января 2011 г. N 1-П </w:t>
      </w:r>
      <w:hyperlink r:id="rId1064" w:history="1">
        <w:r>
          <w:rPr>
            <w:rStyle w:val="a4"/>
          </w:rPr>
          <w:t>часть третья статьи 115</w:t>
        </w:r>
      </w:hyperlink>
      <w:r>
        <w:t xml:space="preserve"> УПК России во взаимо</w:t>
      </w:r>
      <w:r>
        <w:t xml:space="preserve">связи с абзацем девятым пункта 1 статьи 126 Федерального закона признаны не противоречащими </w:t>
      </w:r>
      <w:hyperlink r:id="rId1065" w:history="1">
        <w:r>
          <w:rPr>
            <w:rStyle w:val="a4"/>
          </w:rPr>
          <w:t>Конституции</w:t>
        </w:r>
      </w:hyperlink>
      <w:r>
        <w:t xml:space="preserve"> РФ</w:t>
      </w:r>
    </w:p>
    <w:p w:rsidR="00000000" w:rsidRDefault="00740E19">
      <w:r>
        <w:t>снимаются ранее наложенные аресты на имущество должника и иные ограничения распоряжения</w:t>
      </w:r>
      <w:r>
        <w:t xml:space="preserve">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w:t>
      </w:r>
      <w:r>
        <w:t>олжника не допускается;</w:t>
      </w:r>
    </w:p>
    <w:p w:rsidR="00000000" w:rsidRDefault="00740E19">
      <w:bookmarkStart w:id="1908" w:name="sub_126010"/>
      <w:r>
        <w:t xml:space="preserve">исполнение обязательств должника, в том числе по исполнению судебных актов, актов иных органов, должностных лиц, вынесенных в соответствии с </w:t>
      </w:r>
      <w:hyperlink r:id="rId1066" w:history="1">
        <w:r>
          <w:rPr>
            <w:rStyle w:val="a4"/>
          </w:rPr>
          <w:t>гражданским законод</w:t>
        </w:r>
        <w:r>
          <w:rPr>
            <w:rStyle w:val="a4"/>
          </w:rPr>
          <w:t>ательством</w:t>
        </w:r>
      </w:hyperlink>
      <w:r>
        <w:t xml:space="preserve">, </w:t>
      </w:r>
      <w:hyperlink r:id="rId1067" w:history="1">
        <w:r>
          <w:rPr>
            <w:rStyle w:val="a4"/>
          </w:rPr>
          <w:t>уголовным законодательством</w:t>
        </w:r>
      </w:hyperlink>
      <w:r>
        <w:t xml:space="preserve"> Российской Федерации, процессуальным законодательством и </w:t>
      </w:r>
      <w:hyperlink r:id="rId1068" w:history="1">
        <w:r>
          <w:rPr>
            <w:rStyle w:val="a4"/>
          </w:rPr>
          <w:t>законодательством</w:t>
        </w:r>
      </w:hyperlink>
      <w:r>
        <w:t xml:space="preserve"> Российской Фед</w:t>
      </w:r>
      <w:r>
        <w:t>ерации о налогах и сборах, осуществляется конкурсным управляющим в порядке и в случаях, которые установлены настоящей главой.</w:t>
      </w:r>
    </w:p>
    <w:p w:rsidR="00000000" w:rsidRDefault="00740E19">
      <w:pPr>
        <w:pStyle w:val="a7"/>
        <w:rPr>
          <w:color w:val="000000"/>
          <w:sz w:val="16"/>
          <w:szCs w:val="16"/>
        </w:rPr>
      </w:pPr>
      <w:bookmarkStart w:id="1909" w:name="sub_1262"/>
      <w:bookmarkEnd w:id="1908"/>
      <w:r>
        <w:rPr>
          <w:color w:val="000000"/>
          <w:sz w:val="16"/>
          <w:szCs w:val="16"/>
        </w:rPr>
        <w:t>Информация об изменениях:</w:t>
      </w:r>
    </w:p>
    <w:bookmarkEnd w:id="1909"/>
    <w:p w:rsidR="00000000" w:rsidRDefault="00740E19">
      <w:pPr>
        <w:pStyle w:val="a8"/>
      </w:pPr>
      <w:r>
        <w:fldChar w:fldCharType="begin"/>
      </w:r>
      <w:r>
        <w:instrText>HYPERLINK "http://ivo.garant.ru/document?id=12064271&amp;sub=11092"</w:instrText>
      </w:r>
      <w:r>
        <w:fldChar w:fldCharType="separate"/>
      </w:r>
      <w:r>
        <w:rPr>
          <w:rStyle w:val="a4"/>
        </w:rPr>
        <w:t>Федеральным зак</w:t>
      </w:r>
      <w:r>
        <w:rPr>
          <w:rStyle w:val="a4"/>
        </w:rPr>
        <w:t>оном</w:t>
      </w:r>
      <w:r>
        <w:fldChar w:fldCharType="end"/>
      </w:r>
      <w:r>
        <w:t xml:space="preserve"> от 30 декабря 2008 г. N 296-ФЗ в пункт 2 статьи 126 внесены изменения</w:t>
      </w:r>
    </w:p>
    <w:p w:rsidR="00000000" w:rsidRDefault="00740E19">
      <w:pPr>
        <w:pStyle w:val="a8"/>
      </w:pPr>
      <w:hyperlink r:id="rId1069" w:history="1">
        <w:r>
          <w:rPr>
            <w:rStyle w:val="a4"/>
          </w:rPr>
          <w:t>См. текст пункта в предыдущей редакции</w:t>
        </w:r>
      </w:hyperlink>
    </w:p>
    <w:p w:rsidR="00000000" w:rsidRDefault="00740E19">
      <w:hyperlink r:id="rId1070" w:history="1">
        <w:r>
          <w:rPr>
            <w:rStyle w:val="a4"/>
          </w:rPr>
          <w:t>2</w:t>
        </w:r>
      </w:hyperlink>
      <w:r>
        <w:t>. С даты при</w:t>
      </w:r>
      <w:r>
        <w:t>нятия арбитражным судом решения о признании должника банкротом и об открытии конкурсного производства прекращаются полномочия руководителя должника, иных органов управления должника и собственника имущества должника - унитарного предприятия (за исключением</w:t>
      </w:r>
      <w:r>
        <w:t xml:space="preserve"> полномочий общего собрания участников должника, собственника имущества должника принимать решения о заключении соглашений об условиях предоставления денежных средств третьим лицом или третьими лицами для исполнения обязательств должника).</w:t>
      </w:r>
    </w:p>
    <w:bookmarkStart w:id="1910" w:name="sub_250"/>
    <w:p w:rsidR="00000000" w:rsidRDefault="00740E19">
      <w:r>
        <w:fldChar w:fldCharType="begin"/>
      </w:r>
      <w:r>
        <w:instrText>HYPERLINK</w:instrText>
      </w:r>
      <w:r>
        <w:instrText xml:space="preserve"> \l "sub_20106"</w:instrText>
      </w:r>
      <w:r>
        <w:fldChar w:fldCharType="separate"/>
      </w:r>
      <w:r>
        <w:rPr>
          <w:rStyle w:val="a4"/>
        </w:rPr>
        <w:t>Руководитель должника</w:t>
      </w:r>
      <w:r>
        <w:fldChar w:fldCharType="end"/>
      </w:r>
      <w:r>
        <w:t>, а также временный управляющий, административный управляющий, внешний управляющий в течение трех дней с даты утверждения конкурсного управляющего обязаны обеспечить передачу бухгалтерской и иной документации должника</w:t>
      </w:r>
      <w:r>
        <w:t>, печатей, штампов, материальных и иных ценностей конкурсному управляющему.</w:t>
      </w:r>
    </w:p>
    <w:p w:rsidR="00000000" w:rsidRDefault="00740E19">
      <w:bookmarkStart w:id="1911" w:name="sub_12623"/>
      <w:bookmarkEnd w:id="1910"/>
      <w:r>
        <w:t>В случае уклонения от указанной обязанности руководитель должника, а также временный управляющий, административный управляющий, внешний управляющий несут ответствен</w:t>
      </w:r>
      <w:r>
        <w:t>ность в соответствии с законодательством Российской Федерации.</w:t>
      </w:r>
    </w:p>
    <w:p w:rsidR="00000000" w:rsidRDefault="00740E19">
      <w:pPr>
        <w:pStyle w:val="a7"/>
        <w:rPr>
          <w:color w:val="000000"/>
          <w:sz w:val="16"/>
          <w:szCs w:val="16"/>
        </w:rPr>
      </w:pPr>
      <w:bookmarkStart w:id="1912" w:name="sub_12621"/>
      <w:bookmarkEnd w:id="1911"/>
      <w:r>
        <w:rPr>
          <w:color w:val="000000"/>
          <w:sz w:val="16"/>
          <w:szCs w:val="16"/>
        </w:rPr>
        <w:t>Информация об изменениях:</w:t>
      </w:r>
    </w:p>
    <w:bookmarkEnd w:id="1912"/>
    <w:p w:rsidR="00000000" w:rsidRDefault="00740E19">
      <w:pPr>
        <w:pStyle w:val="a8"/>
      </w:pPr>
      <w:r>
        <w:fldChar w:fldCharType="begin"/>
      </w:r>
      <w:r>
        <w:instrText>HYPERLINK "http://ivo.garant.ru/document?id=12064271&amp;sub=11093"</w:instrText>
      </w:r>
      <w:r>
        <w:fldChar w:fldCharType="separate"/>
      </w:r>
      <w:r>
        <w:rPr>
          <w:rStyle w:val="a4"/>
        </w:rPr>
        <w:t>Федеральным законом</w:t>
      </w:r>
      <w:r>
        <w:fldChar w:fldCharType="end"/>
      </w:r>
      <w:r>
        <w:t xml:space="preserve"> от 30 декабря 2008 г. N 296-ФЗ статья 126 дополнена пу</w:t>
      </w:r>
      <w:r>
        <w:t>нктом 2.1</w:t>
      </w:r>
    </w:p>
    <w:p w:rsidR="00000000" w:rsidRDefault="00740E19">
      <w:hyperlink r:id="rId1071" w:history="1">
        <w:r>
          <w:rPr>
            <w:rStyle w:val="a4"/>
          </w:rPr>
          <w:t>2.1</w:t>
        </w:r>
      </w:hyperlink>
      <w:r>
        <w:t xml:space="preserve">. На сумму требований конкурсного кредитора, уполномоченного органа в размере, установленном в соответствии со </w:t>
      </w:r>
      <w:hyperlink w:anchor="sub_4" w:history="1">
        <w:r>
          <w:rPr>
            <w:rStyle w:val="a4"/>
          </w:rPr>
          <w:t>статьей 4</w:t>
        </w:r>
      </w:hyperlink>
      <w:r>
        <w:t xml:space="preserve"> настоящего Федерального закона, начисляются проценты в порядке и в размере, которые предусмотрены настоящей статьей.</w:t>
      </w:r>
    </w:p>
    <w:p w:rsidR="00000000" w:rsidRDefault="00740E19">
      <w:bookmarkStart w:id="1913" w:name="sub_126212"/>
      <w:r>
        <w:t>Проценты на сумму требований конкурсного кредитора, уполномоченного органа, выраженную в валюте Российской Федерации, начисляютс</w:t>
      </w:r>
      <w:r>
        <w:t xml:space="preserve">я в размере </w:t>
      </w:r>
      <w:hyperlink r:id="rId1072" w:history="1">
        <w:r>
          <w:rPr>
            <w:rStyle w:val="a4"/>
          </w:rPr>
          <w:t>ставки рефинансирования</w:t>
        </w:r>
      </w:hyperlink>
      <w:r>
        <w:t>, установленной Центральным банком Российской Федерации на дату открытия конкурсного производства.</w:t>
      </w:r>
    </w:p>
    <w:p w:rsidR="00000000" w:rsidRDefault="00740E19">
      <w:bookmarkStart w:id="1914" w:name="sub_126213"/>
      <w:bookmarkEnd w:id="1913"/>
      <w:r>
        <w:t>Соглашением между конкурсным управляющим</w:t>
      </w:r>
      <w:r>
        <w:t xml:space="preserve">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размером или сроком.</w:t>
      </w:r>
    </w:p>
    <w:p w:rsidR="00000000" w:rsidRDefault="00740E19">
      <w:bookmarkStart w:id="1915" w:name="sub_126214"/>
      <w:bookmarkEnd w:id="1914"/>
      <w:r>
        <w:t>Подлежащие начислению и упла</w:t>
      </w:r>
      <w:r>
        <w:t>те в соответствии с настоящей статьей проценты начисляются на сумму требований кредиторов каждой очереди с даты открытия конкурсного производства до даты погашения указанных требований должником.</w:t>
      </w:r>
    </w:p>
    <w:p w:rsidR="00000000" w:rsidRDefault="00740E19">
      <w:bookmarkStart w:id="1916" w:name="sub_126215"/>
      <w:bookmarkEnd w:id="1915"/>
      <w:r>
        <w:t>Начисленные в соответствии с настоящей с</w:t>
      </w:r>
      <w:r>
        <w:t>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000000" w:rsidRDefault="00740E19">
      <w:bookmarkStart w:id="1917" w:name="sub_126216"/>
      <w:bookmarkEnd w:id="1916"/>
      <w:r>
        <w:t>Уплата начисленных в соответствии с настоящей статьей процентов осуществляется однов</w:t>
      </w:r>
      <w:r>
        <w:t xml:space="preserve">ременно с погашением требований кредиторов по денежным обязательствам и требований к должнику об уплате обязательных платежей в порядке очередности, установленной </w:t>
      </w:r>
      <w:hyperlink w:anchor="sub_134" w:history="1">
        <w:r>
          <w:rPr>
            <w:rStyle w:val="a4"/>
          </w:rPr>
          <w:t>статьей 134</w:t>
        </w:r>
      </w:hyperlink>
      <w:r>
        <w:t xml:space="preserve"> настоящего Федерального закона.</w:t>
      </w:r>
    </w:p>
    <w:p w:rsidR="00000000" w:rsidRDefault="00740E19">
      <w:bookmarkStart w:id="1918" w:name="sub_1263"/>
      <w:bookmarkEnd w:id="1917"/>
      <w:r>
        <w:t>3. Пре</w:t>
      </w:r>
      <w:r>
        <w:t>дставители собственника имущества должника - унитарного предприятия, а также учредителей (участников) должника в ходе конкурсного производства обладают правами лиц, участвующих в деле о банкротстве.</w:t>
      </w:r>
    </w:p>
    <w:p w:rsidR="00000000" w:rsidRDefault="00740E19">
      <w:pPr>
        <w:pStyle w:val="a7"/>
        <w:rPr>
          <w:color w:val="000000"/>
          <w:sz w:val="16"/>
          <w:szCs w:val="16"/>
        </w:rPr>
      </w:pPr>
      <w:bookmarkStart w:id="1919" w:name="sub_1264"/>
      <w:bookmarkEnd w:id="1918"/>
      <w:r>
        <w:rPr>
          <w:color w:val="000000"/>
          <w:sz w:val="16"/>
          <w:szCs w:val="16"/>
        </w:rPr>
        <w:t>Информация об изменениях:</w:t>
      </w:r>
    </w:p>
    <w:bookmarkEnd w:id="1919"/>
    <w:p w:rsidR="00000000" w:rsidRDefault="00740E19">
      <w:pPr>
        <w:pStyle w:val="a8"/>
      </w:pPr>
      <w:r>
        <w:fldChar w:fldCharType="begin"/>
      </w:r>
      <w:r>
        <w:instrText>HYPERLI</w:instrText>
      </w:r>
      <w:r>
        <w:instrText>NK "http://ivo.garant.ru/document?id=71008362&amp;sub=2242"</w:instrText>
      </w:r>
      <w:r>
        <w:fldChar w:fldCharType="separate"/>
      </w:r>
      <w:r>
        <w:rPr>
          <w:rStyle w:val="a4"/>
        </w:rPr>
        <w:t>Федеральным законом</w:t>
      </w:r>
      <w:r>
        <w:fldChar w:fldCharType="end"/>
      </w:r>
      <w:r>
        <w:t xml:space="preserve"> от 29 июня 2015 г. N 186-ФЗ статья 126 дополнена пунктом 4, </w:t>
      </w:r>
      <w:hyperlink r:id="rId1073" w:history="1">
        <w:r>
          <w:rPr>
            <w:rStyle w:val="a4"/>
          </w:rPr>
          <w:t>вступающим в силу</w:t>
        </w:r>
      </w:hyperlink>
      <w:r>
        <w:t xml:space="preserve"> по истечении девяноста дней после дня </w:t>
      </w:r>
      <w:hyperlink r:id="rId1074" w:history="1">
        <w:r>
          <w:rPr>
            <w:rStyle w:val="a4"/>
          </w:rPr>
          <w:t>официального опубликования</w:t>
        </w:r>
      </w:hyperlink>
      <w:r>
        <w:t xml:space="preserve"> названного Федерального закона</w:t>
      </w:r>
    </w:p>
    <w:p w:rsidR="00000000" w:rsidRDefault="00740E19">
      <w:r>
        <w:t xml:space="preserve">4. В случае, предусмотренном </w:t>
      </w:r>
      <w:hyperlink w:anchor="sub_724" w:history="1">
        <w:r>
          <w:rPr>
            <w:rStyle w:val="a4"/>
          </w:rPr>
          <w:t>пунктом 4 статьи 72</w:t>
        </w:r>
      </w:hyperlink>
      <w:r>
        <w:t xml:space="preserve"> настоящего Федерального закона, в ходе конкурсного производств</w:t>
      </w:r>
      <w:r>
        <w:t>а решения, отнесенные к компетенции собрания кредиторов и комитета кредиторов, могут приниматься арбитражным судом.</w:t>
      </w:r>
    </w:p>
    <w:p w:rsidR="00000000" w:rsidRDefault="00740E19"/>
    <w:p w:rsidR="00000000" w:rsidRDefault="00740E19"/>
    <w:p w:rsidR="00000000" w:rsidRDefault="00740E19">
      <w:pPr>
        <w:pStyle w:val="a5"/>
      </w:pPr>
      <w:bookmarkStart w:id="1920" w:name="sub_127"/>
      <w:r>
        <w:rPr>
          <w:rStyle w:val="a3"/>
        </w:rPr>
        <w:t>Статья 127.</w:t>
      </w:r>
      <w:r>
        <w:t xml:space="preserve"> Конкурсный управляющий</w:t>
      </w:r>
    </w:p>
    <w:bookmarkEnd w:id="1920"/>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См. комментарии к статье 127 настоящего Федерального закона</w:t>
      </w:r>
    </w:p>
    <w:p w:rsidR="00000000" w:rsidRDefault="00740E19">
      <w:pPr>
        <w:pStyle w:val="a7"/>
        <w:rPr>
          <w:color w:val="000000"/>
          <w:sz w:val="16"/>
          <w:szCs w:val="16"/>
        </w:rPr>
      </w:pPr>
      <w:bookmarkStart w:id="1921" w:name="sub_1271"/>
      <w:r>
        <w:rPr>
          <w:color w:val="000000"/>
          <w:sz w:val="16"/>
          <w:szCs w:val="16"/>
        </w:rPr>
        <w:t>Информация об изменениях:</w:t>
      </w:r>
    </w:p>
    <w:bookmarkEnd w:id="1921"/>
    <w:p w:rsidR="00000000" w:rsidRDefault="00740E19">
      <w:pPr>
        <w:pStyle w:val="a8"/>
      </w:pPr>
      <w:r>
        <w:fldChar w:fldCharType="begin"/>
      </w:r>
      <w:r>
        <w:instrText>HYPERLINK "http://ivo.garant.ru/document?id=12068349&amp;sub=325"</w:instrText>
      </w:r>
      <w:r>
        <w:fldChar w:fldCharType="separate"/>
      </w:r>
      <w:r>
        <w:rPr>
          <w:rStyle w:val="a4"/>
        </w:rPr>
        <w:t>Федеральным законом</w:t>
      </w:r>
      <w:r>
        <w:fldChar w:fldCharType="end"/>
      </w:r>
      <w:r>
        <w:t xml:space="preserve"> от 19 июля 2009 г. N 195-ФЗ в пункт 1 статьи 127 внесены изменения</w:t>
      </w:r>
    </w:p>
    <w:p w:rsidR="00000000" w:rsidRDefault="00740E19">
      <w:pPr>
        <w:pStyle w:val="a8"/>
      </w:pPr>
      <w:hyperlink r:id="rId1075" w:history="1">
        <w:r>
          <w:rPr>
            <w:rStyle w:val="a4"/>
          </w:rPr>
          <w:t xml:space="preserve">См. текст </w:t>
        </w:r>
        <w:r>
          <w:rPr>
            <w:rStyle w:val="a4"/>
          </w:rPr>
          <w:t>пункта в предыдущей редакции</w:t>
        </w:r>
      </w:hyperlink>
    </w:p>
    <w:p w:rsidR="00000000" w:rsidRDefault="00740E19">
      <w:r>
        <w:t xml:space="preserve">1. При принятии решения о признании должника банкротом и об открытии конкурсного производства арбитражный суд утверждает </w:t>
      </w:r>
      <w:hyperlink w:anchor="sub_20026" w:history="1">
        <w:r>
          <w:rPr>
            <w:rStyle w:val="a4"/>
          </w:rPr>
          <w:t>конкурсного управляющего</w:t>
        </w:r>
      </w:hyperlink>
      <w:r>
        <w:t xml:space="preserve"> в порядке, предусмотренном </w:t>
      </w:r>
      <w:hyperlink w:anchor="sub_45" w:history="1">
        <w:r>
          <w:rPr>
            <w:rStyle w:val="a4"/>
          </w:rPr>
          <w:t>ста</w:t>
        </w:r>
        <w:r>
          <w:rPr>
            <w:rStyle w:val="a4"/>
          </w:rPr>
          <w:t>тьей 45</w:t>
        </w:r>
      </w:hyperlink>
      <w:r>
        <w:t xml:space="preserve"> настоящего Федерального закона, о чем выносит определение. Указанное определение подлежит немедленному исполнению и может быть обжаловано.</w:t>
      </w:r>
    </w:p>
    <w:p w:rsidR="00000000" w:rsidRDefault="00740E19">
      <w:pPr>
        <w:pStyle w:val="a7"/>
        <w:rPr>
          <w:color w:val="000000"/>
          <w:sz w:val="16"/>
          <w:szCs w:val="16"/>
        </w:rPr>
      </w:pPr>
      <w:bookmarkStart w:id="1922" w:name="sub_12711"/>
      <w:r>
        <w:rPr>
          <w:color w:val="000000"/>
          <w:sz w:val="16"/>
          <w:szCs w:val="16"/>
        </w:rPr>
        <w:t>Информация об изменениях:</w:t>
      </w:r>
    </w:p>
    <w:bookmarkEnd w:id="1922"/>
    <w:p w:rsidR="00000000" w:rsidRDefault="00740E19">
      <w:pPr>
        <w:pStyle w:val="a8"/>
      </w:pPr>
      <w:r>
        <w:fldChar w:fldCharType="begin"/>
      </w:r>
      <w:r>
        <w:instrText>HYPERLINK "http://ivo.garant.ru/document?id=71008362&amp;sub=225"</w:instrText>
      </w:r>
      <w:r>
        <w:fldChar w:fldCharType="separate"/>
      </w:r>
      <w:r>
        <w:rPr>
          <w:rStyle w:val="a4"/>
        </w:rPr>
        <w:t>Ф</w:t>
      </w:r>
      <w:r>
        <w:rPr>
          <w:rStyle w:val="a4"/>
        </w:rPr>
        <w:t>едеральным законом</w:t>
      </w:r>
      <w:r>
        <w:fldChar w:fldCharType="end"/>
      </w:r>
      <w:r>
        <w:t xml:space="preserve"> от 29 июня 2015 г. N 186-ФЗ статья 127 дополнена пунктом 1.1, </w:t>
      </w:r>
      <w:hyperlink r:id="rId1076" w:history="1">
        <w:r>
          <w:rPr>
            <w:rStyle w:val="a4"/>
          </w:rPr>
          <w:t>вступающим в силу</w:t>
        </w:r>
      </w:hyperlink>
      <w:r>
        <w:t xml:space="preserve"> по истечении девяноста дней после дня </w:t>
      </w:r>
      <w:hyperlink r:id="rId1077" w:history="1">
        <w:r>
          <w:rPr>
            <w:rStyle w:val="a4"/>
          </w:rPr>
          <w:t>официального опубликования</w:t>
        </w:r>
      </w:hyperlink>
      <w:r>
        <w:t xml:space="preserve"> названного Федерального закона</w:t>
      </w:r>
    </w:p>
    <w:p w:rsidR="00000000" w:rsidRDefault="00740E19">
      <w:r>
        <w:t xml:space="preserve">1.1. При принятии решения о признании должника банкротом и об открытии конкурсного производства в случае, предусмотренном </w:t>
      </w:r>
      <w:hyperlink w:anchor="sub_724" w:history="1">
        <w:r>
          <w:rPr>
            <w:rStyle w:val="a4"/>
          </w:rPr>
          <w:t>пунктом 4 статьи 72</w:t>
        </w:r>
      </w:hyperlink>
      <w:r>
        <w:t xml:space="preserve"> настоящего Федерального</w:t>
      </w:r>
      <w:r>
        <w:t xml:space="preserve"> закона, арбитражный суд утверждает конкурсного управляющего, кандидатура которого представляется саморегулируемой организацией, членом которой является временный управляющий.</w:t>
      </w:r>
    </w:p>
    <w:p w:rsidR="00000000" w:rsidRDefault="00740E19">
      <w:pPr>
        <w:pStyle w:val="a7"/>
        <w:rPr>
          <w:color w:val="000000"/>
          <w:sz w:val="16"/>
          <w:szCs w:val="16"/>
        </w:rPr>
      </w:pPr>
      <w:bookmarkStart w:id="1923" w:name="sub_1272"/>
      <w:r>
        <w:rPr>
          <w:color w:val="000000"/>
          <w:sz w:val="16"/>
          <w:szCs w:val="16"/>
        </w:rPr>
        <w:t>Информация об изменениях:</w:t>
      </w:r>
    </w:p>
    <w:bookmarkEnd w:id="1923"/>
    <w:p w:rsidR="00000000" w:rsidRDefault="00740E19">
      <w:pPr>
        <w:pStyle w:val="a8"/>
      </w:pPr>
      <w:r>
        <w:fldChar w:fldCharType="begin"/>
      </w:r>
      <w:r>
        <w:instrText>HYPERLINK "http://ivo.garant.ru/docume</w:instrText>
      </w:r>
      <w:r>
        <w:instrText>nt?id=12064271&amp;sub=1110"</w:instrText>
      </w:r>
      <w:r>
        <w:fldChar w:fldCharType="separate"/>
      </w:r>
      <w:r>
        <w:rPr>
          <w:rStyle w:val="a4"/>
        </w:rPr>
        <w:t>Федеральным законом</w:t>
      </w:r>
      <w:r>
        <w:fldChar w:fldCharType="end"/>
      </w:r>
      <w:r>
        <w:t xml:space="preserve"> от 30 декабря 2008 г. N 296-ФЗ в пункт 2 статьи 127 внесены изменения</w:t>
      </w:r>
    </w:p>
    <w:p w:rsidR="00000000" w:rsidRDefault="00740E19">
      <w:pPr>
        <w:pStyle w:val="a8"/>
      </w:pPr>
      <w:hyperlink r:id="rId1078" w:history="1">
        <w:r>
          <w:rPr>
            <w:rStyle w:val="a4"/>
          </w:rPr>
          <w:t>См. текст пункта в предыдущей редакции</w:t>
        </w:r>
      </w:hyperlink>
    </w:p>
    <w:p w:rsidR="00000000" w:rsidRDefault="00740E19">
      <w:r>
        <w:t xml:space="preserve">2. Конкурсный управляющий действует </w:t>
      </w:r>
      <w:r>
        <w:t>до даты завершения конкурсного производства или прекращения производства по делу о банкротстве.</w:t>
      </w:r>
    </w:p>
    <w:p w:rsidR="00000000" w:rsidRDefault="00740E19"/>
    <w:p w:rsidR="00000000" w:rsidRDefault="00740E19"/>
    <w:p w:rsidR="00000000" w:rsidRDefault="00740E19">
      <w:pPr>
        <w:pStyle w:val="a5"/>
      </w:pPr>
      <w:bookmarkStart w:id="1924" w:name="sub_128"/>
      <w:r>
        <w:rPr>
          <w:rStyle w:val="a3"/>
        </w:rPr>
        <w:t>Статья 128.</w:t>
      </w:r>
      <w:r>
        <w:t xml:space="preserve"> Опубликование сведений о признании должника банкротом и об открытии конкурсного производства</w:t>
      </w:r>
    </w:p>
    <w:bookmarkEnd w:id="192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128 на</w:t>
      </w:r>
      <w:r>
        <w:t>стоящего Федерального закона</w:t>
      </w:r>
    </w:p>
    <w:p w:rsidR="00000000" w:rsidRDefault="00740E19">
      <w:bookmarkStart w:id="1925" w:name="sub_1281"/>
      <w:r>
        <w:t xml:space="preserve">1. Опубликование сведений о признании должника банкротом и об открытии конкурсного производства осуществляется конкурсным управляющим в порядке, предусмотренном </w:t>
      </w:r>
      <w:hyperlink w:anchor="sub_28" w:history="1">
        <w:r>
          <w:rPr>
            <w:rStyle w:val="a4"/>
          </w:rPr>
          <w:t>статьей 28</w:t>
        </w:r>
      </w:hyperlink>
      <w:r>
        <w:t xml:space="preserve"> настоящего Федерального</w:t>
      </w:r>
      <w:r>
        <w:t xml:space="preserve"> закона. Конкурсный управляющий не позднее чем через десять дней с даты своего утверждения направляет указанные сведения для опубликования.</w:t>
      </w:r>
    </w:p>
    <w:p w:rsidR="00000000" w:rsidRDefault="00740E19">
      <w:pPr>
        <w:pStyle w:val="a7"/>
        <w:rPr>
          <w:color w:val="000000"/>
          <w:sz w:val="16"/>
          <w:szCs w:val="16"/>
        </w:rPr>
      </w:pPr>
      <w:bookmarkStart w:id="1926" w:name="sub_1282"/>
      <w:bookmarkEnd w:id="1925"/>
      <w:r>
        <w:rPr>
          <w:color w:val="000000"/>
          <w:sz w:val="16"/>
          <w:szCs w:val="16"/>
        </w:rPr>
        <w:t>Информация об изменениях:</w:t>
      </w:r>
    </w:p>
    <w:bookmarkEnd w:id="1926"/>
    <w:p w:rsidR="00000000" w:rsidRDefault="00740E19">
      <w:pPr>
        <w:pStyle w:val="a8"/>
      </w:pPr>
      <w:r>
        <w:fldChar w:fldCharType="begin"/>
      </w:r>
      <w:r>
        <w:instrText>HYPERLINK "http://ivo.garant.ru/document?id=12068349&amp;sub=326"</w:instrText>
      </w:r>
      <w:r>
        <w:fldChar w:fldCharType="separate"/>
      </w:r>
      <w:r>
        <w:rPr>
          <w:rStyle w:val="a4"/>
        </w:rPr>
        <w:t>Федер</w:t>
      </w:r>
      <w:r>
        <w:rPr>
          <w:rStyle w:val="a4"/>
        </w:rPr>
        <w:t>альным законом</w:t>
      </w:r>
      <w:r>
        <w:fldChar w:fldCharType="end"/>
      </w:r>
      <w:r>
        <w:t xml:space="preserve"> от 19 июля 2009 г. N 195-ФЗ в пункт 2 статьи 128 внесены изменения</w:t>
      </w:r>
    </w:p>
    <w:p w:rsidR="00000000" w:rsidRDefault="00740E19">
      <w:pPr>
        <w:pStyle w:val="a8"/>
      </w:pPr>
      <w:hyperlink r:id="rId1079" w:history="1">
        <w:r>
          <w:rPr>
            <w:rStyle w:val="a4"/>
          </w:rPr>
          <w:t>См. текст пункта в предыдущей редакции</w:t>
        </w:r>
      </w:hyperlink>
    </w:p>
    <w:p w:rsidR="00000000" w:rsidRDefault="00740E19">
      <w:r>
        <w:t>2. Опубликованию подлежат следующие сведения о признании должника ба</w:t>
      </w:r>
      <w:r>
        <w:t>нкротом и об открытии конкурсного производства:</w:t>
      </w:r>
    </w:p>
    <w:p w:rsidR="00000000" w:rsidRDefault="00740E19">
      <w:bookmarkStart w:id="1927" w:name="sub_12822"/>
      <w: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w:t>
      </w:r>
      <w:r>
        <w:t>мер записи о государственной регистрации индивидуального предпринимателя, идентификационный номер налогоплательщика);</w:t>
      </w:r>
    </w:p>
    <w:bookmarkEnd w:id="1927"/>
    <w:p w:rsidR="00000000" w:rsidRDefault="00740E19">
      <w:r>
        <w:t>наименование арбитражного суда, в производстве которого находится дело о банкротстве, и номер дела;</w:t>
      </w:r>
    </w:p>
    <w:p w:rsidR="00000000" w:rsidRDefault="00740E19">
      <w:r>
        <w:t>дата принятия арбитражным суд</w:t>
      </w:r>
      <w:r>
        <w:t>ом решения о признании должника банкротом и об открытии конкурсного производства;</w:t>
      </w:r>
    </w:p>
    <w:p w:rsidR="00000000" w:rsidRDefault="00740E19">
      <w:bookmarkStart w:id="1928" w:name="sub_12825"/>
      <w:r>
        <w:t xml:space="preserve">дата закрытия реестра требований кредиторов, определяемая в соответствии с </w:t>
      </w:r>
      <w:hyperlink w:anchor="sub_1421" w:history="1">
        <w:r>
          <w:rPr>
            <w:rStyle w:val="a4"/>
          </w:rPr>
          <w:t>пунктом 1 статьи 142</w:t>
        </w:r>
      </w:hyperlink>
      <w:r>
        <w:t xml:space="preserve"> настоящего Федерального закона;</w:t>
      </w:r>
    </w:p>
    <w:p w:rsidR="00000000" w:rsidRDefault="00740E19">
      <w:bookmarkStart w:id="1929" w:name="sub_12806"/>
      <w:bookmarkEnd w:id="1928"/>
      <w:r>
        <w:t>адрес должника для заявления кредиторами своих требований к должнику;</w:t>
      </w:r>
    </w:p>
    <w:bookmarkEnd w:id="1929"/>
    <w:p w:rsidR="00000000" w:rsidRDefault="00740E19">
      <w:r>
        <w:t>сведения о конкурсном управляющем и соответствующей саморегулируемой организации.</w:t>
      </w:r>
    </w:p>
    <w:p w:rsidR="00000000" w:rsidRDefault="00740E19"/>
    <w:p w:rsidR="00000000" w:rsidRDefault="00740E19"/>
    <w:p w:rsidR="00000000" w:rsidRDefault="00740E19">
      <w:pPr>
        <w:pStyle w:val="a5"/>
      </w:pPr>
      <w:bookmarkStart w:id="1930" w:name="sub_129"/>
      <w:r>
        <w:rPr>
          <w:rStyle w:val="a3"/>
        </w:rPr>
        <w:t>Статья 129.</w:t>
      </w:r>
      <w:r>
        <w:t xml:space="preserve"> Полномочия конкурсного управляющего</w:t>
      </w:r>
    </w:p>
    <w:bookmarkEnd w:id="193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129 настоящего Федерального закона</w:t>
      </w:r>
    </w:p>
    <w:p w:rsidR="00000000" w:rsidRDefault="00740E19">
      <w:bookmarkStart w:id="1931" w:name="sub_1291"/>
      <w:r>
        <w:t>1. С даты утверждения конкурсного управляющего до даты прекращения производства по делу о банкротстве, или заключения мирового соглашения, или отстранения конкурсного управляющего он осуще</w:t>
      </w:r>
      <w:r>
        <w:t>ствляет полномочия руководителя должника и иных органов управления должника, а также собственника имущества должника - унитарного предприятия в пределах, в порядке и на условиях, которые установлены настоящим Федеральным законом.</w:t>
      </w:r>
    </w:p>
    <w:p w:rsidR="00000000" w:rsidRDefault="00740E19">
      <w:pPr>
        <w:pStyle w:val="a7"/>
        <w:rPr>
          <w:color w:val="000000"/>
          <w:sz w:val="16"/>
          <w:szCs w:val="16"/>
        </w:rPr>
      </w:pPr>
      <w:bookmarkStart w:id="1932" w:name="sub_1292"/>
      <w:bookmarkEnd w:id="1931"/>
      <w:r>
        <w:rPr>
          <w:color w:val="000000"/>
          <w:sz w:val="16"/>
          <w:szCs w:val="16"/>
        </w:rPr>
        <w:t>Информация</w:t>
      </w:r>
      <w:r>
        <w:rPr>
          <w:color w:val="000000"/>
          <w:sz w:val="16"/>
          <w:szCs w:val="16"/>
        </w:rPr>
        <w:t xml:space="preserve"> об изменениях:</w:t>
      </w:r>
    </w:p>
    <w:bookmarkEnd w:id="1932"/>
    <w:p w:rsidR="00000000" w:rsidRDefault="00740E19">
      <w:pPr>
        <w:pStyle w:val="a8"/>
      </w:pPr>
      <w:r>
        <w:fldChar w:fldCharType="begin"/>
      </w:r>
      <w:r>
        <w:instrText>HYPERLINK "http://ivo.garant.ru/document?id=71328134&amp;sub=408"</w:instrText>
      </w:r>
      <w:r>
        <w:fldChar w:fldCharType="separate"/>
      </w:r>
      <w:r>
        <w:rPr>
          <w:rStyle w:val="a4"/>
        </w:rPr>
        <w:t>Федеральным законом</w:t>
      </w:r>
      <w:r>
        <w:fldChar w:fldCharType="end"/>
      </w:r>
      <w:r>
        <w:t xml:space="preserve"> от 23 июня 2016 г. N 222-ФЗ в пункт 2 статьи 129 внесены изменения, </w:t>
      </w:r>
      <w:hyperlink r:id="rId1080" w:history="1">
        <w:r>
          <w:rPr>
            <w:rStyle w:val="a4"/>
          </w:rPr>
          <w:t>вступающие в силу</w:t>
        </w:r>
      </w:hyperlink>
      <w:r>
        <w:t xml:space="preserve"> по истечении ста восьмидесяти дней после дня </w:t>
      </w:r>
      <w:hyperlink r:id="rId108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082" w:history="1">
        <w:r>
          <w:rPr>
            <w:rStyle w:val="a4"/>
          </w:rPr>
          <w:t>См. текст пункта в предыдущ</w:t>
        </w:r>
        <w:r>
          <w:rPr>
            <w:rStyle w:val="a4"/>
          </w:rPr>
          <w:t>ей редакции</w:t>
        </w:r>
      </w:hyperlink>
    </w:p>
    <w:p w:rsidR="00000000" w:rsidRDefault="00740E19">
      <w:r>
        <w:t>2. Конкурсный управляющий обязан:</w:t>
      </w:r>
    </w:p>
    <w:p w:rsidR="00000000" w:rsidRDefault="00740E19">
      <w:bookmarkStart w:id="1933" w:name="sub_129202"/>
      <w:r>
        <w:t>принять в ведение имущество должника, провести инвентаризацию такого имущества в срок не позднее трех месяцев с даты введения конкурсного производства, если более длительный срок не определен судом</w:t>
      </w:r>
      <w:r>
        <w:t>, рассматривающим дело о банкротстве, на основании ходатайства конкурсного управляющего в связи со значительным объемом имущества должника;</w:t>
      </w:r>
    </w:p>
    <w:p w:rsidR="00000000" w:rsidRDefault="00740E19">
      <w:bookmarkStart w:id="1934" w:name="sub_12923"/>
      <w:bookmarkEnd w:id="1933"/>
      <w:r>
        <w:t>включить в Единый федеральный реестр сведений о банкротстве сведения о результатах инвентаризации</w:t>
      </w:r>
      <w:r>
        <w:t xml:space="preserve"> имущества должника в течение трех рабочих дней с даты ее окончания;</w:t>
      </w:r>
    </w:p>
    <w:p w:rsidR="00000000" w:rsidRDefault="00740E19">
      <w:bookmarkStart w:id="1935" w:name="sub_129203"/>
      <w:bookmarkEnd w:id="1934"/>
      <w:r>
        <w:t>привлечь оценщика для оценки имущества должника в случаях, предусмотренных настоящим Федеральным законом;</w:t>
      </w:r>
    </w:p>
    <w:p w:rsidR="00000000" w:rsidRDefault="00740E19">
      <w:bookmarkStart w:id="1936" w:name="sub_129204"/>
      <w:bookmarkEnd w:id="1935"/>
      <w:r>
        <w:t>принимать меры, направленные на поиск, выя</w:t>
      </w:r>
      <w:r>
        <w:t>вление и возврат имущества должника, находящегося у третьих лиц;</w:t>
      </w:r>
    </w:p>
    <w:p w:rsidR="00000000" w:rsidRDefault="00740E19">
      <w:bookmarkStart w:id="1937" w:name="sub_129205"/>
      <w:bookmarkEnd w:id="1936"/>
      <w:r>
        <w:t>принимать меры по обеспечению сохранности имущества должника;</w:t>
      </w:r>
    </w:p>
    <w:p w:rsidR="00000000" w:rsidRDefault="00740E19">
      <w:bookmarkStart w:id="1938" w:name="sub_129206"/>
      <w:bookmarkEnd w:id="1937"/>
      <w:r>
        <w:t>уведомлять работников должника о предстоящем увольнении не позднее чем в течение месяца с</w:t>
      </w:r>
      <w:r>
        <w:t xml:space="preserve"> даты введения конкурсного производства;</w:t>
      </w:r>
    </w:p>
    <w:p w:rsidR="00000000" w:rsidRDefault="00740E19">
      <w:bookmarkStart w:id="1939" w:name="sub_129207"/>
      <w:bookmarkEnd w:id="1938"/>
      <w:r>
        <w:t>предъявлять к третьим лицам, имеющим задолженность перед должником, требования о ее взыскании в порядке, установленном настоящим Федеральным законом;</w:t>
      </w:r>
    </w:p>
    <w:bookmarkEnd w:id="1939"/>
    <w:p w:rsidR="00000000" w:rsidRDefault="00740E19">
      <w:r>
        <w:t>заявлять в установленном порядке во</w:t>
      </w:r>
      <w:r>
        <w:t>зражения относительно требований кредиторов, предъявленных к должнику;</w:t>
      </w:r>
    </w:p>
    <w:p w:rsidR="00000000" w:rsidRDefault="00740E19">
      <w:bookmarkStart w:id="1940" w:name="sub_129209"/>
      <w:r>
        <w:t>вести реестр требований кредиторов, если иное не предусмотрено настоящим Федеральным законом;</w:t>
      </w:r>
    </w:p>
    <w:p w:rsidR="00000000" w:rsidRDefault="00740E19">
      <w:bookmarkStart w:id="1941" w:name="sub_129210"/>
      <w:bookmarkEnd w:id="1940"/>
      <w:r>
        <w:t>передавать на хранение документы должника, подлежащие обязате</w:t>
      </w:r>
      <w:r>
        <w:t>льному хранению в соответствии с федеральными законами. Порядок и условия передачи документов должника на хранение устанавливаются федеральными законами и иными нормативными правовыми актами Российской Федерации;</w:t>
      </w:r>
    </w:p>
    <w:p w:rsidR="00000000" w:rsidRDefault="00740E19">
      <w:bookmarkStart w:id="1942" w:name="sub_129211"/>
      <w:bookmarkEnd w:id="1941"/>
      <w:r>
        <w:t>заключать сделки, в сов</w:t>
      </w:r>
      <w:r>
        <w:t>ершении которых имеется заинтересованность, только с согласия собрания кредиторов или комитета кредиторов;</w:t>
      </w:r>
    </w:p>
    <w:p w:rsidR="00000000" w:rsidRDefault="00740E19">
      <w:bookmarkStart w:id="1943" w:name="sub_129212"/>
      <w:bookmarkEnd w:id="1942"/>
      <w:r>
        <w:t>исполнять иные установленные настоящим Федеральным законом обязанности.</w:t>
      </w:r>
    </w:p>
    <w:p w:rsidR="00000000" w:rsidRDefault="00740E19">
      <w:pPr>
        <w:pStyle w:val="a7"/>
        <w:rPr>
          <w:color w:val="000000"/>
          <w:sz w:val="16"/>
          <w:szCs w:val="16"/>
        </w:rPr>
      </w:pPr>
      <w:bookmarkStart w:id="1944" w:name="sub_1293"/>
      <w:bookmarkEnd w:id="1943"/>
      <w:r>
        <w:rPr>
          <w:color w:val="000000"/>
          <w:sz w:val="16"/>
          <w:szCs w:val="16"/>
        </w:rPr>
        <w:t>Информация об изменениях:</w:t>
      </w:r>
    </w:p>
    <w:bookmarkEnd w:id="1944"/>
    <w:p w:rsidR="00000000" w:rsidRDefault="00740E19">
      <w:pPr>
        <w:pStyle w:val="a8"/>
      </w:pPr>
      <w:r>
        <w:fldChar w:fldCharType="begin"/>
      </w:r>
      <w:r>
        <w:instrText>HYPER</w:instrText>
      </w:r>
      <w:r>
        <w:instrText>LINK "http://ivo.garant.ru/document?id=12066791&amp;sub=381"</w:instrText>
      </w:r>
      <w:r>
        <w:fldChar w:fldCharType="separate"/>
      </w:r>
      <w:r>
        <w:rPr>
          <w:rStyle w:val="a4"/>
        </w:rPr>
        <w:t>Федеральным законом</w:t>
      </w:r>
      <w:r>
        <w:fldChar w:fldCharType="end"/>
      </w:r>
      <w:r>
        <w:t xml:space="preserve"> от 28 апреля 2009 г. N 73-ФЗ в пункт 3 статьи 129 внесены изменения, </w:t>
      </w:r>
      <w:hyperlink r:id="rId1083" w:history="1">
        <w:r>
          <w:rPr>
            <w:rStyle w:val="a4"/>
          </w:rPr>
          <w:t>вступающие в силу</w:t>
        </w:r>
      </w:hyperlink>
      <w:r>
        <w:t xml:space="preserve"> по истечении тридцати дней </w:t>
      </w:r>
      <w:r>
        <w:t xml:space="preserve">после дня </w:t>
      </w:r>
      <w:hyperlink r:id="rId108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085" w:history="1">
        <w:r>
          <w:rPr>
            <w:rStyle w:val="a4"/>
          </w:rPr>
          <w:t>См. текст пункта в предыдущей редакции</w:t>
        </w:r>
      </w:hyperlink>
    </w:p>
    <w:p w:rsidR="00000000" w:rsidRDefault="00740E19">
      <w:r>
        <w:t>3. Конкурсный управляющ</w:t>
      </w:r>
      <w:r>
        <w:t>ий вправе:</w:t>
      </w:r>
    </w:p>
    <w:p w:rsidR="00000000" w:rsidRDefault="00740E19">
      <w:bookmarkStart w:id="1945" w:name="sub_129302"/>
      <w:r>
        <w:t xml:space="preserve">распоряжаться имуществом должника в порядке и на условиях, которые установлены </w:t>
      </w:r>
      <w:r>
        <w:lastRenderedPageBreak/>
        <w:t>настоящим Федеральным законом;</w:t>
      </w:r>
    </w:p>
    <w:p w:rsidR="00000000" w:rsidRDefault="00740E19">
      <w:bookmarkStart w:id="1946" w:name="sub_12932"/>
      <w:bookmarkEnd w:id="1945"/>
      <w:r>
        <w:t>увольнять работников должника, в том числе руководителя должника, в порядке и на условиях, которые установлены федеральным законом;</w:t>
      </w:r>
    </w:p>
    <w:p w:rsidR="00000000" w:rsidRDefault="00740E19">
      <w:bookmarkStart w:id="1947" w:name="sub_12933"/>
      <w:bookmarkEnd w:id="1946"/>
      <w:r>
        <w:t xml:space="preserve">заявлять отказ от исполнения договоров и иных сделок в порядке, установленном </w:t>
      </w:r>
      <w:hyperlink w:anchor="sub_102" w:history="1">
        <w:r>
          <w:rPr>
            <w:rStyle w:val="a4"/>
          </w:rPr>
          <w:t>статье</w:t>
        </w:r>
        <w:r>
          <w:rPr>
            <w:rStyle w:val="a4"/>
          </w:rPr>
          <w:t>й 102</w:t>
        </w:r>
      </w:hyperlink>
      <w:r>
        <w:t xml:space="preserve"> настоящего Федерального закона. Конкурсный управляющий не вправе заявлять отказ от исполнения договоров должника при наличии обстоятельств, препятствующих восстановлению платежеспособности должника;</w:t>
      </w:r>
    </w:p>
    <w:p w:rsidR="00000000" w:rsidRDefault="00740E19">
      <w:bookmarkStart w:id="1948" w:name="sub_12935"/>
      <w:bookmarkEnd w:id="1947"/>
      <w:r>
        <w:t xml:space="preserve">абзац пятый </w:t>
      </w:r>
      <w:hyperlink r:id="rId1086" w:history="1">
        <w:r>
          <w:rPr>
            <w:rStyle w:val="a4"/>
          </w:rPr>
          <w:t>утратил силу</w:t>
        </w:r>
      </w:hyperlink>
      <w:r>
        <w:t>;</w:t>
      </w:r>
    </w:p>
    <w:bookmarkEnd w:id="194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087" w:history="1">
        <w:r>
          <w:rPr>
            <w:rStyle w:val="a4"/>
          </w:rPr>
          <w:t>абзаца пятого пункта 3 статьи 129</w:t>
        </w:r>
      </w:hyperlink>
    </w:p>
    <w:p w:rsidR="00000000" w:rsidRDefault="00740E19">
      <w:bookmarkStart w:id="1949" w:name="sub_12936"/>
      <w:r>
        <w:t>подавать в арбитражный суд от имени должн</w:t>
      </w:r>
      <w:r>
        <w:t>ика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иски о взыскании убытков, причиненных действиями (бездействием) руководителя должника</w:t>
      </w:r>
      <w:r>
        <w:t>,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w:t>
      </w:r>
      <w:r>
        <w:t>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w:t>
      </w:r>
      <w:r>
        <w:t>мативными правовыми актами Российской Федерации и направленные на возврат имущества должника;</w:t>
      </w:r>
    </w:p>
    <w:bookmarkEnd w:id="1949"/>
    <w:p w:rsidR="00000000" w:rsidRDefault="00740E19">
      <w:r>
        <w:t>осуществлять иные права, связанные с исполнением возложенных на него обязанностей, установленных настоящим Федеральным законом.</w:t>
      </w:r>
    </w:p>
    <w:p w:rsidR="00000000" w:rsidRDefault="00740E19">
      <w:bookmarkStart w:id="1950" w:name="sub_1294"/>
      <w:r>
        <w:t xml:space="preserve">4. </w:t>
      </w:r>
      <w:hyperlink r:id="rId1088" w:history="1">
        <w:r>
          <w:rPr>
            <w:rStyle w:val="a4"/>
          </w:rPr>
          <w:t>Утратил силу</w:t>
        </w:r>
      </w:hyperlink>
      <w:r>
        <w:t>.</w:t>
      </w:r>
    </w:p>
    <w:bookmarkEnd w:id="195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089" w:history="1">
        <w:r>
          <w:rPr>
            <w:rStyle w:val="a4"/>
          </w:rPr>
          <w:t>пункта 4 статьи 129</w:t>
        </w:r>
      </w:hyperlink>
    </w:p>
    <w:p w:rsidR="00000000" w:rsidRDefault="00740E19">
      <w:pPr>
        <w:pStyle w:val="a8"/>
      </w:pPr>
    </w:p>
    <w:bookmarkStart w:id="1951" w:name="sub_1295"/>
    <w:p w:rsidR="00000000" w:rsidRDefault="00740E19">
      <w:pPr>
        <w:pStyle w:val="a8"/>
      </w:pPr>
      <w:r>
        <w:fldChar w:fldCharType="begin"/>
      </w:r>
      <w:r>
        <w:instrText>HYPERLINK "http://ivo.garant.ru/document?id=12066791&amp;su</w:instrText>
      </w:r>
      <w:r>
        <w:instrText>b=383"</w:instrText>
      </w:r>
      <w:r>
        <w:fldChar w:fldCharType="separate"/>
      </w:r>
      <w:r>
        <w:rPr>
          <w:rStyle w:val="a4"/>
        </w:rPr>
        <w:t>Федеральным законом</w:t>
      </w:r>
      <w:r>
        <w:fldChar w:fldCharType="end"/>
      </w:r>
      <w:r>
        <w:t xml:space="preserve"> от 28 апреля 2009 г. N 73-ФЗ в пункт 5 статьи 129 внесены изменения, </w:t>
      </w:r>
      <w:hyperlink r:id="rId1090" w:history="1">
        <w:r>
          <w:rPr>
            <w:rStyle w:val="a4"/>
          </w:rPr>
          <w:t>вступающие в силу</w:t>
        </w:r>
      </w:hyperlink>
      <w:r>
        <w:t xml:space="preserve"> по истечении тридцати дней после дня </w:t>
      </w:r>
      <w:hyperlink r:id="rId1091" w:history="1">
        <w:r>
          <w:rPr>
            <w:rStyle w:val="a4"/>
          </w:rPr>
          <w:t>официального опубликования</w:t>
        </w:r>
      </w:hyperlink>
      <w:r>
        <w:t xml:space="preserve"> названного Федерального закона</w:t>
      </w:r>
    </w:p>
    <w:bookmarkEnd w:id="1951"/>
    <w:p w:rsidR="00000000" w:rsidRDefault="00740E19">
      <w:pPr>
        <w:pStyle w:val="a8"/>
      </w:pPr>
      <w:r>
        <w:fldChar w:fldCharType="begin"/>
      </w:r>
      <w:r>
        <w:instrText>HYPERLINK "http://ivo.garant.ru/document?id=5331061&amp;sub=1295"</w:instrText>
      </w:r>
      <w:r>
        <w:fldChar w:fldCharType="separate"/>
      </w:r>
      <w:r>
        <w:rPr>
          <w:rStyle w:val="a4"/>
        </w:rPr>
        <w:t>См. текст пункта в предыдущей редакции</w:t>
      </w:r>
      <w:r>
        <w:fldChar w:fldCharType="end"/>
      </w:r>
    </w:p>
    <w:p w:rsidR="00000000" w:rsidRDefault="00740E19">
      <w:r>
        <w:t>5. При наличии оснований, установленных федеральным законом, конк</w:t>
      </w:r>
      <w:r>
        <w:t>урсный управляющий предъявляет требования к третьим лицам, которые в соответствии с федеральным законом несут субсидиарную ответственность по обязательствам должника.</w:t>
      </w:r>
    </w:p>
    <w:p w:rsidR="00000000" w:rsidRDefault="00740E19">
      <w:bookmarkStart w:id="1952" w:name="sub_12952"/>
      <w:r>
        <w:t xml:space="preserve">Абзац второй </w:t>
      </w:r>
      <w:hyperlink r:id="rId1092" w:history="1">
        <w:r>
          <w:rPr>
            <w:rStyle w:val="a4"/>
          </w:rPr>
          <w:t xml:space="preserve">утратил </w:t>
        </w:r>
        <w:r>
          <w:rPr>
            <w:rStyle w:val="a4"/>
          </w:rPr>
          <w:t>силу</w:t>
        </w:r>
      </w:hyperlink>
      <w:r>
        <w:t>.</w:t>
      </w:r>
    </w:p>
    <w:bookmarkEnd w:id="195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093" w:history="1">
        <w:r>
          <w:rPr>
            <w:rStyle w:val="a4"/>
          </w:rPr>
          <w:t>абзаца второго пункта 5 статьи 129</w:t>
        </w:r>
      </w:hyperlink>
    </w:p>
    <w:bookmarkStart w:id="1953" w:name="sub_1296"/>
    <w:p w:rsidR="00000000" w:rsidRDefault="00740E19">
      <w:pPr>
        <w:pStyle w:val="a8"/>
      </w:pPr>
      <w:r>
        <w:fldChar w:fldCharType="begin"/>
      </w:r>
      <w:r>
        <w:instrText>HYPERLINK "http://ivo.garant.ru/document?id=70731116&amp;sub=100"</w:instrText>
      </w:r>
      <w:r>
        <w:fldChar w:fldCharType="separate"/>
      </w:r>
      <w:r>
        <w:rPr>
          <w:rStyle w:val="a4"/>
        </w:rPr>
        <w:t>Федеральным законом</w:t>
      </w:r>
      <w:r>
        <w:fldChar w:fldCharType="end"/>
      </w:r>
      <w:r>
        <w:t xml:space="preserve"> от 29 дека</w:t>
      </w:r>
      <w:r>
        <w:t xml:space="preserve">бря 2014 г. N 458-ФЗ в пункт 6 статьи 129 настоящего Федерального закона внесены изменения, </w:t>
      </w:r>
      <w:hyperlink r:id="rId1094" w:history="1">
        <w:r>
          <w:rPr>
            <w:rStyle w:val="a4"/>
          </w:rPr>
          <w:t>вступающие в силу</w:t>
        </w:r>
      </w:hyperlink>
      <w:r>
        <w:t xml:space="preserve"> с 1 января 2016 г.</w:t>
      </w:r>
    </w:p>
    <w:bookmarkEnd w:id="1953"/>
    <w:p w:rsidR="00000000" w:rsidRDefault="00740E19">
      <w:pPr>
        <w:pStyle w:val="a8"/>
      </w:pPr>
      <w:r>
        <w:fldChar w:fldCharType="begin"/>
      </w:r>
      <w:r>
        <w:instrText>HYPERLINK "http://ivo.garant.ru/document?id=57307244&amp;sub=1296"</w:instrText>
      </w:r>
      <w:r>
        <w:fldChar w:fldCharType="separate"/>
      </w:r>
      <w:r>
        <w:rPr>
          <w:rStyle w:val="a4"/>
        </w:rPr>
        <w:t>См. текст пункта в предыдущей редакции</w:t>
      </w:r>
      <w:r>
        <w:fldChar w:fldCharType="end"/>
      </w:r>
    </w:p>
    <w:p w:rsidR="00000000" w:rsidRDefault="00740E19">
      <w:r>
        <w:t xml:space="preserve">6. Собрание кредиторов вправе принять решение о прекращении хозяйственной деятельности должника при условии, что такое прекращение не повлечет за собой </w:t>
      </w:r>
      <w:r>
        <w:t>техногенные и (или) экологические катастрофы, прекращение эксплуатации объектов, используемых для обеспечения деятельности дошкольных образовательных организаций, других образовательных организаций, лечебно-профилактических учреждений, объектов, используем</w:t>
      </w:r>
      <w:r>
        <w:t>ых для организации доврачебной помощи, скорой и неотложной амбулаторно-поликлинической, стационарной медицинской помощи, объектов коммунальной инфраструктуры, относящихся к системам жизнеобеспечения, в том числе объектов водо-, тепло-, газо- и энергоснабже</w:t>
      </w:r>
      <w:r>
        <w:t xml:space="preserve">ния, водоотведения, </w:t>
      </w:r>
      <w:r>
        <w:lastRenderedPageBreak/>
        <w:t>очистки сточных вод, обработки, утилизации, обезвреживания и захоронения твердых коммунальных отходов, объектов, предназначенных для освещения территорий городских и сельских поселений, объектов, предназначенных для благоустройства терр</w:t>
      </w:r>
      <w:r>
        <w:t>иторий (далее - социально значимые объекты), необходимых для жизнеобеспечения граждан. Конкурсный управляющий обязан прекратить производство должником товаров (выполнение работ, оказание услуг) на основании решения собрания кредиторов о прекращении хозяйст</w:t>
      </w:r>
      <w:r>
        <w:t>венной деятельности должника в течение трех месяцев с даты принятия такого решения.</w:t>
      </w:r>
    </w:p>
    <w:p w:rsidR="00000000" w:rsidRDefault="00740E19"/>
    <w:p w:rsidR="00000000" w:rsidRDefault="00740E19"/>
    <w:p w:rsidR="00000000" w:rsidRDefault="00740E19">
      <w:pPr>
        <w:pStyle w:val="a7"/>
        <w:rPr>
          <w:color w:val="000000"/>
          <w:sz w:val="16"/>
          <w:szCs w:val="16"/>
        </w:rPr>
      </w:pPr>
      <w:bookmarkStart w:id="1954" w:name="sub_12901"/>
      <w:r>
        <w:rPr>
          <w:color w:val="000000"/>
          <w:sz w:val="16"/>
          <w:szCs w:val="16"/>
        </w:rPr>
        <w:t>Информация об изменениях:</w:t>
      </w:r>
    </w:p>
    <w:bookmarkEnd w:id="1954"/>
    <w:p w:rsidR="00000000" w:rsidRDefault="00740E19">
      <w:pPr>
        <w:pStyle w:val="a8"/>
      </w:pPr>
      <w:r>
        <w:fldChar w:fldCharType="begin"/>
      </w:r>
      <w:r>
        <w:instrText>HYPERLINK "http://ivo.garant.ru/document?id=12064271&amp;sub=10112"</w:instrText>
      </w:r>
      <w:r>
        <w:fldChar w:fldCharType="separate"/>
      </w:r>
      <w:r>
        <w:rPr>
          <w:rStyle w:val="a4"/>
        </w:rPr>
        <w:t>Федеральным законом</w:t>
      </w:r>
      <w:r>
        <w:fldChar w:fldCharType="end"/>
      </w:r>
      <w:r>
        <w:t xml:space="preserve"> от 30 декабря 2008 г. N 296-ФЗ Федеральн</w:t>
      </w:r>
      <w:r>
        <w:t>ый закон дополнен статьей 129.1</w:t>
      </w:r>
    </w:p>
    <w:p w:rsidR="00000000" w:rsidRDefault="00740E19">
      <w:pPr>
        <w:pStyle w:val="a5"/>
      </w:pPr>
      <w:r>
        <w:rPr>
          <w:rStyle w:val="a3"/>
        </w:rPr>
        <w:t>Статья 129.1.</w:t>
      </w:r>
      <w:r>
        <w:t xml:space="preserve">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95" w:history="1">
        <w:r>
          <w:rPr>
            <w:rStyle w:val="a4"/>
          </w:rPr>
          <w:t>комментарии</w:t>
        </w:r>
      </w:hyperlink>
      <w:r>
        <w:t xml:space="preserve"> к статье 129.1 настоящего Федерального закона</w:t>
      </w:r>
    </w:p>
    <w:p w:rsidR="00000000" w:rsidRDefault="00740E19">
      <w:bookmarkStart w:id="1955" w:name="sub_129011"/>
      <w:r>
        <w:t>1. В ходе конкурсного производства требования к</w:t>
      </w:r>
      <w:r>
        <w:t xml:space="preserve">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или третьими лицами в порядке, ус</w:t>
      </w:r>
      <w:r>
        <w:t>тановленном настоящей статьей.</w:t>
      </w:r>
    </w:p>
    <w:p w:rsidR="00000000" w:rsidRDefault="00740E19">
      <w:bookmarkStart w:id="1956" w:name="sub_1290012"/>
      <w:bookmarkEnd w:id="1955"/>
      <w:r>
        <w:t>В случае погашения учредителями (участниками) должника, собственником имущества должника - унитарного предприятия и (или) третьим лицом или третьими лицами требований к должнику об уплате обязательных пла</w:t>
      </w:r>
      <w:r>
        <w:t>тежей подлежат погашению все включенные в реестр требований кредиторов требования к должнику об уплате обязательных платежей.</w:t>
      </w:r>
    </w:p>
    <w:p w:rsidR="00000000" w:rsidRDefault="00740E19">
      <w:bookmarkStart w:id="1957" w:name="sub_129012"/>
      <w:bookmarkEnd w:id="1956"/>
      <w:r>
        <w:t>2. Лицо, имеющее намерение погасить требования к должнику об уплате обязательных платежей в полном объеме, на</w:t>
      </w:r>
      <w:r>
        <w:t>правляет заявление о таком намерении в арбитражный суд, рассматривающий дело о банкротстве, конкурсному управляющему, в уполномоченные органы.</w:t>
      </w:r>
    </w:p>
    <w:p w:rsidR="00000000" w:rsidRDefault="00740E19">
      <w:bookmarkStart w:id="1958" w:name="sub_129013"/>
      <w:bookmarkEnd w:id="1957"/>
      <w:r>
        <w:t>3. В заявлении о намерении должны быть указаны:</w:t>
      </w:r>
    </w:p>
    <w:bookmarkEnd w:id="1958"/>
    <w:p w:rsidR="00000000" w:rsidRDefault="00740E19">
      <w:r>
        <w:t>наименование (для юридического лица</w:t>
      </w:r>
      <w:r>
        <w:t>), фамилия, имя, отчество (для физического лица) заявителя;</w:t>
      </w:r>
    </w:p>
    <w:p w:rsidR="00000000" w:rsidRDefault="00740E19">
      <w: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Default="00740E19">
      <w:bookmarkStart w:id="1959" w:name="sub_129014"/>
      <w:r>
        <w:t>4.</w:t>
      </w:r>
      <w:r>
        <w:t xml:space="preserve"> Заявление о намерении подлежит рассмотрению арбитражным судом в течение четырнадцати рабочих дней с даты его поступления.</w:t>
      </w:r>
    </w:p>
    <w:bookmarkEnd w:id="1959"/>
    <w:p w:rsidR="00000000" w:rsidRDefault="00740E19">
      <w:r>
        <w:t>В случае поступления в арбитражный суд от нескольких лиц заявлений о намерении они рассматриваются в порядке их поступления</w:t>
      </w:r>
      <w:r>
        <w:t xml:space="preserve"> в арбитражный суд.</w:t>
      </w:r>
    </w:p>
    <w:p w:rsidR="00000000" w:rsidRDefault="00740E19">
      <w:bookmarkStart w:id="1960" w:name="sub_129015"/>
      <w:r>
        <w:t>5. По результатам рассмотрения заявления о намерении арбитражный суд выносит определение об удовлетворении заявления о намерении или об отказе в удовлетворении заявления о намерении в случае, если в реестре требований кредитор</w:t>
      </w:r>
      <w:r>
        <w:t>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000000" w:rsidRDefault="00740E19">
      <w:bookmarkStart w:id="1961" w:name="sub_129016"/>
      <w:bookmarkEnd w:id="1960"/>
      <w:r>
        <w:t>6. В определении арбитражного суд</w:t>
      </w:r>
      <w:r>
        <w:t>а об удовлетворении заявления о намерении указываются:</w:t>
      </w:r>
    </w:p>
    <w:bookmarkEnd w:id="1961"/>
    <w:p w:rsidR="00000000" w:rsidRDefault="00740E19">
      <w: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000000" w:rsidRDefault="00740E19">
      <w:r>
        <w:t xml:space="preserve">размер требований к </w:t>
      </w:r>
      <w:r>
        <w:t>должнику об уплате обязательных платежей, основная сумма задолженности, начисленные неустойки (штрафы, пени);</w:t>
      </w:r>
    </w:p>
    <w:p w:rsidR="00000000" w:rsidRDefault="00740E19">
      <w:r>
        <w:t>срок и порядок погашения требований к должнику об уплате обязательных платежей;</w:t>
      </w:r>
    </w:p>
    <w:p w:rsidR="00000000" w:rsidRDefault="00740E19">
      <w:bookmarkStart w:id="1962" w:name="sub_1290165"/>
      <w:r>
        <w:lastRenderedPageBreak/>
        <w:t>дата судебного заседания по итогам погашения требований</w:t>
      </w:r>
      <w:r>
        <w:t xml:space="preserve"> к должнику об уплате обязательных платежей;</w:t>
      </w:r>
    </w:p>
    <w:bookmarkEnd w:id="1962"/>
    <w:p w:rsidR="00000000" w:rsidRDefault="00740E19">
      <w: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rsidR="00000000" w:rsidRDefault="00740E19">
      <w:bookmarkStart w:id="1963" w:name="sub_129017"/>
      <w:r>
        <w:t>7. Рассмотрение заявле</w:t>
      </w:r>
      <w:r>
        <w:t>ния о намерении погасить требования к должнику об уплате обязательных платежей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w:t>
      </w:r>
      <w:r>
        <w:t xml:space="preserve"> ранее.</w:t>
      </w:r>
    </w:p>
    <w:bookmarkEnd w:id="1963"/>
    <w:p w:rsidR="00000000" w:rsidRDefault="00740E19">
      <w:r>
        <w:t>Рассмотрение заявления о намерении погасить требования к должнику об уплате обязательных платежей может быть отложено при наличии спора в отношении размера и состава требований к должнику об уплате обязательных платежей до даты вступления</w:t>
      </w:r>
      <w:r>
        <w:t xml:space="preserve">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rsidR="00000000" w:rsidRDefault="00740E19">
      <w:bookmarkStart w:id="1964" w:name="sub_129018"/>
      <w:r>
        <w:t>8. Для погашения требований к должнику об уплате обязательных платежей уполномоченн</w:t>
      </w:r>
      <w:r>
        <w:t>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w:t>
      </w:r>
      <w:r>
        <w:t>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rsidR="00000000" w:rsidRDefault="00740E19">
      <w:bookmarkStart w:id="1965" w:name="sub_129019"/>
      <w:bookmarkEnd w:id="1964"/>
      <w:r>
        <w:t>9. В течение срока</w:t>
      </w:r>
      <w:r>
        <w:t>,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rsidR="00000000" w:rsidRDefault="00740E19">
      <w:bookmarkStart w:id="1966" w:name="sub_1290110"/>
      <w:bookmarkEnd w:id="1965"/>
      <w:r>
        <w:t>10. По истечении установленного арбитражным с</w:t>
      </w:r>
      <w:r>
        <w:t>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740E19">
      <w:bookmarkStart w:id="1967" w:name="sub_12901102"/>
      <w:bookmarkEnd w:id="1966"/>
      <w:r>
        <w:t xml:space="preserve">К заявлению прилагаются </w:t>
      </w:r>
      <w:hyperlink r:id="rId1096" w:history="1">
        <w:r>
          <w:rPr>
            <w:rStyle w:val="a4"/>
          </w:rPr>
          <w:t>платежные документы</w:t>
        </w:r>
      </w:hyperlink>
      <w:r>
        <w:t>, подтверждающие перечисление денежных средств в размере и в порядке, которые указаны в определении арбитражного суда об удовле</w:t>
      </w:r>
      <w:r>
        <w:t>творении заявления о намерении.</w:t>
      </w:r>
    </w:p>
    <w:p w:rsidR="00000000" w:rsidRDefault="00740E19">
      <w:bookmarkStart w:id="1968" w:name="sub_1290111"/>
      <w:bookmarkEnd w:id="1967"/>
      <w: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w:t>
      </w:r>
      <w:r>
        <w:t>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bookmarkEnd w:id="1968"/>
    <w:p w:rsidR="00000000" w:rsidRDefault="00740E19">
      <w:r>
        <w:t>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740E19">
      <w:bookmarkStart w:id="1969" w:name="sub_1290112"/>
      <w:r>
        <w:t>12. В случае, если требования к должнику об уплате обязательных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w:t>
      </w:r>
      <w:r>
        <w:t xml:space="preserve"> в признании погашенными требований к должнику об уплате обязательных платежей.</w:t>
      </w:r>
    </w:p>
    <w:bookmarkEnd w:id="1969"/>
    <w:p w:rsidR="00000000" w:rsidRDefault="00740E19">
      <w: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w:t>
      </w:r>
      <w:r>
        <w:t xml:space="preserve"> признании погашенными требований к должнику об уплате обязательных платежей.</w:t>
      </w:r>
    </w:p>
    <w:p w:rsidR="00000000" w:rsidRDefault="00740E19">
      <w:r>
        <w:t>Перечисление денежных средств сверх суммы денежных средств, предусмотренных определением арбитражного суда об удовлетворении заявления о намерении, не является основанием для вын</w:t>
      </w:r>
      <w:r>
        <w:t xml:space="preserve">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w:t>
      </w:r>
      <w:r>
        <w:lastRenderedPageBreak/>
        <w:t xml:space="preserve">требований лица, осуществившего погашение требований к должнику об уплате обязательных платежей, </w:t>
      </w:r>
      <w:r>
        <w:t>к должнику.</w:t>
      </w:r>
    </w:p>
    <w:p w:rsidR="00000000" w:rsidRDefault="00740E19">
      <w:r>
        <w:t>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w:t>
      </w:r>
      <w:r>
        <w:t>ными требований к должнику об уплате обязательных платежей и о замене кредитора в реестре требований кредиторов.</w:t>
      </w:r>
    </w:p>
    <w:p w:rsidR="00000000" w:rsidRDefault="00740E19">
      <w:bookmarkStart w:id="1970" w:name="sub_1290113"/>
      <w:r>
        <w:t xml:space="preserve">13. Правительством Российской Федерации устанавливается </w:t>
      </w:r>
      <w:hyperlink r:id="rId1097" w:history="1">
        <w:r>
          <w:rPr>
            <w:rStyle w:val="a4"/>
          </w:rPr>
          <w:t>порядок</w:t>
        </w:r>
      </w:hyperlink>
      <w:r>
        <w:t xml:space="preserve"> рас</w:t>
      </w:r>
      <w:r>
        <w:t>четов в целях погашения требований к должнику об уплате обязательных платежей.</w:t>
      </w:r>
    </w:p>
    <w:p w:rsidR="00000000" w:rsidRDefault="00740E19">
      <w:bookmarkStart w:id="1971" w:name="sub_1290114"/>
      <w:bookmarkEnd w:id="1970"/>
      <w:r>
        <w:t xml:space="preserve">14. Погашение требований об уплате обязательных платежей к должнику, в отношении которого настоящим Федеральным законом установлены особенности проведения </w:t>
      </w:r>
      <w:r>
        <w:t xml:space="preserve">процедур, применяемых в деле о банкротстве, допускается в случаях, если это предусмотрено положениями настоящего </w:t>
      </w:r>
      <w:hyperlink w:anchor="sub_9100" w:history="1">
        <w:r>
          <w:rPr>
            <w:rStyle w:val="a4"/>
          </w:rPr>
          <w:t>Федерального закона</w:t>
        </w:r>
      </w:hyperlink>
      <w:r>
        <w:t>, устанавливающими особенности банкротства должников отдельных категорий.</w:t>
      </w:r>
    </w:p>
    <w:bookmarkEnd w:id="197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098" w:history="1">
        <w:r>
          <w:rPr>
            <w:rStyle w:val="a4"/>
          </w:rPr>
          <w:t>схему</w:t>
        </w:r>
      </w:hyperlink>
      <w:r>
        <w:t xml:space="preserve"> "Порядок погашения учредителями, собственниками или третьими лицами требований по обязательным платежам"</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1972" w:name="sub_130"/>
      <w:r>
        <w:rPr>
          <w:color w:val="000000"/>
          <w:sz w:val="16"/>
          <w:szCs w:val="16"/>
        </w:rPr>
        <w:t>Информация об изменениях:</w:t>
      </w:r>
    </w:p>
    <w:bookmarkEnd w:id="1972"/>
    <w:p w:rsidR="00000000" w:rsidRDefault="00740E19">
      <w:pPr>
        <w:pStyle w:val="a8"/>
      </w:pPr>
      <w:r>
        <w:fldChar w:fldCharType="begin"/>
      </w:r>
      <w:r>
        <w:instrText>HYPERLINK "http://ivo.garant.ru/document?i</w:instrText>
      </w:r>
      <w:r>
        <w:instrText>d=12064271&amp;sub=10113"</w:instrText>
      </w:r>
      <w:r>
        <w:fldChar w:fldCharType="separate"/>
      </w:r>
      <w:r>
        <w:rPr>
          <w:rStyle w:val="a4"/>
        </w:rPr>
        <w:t>Федеральным законом</w:t>
      </w:r>
      <w:r>
        <w:fldChar w:fldCharType="end"/>
      </w:r>
      <w:r>
        <w:t xml:space="preserve"> от 30 декабря 2008 г. N 296-ФЗ статья 130 изложена в новой редакции</w:t>
      </w:r>
    </w:p>
    <w:p w:rsidR="00000000" w:rsidRDefault="00740E19">
      <w:pPr>
        <w:pStyle w:val="a8"/>
      </w:pPr>
      <w:hyperlink r:id="rId1099" w:history="1">
        <w:r>
          <w:rPr>
            <w:rStyle w:val="a4"/>
          </w:rPr>
          <w:t>См. текст статьи в предыдущей редакции</w:t>
        </w:r>
      </w:hyperlink>
    </w:p>
    <w:p w:rsidR="00000000" w:rsidRDefault="00740E19">
      <w:pPr>
        <w:pStyle w:val="a5"/>
      </w:pPr>
      <w:r>
        <w:rPr>
          <w:rStyle w:val="a3"/>
        </w:rPr>
        <w:t>Статья 130.</w:t>
      </w:r>
      <w:r>
        <w:t xml:space="preserve"> Оценка имущества должника</w:t>
      </w:r>
    </w:p>
    <w:p w:rsidR="00000000" w:rsidRDefault="00740E19">
      <w:pPr>
        <w:pStyle w:val="a7"/>
        <w:rPr>
          <w:color w:val="000000"/>
          <w:sz w:val="16"/>
          <w:szCs w:val="16"/>
        </w:rPr>
      </w:pPr>
      <w:r>
        <w:rPr>
          <w:color w:val="000000"/>
          <w:sz w:val="16"/>
          <w:szCs w:val="16"/>
        </w:rPr>
        <w:t>ГАРА</w:t>
      </w:r>
      <w:r>
        <w:rPr>
          <w:color w:val="000000"/>
          <w:sz w:val="16"/>
          <w:szCs w:val="16"/>
        </w:rPr>
        <w:t>НТ:</w:t>
      </w:r>
    </w:p>
    <w:p w:rsidR="00000000" w:rsidRDefault="00740E19">
      <w:pPr>
        <w:pStyle w:val="a7"/>
      </w:pPr>
      <w:r>
        <w:t>См. комментарии к статье 130 настоящего Федерального закона</w:t>
      </w:r>
    </w:p>
    <w:p w:rsidR="00000000" w:rsidRDefault="00740E19">
      <w:pPr>
        <w:pStyle w:val="a7"/>
        <w:rPr>
          <w:color w:val="000000"/>
          <w:sz w:val="16"/>
          <w:szCs w:val="16"/>
        </w:rPr>
      </w:pPr>
      <w:bookmarkStart w:id="1973" w:name="sub_13001"/>
      <w:r>
        <w:rPr>
          <w:color w:val="000000"/>
          <w:sz w:val="16"/>
          <w:szCs w:val="16"/>
        </w:rPr>
        <w:t>Информация об изменениях:</w:t>
      </w:r>
    </w:p>
    <w:bookmarkEnd w:id="1973"/>
    <w:p w:rsidR="00000000" w:rsidRDefault="00740E19">
      <w:pPr>
        <w:pStyle w:val="a8"/>
      </w:pPr>
      <w:r>
        <w:fldChar w:fldCharType="begin"/>
      </w:r>
      <w:r>
        <w:instrText>HYPERLINK "http://ivo.garant.ru/document?id=70107762&amp;sub=410"</w:instrText>
      </w:r>
      <w:r>
        <w:fldChar w:fldCharType="separate"/>
      </w:r>
      <w:r>
        <w:rPr>
          <w:rStyle w:val="a4"/>
        </w:rPr>
        <w:t>Федеральным законом</w:t>
      </w:r>
      <w:r>
        <w:fldChar w:fldCharType="end"/>
      </w:r>
      <w:r>
        <w:t xml:space="preserve"> от 28 июля 2012 г. N 144-ФЗ в пункт 1 статьи 130 внесены изменен</w:t>
      </w:r>
      <w:r>
        <w:t xml:space="preserve">ия, </w:t>
      </w:r>
      <w:hyperlink r:id="rId1100" w:history="1">
        <w:r>
          <w:rPr>
            <w:rStyle w:val="a4"/>
          </w:rPr>
          <w:t>вступающие в силу</w:t>
        </w:r>
      </w:hyperlink>
      <w:r>
        <w:t xml:space="preserve"> по истечении девяноста дней после дня </w:t>
      </w:r>
      <w:hyperlink r:id="rId1101" w:history="1">
        <w:r>
          <w:rPr>
            <w:rStyle w:val="a4"/>
          </w:rPr>
          <w:t>официального опубликования</w:t>
        </w:r>
      </w:hyperlink>
      <w:r>
        <w:t xml:space="preserve"> названного Федерального закона и </w:t>
      </w:r>
      <w:hyperlink r:id="rId1102" w:history="1">
        <w:r>
          <w:rPr>
            <w:rStyle w:val="a4"/>
          </w:rPr>
          <w:t>применяющиеся</w:t>
        </w:r>
      </w:hyperlink>
      <w:r>
        <w:t xml:space="preserve"> к правоотношениям, возникшим с даты завершения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pPr>
        <w:pStyle w:val="a8"/>
      </w:pPr>
      <w:hyperlink r:id="rId1103" w:history="1">
        <w:r>
          <w:rPr>
            <w:rStyle w:val="a4"/>
          </w:rPr>
          <w:t>См. текст пункта в предыдущей редакции</w:t>
        </w:r>
      </w:hyperlink>
    </w:p>
    <w:p w:rsidR="00000000" w:rsidRDefault="00740E19">
      <w:r>
        <w:t>1. Арбитражный управляющий привлекает оценщика для определения стоимости имущества должника и производит оплату его услуг за счет имущества должника в случаях, предусмотренных</w:t>
      </w:r>
      <w:r>
        <w:t xml:space="preserve"> настоящим Федеральным законом.</w:t>
      </w:r>
    </w:p>
    <w:p w:rsidR="00000000" w:rsidRDefault="00740E19">
      <w:bookmarkStart w:id="1974" w:name="sub_130012"/>
      <w:r>
        <w:t>Оценка имущества должника проводится оценщиком, который должен соответствовать требованиям, установленным законодательством Российской Федерации об оценочной деятельности, и не может являться заинтересованным лицом</w:t>
      </w:r>
      <w:r>
        <w:t xml:space="preserve"> в отношении арбитражного управляющего, должника и его кредиторов.</w:t>
      </w:r>
    </w:p>
    <w:p w:rsidR="00000000" w:rsidRDefault="00740E19">
      <w:bookmarkStart w:id="1975" w:name="sub_130014"/>
      <w:bookmarkEnd w:id="1974"/>
      <w:r>
        <w:t>Собрание кредиторов или комитет кредиторов вправе определить лицо, на которое с его согласия возлагается обязанность по оплате указанных услуг оценщиков с последующей вн</w:t>
      </w:r>
      <w:r>
        <w:t>еочередной компенсацией произведенных им расходов за счет имущества должника.</w:t>
      </w:r>
    </w:p>
    <w:p w:rsidR="00000000" w:rsidRDefault="00740E19">
      <w:bookmarkStart w:id="1976" w:name="sub_130015"/>
      <w:bookmarkEnd w:id="1975"/>
      <w:r>
        <w:t>Отчет об оценке имущества должника подлежит включению арбитражным управляющим в Единый федеральный реестр сведений о банкротстве в течение двух рабочих дней с</w:t>
      </w:r>
      <w:r>
        <w:t xml:space="preserve"> даты поступления копии этого отчета в электронной форме.</w:t>
      </w:r>
    </w:p>
    <w:p w:rsidR="00000000" w:rsidRDefault="00740E19">
      <w:pPr>
        <w:pStyle w:val="a7"/>
        <w:rPr>
          <w:color w:val="000000"/>
          <w:sz w:val="16"/>
          <w:szCs w:val="16"/>
        </w:rPr>
      </w:pPr>
      <w:bookmarkStart w:id="1977" w:name="sub_13002"/>
      <w:bookmarkEnd w:id="1976"/>
      <w:r>
        <w:rPr>
          <w:color w:val="000000"/>
          <w:sz w:val="16"/>
          <w:szCs w:val="16"/>
        </w:rPr>
        <w:t>Информация об изменениях:</w:t>
      </w:r>
    </w:p>
    <w:bookmarkEnd w:id="1977"/>
    <w:p w:rsidR="00000000" w:rsidRDefault="00740E19">
      <w:pPr>
        <w:pStyle w:val="a8"/>
      </w:pPr>
      <w:r>
        <w:fldChar w:fldCharType="begin"/>
      </w:r>
      <w:r>
        <w:instrText>HYPERLINK "http://ivo.garant.ru/document?id=70107762&amp;sub=4102"</w:instrText>
      </w:r>
      <w:r>
        <w:fldChar w:fldCharType="separate"/>
      </w:r>
      <w:r>
        <w:rPr>
          <w:rStyle w:val="a4"/>
        </w:rPr>
        <w:t>Федеральным законом</w:t>
      </w:r>
      <w:r>
        <w:fldChar w:fldCharType="end"/>
      </w:r>
      <w:r>
        <w:t xml:space="preserve"> от 28 июля 2012 г. N 144-ФЗ пункт 2 статьи 130 изложен в но</w:t>
      </w:r>
      <w:r>
        <w:t xml:space="preserve">вой редакции, </w:t>
      </w:r>
      <w:hyperlink r:id="rId1104" w:history="1">
        <w:r>
          <w:rPr>
            <w:rStyle w:val="a4"/>
          </w:rPr>
          <w:t>вступающей в силу</w:t>
        </w:r>
      </w:hyperlink>
      <w:r>
        <w:t xml:space="preserve"> по истечении девяноста дней после дня </w:t>
      </w:r>
      <w:hyperlink r:id="rId1105" w:history="1">
        <w:r>
          <w:rPr>
            <w:rStyle w:val="a4"/>
          </w:rPr>
          <w:t xml:space="preserve">официального </w:t>
        </w:r>
        <w:r>
          <w:rPr>
            <w:rStyle w:val="a4"/>
          </w:rPr>
          <w:lastRenderedPageBreak/>
          <w:t>опубликования</w:t>
        </w:r>
      </w:hyperlink>
      <w:r>
        <w:t xml:space="preserve"> названного Федерального закона и </w:t>
      </w:r>
      <w:hyperlink r:id="rId1106" w:history="1">
        <w:r>
          <w:rPr>
            <w:rStyle w:val="a4"/>
          </w:rPr>
          <w:t>применяющейся</w:t>
        </w:r>
      </w:hyperlink>
      <w:r>
        <w:t xml:space="preserve"> к правоотношениям, возникшим с даты завершения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pPr>
        <w:pStyle w:val="a8"/>
      </w:pPr>
      <w:hyperlink r:id="rId1107" w:history="1">
        <w:r>
          <w:rPr>
            <w:rStyle w:val="a4"/>
          </w:rPr>
          <w:t>См. текст пункта в предыдущей редакции</w:t>
        </w:r>
      </w:hyperlink>
    </w:p>
    <w:p w:rsidR="00000000" w:rsidRDefault="00740E19">
      <w:r>
        <w:t>2. Если в соответствии с настоящим Федеральным законом п</w:t>
      </w:r>
      <w:r>
        <w:t>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(далее также - отчет об оценке), более двадцати пят</w:t>
      </w:r>
      <w:r>
        <w:t xml:space="preserve">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w:t>
      </w:r>
      <w:hyperlink r:id="rId1108" w:history="1">
        <w:r>
          <w:rPr>
            <w:rStyle w:val="a4"/>
          </w:rPr>
          <w:t>федеральный орган исполнительной власт</w:t>
        </w:r>
        <w:r>
          <w:rPr>
            <w:rStyle w:val="a4"/>
          </w:rPr>
          <w:t>и</w:t>
        </w:r>
      </w:hyperlink>
      <w:r>
        <w:t xml:space="preserve">, уполномоченный Правительством Российской Федерации на </w:t>
      </w:r>
      <w:hyperlink r:id="rId1109" w:history="1">
        <w:r>
          <w:rPr>
            <w:rStyle w:val="a4"/>
          </w:rPr>
          <w:t>подготовку заключений</w:t>
        </w:r>
      </w:hyperlink>
      <w:r>
        <w:t xml:space="preserve"> по отчетам оценщиков (далее - орган, уполномоченный на подготовку заключений по отчетам оценщиков).</w:t>
      </w:r>
    </w:p>
    <w:p w:rsidR="00000000" w:rsidRDefault="00740E19">
      <w:bookmarkStart w:id="1978" w:name="sub_13003"/>
      <w:r>
        <w:t xml:space="preserve">3. В течение тридцати дней со дня получения отчета об оценке орган, уполномоченный на подготовку заключений по отчетам оценщиков, вправе направить арбитражному управляющему мотивированное заключение по этому отчету. </w:t>
      </w:r>
      <w:hyperlink r:id="rId1110" w:history="1">
        <w:r>
          <w:rPr>
            <w:rStyle w:val="a4"/>
          </w:rPr>
          <w:t>Порядок</w:t>
        </w:r>
      </w:hyperlink>
      <w:r>
        <w:t xml:space="preserve"> подготовки указанного заключения устанавливается регулирующим органом. В случае получения по истечении установленного срока положительного заключения или отсутствия заключения собрание кредиторов или комитет кредиторов уста</w:t>
      </w:r>
      <w:r>
        <w:t>навливает начальную цену продажи предприятия, иного имущества должника на основании рыночной стоимости такого имущества, определенной в соответствии с отчетом об оценке.</w:t>
      </w:r>
    </w:p>
    <w:p w:rsidR="00000000" w:rsidRDefault="00740E19">
      <w:pPr>
        <w:pStyle w:val="a7"/>
        <w:rPr>
          <w:color w:val="000000"/>
          <w:sz w:val="16"/>
          <w:szCs w:val="16"/>
        </w:rPr>
      </w:pPr>
      <w:bookmarkStart w:id="1979" w:name="sub_13004"/>
      <w:bookmarkEnd w:id="1978"/>
      <w:r>
        <w:rPr>
          <w:color w:val="000000"/>
          <w:sz w:val="16"/>
          <w:szCs w:val="16"/>
        </w:rPr>
        <w:t>Информация об изменениях:</w:t>
      </w:r>
    </w:p>
    <w:bookmarkEnd w:id="1979"/>
    <w:p w:rsidR="00000000" w:rsidRDefault="00740E19">
      <w:pPr>
        <w:pStyle w:val="a8"/>
      </w:pPr>
      <w:r>
        <w:fldChar w:fldCharType="begin"/>
      </w:r>
      <w:r>
        <w:instrText>HYPERLINK "http://ivo.garant.ru/d</w:instrText>
      </w:r>
      <w:r>
        <w:instrText>ocument?id=71312160&amp;sub=55"</w:instrText>
      </w:r>
      <w:r>
        <w:fldChar w:fldCharType="separate"/>
      </w:r>
      <w:r>
        <w:rPr>
          <w:rStyle w:val="a4"/>
        </w:rPr>
        <w:t>Федеральным законом</w:t>
      </w:r>
      <w:r>
        <w:fldChar w:fldCharType="end"/>
      </w:r>
      <w:r>
        <w:t xml:space="preserve"> от 2 июня 2016 г. N 172-ФЗ в пункт 4 статьи 130 внесены изменения</w:t>
      </w:r>
    </w:p>
    <w:p w:rsidR="00000000" w:rsidRDefault="00740E19">
      <w:pPr>
        <w:pStyle w:val="a8"/>
      </w:pPr>
      <w:hyperlink r:id="rId1111" w:history="1">
        <w:r>
          <w:rPr>
            <w:rStyle w:val="a4"/>
          </w:rPr>
          <w:t>См. текст пункта в предыдущей редакции</w:t>
        </w:r>
      </w:hyperlink>
    </w:p>
    <w:p w:rsidR="00000000" w:rsidRDefault="00740E19">
      <w:r>
        <w:t>4. Отрицательное заключение органа,</w:t>
      </w:r>
      <w:r>
        <w:t xml:space="preserve"> уполномоченного на подготовку заключений по отчетам оценщиков, содержащее обоснование несоответствия отчета об оценке </w:t>
      </w:r>
      <w:hyperlink r:id="rId1112" w:history="1">
        <w:r>
          <w:rPr>
            <w:rStyle w:val="a4"/>
          </w:rPr>
          <w:t>законодательству</w:t>
        </w:r>
      </w:hyperlink>
      <w:r>
        <w:t xml:space="preserve"> Российской Федерации об оценочной деятельности, </w:t>
      </w:r>
      <w:hyperlink r:id="rId1113" w:history="1">
        <w:r>
          <w:rPr>
            <w:rStyle w:val="a4"/>
          </w:rPr>
          <w:t>федеральным стандартам</w:t>
        </w:r>
      </w:hyperlink>
      <w:r>
        <w:t xml:space="preserve"> оценки или недостоверности сведений, используемых в отчете об оценке, направляется арбитражному управляющему с приложением копии представленного в орган, уполномоченный на подготовк</w:t>
      </w:r>
      <w:r>
        <w:t>у заключений по отчетам оценщиков, отчета об оценке.</w:t>
      </w:r>
    </w:p>
    <w:p w:rsidR="00000000" w:rsidRDefault="00740E19">
      <w:bookmarkStart w:id="1980" w:name="sub_130042"/>
      <w:r>
        <w:t xml:space="preserve">Абзац второй </w:t>
      </w:r>
      <w:hyperlink r:id="rId1114" w:history="1">
        <w:r>
          <w:rPr>
            <w:rStyle w:val="a4"/>
          </w:rPr>
          <w:t>утратил силу</w:t>
        </w:r>
      </w:hyperlink>
      <w:r>
        <w:t>.</w:t>
      </w:r>
    </w:p>
    <w:bookmarkEnd w:id="198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15" w:history="1">
        <w:r>
          <w:rPr>
            <w:rStyle w:val="a4"/>
          </w:rPr>
          <w:t>абзаца второго пункта 4 статьи 130</w:t>
        </w:r>
      </w:hyperlink>
    </w:p>
    <w:p w:rsidR="00000000" w:rsidRDefault="00740E19">
      <w:bookmarkStart w:id="1981" w:name="sub_130043"/>
      <w:r>
        <w:t xml:space="preserve">Абзац третий </w:t>
      </w:r>
      <w:hyperlink r:id="rId1116" w:history="1">
        <w:r>
          <w:rPr>
            <w:rStyle w:val="a4"/>
          </w:rPr>
          <w:t>утратил силу</w:t>
        </w:r>
      </w:hyperlink>
      <w:r>
        <w:t>.</w:t>
      </w:r>
    </w:p>
    <w:bookmarkEnd w:id="198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17" w:history="1">
        <w:r>
          <w:rPr>
            <w:rStyle w:val="a4"/>
          </w:rPr>
          <w:t>абзаца третьего пункта 4 статьи 130</w:t>
        </w:r>
      </w:hyperlink>
    </w:p>
    <w:p w:rsidR="00000000" w:rsidRDefault="00740E19">
      <w:bookmarkStart w:id="1982" w:name="sub_130044"/>
      <w:r>
        <w:t>При наличии положительного заключения органа, уполномоченного на подготовку заключений по отчетам оценщиков, собрание кредиторов или комитет кредиторо</w:t>
      </w:r>
      <w:r>
        <w:t>в устанавливает начальную цену продажи предприятия должника, иного имущества должника на основании рыночной стоимости, определенной в соответствии с отчетом об оценке.</w:t>
      </w:r>
    </w:p>
    <w:p w:rsidR="00000000" w:rsidRDefault="00740E19">
      <w:bookmarkStart w:id="1983" w:name="sub_13005"/>
      <w:bookmarkEnd w:id="1982"/>
      <w:r>
        <w:t>5. На основании решения собрания кредиторов или комитета кредиторов о</w:t>
      </w:r>
      <w:r>
        <w:t>ценка движимого имущества должника, балансовая стоимость которого на последнюю отчетную дату, предшествующую дате подачи заявления о признании должника банкротом, составляет менее чем сто тысяч рублей, может быть проведена без привлечения оценщика.</w:t>
      </w:r>
    </w:p>
    <w:p w:rsidR="00000000" w:rsidRDefault="00740E19">
      <w:bookmarkStart w:id="1984" w:name="sub_13006"/>
      <w:bookmarkEnd w:id="1983"/>
      <w:r>
        <w:t xml:space="preserve">6. Учредители (участники) должника или собственник имущества должника - унитарного предприятия, конкурсные кредиторы, уполномоченные органы вправе обжаловать результаты оценки имущества должника в порядке, установленном </w:t>
      </w:r>
      <w:hyperlink r:id="rId1118" w:history="1">
        <w:r>
          <w:rPr>
            <w:rStyle w:val="a4"/>
          </w:rPr>
          <w:t>федеральным законом</w:t>
        </w:r>
      </w:hyperlink>
      <w:r>
        <w:t>.</w:t>
      </w:r>
    </w:p>
    <w:bookmarkEnd w:id="1984"/>
    <w:p w:rsidR="00000000" w:rsidRDefault="00740E19"/>
    <w:p w:rsidR="00000000" w:rsidRDefault="00740E19"/>
    <w:p w:rsidR="00000000" w:rsidRDefault="00740E19">
      <w:pPr>
        <w:pStyle w:val="a5"/>
      </w:pPr>
      <w:bookmarkStart w:id="1985" w:name="sub_131"/>
      <w:r>
        <w:rPr>
          <w:rStyle w:val="a3"/>
        </w:rPr>
        <w:t>Статья 131.</w:t>
      </w:r>
      <w:r>
        <w:t xml:space="preserve"> Конкурсная масса</w:t>
      </w:r>
    </w:p>
    <w:bookmarkEnd w:id="1985"/>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См. комментарии к статье 131 настоящего Федерального закона</w:t>
      </w:r>
    </w:p>
    <w:p w:rsidR="00000000" w:rsidRDefault="00740E19">
      <w:pPr>
        <w:pStyle w:val="a7"/>
        <w:rPr>
          <w:color w:val="000000"/>
          <w:sz w:val="16"/>
          <w:szCs w:val="16"/>
        </w:rPr>
      </w:pPr>
      <w:bookmarkStart w:id="1986" w:name="sub_1311"/>
      <w:r>
        <w:rPr>
          <w:color w:val="000000"/>
          <w:sz w:val="16"/>
          <w:szCs w:val="16"/>
        </w:rPr>
        <w:t>Информация об изменениях:</w:t>
      </w:r>
    </w:p>
    <w:bookmarkEnd w:id="1986"/>
    <w:p w:rsidR="00000000" w:rsidRDefault="00740E19">
      <w:pPr>
        <w:pStyle w:val="a8"/>
      </w:pPr>
      <w:r>
        <w:fldChar w:fldCharType="begin"/>
      </w:r>
      <w:r>
        <w:instrText>HYPERLINK "http://ivo.garant.ru/d</w:instrText>
      </w:r>
      <w:r>
        <w:instrText>ocument?id=12064271&amp;sub=10114"</w:instrText>
      </w:r>
      <w:r>
        <w:fldChar w:fldCharType="separate"/>
      </w:r>
      <w:r>
        <w:rPr>
          <w:rStyle w:val="a4"/>
        </w:rPr>
        <w:t>Федеральным законом</w:t>
      </w:r>
      <w:r>
        <w:fldChar w:fldCharType="end"/>
      </w:r>
      <w:r>
        <w:t xml:space="preserve"> от 30 декабря 2008 г. N 296-ФЗ в пункт 1 статьи 131 внесены изменения</w:t>
      </w:r>
    </w:p>
    <w:p w:rsidR="00000000" w:rsidRDefault="00740E19">
      <w:pPr>
        <w:pStyle w:val="a8"/>
      </w:pPr>
      <w:hyperlink r:id="rId1119" w:history="1">
        <w:r>
          <w:rPr>
            <w:rStyle w:val="a4"/>
          </w:rPr>
          <w:t>См. текст пункта в предыдущей редакции</w:t>
        </w:r>
      </w:hyperlink>
    </w:p>
    <w:p w:rsidR="00000000" w:rsidRDefault="00740E19">
      <w:r>
        <w:t>1. Все имущество должника, име</w:t>
      </w:r>
      <w:r>
        <w:t>ющееся на дату открытия конкурсного производства и выявленное в ходе конкурсного производства, составляет конкурсную массу.</w:t>
      </w:r>
    </w:p>
    <w:p w:rsidR="00000000" w:rsidRDefault="00740E19">
      <w:pPr>
        <w:pStyle w:val="a7"/>
        <w:rPr>
          <w:color w:val="000000"/>
          <w:sz w:val="16"/>
          <w:szCs w:val="16"/>
        </w:rPr>
      </w:pPr>
      <w:bookmarkStart w:id="1987" w:name="sub_1312"/>
      <w:r>
        <w:rPr>
          <w:color w:val="000000"/>
          <w:sz w:val="16"/>
          <w:szCs w:val="16"/>
        </w:rPr>
        <w:t>Информация об изменениях:</w:t>
      </w:r>
    </w:p>
    <w:bookmarkEnd w:id="1987"/>
    <w:p w:rsidR="00000000" w:rsidRDefault="00740E19">
      <w:pPr>
        <w:pStyle w:val="a8"/>
      </w:pPr>
      <w:r>
        <w:t xml:space="preserve">Пункт 2 изменен с 1 июня 2018 г. - </w:t>
      </w:r>
      <w:hyperlink r:id="rId1120" w:history="1">
        <w:r>
          <w:rPr>
            <w:rStyle w:val="a4"/>
          </w:rPr>
          <w:t>Федеральный закон</w:t>
        </w:r>
      </w:hyperlink>
      <w:r>
        <w:t xml:space="preserve"> от 26 июля 2017 г. N 212-ФЗ</w:t>
      </w:r>
    </w:p>
    <w:p w:rsidR="00000000" w:rsidRDefault="00740E19">
      <w:pPr>
        <w:pStyle w:val="a8"/>
      </w:pPr>
      <w:hyperlink r:id="rId1121" w:history="1">
        <w:r>
          <w:rPr>
            <w:rStyle w:val="a4"/>
          </w:rPr>
          <w:t>См. предыдущую редакцию</w:t>
        </w:r>
      </w:hyperlink>
    </w:p>
    <w:p w:rsidR="00000000" w:rsidRDefault="00740E19">
      <w:r>
        <w:t>2. Из имущества должника, которое составляет конкурсную массу, исключаются имущество, изъятое из оборота, им</w:t>
      </w:r>
      <w:r>
        <w:t>ущественные права, связанные с личностью должника, в том числе права, основанные на имеющейся лицензии на осуществление отдельных видов деятельности, средства компенсационных фондов саморегулируемых организаций в случаях, установленных законом, а также ино</w:t>
      </w:r>
      <w:r>
        <w:t>е предусмотренное настоящим Федеральным законом имущество.</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В соответствии с </w:t>
      </w:r>
      <w:hyperlink r:id="rId1122" w:history="1">
        <w:r>
          <w:rPr>
            <w:rStyle w:val="a4"/>
          </w:rPr>
          <w:t>Федеральным законом</w:t>
        </w:r>
      </w:hyperlink>
      <w:r>
        <w:t xml:space="preserve"> от 8 ноября 2007 г. N 261-ФЗ </w:t>
      </w:r>
      <w:hyperlink r:id="rId1123" w:history="1">
        <w:r>
          <w:rPr>
            <w:rStyle w:val="a4"/>
          </w:rPr>
          <w:t>объекты</w:t>
        </w:r>
      </w:hyperlink>
      <w:r>
        <w:t xml:space="preserve"> инфраструктуры морского порта не подлежат включению в конкурсную массу</w:t>
      </w:r>
    </w:p>
    <w:p w:rsidR="00000000" w:rsidRDefault="00740E19">
      <w:bookmarkStart w:id="1988" w:name="sub_13122"/>
      <w:r>
        <w:t>В составе имущества должника отдельно учитывается и подлежит обязательной оценке имущество, являющееся предметом залога.</w:t>
      </w:r>
    </w:p>
    <w:p w:rsidR="00000000" w:rsidRDefault="00740E19">
      <w:bookmarkStart w:id="1989" w:name="sub_13123"/>
      <w:bookmarkEnd w:id="1988"/>
      <w:r>
        <w:t>В случаях, установленн</w:t>
      </w:r>
      <w:r>
        <w:t xml:space="preserve">ых федеральным законом, составляющее ипотечное покрытие имущество должника, осуществлявшего в соответствии с </w:t>
      </w:r>
      <w:hyperlink r:id="rId1124" w:history="1">
        <w:r>
          <w:rPr>
            <w:rStyle w:val="a4"/>
          </w:rPr>
          <w:t>Федеральным законом</w:t>
        </w:r>
      </w:hyperlink>
      <w:r>
        <w:t xml:space="preserve"> от 11 ноября 2003 года N 152-ФЗ "Об ипотечных ценных бумагах" (</w:t>
      </w:r>
      <w:r>
        <w:t xml:space="preserve">далее - Федеральный закон "Об ипотечных ценных бумагах") эмиссию облигаций с ипотечным покрытием, исключается из конкурсной массы должника, а требования кредиторов - владельцев облигаций с ипотечным покрытием удовлетворяются в порядке, установленном </w:t>
      </w:r>
      <w:hyperlink r:id="rId1125" w:history="1">
        <w:r>
          <w:rPr>
            <w:rStyle w:val="a4"/>
          </w:rPr>
          <w:t>Федеральным законом</w:t>
        </w:r>
      </w:hyperlink>
      <w:r>
        <w:t xml:space="preserve"> "Об ипотечных ценных бумагах".</w:t>
      </w:r>
    </w:p>
    <w:p w:rsidR="00000000" w:rsidRDefault="00740E19">
      <w:bookmarkStart w:id="1990" w:name="sub_13124"/>
      <w:bookmarkEnd w:id="1989"/>
      <w:r>
        <w:t>В составе имущества должника, являющегося депонентом по договору условного депонирования (эскроу), также отдельно учитывается иму</w:t>
      </w:r>
      <w:r>
        <w:t>щество, переданное должником на депонирование эскроу-агенту.</w:t>
      </w:r>
    </w:p>
    <w:p w:rsidR="00000000" w:rsidRDefault="00740E19">
      <w:bookmarkStart w:id="1991" w:name="sub_13125"/>
      <w:bookmarkEnd w:id="1990"/>
      <w:r>
        <w:t>Конкурсный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000000" w:rsidRDefault="00740E19">
      <w:bookmarkStart w:id="1992" w:name="sub_13126"/>
      <w:bookmarkEnd w:id="1991"/>
      <w:r>
        <w:t>Признан</w:t>
      </w:r>
      <w:r>
        <w:t>ие должника, являющегося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w:t>
      </w:r>
      <w:r>
        <w:t xml:space="preserve"> в договоре условного депонирования (эскроу) основания передачи имущества бенефициару в течение шести месяцев с момента введения конкурсного производства не возникают, депонированное имущество подлежит включению в конкурсную массу.</w:t>
      </w:r>
    </w:p>
    <w:p w:rsidR="00000000" w:rsidRDefault="00740E19">
      <w:bookmarkStart w:id="1993" w:name="sub_1313"/>
      <w:bookmarkEnd w:id="1992"/>
      <w:r>
        <w:t>3. В це</w:t>
      </w:r>
      <w:r>
        <w:t>лях правильного ведения учета имущества должника, которое составляет конкурсную массу, конкурсный управляющий вправе привлекать бухгалтеров, аудиторов и иных специалистов.</w:t>
      </w:r>
    </w:p>
    <w:bookmarkEnd w:id="1993"/>
    <w:p w:rsidR="00000000" w:rsidRDefault="00740E19"/>
    <w:p w:rsidR="00000000" w:rsidRDefault="00740E19"/>
    <w:p w:rsidR="00000000" w:rsidRDefault="00740E19">
      <w:pPr>
        <w:pStyle w:val="a5"/>
      </w:pPr>
      <w:bookmarkStart w:id="1994" w:name="sub_132"/>
      <w:r>
        <w:rPr>
          <w:rStyle w:val="a3"/>
        </w:rPr>
        <w:t>Статья 132.</w:t>
      </w:r>
      <w:r>
        <w:t xml:space="preserve"> Имущество должника, не включаемое в конкурсную массу</w:t>
      </w:r>
    </w:p>
    <w:bookmarkEnd w:id="199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132 настоящего Федерального закона</w:t>
      </w:r>
    </w:p>
    <w:p w:rsidR="00000000" w:rsidRDefault="00740E19">
      <w:bookmarkStart w:id="1995" w:name="sub_1321"/>
      <w:r>
        <w:t>1. При наличии в составе имущества должника имущества, изъятого из оборота, конкурсный управляющий уведомляет об этом собственника изъятого из оборота имущества.</w:t>
      </w:r>
    </w:p>
    <w:p w:rsidR="00000000" w:rsidRDefault="00740E19">
      <w:bookmarkStart w:id="1996" w:name="sub_1322"/>
      <w:bookmarkEnd w:id="1995"/>
      <w:r>
        <w:t xml:space="preserve">2. Собственник имущества, изъятого из оборота, принимает от конкурсного управляющего это имущество или закрепляет его за другими лицами не позднее чем через шесть месяцев с даты </w:t>
      </w:r>
      <w:r>
        <w:lastRenderedPageBreak/>
        <w:t>получения уведомления от конкурсного управляющего.</w:t>
      </w:r>
    </w:p>
    <w:p w:rsidR="00000000" w:rsidRDefault="00740E19">
      <w:bookmarkStart w:id="1997" w:name="sub_1323"/>
      <w:bookmarkEnd w:id="1996"/>
      <w:r>
        <w:t>3. В с</w:t>
      </w:r>
      <w:r>
        <w:t>лучае неисполнения собственником имущества, изъятого из оборота, обязанности, предусмотренной пунктом 2 настоящей статьи, по истечении шести месяцев с даты получения уведомления от конкурсного управляющего все расходы на содержание имущества, изъятого из о</w:t>
      </w:r>
      <w:r>
        <w:t>борота, возлагаются на собственника указанного имущества, если иное не установлено настоящей статьей.</w:t>
      </w:r>
    </w:p>
    <w:p w:rsidR="00000000" w:rsidRDefault="00740E19">
      <w:pPr>
        <w:pStyle w:val="a7"/>
        <w:rPr>
          <w:color w:val="000000"/>
          <w:sz w:val="16"/>
          <w:szCs w:val="16"/>
        </w:rPr>
      </w:pPr>
      <w:bookmarkStart w:id="1998" w:name="sub_1324"/>
      <w:bookmarkEnd w:id="1997"/>
      <w:r>
        <w:rPr>
          <w:color w:val="000000"/>
          <w:sz w:val="16"/>
          <w:szCs w:val="16"/>
        </w:rPr>
        <w:t>Информация об изменениях:</w:t>
      </w:r>
    </w:p>
    <w:bookmarkEnd w:id="1998"/>
    <w:p w:rsidR="00000000" w:rsidRDefault="00740E19">
      <w:pPr>
        <w:pStyle w:val="a8"/>
      </w:pPr>
      <w:r>
        <w:fldChar w:fldCharType="begin"/>
      </w:r>
      <w:r>
        <w:instrText>HYPERLINK "http://ivo.garant.ru/document?id=71029190&amp;sub=3902"</w:instrText>
      </w:r>
      <w:r>
        <w:fldChar w:fldCharType="separate"/>
      </w:r>
      <w:r>
        <w:rPr>
          <w:rStyle w:val="a4"/>
        </w:rPr>
        <w:t>Федеральным законом</w:t>
      </w:r>
      <w:r>
        <w:fldChar w:fldCharType="end"/>
      </w:r>
      <w:r>
        <w:t xml:space="preserve"> от 13 июля 2015 </w:t>
      </w:r>
      <w:r>
        <w:t xml:space="preserve">г. N 224-ФЗ в пункт 4 статьи 132 внесены изменения, </w:t>
      </w:r>
      <w:hyperlink r:id="rId1126" w:history="1">
        <w:r>
          <w:rPr>
            <w:rStyle w:val="a4"/>
          </w:rPr>
          <w:t>вступающие в силу</w:t>
        </w:r>
      </w:hyperlink>
      <w:r>
        <w:t xml:space="preserve"> с 1 января 2016 г.</w:t>
      </w:r>
    </w:p>
    <w:p w:rsidR="00000000" w:rsidRDefault="00740E19">
      <w:pPr>
        <w:pStyle w:val="a8"/>
      </w:pPr>
      <w:hyperlink r:id="rId1127" w:history="1">
        <w:r>
          <w:rPr>
            <w:rStyle w:val="a4"/>
          </w:rPr>
          <w:t>См. текст пункта в предыдущей редакции</w:t>
        </w:r>
      </w:hyperlink>
    </w:p>
    <w:p w:rsidR="00000000" w:rsidRDefault="00740E19">
      <w:r>
        <w:t xml:space="preserve">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w:t>
      </w:r>
      <w:r>
        <w:t xml:space="preserve">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w:t>
      </w:r>
      <w:hyperlink w:anchor="sub_110" w:history="1">
        <w:r>
          <w:rPr>
            <w:rStyle w:val="a4"/>
          </w:rPr>
          <w:t>статьей 110</w:t>
        </w:r>
      </w:hyperlink>
      <w:r>
        <w:t xml:space="preserve"> настоящего Федерального закона.</w:t>
      </w:r>
    </w:p>
    <w:p w:rsidR="00000000" w:rsidRDefault="00740E19">
      <w:bookmarkStart w:id="1999" w:name="sub_13242"/>
      <w:r>
        <w:t>Обязательными условиями конкурса по продаже указанных объектов являются обязательства покупателей обеспечивать надлежащее содержание и использование указанных объектов в соответствии с их целевым наз</w:t>
      </w:r>
      <w:r>
        <w:t>начением, а также выполнение иных устанавливаемых в соответствии с законодательством Российской Федерации обязательств.</w:t>
      </w:r>
    </w:p>
    <w:p w:rsidR="00000000" w:rsidRDefault="00740E19">
      <w:bookmarkStart w:id="2000" w:name="sub_13243"/>
      <w:bookmarkEnd w:id="1999"/>
      <w:r>
        <w:t>Продажа объекта культурного наследия (памятника истории и культуры) народов Российской Федерации осуществляется с собл</w:t>
      </w:r>
      <w:r>
        <w:t xml:space="preserve">юдением требований, установленных </w:t>
      </w:r>
      <w:hyperlink w:anchor="sub_11004" w:history="1">
        <w:r>
          <w:rPr>
            <w:rStyle w:val="a4"/>
          </w:rPr>
          <w:t>пунктом 4 статьи 110</w:t>
        </w:r>
      </w:hyperlink>
      <w:r>
        <w:t xml:space="preserve"> настоящего Федерального закона.</w:t>
      </w:r>
    </w:p>
    <w:p w:rsidR="00000000" w:rsidRDefault="00740E19">
      <w:bookmarkStart w:id="2001" w:name="sub_13245"/>
      <w:bookmarkEnd w:id="2000"/>
      <w:r>
        <w:t>Договор купли-продажи объекта культурного наследия (памятника истории и культуры) народов Российской Федерации должен соотве</w:t>
      </w:r>
      <w:r>
        <w:t xml:space="preserve">тствовать требованиям к договору купли-продажи объектов культурного наследия (памятников истории и культуры) народов Российской Федерации, установленным </w:t>
      </w:r>
      <w:hyperlink r:id="rId1128" w:history="1">
        <w:r>
          <w:rPr>
            <w:rStyle w:val="a4"/>
          </w:rPr>
          <w:t>законодательством</w:t>
        </w:r>
      </w:hyperlink>
      <w:r>
        <w:t xml:space="preserve"> Российской Федерации о</w:t>
      </w:r>
      <w:r>
        <w:t xml:space="preserve"> приватизации государственного и муниципального имущества.</w:t>
      </w:r>
    </w:p>
    <w:p w:rsidR="00000000" w:rsidRDefault="00740E19">
      <w:bookmarkStart w:id="2002" w:name="sub_132406"/>
      <w:bookmarkEnd w:id="2001"/>
      <w:r>
        <w:t>В случае продажи объектов коммунальной инфраструктуры к обязательным условиям конкурса относятся также обязательства покупателей предоставлять гражданам, организациям, осуществля</w:t>
      </w:r>
      <w:r>
        <w:t>ющим эксплуатацию жилищного фонда социального использования, а также организациям, финансируемым за счет средств бюджетов бюджетной системы Российской Федерации, товары (работы, услуги) по регулируемым ценам (тарифам) в соответствии с установленными надбав</w:t>
      </w:r>
      <w:r>
        <w:t>ками к ценам (тарифам) и предоставлять указанным потребителям установленные федеральными законами, законами субъектов Российской Федерации, нормативными правовыми актами органов местного самоуправления льготы, в том числе льготы по оплате товаров (работ, у</w:t>
      </w:r>
      <w:r>
        <w:t>слуг).</w:t>
      </w:r>
    </w:p>
    <w:p w:rsidR="00000000" w:rsidRDefault="00740E19">
      <w:bookmarkStart w:id="2003" w:name="sub_13244"/>
      <w:bookmarkEnd w:id="2002"/>
      <w:r>
        <w:t xml:space="preserve">Абзацы шестой - восьмой </w:t>
      </w:r>
      <w:hyperlink r:id="rId1129" w:history="1">
        <w:r>
          <w:rPr>
            <w:rStyle w:val="a4"/>
          </w:rPr>
          <w:t>утратили силу</w:t>
        </w:r>
      </w:hyperlink>
      <w:r>
        <w:t xml:space="preserve"> по истечении тридцати дней после дня </w:t>
      </w:r>
      <w:hyperlink r:id="rId1130" w:history="1">
        <w:r>
          <w:rPr>
            <w:rStyle w:val="a4"/>
          </w:rPr>
          <w:t>официального опубликования</w:t>
        </w:r>
      </w:hyperlink>
      <w:r>
        <w:t xml:space="preserve"> Фе</w:t>
      </w:r>
      <w:r>
        <w:t>дерального закона от 29 декабря 2014 г. N 482-ФЗ.</w:t>
      </w:r>
    </w:p>
    <w:bookmarkEnd w:id="200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31" w:history="1">
        <w:r>
          <w:rPr>
            <w:rStyle w:val="a4"/>
          </w:rPr>
          <w:t>абзацев шестого - восьмого пункта 4 статьи 132</w:t>
        </w:r>
      </w:hyperlink>
    </w:p>
    <w:bookmarkStart w:id="2004" w:name="sub_13241"/>
    <w:p w:rsidR="00000000" w:rsidRDefault="00740E19">
      <w:pPr>
        <w:pStyle w:val="a8"/>
      </w:pPr>
      <w:r>
        <w:fldChar w:fldCharType="begin"/>
      </w:r>
      <w:r>
        <w:instrText>HYPERLINK "http://ivo.garant.ru/documen</w:instrText>
      </w:r>
      <w:r>
        <w:instrText>t?id=70731250&amp;sub=453"</w:instrText>
      </w:r>
      <w:r>
        <w:fldChar w:fldCharType="separate"/>
      </w:r>
      <w:r>
        <w:rPr>
          <w:rStyle w:val="a4"/>
        </w:rPr>
        <w:t>Федеральным законом</w:t>
      </w:r>
      <w:r>
        <w:fldChar w:fldCharType="end"/>
      </w:r>
      <w:r>
        <w:t xml:space="preserve"> от 29 декабря 2014 г. N 482-ФЗ статья 132 дополнена пунктом 4.1, </w:t>
      </w:r>
      <w:hyperlink r:id="rId1132" w:history="1">
        <w:r>
          <w:rPr>
            <w:rStyle w:val="a4"/>
          </w:rPr>
          <w:t>вступающим в силу</w:t>
        </w:r>
      </w:hyperlink>
      <w:r>
        <w:t xml:space="preserve"> по истечении тридцати дней после дня </w:t>
      </w:r>
      <w:hyperlink r:id="rId1133" w:history="1">
        <w:r>
          <w:rPr>
            <w:rStyle w:val="a4"/>
          </w:rPr>
          <w:t>официального опубликования</w:t>
        </w:r>
      </w:hyperlink>
      <w:r>
        <w:t xml:space="preserve"> названного Федерального закона</w:t>
      </w:r>
    </w:p>
    <w:bookmarkEnd w:id="2004"/>
    <w:p w:rsidR="00000000" w:rsidRDefault="00740E19">
      <w:r>
        <w:t>4.1. В случае, если социально значимые объекты, объекты культурного наследия (памятники истории и культуры) народов Российской Федерации или объекты коммун</w:t>
      </w:r>
      <w:r>
        <w:t xml:space="preserve">альной инфраструктуры не были проданы в порядке, установленном </w:t>
      </w:r>
      <w:hyperlink w:anchor="sub_1324" w:history="1">
        <w:r>
          <w:rPr>
            <w:rStyle w:val="a4"/>
          </w:rPr>
          <w:t>пунктом 4</w:t>
        </w:r>
      </w:hyperlink>
      <w:r>
        <w:t xml:space="preserve"> настоящей статьи, дальнейший порядок их продажи устанавливается собранием кредиторов или комитетом кредиторов, в том числе </w:t>
      </w:r>
      <w:r>
        <w:lastRenderedPageBreak/>
        <w:t>посредством проведения новых торго</w:t>
      </w:r>
      <w:r>
        <w:t xml:space="preserve">в, посредством публичного предложения в порядке, установленном </w:t>
      </w:r>
      <w:hyperlink w:anchor="sub_139" w:history="1">
        <w:r>
          <w:rPr>
            <w:rStyle w:val="a4"/>
          </w:rPr>
          <w:t>статьей 139</w:t>
        </w:r>
      </w:hyperlink>
      <w:r>
        <w:t xml:space="preserve"> настоящего Федерального закона, или приглашения делать оферты в течение тридцати дней с даты опубликования соответствующего сообщения.</w:t>
      </w:r>
    </w:p>
    <w:p w:rsidR="00000000" w:rsidRDefault="00740E19">
      <w:r>
        <w:t>При этом участники то</w:t>
      </w:r>
      <w:r>
        <w:t xml:space="preserve">ргов по продаже имущества должника посредством публичного предложения, а также лица, направившие оферту, обязаны принять на себя обязательство заключить с органами местного самоуправления соглашение об исполнении условий, указанных в </w:t>
      </w:r>
      <w:hyperlink w:anchor="sub_1324" w:history="1">
        <w:r>
          <w:rPr>
            <w:rStyle w:val="a4"/>
          </w:rPr>
          <w:t>пункте 4</w:t>
        </w:r>
      </w:hyperlink>
      <w:r>
        <w:t xml:space="preserve"> настоящей статьи.</w:t>
      </w:r>
    </w:p>
    <w:p w:rsidR="00000000" w:rsidRDefault="00740E19">
      <w:pPr>
        <w:pStyle w:val="a7"/>
        <w:rPr>
          <w:color w:val="000000"/>
          <w:sz w:val="16"/>
          <w:szCs w:val="16"/>
        </w:rPr>
      </w:pPr>
      <w:bookmarkStart w:id="2005" w:name="sub_132420"/>
      <w:r>
        <w:rPr>
          <w:color w:val="000000"/>
          <w:sz w:val="16"/>
          <w:szCs w:val="16"/>
        </w:rPr>
        <w:t>Информация об изменениях:</w:t>
      </w:r>
    </w:p>
    <w:bookmarkEnd w:id="2005"/>
    <w:p w:rsidR="00000000" w:rsidRDefault="00740E19">
      <w:pPr>
        <w:pStyle w:val="a8"/>
      </w:pPr>
      <w:r>
        <w:fldChar w:fldCharType="begin"/>
      </w:r>
      <w:r>
        <w:instrText>HYPERLINK "http://ivo.garant.ru/document?id=70731250&amp;sub=454"</w:instrText>
      </w:r>
      <w:r>
        <w:fldChar w:fldCharType="separate"/>
      </w:r>
      <w:r>
        <w:rPr>
          <w:rStyle w:val="a4"/>
        </w:rPr>
        <w:t>Федеральным законом</w:t>
      </w:r>
      <w:r>
        <w:fldChar w:fldCharType="end"/>
      </w:r>
      <w:r>
        <w:t xml:space="preserve"> от 29 декабря 2014 г. N 482-ФЗ статья 132 дополнена пунктом 4.2, </w:t>
      </w:r>
      <w:hyperlink r:id="rId1134" w:history="1">
        <w:r>
          <w:rPr>
            <w:rStyle w:val="a4"/>
          </w:rPr>
          <w:t>вступающим в силу</w:t>
        </w:r>
      </w:hyperlink>
      <w:r>
        <w:t xml:space="preserve"> по истечении тридцати дней после дня </w:t>
      </w:r>
      <w:hyperlink r:id="rId1135" w:history="1">
        <w:r>
          <w:rPr>
            <w:rStyle w:val="a4"/>
          </w:rPr>
          <w:t>официального опубликования</w:t>
        </w:r>
      </w:hyperlink>
      <w:r>
        <w:t xml:space="preserve"> названного Федерального закона</w:t>
      </w:r>
    </w:p>
    <w:p w:rsidR="00000000" w:rsidRDefault="00740E19">
      <w:r>
        <w:t>4.2. После проведения торгов по продаже имуществ</w:t>
      </w:r>
      <w:r>
        <w:t xml:space="preserve">а в форме конкурса, посредством публичного предложения или получения акцепта одной из поступивших оферт орган местного самоуправления заключает с покупателем социально значимых объектов соглашение об исполнении условий, указанных в </w:t>
      </w:r>
      <w:hyperlink w:anchor="sub_1324" w:history="1">
        <w:r>
          <w:rPr>
            <w:rStyle w:val="a4"/>
          </w:rPr>
          <w:t>п</w:t>
        </w:r>
        <w:r>
          <w:rPr>
            <w:rStyle w:val="a4"/>
          </w:rPr>
          <w:t>ункте 4</w:t>
        </w:r>
      </w:hyperlink>
      <w:r>
        <w:t xml:space="preserve"> настоящей статьи.</w:t>
      </w:r>
    </w:p>
    <w:p w:rsidR="00000000" w:rsidRDefault="00740E19">
      <w:r>
        <w:t xml:space="preserve">В случае существенного нарушения или неисполнения покупателем социально значимых объектов соглашения об исполнении условий, указанных в </w:t>
      </w:r>
      <w:hyperlink w:anchor="sub_1324" w:history="1">
        <w:r>
          <w:rPr>
            <w:rStyle w:val="a4"/>
          </w:rPr>
          <w:t>пункте 4</w:t>
        </w:r>
      </w:hyperlink>
      <w:r>
        <w:t xml:space="preserve"> настоящей статьи, данное соглашение и договор купли-прод</w:t>
      </w:r>
      <w:r>
        <w:t>ажи социально значимых объектов подлежат расторжению судом на основании заявления органа местного самоуправления.</w:t>
      </w:r>
    </w:p>
    <w:p w:rsidR="00000000" w:rsidRDefault="00740E19">
      <w:bookmarkStart w:id="2006" w:name="sub_132423"/>
      <w:r>
        <w:t>В случае расторжения судом данного соглашения и договора купли-продажи социально значимых объектов такие объекты подлежат передаче в</w:t>
      </w:r>
      <w:r>
        <w:t xml:space="preserve"> собственность муниципального образования, а денежные средства, выплаченные по договору купли-продажи социально значимых объектов, возмещаются покупателю за счет местного бюджета.</w:t>
      </w:r>
    </w:p>
    <w:p w:rsidR="00000000" w:rsidRDefault="00740E19">
      <w:pPr>
        <w:pStyle w:val="a7"/>
        <w:rPr>
          <w:color w:val="000000"/>
          <w:sz w:val="16"/>
          <w:szCs w:val="16"/>
        </w:rPr>
      </w:pPr>
      <w:bookmarkStart w:id="2007" w:name="sub_1325"/>
      <w:bookmarkEnd w:id="2006"/>
      <w:r>
        <w:rPr>
          <w:color w:val="000000"/>
          <w:sz w:val="16"/>
          <w:szCs w:val="16"/>
        </w:rPr>
        <w:t>Информация об изменениях:</w:t>
      </w:r>
    </w:p>
    <w:bookmarkEnd w:id="2007"/>
    <w:p w:rsidR="00000000" w:rsidRDefault="00740E19">
      <w:pPr>
        <w:pStyle w:val="a8"/>
      </w:pPr>
      <w:r>
        <w:fldChar w:fldCharType="begin"/>
      </w:r>
      <w:r>
        <w:instrText>HYPERLINK "http://ivo.garant.ru/document?id=70731250&amp;sub=294"</w:instrText>
      </w:r>
      <w:r>
        <w:fldChar w:fldCharType="separate"/>
      </w:r>
      <w:r>
        <w:rPr>
          <w:rStyle w:val="a4"/>
        </w:rPr>
        <w:t>Федеральным законом</w:t>
      </w:r>
      <w:r>
        <w:fldChar w:fldCharType="end"/>
      </w:r>
      <w:r>
        <w:t xml:space="preserve"> от 29 декабря 2014 г. N 482-ФЗ в пункт 5 статьи 132 внесены изменения, </w:t>
      </w:r>
      <w:hyperlink r:id="rId1136" w:history="1">
        <w:r>
          <w:rPr>
            <w:rStyle w:val="a4"/>
          </w:rPr>
          <w:t>вступающие в силу</w:t>
        </w:r>
      </w:hyperlink>
      <w:r>
        <w:t xml:space="preserve"> по истечении тридцат</w:t>
      </w:r>
      <w:r>
        <w:t xml:space="preserve">и дней после дня </w:t>
      </w:r>
      <w:hyperlink r:id="rId113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138" w:history="1">
        <w:r>
          <w:rPr>
            <w:rStyle w:val="a4"/>
          </w:rPr>
          <w:t>См. текст пункта в предыдущей редакции</w:t>
        </w:r>
      </w:hyperlink>
    </w:p>
    <w:p w:rsidR="00000000" w:rsidRDefault="00740E19">
      <w:r>
        <w:t xml:space="preserve">5. Социально значимые объекты, не проданные в порядке, установленном </w:t>
      </w:r>
      <w:hyperlink w:anchor="sub_1324" w:history="1">
        <w:r>
          <w:rPr>
            <w:rStyle w:val="a4"/>
          </w:rPr>
          <w:t>пунктами 4</w:t>
        </w:r>
      </w:hyperlink>
      <w:r>
        <w:t xml:space="preserve"> и </w:t>
      </w:r>
      <w:hyperlink w:anchor="sub_13241" w:history="1">
        <w:r>
          <w:rPr>
            <w:rStyle w:val="a4"/>
          </w:rPr>
          <w:t>4.1</w:t>
        </w:r>
      </w:hyperlink>
      <w:r>
        <w:t xml:space="preserve"> настоящей статьи, подлежат передаче в муниципальную собственность соответствующего муниципального образования в лице </w:t>
      </w:r>
      <w:r>
        <w:t>органов местного самоуправления, о чем конкурсный управляющий уведомляет указанные органы.</w:t>
      </w:r>
    </w:p>
    <w:bookmarkStart w:id="2008" w:name="sub_13252"/>
    <w:p w:rsidR="00000000" w:rsidRDefault="00740E19">
      <w:r>
        <w:fldChar w:fldCharType="begin"/>
      </w:r>
      <w:r>
        <w:instrText>HYPERLINK "http://ivo.garant.ru/document?id=12038291&amp;sub=1900031"</w:instrText>
      </w:r>
      <w:r>
        <w:fldChar w:fldCharType="separate"/>
      </w:r>
      <w:r>
        <w:rPr>
          <w:rStyle w:val="a4"/>
        </w:rPr>
        <w:t>Жилищный фонд социального использования</w:t>
      </w:r>
      <w:r>
        <w:fldChar w:fldCharType="end"/>
      </w:r>
      <w:r>
        <w:t xml:space="preserve"> подлежит передаче собственнику такого жилищного </w:t>
      </w:r>
      <w:r>
        <w:t>фонда.</w:t>
      </w:r>
    </w:p>
    <w:p w:rsidR="00000000" w:rsidRDefault="00740E19">
      <w:pPr>
        <w:pStyle w:val="a7"/>
        <w:rPr>
          <w:color w:val="000000"/>
          <w:sz w:val="16"/>
          <w:szCs w:val="16"/>
        </w:rPr>
      </w:pPr>
      <w:bookmarkStart w:id="2009" w:name="sub_1326"/>
      <w:bookmarkEnd w:id="2008"/>
      <w:r>
        <w:rPr>
          <w:color w:val="000000"/>
          <w:sz w:val="16"/>
          <w:szCs w:val="16"/>
        </w:rPr>
        <w:t>Информация об изменениях:</w:t>
      </w:r>
    </w:p>
    <w:bookmarkEnd w:id="2009"/>
    <w:p w:rsidR="00000000" w:rsidRDefault="00740E19">
      <w:pPr>
        <w:pStyle w:val="a8"/>
      </w:pPr>
      <w:r>
        <w:fldChar w:fldCharType="begin"/>
      </w:r>
      <w:r>
        <w:instrText>HYPERLINK "http://ivo.garant.ru/document?id=12064271&amp;sub=1153"</w:instrText>
      </w:r>
      <w:r>
        <w:fldChar w:fldCharType="separate"/>
      </w:r>
      <w:r>
        <w:rPr>
          <w:rStyle w:val="a4"/>
        </w:rPr>
        <w:t>Федеральным законом</w:t>
      </w:r>
      <w:r>
        <w:fldChar w:fldCharType="end"/>
      </w:r>
      <w:r>
        <w:t xml:space="preserve"> от 30 декабря 2008 г. N 296-ФЗ пункт 6 статьи 132 изложен в новой редакции</w:t>
      </w:r>
    </w:p>
    <w:p w:rsidR="00000000" w:rsidRDefault="00740E19">
      <w:pPr>
        <w:pStyle w:val="a8"/>
      </w:pPr>
      <w:hyperlink r:id="rId1139" w:history="1">
        <w:r>
          <w:rPr>
            <w:rStyle w:val="a4"/>
          </w:rPr>
          <w:t>См. текст пункта в предыдущей редакции</w:t>
        </w:r>
      </w:hyperlink>
    </w:p>
    <w:p w:rsidR="00000000" w:rsidRDefault="00740E19">
      <w:hyperlink r:id="rId1140" w:history="1">
        <w:r>
          <w:rPr>
            <w:rStyle w:val="a4"/>
          </w:rPr>
          <w:t>6</w:t>
        </w:r>
      </w:hyperlink>
      <w:r>
        <w:t>. Передача социально значимых объектов, указанных в пункте 5 настоящей статьи, и жилищного фонда социального использования соот</w:t>
      </w:r>
      <w:r>
        <w:t>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определения арбитражного суда в сроки, предусмотренные таким определением.</w:t>
      </w:r>
    </w:p>
    <w:p w:rsidR="00000000" w:rsidRDefault="00740E19">
      <w:pPr>
        <w:pStyle w:val="a7"/>
        <w:rPr>
          <w:color w:val="000000"/>
          <w:sz w:val="16"/>
          <w:szCs w:val="16"/>
        </w:rPr>
      </w:pPr>
      <w:bookmarkStart w:id="2010" w:name="sub_1327"/>
      <w:r>
        <w:rPr>
          <w:color w:val="000000"/>
          <w:sz w:val="16"/>
          <w:szCs w:val="16"/>
        </w:rPr>
        <w:t>Информаци</w:t>
      </w:r>
      <w:r>
        <w:rPr>
          <w:color w:val="000000"/>
          <w:sz w:val="16"/>
          <w:szCs w:val="16"/>
        </w:rPr>
        <w:t>я об изменениях:</w:t>
      </w:r>
    </w:p>
    <w:bookmarkEnd w:id="2010"/>
    <w:p w:rsidR="00000000" w:rsidRDefault="00740E19">
      <w:pPr>
        <w:pStyle w:val="a8"/>
      </w:pPr>
      <w:r>
        <w:fldChar w:fldCharType="begin"/>
      </w:r>
      <w:r>
        <w:instrText>HYPERLINK "http://ivo.garant.ru/document?id=12064271&amp;sub=1154"</w:instrText>
      </w:r>
      <w:r>
        <w:fldChar w:fldCharType="separate"/>
      </w:r>
      <w:r>
        <w:rPr>
          <w:rStyle w:val="a4"/>
        </w:rPr>
        <w:t>Федеральным законом</w:t>
      </w:r>
      <w:r>
        <w:fldChar w:fldCharType="end"/>
      </w:r>
      <w:r>
        <w:t xml:space="preserve"> от 30 декабря 2008 г. N 296-ФЗ пункт 7 статьи 132 изложен в новой редакции</w:t>
      </w:r>
    </w:p>
    <w:p w:rsidR="00000000" w:rsidRDefault="00740E19">
      <w:pPr>
        <w:pStyle w:val="a8"/>
      </w:pPr>
      <w:hyperlink r:id="rId1141" w:history="1">
        <w:r>
          <w:rPr>
            <w:rStyle w:val="a4"/>
          </w:rPr>
          <w:t xml:space="preserve">См. текст </w:t>
        </w:r>
        <w:r>
          <w:rPr>
            <w:rStyle w:val="a4"/>
          </w:rPr>
          <w:t>пункта в предыдущей редакции</w:t>
        </w:r>
      </w:hyperlink>
    </w:p>
    <w:p w:rsidR="00000000" w:rsidRDefault="00740E19">
      <w:r>
        <w:t xml:space="preserve">7. Должностные лица органов государственной власти и должностные лица органов </w:t>
      </w:r>
      <w:r>
        <w:lastRenderedPageBreak/>
        <w:t>местного самоуправления, не исполняющие положений пунктов 5 и 6 настоящей статьи, несут ответственность, предусмотренную федеральным законом.</w:t>
      </w:r>
    </w:p>
    <w:p w:rsidR="00000000" w:rsidRDefault="00740E19">
      <w:bookmarkStart w:id="2011" w:name="sub_1328"/>
      <w:r>
        <w:t xml:space="preserve">8. </w:t>
      </w:r>
      <w:hyperlink r:id="rId1142" w:history="1">
        <w:r>
          <w:rPr>
            <w:rStyle w:val="a4"/>
          </w:rPr>
          <w:t>Утратил силу</w:t>
        </w:r>
      </w:hyperlink>
      <w:r>
        <w:t xml:space="preserve"> с 1 января 2005 г.</w:t>
      </w:r>
    </w:p>
    <w:bookmarkEnd w:id="201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43" w:history="1">
        <w:r>
          <w:rPr>
            <w:rStyle w:val="a4"/>
          </w:rPr>
          <w:t>пункта 8 статьи 132</w:t>
        </w:r>
      </w:hyperlink>
    </w:p>
    <w:p w:rsidR="00000000" w:rsidRDefault="00740E19">
      <w:bookmarkStart w:id="2012" w:name="sub_1329"/>
      <w:r>
        <w:t xml:space="preserve">9. </w:t>
      </w:r>
      <w:hyperlink r:id="rId1144" w:history="1">
        <w:r>
          <w:rPr>
            <w:rStyle w:val="a4"/>
          </w:rPr>
          <w:t>Утратил силу</w:t>
        </w:r>
      </w:hyperlink>
      <w:r>
        <w:t xml:space="preserve"> с 1 января 2005 г.</w:t>
      </w:r>
    </w:p>
    <w:bookmarkEnd w:id="201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45" w:history="1">
        <w:r>
          <w:rPr>
            <w:rStyle w:val="a4"/>
          </w:rPr>
          <w:t>пункта 9 статьи 132</w:t>
        </w:r>
      </w:hyperlink>
    </w:p>
    <w:p w:rsidR="00000000" w:rsidRDefault="00740E19">
      <w:bookmarkStart w:id="2013" w:name="sub_13210"/>
      <w:r>
        <w:t xml:space="preserve">10. </w:t>
      </w:r>
      <w:hyperlink r:id="rId1146" w:history="1">
        <w:r>
          <w:rPr>
            <w:rStyle w:val="a4"/>
          </w:rPr>
          <w:t>Утратил силу</w:t>
        </w:r>
      </w:hyperlink>
      <w:r>
        <w:t xml:space="preserve"> с 1 января 2005 г.</w:t>
      </w:r>
    </w:p>
    <w:bookmarkEnd w:id="201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47" w:history="1">
        <w:r>
          <w:rPr>
            <w:rStyle w:val="a4"/>
          </w:rPr>
          <w:t>пункта 10 статьи 132</w:t>
        </w:r>
      </w:hyperlink>
    </w:p>
    <w:p w:rsidR="00000000" w:rsidRDefault="00740E19">
      <w:bookmarkStart w:id="2014" w:name="sub_13211"/>
      <w:r>
        <w:t xml:space="preserve">11. </w:t>
      </w:r>
      <w:hyperlink r:id="rId1148" w:history="1">
        <w:r>
          <w:rPr>
            <w:rStyle w:val="a4"/>
          </w:rPr>
          <w:t>Утратил силу</w:t>
        </w:r>
      </w:hyperlink>
      <w:r>
        <w:t xml:space="preserve"> с 1 января 2005 г.</w:t>
      </w:r>
    </w:p>
    <w:bookmarkEnd w:id="201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49" w:history="1">
        <w:r>
          <w:rPr>
            <w:rStyle w:val="a4"/>
          </w:rPr>
          <w:t>пункта 11 статьи 132</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5"/>
      </w:pPr>
      <w:bookmarkStart w:id="2015" w:name="sub_133"/>
      <w:r>
        <w:rPr>
          <w:rStyle w:val="a3"/>
        </w:rPr>
        <w:t>Статья 133.</w:t>
      </w:r>
      <w:r>
        <w:t xml:space="preserve"> Счета должника в ходе кон</w:t>
      </w:r>
      <w:r>
        <w:t>курсного производства</w:t>
      </w:r>
    </w:p>
    <w:bookmarkEnd w:id="201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133 настоящего Федерального закона</w:t>
      </w:r>
    </w:p>
    <w:p w:rsidR="00000000" w:rsidRDefault="00740E19">
      <w:pPr>
        <w:pStyle w:val="a7"/>
        <w:rPr>
          <w:color w:val="000000"/>
          <w:sz w:val="16"/>
          <w:szCs w:val="16"/>
        </w:rPr>
      </w:pPr>
      <w:bookmarkStart w:id="2016" w:name="sub_1331"/>
      <w:r>
        <w:rPr>
          <w:color w:val="000000"/>
          <w:sz w:val="16"/>
          <w:szCs w:val="16"/>
        </w:rPr>
        <w:t>Информация об изменениях:</w:t>
      </w:r>
    </w:p>
    <w:bookmarkEnd w:id="2016"/>
    <w:p w:rsidR="00000000" w:rsidRDefault="00740E19">
      <w:pPr>
        <w:pStyle w:val="a8"/>
      </w:pPr>
      <w:r>
        <w:t xml:space="preserve">Пункт 1 изменен с 1 июня 2018 г. - </w:t>
      </w:r>
      <w:hyperlink r:id="rId1150" w:history="1">
        <w:r>
          <w:rPr>
            <w:rStyle w:val="a4"/>
          </w:rPr>
          <w:t>Федеральный закон</w:t>
        </w:r>
      </w:hyperlink>
      <w:r>
        <w:t xml:space="preserve"> от 26 июля 2017 г. N 212-ФЗ</w:t>
      </w:r>
    </w:p>
    <w:p w:rsidR="00000000" w:rsidRDefault="00740E19">
      <w:pPr>
        <w:pStyle w:val="a8"/>
      </w:pPr>
      <w:hyperlink r:id="rId1151" w:history="1">
        <w:r>
          <w:rPr>
            <w:rStyle w:val="a4"/>
          </w:rPr>
          <w:t>См. предыдущую редакцию</w:t>
        </w:r>
      </w:hyperlink>
    </w:p>
    <w:p w:rsidR="00000000" w:rsidRDefault="00740E19">
      <w:r>
        <w:t>1. Конкурсный управляющий обязан использовать только один счет должника в банке или иной кредитной организации (основной счет должника)</w:t>
      </w:r>
      <w:r>
        <w:t>, а при его отсутствии или невозможности осуществления операций по имеющимся счетам обязан открыть в ходе конкурсного производства такой счет, за исключением случаев, предусмотренных настоящим Федеральным законом.</w:t>
      </w:r>
    </w:p>
    <w:p w:rsidR="00000000" w:rsidRDefault="00740E19">
      <w:bookmarkStart w:id="2017" w:name="sub_133102"/>
      <w:r>
        <w:t>При наличии у третьих лиц задолж</w:t>
      </w:r>
      <w:r>
        <w:t xml:space="preserve">енности перед должником, выраженной в иностранной валюте, конкурсный управляющий вправе открыть или использовать счет должника в иностранной валюте в порядке, установленном </w:t>
      </w:r>
      <w:hyperlink r:id="rId1152" w:history="1">
        <w:r>
          <w:rPr>
            <w:rStyle w:val="a4"/>
          </w:rPr>
          <w:t>федеральным законом</w:t>
        </w:r>
      </w:hyperlink>
      <w:r>
        <w:t>.</w:t>
      </w:r>
    </w:p>
    <w:p w:rsidR="00000000" w:rsidRDefault="00740E19">
      <w:bookmarkStart w:id="2018" w:name="sub_133103"/>
      <w:bookmarkEnd w:id="2017"/>
      <w:r>
        <w:t>Другие известные на момент открытия конкурсного производства, а также обнаруженные в ходе конкурсного производства счета должника в кредитных организациях, за исключением счетов, открытых для расчетов по деятельности, связанной с довер</w:t>
      </w:r>
      <w:r>
        <w:t>ительным управлением, специальных брокерских счетов профессионального участника рынка ценных бумаг, специальных депозитарных счетов, клиринговых счетов, залоговых счетов, номинальных счетов, публичных депозитных счетов и счетов эскроу, открытых в соответст</w:t>
      </w:r>
      <w:r>
        <w:t xml:space="preserve">вии с </w:t>
      </w:r>
      <w:hyperlink r:id="rId1153" w:history="1">
        <w:r>
          <w:rPr>
            <w:rStyle w:val="a4"/>
          </w:rPr>
          <w:t>Федеральным законом</w:t>
        </w:r>
      </w:hyperlink>
      <w:r>
        <w:t xml:space="preserve"> от 27 июня 2011 года N 161-ФЗ "О национальной платежной системе" счетов гарантийного фонда платежной системы и счетов иностранного центрального платежного клирингового</w:t>
      </w:r>
      <w:r>
        <w:t xml:space="preserve"> контрагента, подлежат закрытию конкурсным управляющим по мере их обнаружения, если иное не предусмотрено настоящей статьей. Остатки денежных средств должника с указанных счетов должны быть перечислены на основной счет должника.</w:t>
      </w:r>
    </w:p>
    <w:p w:rsidR="00000000" w:rsidRDefault="00740E19">
      <w:bookmarkStart w:id="2019" w:name="sub_133104"/>
      <w:bookmarkEnd w:id="2018"/>
      <w:r>
        <w:t>В случа</w:t>
      </w:r>
      <w:r>
        <w:t>е неисполнения банком или иной кредитной организацией условий договора банковского счета в связи с отзывом у данной организации лицензии на осуществление банковской деятельности конкурсный управляющий вправе совершить уступку прав требования денежных средс</w:t>
      </w:r>
      <w:r>
        <w:t xml:space="preserve">тв с банковского счета в порядке, предусмотренном </w:t>
      </w:r>
      <w:hyperlink w:anchor="sub_140" w:history="1">
        <w:r>
          <w:rPr>
            <w:rStyle w:val="a4"/>
          </w:rPr>
          <w:t>статьей 140</w:t>
        </w:r>
      </w:hyperlink>
      <w:r>
        <w:t xml:space="preserve"> настоящего Федерального закона.</w:t>
      </w:r>
    </w:p>
    <w:p w:rsidR="00000000" w:rsidRDefault="00740E19">
      <w:bookmarkStart w:id="2020" w:name="sub_1332"/>
      <w:bookmarkEnd w:id="2019"/>
      <w:r>
        <w:t>2. На основной счет должника зачисляются денежные средства должника, поступающие в ходе конкурсного производства.</w:t>
      </w:r>
    </w:p>
    <w:bookmarkEnd w:id="2020"/>
    <w:p w:rsidR="00000000" w:rsidRDefault="00740E19">
      <w:r>
        <w:lastRenderedPageBreak/>
        <w:t xml:space="preserve">С основного счета должника осуществляются выплаты кредиторам в порядке, предусмотренном </w:t>
      </w:r>
      <w:hyperlink w:anchor="sub_134" w:history="1">
        <w:r>
          <w:rPr>
            <w:rStyle w:val="a4"/>
          </w:rPr>
          <w:t>статьей 134</w:t>
        </w:r>
      </w:hyperlink>
      <w:r>
        <w:t xml:space="preserve"> настоящего Федерального закона.</w:t>
      </w:r>
    </w:p>
    <w:p w:rsidR="00000000" w:rsidRDefault="00740E19">
      <w:bookmarkStart w:id="2021" w:name="sub_1333"/>
      <w:r>
        <w:t xml:space="preserve">3. </w:t>
      </w:r>
      <w:hyperlink r:id="rId1154" w:history="1">
        <w:r>
          <w:rPr>
            <w:rStyle w:val="a4"/>
          </w:rPr>
          <w:t>Отчет</w:t>
        </w:r>
      </w:hyperlink>
      <w:r>
        <w:t xml:space="preserve"> об исполь</w:t>
      </w:r>
      <w:r>
        <w:t>зовании денежных средств должника конкурсный управляющий представляет в арбитражный суд, собранию кредиторов (комитету кредиторов) по требованию, но не чаще чем один раз в месяц.</w:t>
      </w:r>
    </w:p>
    <w:p w:rsidR="00000000" w:rsidRDefault="00740E19">
      <w:pPr>
        <w:pStyle w:val="a7"/>
        <w:rPr>
          <w:color w:val="000000"/>
          <w:sz w:val="16"/>
          <w:szCs w:val="16"/>
        </w:rPr>
      </w:pPr>
      <w:bookmarkStart w:id="2022" w:name="sub_1334"/>
      <w:bookmarkEnd w:id="2021"/>
      <w:r>
        <w:rPr>
          <w:color w:val="000000"/>
          <w:sz w:val="16"/>
          <w:szCs w:val="16"/>
        </w:rPr>
        <w:t>Информация об изменениях:</w:t>
      </w:r>
    </w:p>
    <w:bookmarkEnd w:id="2022"/>
    <w:p w:rsidR="00000000" w:rsidRDefault="00740E19">
      <w:pPr>
        <w:pStyle w:val="a8"/>
      </w:pPr>
      <w:r>
        <w:fldChar w:fldCharType="begin"/>
      </w:r>
      <w:r>
        <w:instrText>HYPERLINK "http://ivo.garan</w:instrText>
      </w:r>
      <w:r>
        <w:instrText>t.ru/document?id=12038250&amp;sub=222"</w:instrText>
      </w:r>
      <w:r>
        <w:fldChar w:fldCharType="separate"/>
      </w:r>
      <w:r>
        <w:rPr>
          <w:rStyle w:val="a4"/>
        </w:rPr>
        <w:t>Федеральным законом</w:t>
      </w:r>
      <w:r>
        <w:fldChar w:fldCharType="end"/>
      </w:r>
      <w:r>
        <w:t xml:space="preserve"> от 29 декабря 2004 г. N 192-ФЗ статья 133 дополнена пунктом 4</w:t>
      </w:r>
    </w:p>
    <w:p w:rsidR="00000000" w:rsidRDefault="00740E19">
      <w:r>
        <w:t xml:space="preserve">4. В случае, если должник осуществлял в соответствии с </w:t>
      </w:r>
      <w:hyperlink r:id="rId1155" w:history="1">
        <w:r>
          <w:rPr>
            <w:rStyle w:val="a4"/>
          </w:rPr>
          <w:t>Федеральным законом</w:t>
        </w:r>
      </w:hyperlink>
      <w:r>
        <w:t xml:space="preserve"> "Об ипотечных ценных бумагах" эмиссию облигаций с ипотечным покрытием, конкурсный управляющий обязан открыть отдельный счет в банке или иной кредитной организации для зачисления на него денежных средств, составляющих ипотечное покрытие и поступающих в хо</w:t>
      </w:r>
      <w:r>
        <w:t>де конкурсного производства во исполнение обязательств, права требования по которым составляют ипотечное покрытие, а также открыть специальный ипотечный счет для зачисления на него денежных средств, поступающих в ходе реализации ипотечного покрытия.</w:t>
      </w:r>
    </w:p>
    <w:p w:rsidR="00000000" w:rsidRDefault="00740E19">
      <w:r>
        <w:t>В случ</w:t>
      </w:r>
      <w:r>
        <w:t>ае, если должник осуществлял несколько эмиссий облигаций с различным ипотечным покрытием, специальный ипотечный счет открывается для каждого ипотечного покрытия.</w:t>
      </w:r>
    </w:p>
    <w:p w:rsidR="00000000" w:rsidRDefault="00740E19">
      <w:r>
        <w:t>Со специального ипотечного счета осуществляются выплаты кредиторам - владельцам облигаций с со</w:t>
      </w:r>
      <w:r>
        <w:t>ответствующим ипотечным покрытием, а также оплата текущих обязательств, связанных с реализацией ипотечного покрытия.</w:t>
      </w:r>
    </w:p>
    <w:p w:rsidR="00000000" w:rsidRDefault="00740E19">
      <w:pPr>
        <w:pStyle w:val="a7"/>
        <w:rPr>
          <w:color w:val="000000"/>
          <w:sz w:val="16"/>
          <w:szCs w:val="16"/>
        </w:rPr>
      </w:pPr>
      <w:bookmarkStart w:id="2023" w:name="sub_1335"/>
      <w:r>
        <w:rPr>
          <w:color w:val="000000"/>
          <w:sz w:val="16"/>
          <w:szCs w:val="16"/>
        </w:rPr>
        <w:t>Информация об изменениях:</w:t>
      </w:r>
    </w:p>
    <w:bookmarkEnd w:id="2023"/>
    <w:p w:rsidR="00000000" w:rsidRDefault="00740E19">
      <w:pPr>
        <w:pStyle w:val="a8"/>
      </w:pPr>
      <w:r>
        <w:fldChar w:fldCharType="begin"/>
      </w:r>
      <w:r>
        <w:instrText>HYPERLINK "http://ivo.garant.ru/document?id=71008170&amp;sub=6"</w:instrText>
      </w:r>
      <w:r>
        <w:fldChar w:fldCharType="separate"/>
      </w:r>
      <w:r>
        <w:rPr>
          <w:rStyle w:val="a4"/>
        </w:rPr>
        <w:t>Федеральным законом</w:t>
      </w:r>
      <w:r>
        <w:fldChar w:fldCharType="end"/>
      </w:r>
      <w:r>
        <w:t xml:space="preserve"> от 29 июня 2015</w:t>
      </w:r>
      <w:r>
        <w:t> г. N 176-ФЗ статья 133 дополнена пунктом 5</w:t>
      </w:r>
    </w:p>
    <w:p w:rsidR="00000000" w:rsidRDefault="00740E19">
      <w:r>
        <w:t>5. Положения настоящей статьи не распространяются на специальные счета в целях формирования фонда капитального ремонта общего имущества в многоквартирном доме, в частности при наличии непогашенной задолженности п</w:t>
      </w:r>
      <w:r>
        <w:t>о займу и (или) кредиту, полученным на проведение капитального ремонта общего имущества в многоквартирном доме, до полного исполнения перед кредитором обязательств по займу и (или) кредиту, полученным на проведение капитального ремонта общего имущества в э</w:t>
      </w:r>
      <w:r>
        <w:t>том многоквартирном доме.</w:t>
      </w:r>
    </w:p>
    <w:p w:rsidR="00000000" w:rsidRDefault="00740E19"/>
    <w:p w:rsidR="00000000" w:rsidRDefault="00740E19"/>
    <w:p w:rsidR="00000000" w:rsidRDefault="00740E19">
      <w:pPr>
        <w:pStyle w:val="a5"/>
      </w:pPr>
      <w:bookmarkStart w:id="2024" w:name="sub_134"/>
      <w:r>
        <w:rPr>
          <w:rStyle w:val="a3"/>
        </w:rPr>
        <w:t>Статья 134.</w:t>
      </w:r>
      <w:r>
        <w:t xml:space="preserve"> Очередность удовлетворения требований кредиторов</w:t>
      </w:r>
    </w:p>
    <w:bookmarkEnd w:id="202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134 настоящего Федерального закона</w:t>
      </w:r>
    </w:p>
    <w:p w:rsidR="00000000" w:rsidRDefault="00740E19">
      <w:pPr>
        <w:pStyle w:val="a7"/>
        <w:rPr>
          <w:color w:val="000000"/>
          <w:sz w:val="16"/>
          <w:szCs w:val="16"/>
        </w:rPr>
      </w:pPr>
      <w:bookmarkStart w:id="2025" w:name="sub_1341"/>
      <w:r>
        <w:rPr>
          <w:color w:val="000000"/>
          <w:sz w:val="16"/>
          <w:szCs w:val="16"/>
        </w:rPr>
        <w:t>Информация об изменениях:</w:t>
      </w:r>
    </w:p>
    <w:bookmarkEnd w:id="2025"/>
    <w:p w:rsidR="00000000" w:rsidRDefault="00740E19">
      <w:pPr>
        <w:pStyle w:val="a8"/>
      </w:pPr>
      <w:r>
        <w:fldChar w:fldCharType="begin"/>
      </w:r>
      <w:r>
        <w:instrText>HYPERLINK "http://ivo.garant.ru/document?id</w:instrText>
      </w:r>
      <w:r>
        <w:instrText>=71328134&amp;sub=4101"</w:instrText>
      </w:r>
      <w:r>
        <w:fldChar w:fldCharType="separate"/>
      </w:r>
      <w:r>
        <w:rPr>
          <w:rStyle w:val="a4"/>
        </w:rPr>
        <w:t>Федеральным законом</w:t>
      </w:r>
      <w:r>
        <w:fldChar w:fldCharType="end"/>
      </w:r>
      <w:r>
        <w:t xml:space="preserve"> от 23 июня 2016 г. N 222-ФЗ в пункт 1 статьи 134 внесены изменения, </w:t>
      </w:r>
      <w:hyperlink r:id="rId1156" w:history="1">
        <w:r>
          <w:rPr>
            <w:rStyle w:val="a4"/>
          </w:rPr>
          <w:t>вступающие в силу</w:t>
        </w:r>
      </w:hyperlink>
      <w:r>
        <w:t xml:space="preserve"> с 1 сентября 2016 г.</w:t>
      </w:r>
    </w:p>
    <w:p w:rsidR="00000000" w:rsidRDefault="00740E19">
      <w:pPr>
        <w:pStyle w:val="a8"/>
      </w:pPr>
      <w:hyperlink r:id="rId1157" w:history="1">
        <w:r>
          <w:rPr>
            <w:rStyle w:val="a4"/>
          </w:rPr>
          <w:t>См. текст пункта в предыдущей редакции</w:t>
        </w:r>
      </w:hyperlink>
    </w:p>
    <w:p w:rsidR="00000000" w:rsidRDefault="00740E19">
      <w:r>
        <w:t>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w:t>
      </w:r>
      <w:r>
        <w:t>ия о признании должника банкротом.</w:t>
      </w:r>
    </w:p>
    <w:p w:rsidR="00000000" w:rsidRDefault="00740E19">
      <w:bookmarkStart w:id="2026" w:name="sub_134102"/>
      <w:r>
        <w:t>В случае, если прекращение деятельности организации должника или ее структурных подразделений может повлечь за собой техногенные и (или) экологические катастрофы либо гибель людей, вне очереди преимущественно пе</w:t>
      </w:r>
      <w:r>
        <w:t>ред любыми другими требованиями кредиторов по текущим платежам также погашаются расходы на проведение мероприятий по недопущению возникновения указанных последствий.</w:t>
      </w:r>
    </w:p>
    <w:p w:rsidR="00000000" w:rsidRDefault="00740E19">
      <w:pPr>
        <w:pStyle w:val="a7"/>
        <w:rPr>
          <w:color w:val="000000"/>
          <w:sz w:val="16"/>
          <w:szCs w:val="16"/>
        </w:rPr>
      </w:pPr>
      <w:bookmarkStart w:id="2027" w:name="sub_1342"/>
      <w:bookmarkEnd w:id="2026"/>
      <w:r>
        <w:rPr>
          <w:color w:val="000000"/>
          <w:sz w:val="16"/>
          <w:szCs w:val="16"/>
        </w:rPr>
        <w:t>Информация об изменениях:</w:t>
      </w:r>
    </w:p>
    <w:bookmarkEnd w:id="2027"/>
    <w:p w:rsidR="00000000" w:rsidRDefault="00740E19">
      <w:pPr>
        <w:pStyle w:val="a8"/>
      </w:pPr>
      <w:r>
        <w:fldChar w:fldCharType="begin"/>
      </w:r>
      <w:r>
        <w:instrText>HYPERLINK "http://ivo.garant.ru/docume</w:instrText>
      </w:r>
      <w:r>
        <w:instrText>nt?id=71328134&amp;sub=4102"</w:instrText>
      </w:r>
      <w:r>
        <w:fldChar w:fldCharType="separate"/>
      </w:r>
      <w:r>
        <w:rPr>
          <w:rStyle w:val="a4"/>
        </w:rPr>
        <w:t>Федеральным законом</w:t>
      </w:r>
      <w:r>
        <w:fldChar w:fldCharType="end"/>
      </w:r>
      <w:r>
        <w:t xml:space="preserve"> от 23 июня 2016 г. N 222-ФЗ в пункт 2 статьи 134 внесены изменения, </w:t>
      </w:r>
      <w:hyperlink r:id="rId1158" w:history="1">
        <w:r>
          <w:rPr>
            <w:rStyle w:val="a4"/>
          </w:rPr>
          <w:t>вступающие в силу</w:t>
        </w:r>
      </w:hyperlink>
      <w:r>
        <w:t xml:space="preserve"> с 1 сентября 2016 г.</w:t>
      </w:r>
    </w:p>
    <w:p w:rsidR="00000000" w:rsidRDefault="00740E19">
      <w:pPr>
        <w:pStyle w:val="a8"/>
      </w:pPr>
      <w:hyperlink r:id="rId1159"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 xml:space="preserve">Согласно </w:t>
      </w:r>
      <w:hyperlink r:id="rId1160" w:history="1">
        <w:r>
          <w:rPr>
            <w:rStyle w:val="a4"/>
          </w:rPr>
          <w:t>постановлению</w:t>
        </w:r>
      </w:hyperlink>
      <w:r>
        <w:t xml:space="preserve"> Пленума Высшего Арбитражного Суда РФ от 23 июля 2009 г. N 58 очередность, установленная пунктом </w:t>
      </w:r>
      <w:r>
        <w:t>2 статьи 134 настоящего Закона, не применяется при распределении выручки от продажи заложенного имущества</w:t>
      </w:r>
    </w:p>
    <w:p w:rsidR="00000000" w:rsidRDefault="00740E19">
      <w:bookmarkStart w:id="2028" w:name="sub_13426"/>
      <w:r>
        <w:t>2. Требования кредиторов по текущим платежам удовлетворяются в следующей очередности:</w:t>
      </w:r>
    </w:p>
    <w:p w:rsidR="00000000" w:rsidRDefault="00740E19">
      <w:bookmarkStart w:id="2029" w:name="sub_13422"/>
      <w:bookmarkEnd w:id="2028"/>
      <w:r>
        <w:t>в первую очередь удовлетворяются треб</w:t>
      </w:r>
      <w:r>
        <w:t>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w:t>
      </w:r>
      <w:r>
        <w:t>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w:t>
      </w:r>
      <w:r>
        <w:t>ным, в том числе с взысканием задолженности по оплате деятельности указанных лиц;</w:t>
      </w:r>
    </w:p>
    <w:p w:rsidR="00000000" w:rsidRDefault="00740E19">
      <w:bookmarkStart w:id="2030" w:name="sub_13423"/>
      <w:bookmarkEnd w:id="2029"/>
      <w:r>
        <w:t>во вторую очередь удовлетворяются требования об оплате труда лиц, работающих или работавших (после даты принятия заявления о признании должника банкротом) п</w:t>
      </w:r>
      <w:r>
        <w:t>о трудовому договору, требования о выплате выходных пособий;</w:t>
      </w:r>
    </w:p>
    <w:p w:rsidR="00000000" w:rsidRDefault="00740E19">
      <w:bookmarkStart w:id="2031" w:name="sub_13424"/>
      <w:bookmarkEnd w:id="2030"/>
      <w:r>
        <w:t>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обязанностей в деле о</w:t>
      </w:r>
      <w:r>
        <w:t xml:space="preserve"> банкротстве, в том числе о взыскании задолженности по оплате деятельности этих лиц, за исключением лиц, указанных в </w:t>
      </w:r>
      <w:hyperlink r:id="rId1161" w:history="1">
        <w:r>
          <w:rPr>
            <w:rStyle w:val="a4"/>
          </w:rPr>
          <w:t>абзаце втором</w:t>
        </w:r>
      </w:hyperlink>
      <w:r>
        <w:t xml:space="preserve"> настоящего пункта;</w:t>
      </w:r>
    </w:p>
    <w:p w:rsidR="00000000" w:rsidRDefault="00740E19">
      <w:bookmarkStart w:id="2032" w:name="sub_13425"/>
      <w:bookmarkEnd w:id="2031"/>
      <w:r>
        <w:t>в четвертую очередь уд</w:t>
      </w:r>
      <w:r>
        <w:t>овлетворяются требования по эксплуатационным платежам (коммунальным платежам, платежам по договорам энергоснабжения и иным аналогичным платежам);</w:t>
      </w:r>
    </w:p>
    <w:p w:rsidR="00000000" w:rsidRDefault="00740E19">
      <w:bookmarkStart w:id="2033" w:name="sub_134205"/>
      <w:bookmarkEnd w:id="2032"/>
      <w:r>
        <w:t>в пятую очередь удовлетворяются требования по иным текущим платежам.</w:t>
      </w:r>
    </w:p>
    <w:p w:rsidR="00000000" w:rsidRDefault="00740E19">
      <w:bookmarkStart w:id="2034" w:name="sub_210011440"/>
      <w:bookmarkEnd w:id="2033"/>
      <w:r>
        <w:t>Требования кредиторов по текущим платежам, относящиеся к одной очереди, удовлетворяются в порядке календарной очередности.</w:t>
      </w:r>
    </w:p>
    <w:p w:rsidR="00000000" w:rsidRDefault="00740E19">
      <w:pPr>
        <w:pStyle w:val="a7"/>
        <w:rPr>
          <w:color w:val="000000"/>
          <w:sz w:val="16"/>
          <w:szCs w:val="16"/>
        </w:rPr>
      </w:pPr>
      <w:bookmarkStart w:id="2035" w:name="sub_13421"/>
      <w:bookmarkEnd w:id="2034"/>
      <w:r>
        <w:rPr>
          <w:color w:val="000000"/>
          <w:sz w:val="16"/>
          <w:szCs w:val="16"/>
        </w:rPr>
        <w:t>Информация об изменениях:</w:t>
      </w:r>
    </w:p>
    <w:bookmarkEnd w:id="2035"/>
    <w:p w:rsidR="00000000" w:rsidRDefault="00740E19">
      <w:pPr>
        <w:pStyle w:val="a8"/>
      </w:pPr>
      <w:r>
        <w:fldChar w:fldCharType="begin"/>
      </w:r>
      <w:r>
        <w:instrText>HYPERLINK "http://ivo.garant.ru/document?id=70107762&amp;sub=412"</w:instrText>
      </w:r>
      <w:r>
        <w:fldChar w:fldCharType="separate"/>
      </w:r>
      <w:r>
        <w:rPr>
          <w:rStyle w:val="a4"/>
        </w:rPr>
        <w:t>Федеральным за</w:t>
      </w:r>
      <w:r>
        <w:rPr>
          <w:rStyle w:val="a4"/>
        </w:rPr>
        <w:t>коном</w:t>
      </w:r>
      <w:r>
        <w:fldChar w:fldCharType="end"/>
      </w:r>
      <w:r>
        <w:t xml:space="preserve"> от 28 июля 2012 г. N 144-ФЗ статья 134 дополнена пунктом 2.1, </w:t>
      </w:r>
      <w:hyperlink r:id="rId1162" w:history="1">
        <w:r>
          <w:rPr>
            <w:rStyle w:val="a4"/>
          </w:rPr>
          <w:t>вступающим в силу</w:t>
        </w:r>
      </w:hyperlink>
      <w:r>
        <w:t xml:space="preserve"> по истечении девяноста дней после дня </w:t>
      </w:r>
      <w:hyperlink r:id="rId1163" w:history="1">
        <w:r>
          <w:rPr>
            <w:rStyle w:val="a4"/>
          </w:rPr>
          <w:t>официал</w:t>
        </w:r>
        <w:r>
          <w:rPr>
            <w:rStyle w:val="a4"/>
          </w:rPr>
          <w:t>ьного опубликования</w:t>
        </w:r>
      </w:hyperlink>
      <w:r>
        <w:t xml:space="preserve"> названного Федерального закона и </w:t>
      </w:r>
      <w:hyperlink r:id="rId1164" w:history="1">
        <w:r>
          <w:rPr>
            <w:rStyle w:val="a4"/>
          </w:rPr>
          <w:t>применяющимся</w:t>
        </w:r>
      </w:hyperlink>
      <w:r>
        <w:t xml:space="preserve"> при рассмотрении дел о банкротстве, производство по которым возбуждено после дня вступления в силу названного Федерального </w:t>
      </w:r>
      <w:r>
        <w:t>закона</w:t>
      </w:r>
    </w:p>
    <w:p w:rsidR="00000000" w:rsidRDefault="00740E19">
      <w:r>
        <w:t>2.1.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w:t>
      </w:r>
      <w:r>
        <w:t>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w:t>
      </w:r>
      <w:r>
        <w:t xml:space="preserve">ующих выплат, установленный </w:t>
      </w:r>
      <w:hyperlink r:id="rId1165" w:history="1">
        <w:r>
          <w:rPr>
            <w:rStyle w:val="a4"/>
          </w:rPr>
          <w:t>трудовым законодательством</w:t>
        </w:r>
      </w:hyperlink>
      <w:r>
        <w:t>, не относятся к числу требований кредиторов по текущим платежам и удовлетворяются после удовлетворения требований кредиторов третьей оче</w:t>
      </w:r>
      <w:r>
        <w:t xml:space="preserve">реди, предусмотренной </w:t>
      </w:r>
      <w:hyperlink w:anchor="sub_13444" w:history="1">
        <w:r>
          <w:rPr>
            <w:rStyle w:val="a4"/>
          </w:rPr>
          <w:t>абзацем четвертым пункта 4</w:t>
        </w:r>
      </w:hyperlink>
      <w:r>
        <w:t xml:space="preserve"> настоящей статьи.</w:t>
      </w:r>
    </w:p>
    <w:p w:rsidR="00000000" w:rsidRDefault="00740E19">
      <w:pPr>
        <w:pStyle w:val="a7"/>
        <w:rPr>
          <w:color w:val="000000"/>
          <w:sz w:val="16"/>
          <w:szCs w:val="16"/>
        </w:rPr>
      </w:pPr>
      <w:bookmarkStart w:id="2036" w:name="sub_1343"/>
      <w:r>
        <w:rPr>
          <w:color w:val="000000"/>
          <w:sz w:val="16"/>
          <w:szCs w:val="16"/>
        </w:rPr>
        <w:t>Информация об изменениях:</w:t>
      </w:r>
    </w:p>
    <w:bookmarkEnd w:id="2036"/>
    <w:p w:rsidR="00000000" w:rsidRDefault="00740E19">
      <w:pPr>
        <w:pStyle w:val="a8"/>
      </w:pPr>
      <w:r>
        <w:fldChar w:fldCharType="begin"/>
      </w:r>
      <w:r>
        <w:instrText>HYPERLINK "http://ivo.garant.ru/document?id=12064271&amp;sub=11173"</w:instrText>
      </w:r>
      <w:r>
        <w:fldChar w:fldCharType="separate"/>
      </w:r>
      <w:r>
        <w:rPr>
          <w:rStyle w:val="a4"/>
        </w:rPr>
        <w:t>Федеральным законом</w:t>
      </w:r>
      <w:r>
        <w:fldChar w:fldCharType="end"/>
      </w:r>
      <w:r>
        <w:t xml:space="preserve"> от 30 декабря 2008 г. N </w:t>
      </w:r>
      <w:r>
        <w:t>296-ФЗ пункт 3 статьи 134 изложен в новой редакции</w:t>
      </w:r>
    </w:p>
    <w:p w:rsidR="00000000" w:rsidRDefault="00740E19">
      <w:pPr>
        <w:pStyle w:val="a8"/>
      </w:pPr>
      <w:hyperlink r:id="rId1166" w:history="1">
        <w:r>
          <w:rPr>
            <w:rStyle w:val="a4"/>
          </w:rPr>
          <w:t>См. текст пункта в предыдущей редакции</w:t>
        </w:r>
      </w:hyperlink>
    </w:p>
    <w:p w:rsidR="00000000" w:rsidRDefault="00740E19">
      <w:r>
        <w:t>3. При рассмотрении жалобы кредитора по текущим платежам арбитражный суд при удовлетворении жалобы впр</w:t>
      </w:r>
      <w:r>
        <w:t>аве определить размер и очередность удовлетворения требования кредитора по текущим платежам.</w:t>
      </w:r>
    </w:p>
    <w:p w:rsidR="00000000" w:rsidRDefault="00740E19">
      <w:pPr>
        <w:pStyle w:val="a7"/>
        <w:rPr>
          <w:color w:val="000000"/>
          <w:sz w:val="16"/>
          <w:szCs w:val="16"/>
        </w:rPr>
      </w:pPr>
      <w:bookmarkStart w:id="2037" w:name="sub_1344"/>
      <w:r>
        <w:rPr>
          <w:color w:val="000000"/>
          <w:sz w:val="16"/>
          <w:szCs w:val="16"/>
        </w:rPr>
        <w:lastRenderedPageBreak/>
        <w:t>Информация об изменениях:</w:t>
      </w:r>
    </w:p>
    <w:bookmarkEnd w:id="2037"/>
    <w:p w:rsidR="00000000" w:rsidRDefault="00740E19">
      <w:pPr>
        <w:pStyle w:val="a8"/>
      </w:pPr>
      <w:r>
        <w:fldChar w:fldCharType="begin"/>
      </w:r>
      <w:r>
        <w:instrText>HYPERLINK "http://ivo.garant.ru/document?id=71008362&amp;sub=2262"</w:instrText>
      </w:r>
      <w:r>
        <w:fldChar w:fldCharType="separate"/>
      </w:r>
      <w:r>
        <w:rPr>
          <w:rStyle w:val="a4"/>
        </w:rPr>
        <w:t>Федеральным законом</w:t>
      </w:r>
      <w:r>
        <w:fldChar w:fldCharType="end"/>
      </w:r>
      <w:r>
        <w:t xml:space="preserve"> от 29 июня 2015 г. N 186-ФЗ в пункт </w:t>
      </w:r>
      <w:r>
        <w:t xml:space="preserve">4 статьи 134 внесены изменения, </w:t>
      </w:r>
      <w:hyperlink r:id="rId1167" w:history="1">
        <w:r>
          <w:rPr>
            <w:rStyle w:val="a4"/>
          </w:rPr>
          <w:t>вступающие в силу</w:t>
        </w:r>
      </w:hyperlink>
      <w:r>
        <w:t xml:space="preserve"> по истечении девяноста дней после дня </w:t>
      </w:r>
      <w:hyperlink r:id="rId1168" w:history="1">
        <w:r>
          <w:rPr>
            <w:rStyle w:val="a4"/>
          </w:rPr>
          <w:t>официального опубликования</w:t>
        </w:r>
      </w:hyperlink>
      <w:r>
        <w:t xml:space="preserve"> названного Федера</w:t>
      </w:r>
      <w:r>
        <w:t>льного закона</w:t>
      </w:r>
    </w:p>
    <w:p w:rsidR="00000000" w:rsidRDefault="00740E19">
      <w:pPr>
        <w:pStyle w:val="a8"/>
      </w:pPr>
      <w:hyperlink r:id="rId1169" w:history="1">
        <w:r>
          <w:rPr>
            <w:rStyle w:val="a4"/>
          </w:rPr>
          <w:t>См. текст пункта в предыдущей редакции</w:t>
        </w:r>
      </w:hyperlink>
    </w:p>
    <w:p w:rsidR="00000000" w:rsidRDefault="00740E19">
      <w:hyperlink r:id="rId1170" w:history="1">
        <w:r>
          <w:rPr>
            <w:rStyle w:val="a4"/>
          </w:rPr>
          <w:t>4</w:t>
        </w:r>
      </w:hyperlink>
      <w:r>
        <w:t>. Требования кредиторов удовлетворяются в следующей очередности:</w:t>
      </w:r>
    </w:p>
    <w:p w:rsidR="00000000" w:rsidRDefault="00740E19">
      <w:bookmarkStart w:id="2038" w:name="sub_13442"/>
      <w:r>
        <w:t>в</w:t>
      </w:r>
      <w:r>
        <w:t xml:space="preserve">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а также расчеты по иным установленным настоящим Феде</w:t>
      </w:r>
      <w:r>
        <w:t>ральным законом требованиям;</w:t>
      </w:r>
    </w:p>
    <w:p w:rsidR="00000000" w:rsidRDefault="00740E19">
      <w:bookmarkStart w:id="2039" w:name="sub_13443"/>
      <w:bookmarkEnd w:id="2038"/>
      <w:r>
        <w:t>во вторую очередь производятся расчеты по выплате выходных пособий и (или) оплате труда лиц, работающих или работавших по трудовому договору, и по выплате вознаграждений авторам результатов интеллектуальной де</w:t>
      </w:r>
      <w:r>
        <w:t>ятельности;</w:t>
      </w:r>
    </w:p>
    <w:p w:rsidR="00000000" w:rsidRDefault="00740E19">
      <w:bookmarkStart w:id="2040" w:name="sub_13444"/>
      <w:bookmarkEnd w:id="2039"/>
      <w:r>
        <w:t>в третью очередь производятся расчеты с другими кредиторами, в том числе кредиторами по нетто-обязательствам.</w:t>
      </w:r>
    </w:p>
    <w:p w:rsidR="00000000" w:rsidRDefault="00740E19">
      <w:bookmarkStart w:id="2041" w:name="sub_13445"/>
      <w:bookmarkEnd w:id="2040"/>
      <w:r>
        <w:t xml:space="preserve">После расчетов с кредиторами третьей очереди производятся расчеты с кредиторами по удовлетворению </w:t>
      </w:r>
      <w:r>
        <w:t xml:space="preserve">требований по сделке, признанной недействительной на основании </w:t>
      </w:r>
      <w:hyperlink w:anchor="sub_61022" w:history="1">
        <w:r>
          <w:rPr>
            <w:rStyle w:val="a4"/>
          </w:rPr>
          <w:t>пункта 2 статьи 61.2</w:t>
        </w:r>
      </w:hyperlink>
      <w:r>
        <w:t xml:space="preserve"> и </w:t>
      </w:r>
      <w:hyperlink w:anchor="sub_61033" w:history="1">
        <w:r>
          <w:rPr>
            <w:rStyle w:val="a4"/>
          </w:rPr>
          <w:t>пункта 3 статьи 61.3</w:t>
        </w:r>
      </w:hyperlink>
      <w:r>
        <w:t xml:space="preserve"> настоящего Федерального закона.</w:t>
      </w:r>
    </w:p>
    <w:p w:rsidR="00000000" w:rsidRDefault="00740E19">
      <w:bookmarkStart w:id="2042" w:name="sub_13446"/>
      <w:bookmarkEnd w:id="2041"/>
      <w:r>
        <w:t>Требования кр</w:t>
      </w:r>
      <w:r>
        <w:t xml:space="preserve">едиторов по обязательствам, обеспеченным залогом имущества должника, удовлетворяются за счет стоимости предмета залога в порядке, установленном </w:t>
      </w:r>
      <w:hyperlink w:anchor="sub_138" w:history="1">
        <w:r>
          <w:rPr>
            <w:rStyle w:val="a4"/>
          </w:rPr>
          <w:t>статьей 138</w:t>
        </w:r>
      </w:hyperlink>
      <w:r>
        <w:t xml:space="preserve"> настоящего Федерального закона.</w:t>
      </w:r>
    </w:p>
    <w:p w:rsidR="00000000" w:rsidRDefault="00740E19">
      <w:bookmarkStart w:id="2043" w:name="sub_1345"/>
      <w:bookmarkEnd w:id="2042"/>
      <w:r>
        <w:t>5. При оплате труда работн</w:t>
      </w:r>
      <w:r>
        <w:t>иков должника, продолжающих трудовую деятельность в ходе конкурсного производства, а также принятых на работу в ходе конкурсного производства, конкурсный управляющий должен производить удержания, предусмотренные законодательством (алименты, подоходный нало</w:t>
      </w:r>
      <w:r>
        <w:t>г, профсоюзные и страховые взносы и другие), и платежи, возложенные на работодателя в соответствии с федеральным законом.</w:t>
      </w:r>
    </w:p>
    <w:bookmarkEnd w:id="2043"/>
    <w:p w:rsidR="00000000" w:rsidRDefault="00740E19"/>
    <w:p w:rsidR="00000000" w:rsidRDefault="00740E19"/>
    <w:p w:rsidR="00000000" w:rsidRDefault="00740E19">
      <w:pPr>
        <w:pStyle w:val="a5"/>
      </w:pPr>
      <w:bookmarkStart w:id="2044" w:name="sub_135"/>
      <w:r>
        <w:rPr>
          <w:rStyle w:val="a3"/>
        </w:rPr>
        <w:t>Статья 135.</w:t>
      </w:r>
      <w:r>
        <w:t xml:space="preserve"> Размер и порядок удовлетворения требований кредиторов первой очереди</w:t>
      </w:r>
    </w:p>
    <w:bookmarkEnd w:id="204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w:t>
      </w:r>
      <w:r>
        <w:t>тье 135 настоящего Федерального закона</w:t>
      </w:r>
    </w:p>
    <w:bookmarkStart w:id="2045" w:name="sub_1351"/>
    <w:p w:rsidR="00000000" w:rsidRDefault="00740E19">
      <w:r>
        <w:fldChar w:fldCharType="begin"/>
      </w:r>
      <w:r>
        <w:instrText>HYPERLINK "http://ivo.garant.ru/document?id=12050939&amp;sub=0"</w:instrText>
      </w:r>
      <w:r>
        <w:fldChar w:fldCharType="separate"/>
      </w:r>
      <w:r>
        <w:rPr>
          <w:rStyle w:val="a4"/>
        </w:rPr>
        <w:t>1.</w:t>
      </w:r>
      <w:r>
        <w:fldChar w:fldCharType="end"/>
      </w:r>
      <w:r>
        <w:t xml:space="preserve"> Определение размера требований граждан, перед которыми должник несет ответственность за причинение вреда жизни или здоровью, осуществляется путе</w:t>
      </w:r>
      <w:r>
        <w:t>м капитализации соответствующих повременных платежей, установленных на дату принятия арбитражным судом решения о признании должника банкротом и об открытии конкурсного производства и подлежащих выплате гражданам до достижения ими возраста семидесяти лет, н</w:t>
      </w:r>
      <w:r>
        <w:t>о не менее чем за десять лет. Порядок и условия капитализации соответствующих повременных платежей определяются Правительством Российской Федерации.</w:t>
      </w:r>
    </w:p>
    <w:bookmarkEnd w:id="2045"/>
    <w:p w:rsidR="00000000" w:rsidRDefault="00740E19">
      <w:r>
        <w:t>В случае, если возраст гражданина превышает семьдесят лет, период капитализации соответствующих пов</w:t>
      </w:r>
      <w:r>
        <w:t>ременных платежей составляет десять лет.</w:t>
      </w:r>
    </w:p>
    <w:p w:rsidR="00000000" w:rsidRDefault="00740E19">
      <w:bookmarkStart w:id="2046" w:name="sub_1352"/>
      <w:r>
        <w:t>2. С выплатой капитализированных повременных платежей, размер которых определяется в порядке, предусмотренном пунктом 1 настоящей статьи, прекращается соответствующее обязательство должника.</w:t>
      </w:r>
    </w:p>
    <w:p w:rsidR="00000000" w:rsidRDefault="00740E19">
      <w:pPr>
        <w:pStyle w:val="a7"/>
        <w:rPr>
          <w:color w:val="000000"/>
          <w:sz w:val="16"/>
          <w:szCs w:val="16"/>
        </w:rPr>
      </w:pPr>
      <w:bookmarkStart w:id="2047" w:name="sub_1353"/>
      <w:bookmarkEnd w:id="2046"/>
      <w:r>
        <w:rPr>
          <w:color w:val="000000"/>
          <w:sz w:val="16"/>
          <w:szCs w:val="16"/>
        </w:rPr>
        <w:t>Информация об изменениях:</w:t>
      </w:r>
    </w:p>
    <w:bookmarkEnd w:id="2047"/>
    <w:p w:rsidR="00000000" w:rsidRDefault="00740E19">
      <w:pPr>
        <w:pStyle w:val="a8"/>
      </w:pPr>
      <w:r>
        <w:fldChar w:fldCharType="begin"/>
      </w:r>
      <w:r>
        <w:instrText>HYPERLINK "http://ivo.garant.ru/document?id=12092383&amp;sub=109"</w:instrText>
      </w:r>
      <w:r>
        <w:fldChar w:fldCharType="separate"/>
      </w:r>
      <w:r>
        <w:rPr>
          <w:rStyle w:val="a4"/>
        </w:rPr>
        <w:t>Федеральным законом</w:t>
      </w:r>
      <w:r>
        <w:fldChar w:fldCharType="end"/>
      </w:r>
      <w:r>
        <w:t xml:space="preserve"> от 28 ноября 2011 г. N 337-ФЗ в пункт 3 статьи 135 внесены изменения, </w:t>
      </w:r>
      <w:hyperlink r:id="rId1171" w:history="1">
        <w:r>
          <w:rPr>
            <w:rStyle w:val="a4"/>
          </w:rPr>
          <w:t>вступаю</w:t>
        </w:r>
        <w:r>
          <w:rPr>
            <w:rStyle w:val="a4"/>
          </w:rPr>
          <w:t>щие в силу</w:t>
        </w:r>
      </w:hyperlink>
      <w:r>
        <w:t xml:space="preserve"> с 1 июля 2013 г.</w:t>
      </w:r>
    </w:p>
    <w:p w:rsidR="00000000" w:rsidRDefault="00740E19">
      <w:pPr>
        <w:pStyle w:val="a8"/>
      </w:pPr>
      <w:hyperlink r:id="rId1172" w:history="1">
        <w:r>
          <w:rPr>
            <w:rStyle w:val="a4"/>
          </w:rPr>
          <w:t>См. текст пункта в предыдущей редакции</w:t>
        </w:r>
      </w:hyperlink>
    </w:p>
    <w:p w:rsidR="00000000" w:rsidRDefault="00740E19">
      <w:r>
        <w:t>3. С согласия гражданина его право требования к должнику в сумме капитализированных повременных платежей переходит к Росс</w:t>
      </w:r>
      <w:r>
        <w:t>ийской Федерации.</w:t>
      </w:r>
    </w:p>
    <w:p w:rsidR="00000000" w:rsidRDefault="00740E19">
      <w:r>
        <w:lastRenderedPageBreak/>
        <w:t>Указанное требование в случае перехода его к Российской Федерации также удовлетворяется в первую очередь.</w:t>
      </w:r>
    </w:p>
    <w:p w:rsidR="00000000" w:rsidRDefault="00740E19">
      <w:r>
        <w:t>В этом случае обязательства должника перед гражданином по выплате капитализированных повременных платежей переходят к Российской Фед</w:t>
      </w:r>
      <w:r>
        <w:t>ерации и исполняются Российской Федерацией в соответствии с федеральным законом в порядке, определенном Правительством Российской Федерации.</w:t>
      </w:r>
    </w:p>
    <w:bookmarkStart w:id="2048" w:name="sub_13534"/>
    <w:p w:rsidR="00000000" w:rsidRDefault="00740E19">
      <w:r>
        <w:fldChar w:fldCharType="begin"/>
      </w:r>
      <w:r>
        <w:instrText>HYPERLINK "http://ivo.garant.ru/document?id=71008362&amp;sub=227"</w:instrText>
      </w:r>
      <w:r>
        <w:fldChar w:fldCharType="separate"/>
      </w:r>
      <w:r>
        <w:rPr>
          <w:rStyle w:val="a4"/>
        </w:rPr>
        <w:t>Утратил силу</w:t>
      </w:r>
      <w:r>
        <w:fldChar w:fldCharType="end"/>
      </w:r>
      <w:r>
        <w:t xml:space="preserve"> по истечении девяноста дней п</w:t>
      </w:r>
      <w:r>
        <w:t xml:space="preserve">осле дня </w:t>
      </w:r>
      <w:hyperlink r:id="rId1173" w:history="1">
        <w:r>
          <w:rPr>
            <w:rStyle w:val="a4"/>
          </w:rPr>
          <w:t>официального опубликования</w:t>
        </w:r>
      </w:hyperlink>
      <w:r>
        <w:t xml:space="preserve"> Федерального закона от 29 июня 2015 г. N 186-ФЗ.</w:t>
      </w:r>
    </w:p>
    <w:bookmarkEnd w:id="204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74" w:history="1">
        <w:r>
          <w:rPr>
            <w:rStyle w:val="a4"/>
          </w:rPr>
          <w:t>а</w:t>
        </w:r>
        <w:r>
          <w:rPr>
            <w:rStyle w:val="a4"/>
          </w:rPr>
          <w:t>бзаца четвертого пункта 3 статьи 135</w:t>
        </w:r>
      </w:hyperlink>
    </w:p>
    <w:p w:rsidR="00000000" w:rsidRDefault="00740E19">
      <w:bookmarkStart w:id="2049" w:name="sub_13535"/>
      <w:r>
        <w:t xml:space="preserve">Требования о выплате компенсации сверх возмещения вреда удовлетворяются в размере, установленном </w:t>
      </w:r>
      <w:hyperlink r:id="rId1175" w:history="1">
        <w:r>
          <w:rPr>
            <w:rStyle w:val="a4"/>
          </w:rPr>
          <w:t>Градостроительным кодексом</w:t>
        </w:r>
      </w:hyperlink>
      <w:r>
        <w:t xml:space="preserve"> Российской Федерации</w:t>
      </w:r>
      <w:r>
        <w:t>.</w:t>
      </w:r>
    </w:p>
    <w:bookmarkEnd w:id="2049"/>
    <w:p w:rsidR="00000000" w:rsidRDefault="00740E19"/>
    <w:p w:rsidR="00000000" w:rsidRDefault="00740E19"/>
    <w:p w:rsidR="00000000" w:rsidRDefault="00740E19">
      <w:pPr>
        <w:pStyle w:val="a5"/>
      </w:pPr>
      <w:bookmarkStart w:id="2050" w:name="sub_136"/>
      <w:r>
        <w:rPr>
          <w:rStyle w:val="a3"/>
        </w:rPr>
        <w:t>Статья 136.</w:t>
      </w:r>
      <w:r>
        <w:t xml:space="preserve"> Размер и порядок удовлетворения требований кредиторов второй очереди</w:t>
      </w:r>
    </w:p>
    <w:bookmarkEnd w:id="205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136 настоящего Федерального закона</w:t>
      </w:r>
    </w:p>
    <w:p w:rsidR="00000000" w:rsidRDefault="00740E19">
      <w:pPr>
        <w:pStyle w:val="a7"/>
        <w:rPr>
          <w:color w:val="000000"/>
          <w:sz w:val="16"/>
          <w:szCs w:val="16"/>
        </w:rPr>
      </w:pPr>
      <w:bookmarkStart w:id="2051" w:name="sub_1361"/>
      <w:r>
        <w:rPr>
          <w:color w:val="000000"/>
          <w:sz w:val="16"/>
          <w:szCs w:val="16"/>
        </w:rPr>
        <w:t>Информация об изменениях:</w:t>
      </w:r>
    </w:p>
    <w:bookmarkEnd w:id="2051"/>
    <w:p w:rsidR="00000000" w:rsidRDefault="00740E19">
      <w:pPr>
        <w:pStyle w:val="a8"/>
      </w:pPr>
      <w:r>
        <w:fldChar w:fldCharType="begin"/>
      </w:r>
      <w:r>
        <w:instrText>HYPERLINK "http://ivo.garant.ru/docume</w:instrText>
      </w:r>
      <w:r>
        <w:instrText>nt?id=12064271&amp;sub=1118"</w:instrText>
      </w:r>
      <w:r>
        <w:fldChar w:fldCharType="separate"/>
      </w:r>
      <w:r>
        <w:rPr>
          <w:rStyle w:val="a4"/>
        </w:rPr>
        <w:t>Федеральным законом</w:t>
      </w:r>
      <w:r>
        <w:fldChar w:fldCharType="end"/>
      </w:r>
      <w:r>
        <w:t xml:space="preserve"> от 30 декабря 2008 г. N 296-ФЗ в пункт 1 статьи 136 внесены изменения</w:t>
      </w:r>
    </w:p>
    <w:p w:rsidR="00000000" w:rsidRDefault="00740E19">
      <w:pPr>
        <w:pStyle w:val="a8"/>
      </w:pPr>
      <w:hyperlink r:id="rId1176" w:history="1">
        <w:r>
          <w:rPr>
            <w:rStyle w:val="a4"/>
          </w:rPr>
          <w:t>См. текст пункта в предыдущей редакции</w:t>
        </w:r>
      </w:hyperlink>
    </w:p>
    <w:p w:rsidR="00000000" w:rsidRDefault="00740E19">
      <w:r>
        <w:t>1. При определении размера требований о выплате выходных пособий и об оплате труда лиц, работающих или работавших по трудовому договору, о выплате вознаграждений авторам результатов интеллектуальной деятельности принимается во внимание непогашенная задолже</w:t>
      </w:r>
      <w:r>
        <w:t>нность, образовавшаяся на дату принятия арбитражным судом заявления о признании должника банкротом, а также проценты за нарушение установленного срока выплаты заработной платы, оплаты отпуска, выплат при увольнении и других причитающихся работнику выплат в</w:t>
      </w:r>
      <w:r>
        <w:t xml:space="preserve"> размере и в порядке, которые устанавливаются в соответствии с </w:t>
      </w:r>
      <w:hyperlink r:id="rId1177" w:history="1">
        <w:r>
          <w:rPr>
            <w:rStyle w:val="a4"/>
          </w:rPr>
          <w:t>трудовым законодательством</w:t>
        </w:r>
      </w:hyperlink>
      <w:r>
        <w:t>.</w:t>
      </w:r>
    </w:p>
    <w:p w:rsidR="00000000" w:rsidRDefault="00740E19">
      <w:pPr>
        <w:pStyle w:val="a7"/>
        <w:rPr>
          <w:color w:val="000000"/>
          <w:sz w:val="16"/>
          <w:szCs w:val="16"/>
        </w:rPr>
      </w:pPr>
      <w:bookmarkStart w:id="2052" w:name="sub_1362"/>
      <w:r>
        <w:rPr>
          <w:color w:val="000000"/>
          <w:sz w:val="16"/>
          <w:szCs w:val="16"/>
        </w:rPr>
        <w:t>Информация об изменениях:</w:t>
      </w:r>
    </w:p>
    <w:bookmarkEnd w:id="2052"/>
    <w:p w:rsidR="00000000" w:rsidRDefault="00740E19">
      <w:pPr>
        <w:pStyle w:val="a8"/>
      </w:pPr>
      <w:r>
        <w:fldChar w:fldCharType="begin"/>
      </w:r>
      <w:r>
        <w:instrText>HYPERLINK "http://ivo.garant.ru/document?id=12051067&amp;sub=329"</w:instrText>
      </w:r>
      <w:r>
        <w:fldChar w:fldCharType="separate"/>
      </w:r>
      <w:r>
        <w:rPr>
          <w:rStyle w:val="a4"/>
        </w:rPr>
        <w:t>Федеральным законом</w:t>
      </w:r>
      <w:r>
        <w:fldChar w:fldCharType="end"/>
      </w:r>
      <w:r>
        <w:t xml:space="preserve"> от 18 декабря 2006 г. N 231-ФЗ в пункт 2 статьи 136 внесены изменения, </w:t>
      </w:r>
      <w:hyperlink r:id="rId1178" w:history="1">
        <w:r>
          <w:rPr>
            <w:rStyle w:val="a4"/>
          </w:rPr>
          <w:t>вступающие в силу</w:t>
        </w:r>
      </w:hyperlink>
      <w:r>
        <w:t xml:space="preserve"> с 1 января 2008 г.</w:t>
      </w:r>
    </w:p>
    <w:p w:rsidR="00000000" w:rsidRDefault="00740E19">
      <w:pPr>
        <w:pStyle w:val="a8"/>
      </w:pPr>
      <w:hyperlink r:id="rId1179" w:history="1">
        <w:r>
          <w:rPr>
            <w:rStyle w:val="a4"/>
          </w:rPr>
          <w:t>См. текст пункта в предыдущей редакции</w:t>
        </w:r>
      </w:hyperlink>
    </w:p>
    <w:p w:rsidR="00000000" w:rsidRDefault="00740E19">
      <w:r>
        <w:t>2. В случае, если должником в период после вынесения определения о принятии арбитражным судом заявления о признании должника банкротом и до признания должника банкротом и открытия конкурсного производства не в полн</w:t>
      </w:r>
      <w:r>
        <w:t>ом объеме выполнены обязательства по оплате труда лиц, работающих или работавших по трудовому договору, по выплате вознаграждений авторам результатов интеллектуальной деятельности, суммы, не выплаченные до принятия арбитражным судом решения о признании дол</w:t>
      </w:r>
      <w:r>
        <w:t>жника банкротом и об открытии конкурсного производства, подлежат удовлетворению в составе текущих требований.</w:t>
      </w:r>
    </w:p>
    <w:p w:rsidR="00000000" w:rsidRDefault="00740E19">
      <w:pPr>
        <w:pStyle w:val="a7"/>
        <w:rPr>
          <w:color w:val="000000"/>
          <w:sz w:val="16"/>
          <w:szCs w:val="16"/>
        </w:rPr>
      </w:pPr>
      <w:bookmarkStart w:id="2053" w:name="sub_1363"/>
      <w:r>
        <w:rPr>
          <w:color w:val="000000"/>
          <w:sz w:val="16"/>
          <w:szCs w:val="16"/>
        </w:rPr>
        <w:t>Информация об изменениях:</w:t>
      </w:r>
    </w:p>
    <w:bookmarkEnd w:id="2053"/>
    <w:p w:rsidR="00000000" w:rsidRDefault="00740E19">
      <w:pPr>
        <w:pStyle w:val="a8"/>
      </w:pPr>
      <w:r>
        <w:fldChar w:fldCharType="begin"/>
      </w:r>
      <w:r>
        <w:instrText>HYPERLINK "http://ivo.garant.ru/document?id=70107762&amp;sub=413"</w:instrText>
      </w:r>
      <w:r>
        <w:fldChar w:fldCharType="separate"/>
      </w:r>
      <w:r>
        <w:rPr>
          <w:rStyle w:val="a4"/>
        </w:rPr>
        <w:t>Федеральным законом</w:t>
      </w:r>
      <w:r>
        <w:fldChar w:fldCharType="end"/>
      </w:r>
      <w:r>
        <w:t xml:space="preserve"> от 28 июля 2012 г. N</w:t>
      </w:r>
      <w:r>
        <w:t xml:space="preserve"> 144-ФЗ статья 136 дополнена пунктом 3, </w:t>
      </w:r>
      <w:hyperlink r:id="rId1180" w:history="1">
        <w:r>
          <w:rPr>
            <w:rStyle w:val="a4"/>
          </w:rPr>
          <w:t>вступающим в силу</w:t>
        </w:r>
      </w:hyperlink>
      <w:r>
        <w:t xml:space="preserve"> по истечении девяноста дней после дня </w:t>
      </w:r>
      <w:hyperlink r:id="rId1181" w:history="1">
        <w:r>
          <w:rPr>
            <w:rStyle w:val="a4"/>
          </w:rPr>
          <w:t>официального опубликования</w:t>
        </w:r>
      </w:hyperlink>
      <w:r>
        <w:t xml:space="preserve"> названно</w:t>
      </w:r>
      <w:r>
        <w:t xml:space="preserve">го Федерального закона и </w:t>
      </w:r>
      <w:hyperlink r:id="rId1182" w:history="1">
        <w:r>
          <w:rPr>
            <w:rStyle w:val="a4"/>
          </w:rPr>
          <w:t>применяющимся</w:t>
        </w:r>
      </w:hyperlink>
      <w:r>
        <w:t xml:space="preserve"> при рассмотрении дел о банкротстве, производство по которым возбуждено после дня вступления в силу названного Федерального закона</w:t>
      </w:r>
    </w:p>
    <w:p w:rsidR="00000000" w:rsidRDefault="00740E19">
      <w:r>
        <w:t>3. Требования руководите</w:t>
      </w:r>
      <w:r>
        <w:t>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w:t>
      </w:r>
      <w:r>
        <w:t xml:space="preserve">ства должника, его заместителей о выплате выходного пособия и (или) иных </w:t>
      </w:r>
      <w:r>
        <w:lastRenderedPageBreak/>
        <w:t xml:space="preserve">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w:t>
      </w:r>
      <w:hyperlink r:id="rId1183" w:history="1">
        <w:r>
          <w:rPr>
            <w:rStyle w:val="a4"/>
          </w:rPr>
          <w:t>трудовым законодательством</w:t>
        </w:r>
      </w:hyperlink>
      <w:r>
        <w:t>, не относятся к числу требований кредиторов второй очереди и удовлетворяются после удовлетворения требований кредиторов третьей очереди.</w:t>
      </w:r>
    </w:p>
    <w:p w:rsidR="00000000" w:rsidRDefault="00740E19">
      <w:pPr>
        <w:pStyle w:val="a7"/>
        <w:rPr>
          <w:color w:val="000000"/>
          <w:sz w:val="16"/>
          <w:szCs w:val="16"/>
        </w:rPr>
      </w:pPr>
      <w:bookmarkStart w:id="2054" w:name="sub_1364"/>
      <w:r>
        <w:rPr>
          <w:color w:val="000000"/>
          <w:sz w:val="16"/>
          <w:szCs w:val="16"/>
        </w:rPr>
        <w:t>Информация об изменениях</w:t>
      </w:r>
      <w:r>
        <w:rPr>
          <w:color w:val="000000"/>
          <w:sz w:val="16"/>
          <w:szCs w:val="16"/>
        </w:rPr>
        <w:t>:</w:t>
      </w:r>
    </w:p>
    <w:bookmarkEnd w:id="2054"/>
    <w:p w:rsidR="00000000" w:rsidRDefault="00740E19">
      <w:pPr>
        <w:pStyle w:val="a8"/>
      </w:pPr>
      <w:r>
        <w:fldChar w:fldCharType="begin"/>
      </w:r>
      <w:r>
        <w:instrText>HYPERLINK "http://ivo.garant.ru/document?id=70731250&amp;sub=130"</w:instrText>
      </w:r>
      <w:r>
        <w:fldChar w:fldCharType="separate"/>
      </w:r>
      <w:r>
        <w:rPr>
          <w:rStyle w:val="a4"/>
        </w:rPr>
        <w:t>Федеральным законом</w:t>
      </w:r>
      <w:r>
        <w:fldChar w:fldCharType="end"/>
      </w:r>
      <w:r>
        <w:t xml:space="preserve"> от 29 декабря 2014 г. N 482-ФЗ в пункт 4 статьи 136 внесены изменения, </w:t>
      </w:r>
      <w:hyperlink r:id="rId1184" w:history="1">
        <w:r>
          <w:rPr>
            <w:rStyle w:val="a4"/>
          </w:rPr>
          <w:t>вступающие в силу</w:t>
        </w:r>
      </w:hyperlink>
      <w:r>
        <w:t xml:space="preserve"> по истечен</w:t>
      </w:r>
      <w:r>
        <w:t xml:space="preserve">ии тридцати дней после дня </w:t>
      </w:r>
      <w:hyperlink r:id="rId118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186" w:history="1">
        <w:r>
          <w:rPr>
            <w:rStyle w:val="a4"/>
          </w:rPr>
          <w:t>См. текст пункта в предыдущей редакции</w:t>
        </w:r>
      </w:hyperlink>
    </w:p>
    <w:p w:rsidR="00000000" w:rsidRDefault="00740E19">
      <w:r>
        <w:t>4. Ар</w:t>
      </w:r>
      <w:r>
        <w:t xml:space="preserve">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w:t>
      </w:r>
      <w:r>
        <w:t>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установл</w:t>
      </w:r>
      <w:r>
        <w:t>енным до начала указанного срока. Данное заявление подлежит рассмотрению в деле о банкротстве должника.</w:t>
      </w:r>
    </w:p>
    <w:p w:rsidR="00000000" w:rsidRDefault="00740E19">
      <w:r>
        <w:t xml:space="preserve">В случае принятия арбитражным судом решения, указанного в </w:t>
      </w:r>
      <w:hyperlink w:anchor="sub_1364" w:history="1">
        <w:r>
          <w:rPr>
            <w:rStyle w:val="a4"/>
          </w:rPr>
          <w:t>абзаце первом</w:t>
        </w:r>
      </w:hyperlink>
      <w:r>
        <w:t xml:space="preserve"> настоящего пункта, требования соответствующих лиц, кас</w:t>
      </w:r>
      <w:r>
        <w:t>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p>
    <w:p w:rsidR="00000000" w:rsidRDefault="00740E19">
      <w:pPr>
        <w:pStyle w:val="a7"/>
        <w:rPr>
          <w:color w:val="000000"/>
          <w:sz w:val="16"/>
          <w:szCs w:val="16"/>
        </w:rPr>
      </w:pPr>
      <w:bookmarkStart w:id="2055" w:name="sub_1365"/>
      <w:r>
        <w:rPr>
          <w:color w:val="000000"/>
          <w:sz w:val="16"/>
          <w:szCs w:val="16"/>
        </w:rPr>
        <w:t>Информация об изменениях:</w:t>
      </w:r>
    </w:p>
    <w:bookmarkEnd w:id="2055"/>
    <w:p w:rsidR="00000000" w:rsidRDefault="00740E19">
      <w:pPr>
        <w:pStyle w:val="a8"/>
      </w:pPr>
      <w:r>
        <w:fldChar w:fldCharType="begin"/>
      </w:r>
      <w:r>
        <w:instrText>HYPERLINK "http://ivo.garant.ru</w:instrText>
      </w:r>
      <w:r>
        <w:instrText>/document?id=71008362&amp;sub=228"</w:instrText>
      </w:r>
      <w:r>
        <w:fldChar w:fldCharType="separate"/>
      </w:r>
      <w:r>
        <w:rPr>
          <w:rStyle w:val="a4"/>
        </w:rPr>
        <w:t>Федеральным законом</w:t>
      </w:r>
      <w:r>
        <w:fldChar w:fldCharType="end"/>
      </w:r>
      <w:r>
        <w:t xml:space="preserve"> от 29 июня 2015 г. N 186-ФЗ статья 136 дополнена пунктом 5, </w:t>
      </w:r>
      <w:hyperlink r:id="rId1187" w:history="1">
        <w:r>
          <w:rPr>
            <w:rStyle w:val="a4"/>
          </w:rPr>
          <w:t>вступающим в силу</w:t>
        </w:r>
      </w:hyperlink>
      <w:r>
        <w:t xml:space="preserve"> по истечении девяноста дней после дня </w:t>
      </w:r>
      <w:hyperlink r:id="rId1188" w:history="1">
        <w:r>
          <w:rPr>
            <w:rStyle w:val="a4"/>
          </w:rPr>
          <w:t>официального опубликования</w:t>
        </w:r>
      </w:hyperlink>
      <w:r>
        <w:t xml:space="preserve"> названного Федерального закона</w:t>
      </w:r>
    </w:p>
    <w:p w:rsidR="00000000" w:rsidRDefault="00740E19">
      <w:r>
        <w:t>5. Требования кредиторов второй очереди подлежат пропорциональному удовлетворению в следующем порядке:</w:t>
      </w:r>
    </w:p>
    <w:p w:rsidR="00000000" w:rsidRDefault="00740E19">
      <w:r>
        <w:t>в первую очередь - требования о выплате выходных пособий и</w:t>
      </w:r>
      <w:r>
        <w:t xml:space="preserve"> (или) об оплате труда лиц, работающих или работавших по трудовому договору, в размере не более чем тридцать тысяч рублей за каждый месяц на каждого человека;</w:t>
      </w:r>
    </w:p>
    <w:p w:rsidR="00000000" w:rsidRDefault="00740E19">
      <w:r>
        <w:t>во вторую очередь - оставшиеся требования о выплате выходных пособий и (или) об оплате труда лиц,</w:t>
      </w:r>
      <w:r>
        <w:t xml:space="preserve"> работающих или работавших по трудовому договору;</w:t>
      </w:r>
    </w:p>
    <w:p w:rsidR="00000000" w:rsidRDefault="00740E19">
      <w:r>
        <w:t>в третью очередь - требования о выплате вознаграждений авторам результатов интеллектуальной деятельности.</w:t>
      </w:r>
    </w:p>
    <w:p w:rsidR="00000000" w:rsidRDefault="00740E19"/>
    <w:p w:rsidR="00000000" w:rsidRDefault="00740E19"/>
    <w:p w:rsidR="00000000" w:rsidRDefault="00740E19">
      <w:pPr>
        <w:pStyle w:val="a5"/>
      </w:pPr>
      <w:bookmarkStart w:id="2056" w:name="sub_137"/>
      <w:r>
        <w:rPr>
          <w:rStyle w:val="a3"/>
        </w:rPr>
        <w:t>Статья 137.</w:t>
      </w:r>
      <w:r>
        <w:t xml:space="preserve"> Требования кредиторов третьей очереди</w:t>
      </w:r>
    </w:p>
    <w:bookmarkEnd w:id="205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w:t>
      </w:r>
      <w:r>
        <w:t>37 настоящего Федерального закона</w:t>
      </w:r>
    </w:p>
    <w:bookmarkStart w:id="2057" w:name="sub_1371"/>
    <w:p w:rsidR="00000000" w:rsidRDefault="00740E19">
      <w:r>
        <w:fldChar w:fldCharType="begin"/>
      </w:r>
      <w:r>
        <w:instrText>HYPERLINK "http://ivo.garant.ru/document?id=70452656&amp;sub=7"</w:instrText>
      </w:r>
      <w:r>
        <w:fldChar w:fldCharType="separate"/>
      </w:r>
      <w:r>
        <w:rPr>
          <w:rStyle w:val="a4"/>
        </w:rPr>
        <w:t>1</w:t>
      </w:r>
      <w:r>
        <w:fldChar w:fldCharType="end"/>
      </w:r>
      <w:r>
        <w:t>. При определении размера требований кредиторов третьей очереди учитываются требования конкурсных кредиторов и уполномоченных органов.</w:t>
      </w:r>
    </w:p>
    <w:p w:rsidR="00000000" w:rsidRDefault="00740E19">
      <w:bookmarkStart w:id="2058" w:name="sub_1372"/>
      <w:bookmarkEnd w:id="2057"/>
      <w:r>
        <w:t xml:space="preserve">2. В случае, если должником в период после вынесения арбитражным судом определения о принятии заявления о признании должника банкротом и до открытия конкурсного производства не в полном объеме уплачены </w:t>
      </w:r>
      <w:hyperlink w:anchor="sub_20104" w:history="1">
        <w:r>
          <w:rPr>
            <w:rStyle w:val="a4"/>
          </w:rPr>
          <w:t>обязательные платежи</w:t>
        </w:r>
      </w:hyperlink>
      <w:r>
        <w:t>, требо</w:t>
      </w:r>
      <w:r>
        <w:t>вания, не погашенные до принятия арбитражным судом решения о признании должника банкротом и об открытии конкурсного производства, погашаются вне очереди.</w:t>
      </w:r>
    </w:p>
    <w:p w:rsidR="00000000" w:rsidRDefault="00740E19">
      <w:bookmarkStart w:id="2059" w:name="sub_1373"/>
      <w:bookmarkEnd w:id="2058"/>
      <w:r>
        <w:t>3. Требования кредиторов третьей очереди по возмещению убытков в форме упущенной выгод</w:t>
      </w:r>
      <w:r>
        <w:t xml:space="preserve">ы, взысканию неустоек (штрафов, пеней) и иных финансовых санкций, в том числе за неисполнение или ненадлежащее исполнение обязанности по уплате обязательных платежей, </w:t>
      </w:r>
      <w:r>
        <w:lastRenderedPageBreak/>
        <w:t>учитываются отдельно в реестре требований кредиторов и подлежат удовлетворению после пога</w:t>
      </w:r>
      <w:r>
        <w:t>шения основной суммы задолженности и причитающихся процентов.</w:t>
      </w:r>
    </w:p>
    <w:p w:rsidR="00000000" w:rsidRDefault="00740E19">
      <w:bookmarkStart w:id="2060" w:name="sub_1374"/>
      <w:bookmarkEnd w:id="2059"/>
      <w:r>
        <w:t>4. Особенности учета и удовлетворения требований кредиторов третьей очереди по обязательствам, обеспеченным залогом имущества должника, определяются статьей 138 настоящего Федера</w:t>
      </w:r>
      <w:r>
        <w:t>льного закона.</w:t>
      </w:r>
    </w:p>
    <w:p w:rsidR="00000000" w:rsidRDefault="00740E19">
      <w:pPr>
        <w:pStyle w:val="a7"/>
        <w:rPr>
          <w:color w:val="000000"/>
          <w:sz w:val="16"/>
          <w:szCs w:val="16"/>
        </w:rPr>
      </w:pPr>
      <w:bookmarkStart w:id="2061" w:name="sub_1375"/>
      <w:bookmarkEnd w:id="2060"/>
      <w:r>
        <w:rPr>
          <w:color w:val="000000"/>
          <w:sz w:val="16"/>
          <w:szCs w:val="16"/>
        </w:rPr>
        <w:t>Информация об изменениях:</w:t>
      </w:r>
    </w:p>
    <w:bookmarkEnd w:id="2061"/>
    <w:p w:rsidR="00000000" w:rsidRDefault="00740E19">
      <w:pPr>
        <w:pStyle w:val="a8"/>
      </w:pPr>
      <w:r>
        <w:fldChar w:fldCharType="begin"/>
      </w:r>
      <w:r>
        <w:instrText>HYPERLINK "http://ivo.garant.ru/document?id=12082693&amp;sub=67"</w:instrText>
      </w:r>
      <w:r>
        <w:fldChar w:fldCharType="separate"/>
      </w:r>
      <w:r>
        <w:rPr>
          <w:rStyle w:val="a4"/>
        </w:rPr>
        <w:t>Федеральным законом</w:t>
      </w:r>
      <w:r>
        <w:fldChar w:fldCharType="end"/>
      </w:r>
      <w:r>
        <w:t xml:space="preserve"> от 7 февраля 2011 г. N 8-ФЗ статья 137 дополнена пунктом 5, </w:t>
      </w:r>
      <w:hyperlink r:id="rId1189" w:history="1">
        <w:r>
          <w:rPr>
            <w:rStyle w:val="a4"/>
          </w:rPr>
          <w:t>вступающим в силу</w:t>
        </w:r>
      </w:hyperlink>
      <w:r>
        <w:t xml:space="preserve"> по истечении 180 дней после дня </w:t>
      </w:r>
      <w:hyperlink r:id="rId1190" w:history="1">
        <w:r>
          <w:rPr>
            <w:rStyle w:val="a4"/>
          </w:rPr>
          <w:t>официального опубликования</w:t>
        </w:r>
      </w:hyperlink>
      <w:r>
        <w:t xml:space="preserve"> названного Федерального закона</w:t>
      </w:r>
    </w:p>
    <w:p w:rsidR="00000000" w:rsidRDefault="00740E19">
      <w:r>
        <w:t>5. Особенности определения размера требовани</w:t>
      </w:r>
      <w:r>
        <w:t xml:space="preserve">й кредиторов, возникающих из финансовых договоров, определяются </w:t>
      </w:r>
      <w:hyperlink w:anchor="sub_410" w:history="1">
        <w:r>
          <w:rPr>
            <w:rStyle w:val="a4"/>
          </w:rPr>
          <w:t>статьей 4.1</w:t>
        </w:r>
      </w:hyperlink>
      <w:r>
        <w:t xml:space="preserve"> настоящего Федерального закона.</w:t>
      </w:r>
    </w:p>
    <w:p w:rsidR="00000000" w:rsidRDefault="00740E19"/>
    <w:p w:rsidR="00000000" w:rsidRDefault="00740E19"/>
    <w:p w:rsidR="00000000" w:rsidRDefault="00740E19">
      <w:pPr>
        <w:pStyle w:val="a5"/>
      </w:pPr>
      <w:bookmarkStart w:id="2062" w:name="sub_138"/>
      <w:r>
        <w:rPr>
          <w:rStyle w:val="a3"/>
        </w:rPr>
        <w:t>Статья 138.</w:t>
      </w:r>
      <w:r>
        <w:t xml:space="preserve"> Требования кредиторов по обязательствам, обеспеченным залогом имущества должника</w:t>
      </w:r>
    </w:p>
    <w:bookmarkEnd w:id="2062"/>
    <w:p w:rsidR="00000000" w:rsidRDefault="00740E19">
      <w:pPr>
        <w:pStyle w:val="a7"/>
        <w:rPr>
          <w:color w:val="000000"/>
          <w:sz w:val="16"/>
          <w:szCs w:val="16"/>
        </w:rPr>
      </w:pPr>
      <w:r>
        <w:rPr>
          <w:color w:val="000000"/>
          <w:sz w:val="16"/>
          <w:szCs w:val="16"/>
        </w:rPr>
        <w:t>ГАРАНТ:</w:t>
      </w:r>
    </w:p>
    <w:p w:rsidR="00000000" w:rsidRDefault="00740E19">
      <w:pPr>
        <w:pStyle w:val="a7"/>
      </w:pPr>
      <w:r>
        <w:t>См. ко</w:t>
      </w:r>
      <w:r>
        <w:t>мментарии к статье 138 настоящего Федерального закона</w:t>
      </w:r>
    </w:p>
    <w:bookmarkStart w:id="2063" w:name="sub_1381"/>
    <w:p w:rsidR="00000000" w:rsidRDefault="00740E19">
      <w:r>
        <w:fldChar w:fldCharType="begin"/>
      </w:r>
      <w:r>
        <w:instrText>HYPERLINK "http://ivo.garant.ru/document?id=12068676&amp;sub=15"</w:instrText>
      </w:r>
      <w:r>
        <w:fldChar w:fldCharType="separate"/>
      </w:r>
      <w:r>
        <w:rPr>
          <w:rStyle w:val="a4"/>
        </w:rPr>
        <w:t>1</w:t>
      </w:r>
      <w:r>
        <w:fldChar w:fldCharType="end"/>
      </w:r>
      <w:r>
        <w:t>. Из средств, вырученных от реализации предмета залога, семьдесят процентов направляется на погашение требований кредитора по обяз</w:t>
      </w:r>
      <w:r>
        <w:t>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w:t>
      </w:r>
      <w:r>
        <w:t>а специальный банковский счет должника в следующем порядке:</w:t>
      </w:r>
    </w:p>
    <w:p w:rsidR="00000000" w:rsidRDefault="00740E19">
      <w:bookmarkStart w:id="2064" w:name="sub_13812"/>
      <w:bookmarkEnd w:id="2063"/>
      <w:r>
        <w:t>двадцать процентов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должн</w:t>
      </w:r>
      <w:r>
        <w:t>ика для погашения указанных требований;</w:t>
      </w:r>
    </w:p>
    <w:p w:rsidR="00000000" w:rsidRDefault="00740E19">
      <w:bookmarkStart w:id="2065" w:name="sub_13813"/>
      <w:bookmarkEnd w:id="2064"/>
      <w:r>
        <w:t>оставшиеся денежные средства - для погашения судебных расходов, расходов по выплате вознаграждения арбитражным управляющим и оплаты услуг лиц, привлеченных арбитражным управляющим в целях обеспечени</w:t>
      </w:r>
      <w:r>
        <w:t>я исполнения возложенных на него обязанностей.</w:t>
      </w:r>
    </w:p>
    <w:bookmarkStart w:id="2066" w:name="sub_1382"/>
    <w:bookmarkEnd w:id="2065"/>
    <w:p w:rsidR="00000000" w:rsidRDefault="00740E19">
      <w:r>
        <w:fldChar w:fldCharType="begin"/>
      </w:r>
      <w:r>
        <w:instrText>HYPERLINK "http://ivo.garant.ru/document?id=70452656&amp;sub=7"</w:instrText>
      </w:r>
      <w:r>
        <w:fldChar w:fldCharType="separate"/>
      </w:r>
      <w:r>
        <w:rPr>
          <w:rStyle w:val="a4"/>
        </w:rPr>
        <w:t>2</w:t>
      </w:r>
      <w:r>
        <w:fldChar w:fldCharType="end"/>
      </w:r>
      <w:r>
        <w:t>.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w:t>
      </w:r>
      <w:r>
        <w:t xml:space="preserve">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на </w:t>
      </w:r>
      <w:r>
        <w:t>специальный банковский счет должника в следующем порядке:</w:t>
      </w:r>
    </w:p>
    <w:p w:rsidR="00000000" w:rsidRDefault="00740E19">
      <w:bookmarkStart w:id="2067" w:name="sub_138220"/>
      <w:bookmarkEnd w:id="2066"/>
      <w:r>
        <w:t>пятнадцать процентов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w:t>
      </w:r>
      <w:r>
        <w:t>ника в целях погашения указанных требований;</w:t>
      </w:r>
    </w:p>
    <w:p w:rsidR="00000000" w:rsidRDefault="00740E19">
      <w:bookmarkStart w:id="2068" w:name="sub_13823"/>
      <w:bookmarkEnd w:id="2067"/>
      <w:r>
        <w:t>оставшиеся денежные средства - для погашения судебных расходов, расходов по выплате вознаграждения арбитражным управляющим и оплаты услуг лиц, привлеченных арбитражным управляющим в целях обес</w:t>
      </w:r>
      <w:r>
        <w:t>печения исполнения возложенных на него обязанностей.</w:t>
      </w:r>
    </w:p>
    <w:p w:rsidR="00000000" w:rsidRDefault="00740E19">
      <w:bookmarkStart w:id="2069" w:name="sub_13824"/>
      <w:bookmarkEnd w:id="2068"/>
      <w:r>
        <w:t xml:space="preserve">Абзац четвертый </w:t>
      </w:r>
      <w:hyperlink r:id="rId1191" w:history="1">
        <w:r>
          <w:rPr>
            <w:rStyle w:val="a4"/>
          </w:rPr>
          <w:t>утратил силу</w:t>
        </w:r>
      </w:hyperlink>
      <w:r>
        <w:t>.</w:t>
      </w:r>
    </w:p>
    <w:bookmarkEnd w:id="206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92" w:history="1">
        <w:r>
          <w:rPr>
            <w:rStyle w:val="a4"/>
          </w:rPr>
          <w:t>абзаца четвертого пункта 2 статьи 138</w:t>
        </w:r>
      </w:hyperlink>
    </w:p>
    <w:p w:rsidR="00000000" w:rsidRDefault="00740E19">
      <w:bookmarkStart w:id="2070" w:name="sub_13822"/>
      <w:r>
        <w:t xml:space="preserve">Абзац пятый </w:t>
      </w:r>
      <w:hyperlink r:id="rId1193" w:history="1">
        <w:r>
          <w:rPr>
            <w:rStyle w:val="a4"/>
          </w:rPr>
          <w:t>утратил силу</w:t>
        </w:r>
      </w:hyperlink>
      <w:r>
        <w:t>.</w:t>
      </w:r>
    </w:p>
    <w:bookmarkEnd w:id="207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194" w:history="1">
        <w:r>
          <w:rPr>
            <w:rStyle w:val="a4"/>
          </w:rPr>
          <w:t>абзаца пятого пункта 2 статьи 138</w:t>
        </w:r>
      </w:hyperlink>
    </w:p>
    <w:bookmarkStart w:id="2071" w:name="sub_138210"/>
    <w:p w:rsidR="00000000" w:rsidRDefault="00740E19">
      <w:pPr>
        <w:pStyle w:val="a8"/>
      </w:pPr>
      <w:r>
        <w:fldChar w:fldCharType="begin"/>
      </w:r>
      <w:r>
        <w:instrText>HYPERLINK "http://ivo.garant.ru/document?id=12068349&amp;sub=3291"</w:instrText>
      </w:r>
      <w:r>
        <w:fldChar w:fldCharType="separate"/>
      </w:r>
      <w:r>
        <w:rPr>
          <w:rStyle w:val="a4"/>
        </w:rPr>
        <w:t>Федеральным законом</w:t>
      </w:r>
      <w:r>
        <w:fldChar w:fldCharType="end"/>
      </w:r>
      <w:r>
        <w:t xml:space="preserve"> от 19 июля 2009 г. N 195-ФЗ статья 138 дополнена пунктом 2.1</w:t>
      </w:r>
    </w:p>
    <w:bookmarkEnd w:id="2071"/>
    <w:p w:rsidR="00000000" w:rsidRDefault="00740E19">
      <w:r>
        <w:lastRenderedPageBreak/>
        <w:t>2.1. Денежные средства, предназначавшиеся дл</w:t>
      </w:r>
      <w:r>
        <w:t>я погашения требований кредиторов первой и второй очереди и оставшиеся на специальном банковском счете должника после полного погашения таких требований, направляются на погашение части обеспеченных залогом имущества должника требований конкурсных кредитор</w:t>
      </w:r>
      <w:r>
        <w:t xml:space="preserve">ов, не погашенной из стоимости предмета залога в связи с удержанием части стоимости для погашения требований кредиторов первой и второй очереди в соответствии с </w:t>
      </w:r>
      <w:hyperlink w:anchor="sub_1381" w:history="1">
        <w:r>
          <w:rPr>
            <w:rStyle w:val="a4"/>
          </w:rPr>
          <w:t>пунктами 1</w:t>
        </w:r>
      </w:hyperlink>
      <w:r>
        <w:t xml:space="preserve"> и </w:t>
      </w:r>
      <w:hyperlink w:anchor="sub_1382" w:history="1">
        <w:r>
          <w:rPr>
            <w:rStyle w:val="a4"/>
          </w:rPr>
          <w:t>2</w:t>
        </w:r>
      </w:hyperlink>
      <w:r>
        <w:t xml:space="preserve"> настоящей статьи.</w:t>
      </w:r>
    </w:p>
    <w:p w:rsidR="00000000" w:rsidRDefault="00740E19">
      <w:bookmarkStart w:id="2072" w:name="sub_1382102"/>
      <w:r>
        <w:t>Денежные средства, оставшиеся после полного погашения требований кредиторов первой и второй очереди, требований кредитора, обеспеченных залогом реализованного имущества, включаются в конкурсную массу.</w:t>
      </w:r>
    </w:p>
    <w:p w:rsidR="00000000" w:rsidRDefault="00740E19">
      <w:bookmarkStart w:id="2073" w:name="sub_1382103"/>
      <w:bookmarkEnd w:id="2072"/>
      <w:r>
        <w:t>Денежные средства, оставшиеся по</w:t>
      </w:r>
      <w:r>
        <w:t>сле полного погашения судебных расходов, расходов на выплату вознаграждения арбитражным управляющим и оплату услуг лиц, привлеченных арбитражным управляющим в целях обеспечения исполнения возложенных на него обязанностей, включаются в конкурсную массу.</w:t>
      </w:r>
    </w:p>
    <w:p w:rsidR="00000000" w:rsidRDefault="00740E19">
      <w:bookmarkStart w:id="2074" w:name="sub_1382104"/>
      <w:bookmarkEnd w:id="2073"/>
      <w:r>
        <w:t>Не удовлетворенные за счет стоимости предмета залога требования кредиторов по обязательствам, обеспеченным залогом имущества должника, удовлетворяются в составе требований кредиторов третьей очереди.</w:t>
      </w:r>
    </w:p>
    <w:p w:rsidR="00000000" w:rsidRDefault="00740E19">
      <w:pPr>
        <w:pStyle w:val="a7"/>
        <w:rPr>
          <w:color w:val="000000"/>
          <w:sz w:val="16"/>
          <w:szCs w:val="16"/>
        </w:rPr>
      </w:pPr>
      <w:bookmarkStart w:id="2075" w:name="sub_138202"/>
      <w:bookmarkEnd w:id="2074"/>
      <w:r>
        <w:rPr>
          <w:color w:val="000000"/>
          <w:sz w:val="16"/>
          <w:szCs w:val="16"/>
        </w:rPr>
        <w:t>Информация об из</w:t>
      </w:r>
      <w:r>
        <w:rPr>
          <w:color w:val="000000"/>
          <w:sz w:val="16"/>
          <w:szCs w:val="16"/>
        </w:rPr>
        <w:t>менениях:</w:t>
      </w:r>
    </w:p>
    <w:bookmarkEnd w:id="2075"/>
    <w:p w:rsidR="00000000" w:rsidRDefault="00740E19">
      <w:pPr>
        <w:pStyle w:val="a8"/>
      </w:pPr>
      <w:r>
        <w:fldChar w:fldCharType="begin"/>
      </w:r>
      <w:r>
        <w:instrText>HYPERLINK "http://ivo.garant.ru/document?id=70444862&amp;sub=12101"</w:instrText>
      </w:r>
      <w:r>
        <w:fldChar w:fldCharType="separate"/>
      </w:r>
      <w:r>
        <w:rPr>
          <w:rStyle w:val="a4"/>
        </w:rPr>
        <w:t>Федеральным законом</w:t>
      </w:r>
      <w:r>
        <w:fldChar w:fldCharType="end"/>
      </w:r>
      <w:r>
        <w:t xml:space="preserve"> от 21 декабря 2013 г. N 379-ФЗ статья 138 дополнена пунктом 2.2, </w:t>
      </w:r>
      <w:hyperlink r:id="rId1195" w:history="1">
        <w:r>
          <w:rPr>
            <w:rStyle w:val="a4"/>
          </w:rPr>
          <w:t>вступающим в силу</w:t>
        </w:r>
      </w:hyperlink>
      <w:r>
        <w:t xml:space="preserve"> с 1</w:t>
      </w:r>
      <w:r>
        <w:t xml:space="preserve"> июля 2014 г.</w:t>
      </w:r>
    </w:p>
    <w:p w:rsidR="00000000" w:rsidRDefault="00740E19">
      <w:r>
        <w:t>2.2. Требования кредитора по обязательству, обеспеченному залогом прав по договору банковского счета, удовлетворяются путем списания банком на основании распоряжения конкурсного управляющего денежных средств с залогового счета должника и выда</w:t>
      </w:r>
      <w:r>
        <w:t>чи их кредитору по обязательству, обеспеченному залогом прав по договору банковского счета, или зачисления их на счет, указанный таким кредитором.</w:t>
      </w:r>
    </w:p>
    <w:p w:rsidR="00000000" w:rsidRDefault="00740E19">
      <w:r>
        <w:t>Требования указанных в настоящем пункте </w:t>
      </w:r>
      <w:r>
        <w:t>кредиторов удовлетворяются в размере семидесяти процентов от имеющихся на залоговом счете денежных средств, а в случае, если залогом прав по договору банковского счета обеспечиваются требования конкурсного кредитора по кредитному договору, в размере восьми</w:t>
      </w:r>
      <w:r>
        <w:t>десяти процентов от имеющихся на указанном счете денежных средств, но не более размера обеспеченного залогом прав по договору банковского счета требования.</w:t>
      </w:r>
    </w:p>
    <w:p w:rsidR="00000000" w:rsidRDefault="00740E19">
      <w:r>
        <w:t xml:space="preserve">Денежные средства, оставшиеся после удовлетворения требований кредиторов, предусмотренных настоящим </w:t>
      </w:r>
      <w:r>
        <w:t xml:space="preserve">пунктом, используются по правилам, предусмотренным </w:t>
      </w:r>
      <w:hyperlink w:anchor="sub_1381" w:history="1">
        <w:r>
          <w:rPr>
            <w:rStyle w:val="a4"/>
          </w:rPr>
          <w:t>пунктами 1 - 2.1</w:t>
        </w:r>
      </w:hyperlink>
      <w:r>
        <w:t xml:space="preserve"> настоящей статьи.</w:t>
      </w:r>
    </w:p>
    <w:p w:rsidR="00000000" w:rsidRDefault="00740E19">
      <w:r>
        <w:t>Неудовлетворенные требования конкурсного кредитора по обязательствам, которые были обеспечены залогом прав по договору банковского счета, удовле</w:t>
      </w:r>
      <w:r>
        <w:t>творяются в составе требований кредиторов третьей очереди.</w:t>
      </w:r>
    </w:p>
    <w:p w:rsidR="00000000" w:rsidRDefault="00740E19">
      <w:bookmarkStart w:id="2076" w:name="sub_1383"/>
      <w:r>
        <w:t>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w:t>
      </w:r>
      <w:r>
        <w:t>х от реализации предмета залога, в соответствии с настоящей статьей (специальный банковский счет должника).</w:t>
      </w:r>
    </w:p>
    <w:p w:rsidR="00000000" w:rsidRDefault="00740E19">
      <w:bookmarkStart w:id="2077" w:name="sub_13832"/>
      <w:bookmarkEnd w:id="2076"/>
      <w:r>
        <w:t xml:space="preserve">В договоре специального банковского счета должника указывается, что денежные средства, находящиеся на специальном банковском счете </w:t>
      </w:r>
      <w:r>
        <w:t>должника, могут списываться только для погашения требований кредиторов первой и второй очереди, а также для погашения судебных расходов, расходов по выплате вознаграждения арбитражным управляющим и оплате услуг лиц, привлеченных арбитражным управляющим в ц</w:t>
      </w:r>
      <w:r>
        <w:t>елях обеспечения исполнения возложенных на него обязанностей.</w:t>
      </w:r>
    </w:p>
    <w:p w:rsidR="00000000" w:rsidRDefault="00740E19">
      <w:bookmarkStart w:id="2078" w:name="sub_13833"/>
      <w:bookmarkEnd w:id="2077"/>
      <w:r>
        <w:t>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в порядке,</w:t>
      </w:r>
      <w:r>
        <w:t xml:space="preserve"> предусмотренном настоящей статьей.</w:t>
      </w:r>
    </w:p>
    <w:p w:rsidR="00000000" w:rsidRDefault="00740E19">
      <w:bookmarkStart w:id="2079" w:name="sub_138301"/>
      <w:bookmarkEnd w:id="2078"/>
      <w:r>
        <w:t xml:space="preserve">Сделки, совершенные с нарушением требований настоящего пункта, могут быть признаны </w:t>
      </w:r>
      <w:r>
        <w:lastRenderedPageBreak/>
        <w:t>недействительными.</w:t>
      </w:r>
    </w:p>
    <w:p w:rsidR="00000000" w:rsidRDefault="00740E19">
      <w:pPr>
        <w:pStyle w:val="a7"/>
        <w:rPr>
          <w:color w:val="000000"/>
          <w:sz w:val="16"/>
          <w:szCs w:val="16"/>
        </w:rPr>
      </w:pPr>
      <w:bookmarkStart w:id="2080" w:name="sub_1384"/>
      <w:bookmarkEnd w:id="2079"/>
      <w:r>
        <w:rPr>
          <w:color w:val="000000"/>
          <w:sz w:val="16"/>
          <w:szCs w:val="16"/>
        </w:rPr>
        <w:t>Информация об изменениях:</w:t>
      </w:r>
    </w:p>
    <w:bookmarkEnd w:id="2080"/>
    <w:p w:rsidR="00000000" w:rsidRDefault="00740E19">
      <w:pPr>
        <w:pStyle w:val="a8"/>
      </w:pPr>
      <w:r>
        <w:fldChar w:fldCharType="begin"/>
      </w:r>
      <w:r>
        <w:instrText>HYPERLINK "http://ivo.garant.ru/document?id=707</w:instrText>
      </w:r>
      <w:r>
        <w:instrText>31250&amp;sub=456"</w:instrText>
      </w:r>
      <w:r>
        <w:fldChar w:fldCharType="separate"/>
      </w:r>
      <w:r>
        <w:rPr>
          <w:rStyle w:val="a4"/>
        </w:rPr>
        <w:t>Федеральным законом</w:t>
      </w:r>
      <w:r>
        <w:fldChar w:fldCharType="end"/>
      </w:r>
      <w:r>
        <w:t xml:space="preserve"> от 29 декабря 2014 г. N 482-ФЗ в пункт 4 статьи 138 внесены изменения, </w:t>
      </w:r>
      <w:hyperlink r:id="rId1196" w:history="1">
        <w:r>
          <w:rPr>
            <w:rStyle w:val="a4"/>
          </w:rPr>
          <w:t>вступающие в силу</w:t>
        </w:r>
      </w:hyperlink>
      <w:r>
        <w:t xml:space="preserve"> по истечении тридцати дней после дня </w:t>
      </w:r>
      <w:hyperlink r:id="rId119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198" w:history="1">
        <w:r>
          <w:rPr>
            <w:rStyle w:val="a4"/>
          </w:rPr>
          <w:t>См. текст пункта в предыдущей редакции</w:t>
        </w:r>
      </w:hyperlink>
    </w:p>
    <w:p w:rsidR="00000000" w:rsidRDefault="00740E19">
      <w:hyperlink r:id="rId1199" w:history="1">
        <w:r>
          <w:rPr>
            <w:rStyle w:val="a4"/>
          </w:rPr>
          <w:t>4</w:t>
        </w:r>
      </w:hyperlink>
      <w:r>
        <w:t xml:space="preserve">. Продажа предмета залога осуществляется в порядке, установленном </w:t>
      </w:r>
      <w:hyperlink w:anchor="sub_11004" w:history="1">
        <w:r>
          <w:rPr>
            <w:rStyle w:val="a4"/>
          </w:rPr>
          <w:t>пунктами 4</w:t>
        </w:r>
      </w:hyperlink>
      <w:r>
        <w:t xml:space="preserve">, </w:t>
      </w:r>
      <w:hyperlink w:anchor="sub_11005" w:history="1">
        <w:r>
          <w:rPr>
            <w:rStyle w:val="a4"/>
          </w:rPr>
          <w:t>5</w:t>
        </w:r>
      </w:hyperlink>
      <w:r>
        <w:t xml:space="preserve">, </w:t>
      </w:r>
      <w:hyperlink w:anchor="sub_11008" w:history="1">
        <w:r>
          <w:rPr>
            <w:rStyle w:val="a4"/>
          </w:rPr>
          <w:t>8 - 19 статьи 110</w:t>
        </w:r>
      </w:hyperlink>
      <w:r>
        <w:t xml:space="preserve"> и </w:t>
      </w:r>
      <w:hyperlink w:anchor="sub_1113" w:history="1">
        <w:r>
          <w:rPr>
            <w:rStyle w:val="a4"/>
          </w:rPr>
          <w:t>пунктом 3 статьи 111</w:t>
        </w:r>
      </w:hyperlink>
      <w:r>
        <w:t xml:space="preserve"> настоящего Федерального за</w:t>
      </w:r>
      <w:r>
        <w:t>кона, и с учетом положений настоящей статьи.</w:t>
      </w:r>
    </w:p>
    <w:p w:rsidR="00000000" w:rsidRDefault="00740E19">
      <w:bookmarkStart w:id="2081" w:name="sub_13842"/>
      <w:r>
        <w:t>Начальная продажная цена предмета залога, порядок и условия проведения торгов, порядок и условия обеспечения сохранности предмета залога определяются конкурсным кредитором, требования которого обеспечен</w:t>
      </w:r>
      <w:r>
        <w:t>ы залогом реализуемого имущества. Указанные сведения подлежат включению арбитражным управляющим за счет средств должника в Единый федеральный реестр сведений о банкротстве не позднее чем за пятнадцать дней до даты начала продажи предмета залога на торгах.</w:t>
      </w:r>
    </w:p>
    <w:p w:rsidR="00000000" w:rsidRDefault="00740E19">
      <w:bookmarkStart w:id="2082" w:name="sub_13843"/>
      <w:bookmarkEnd w:id="2081"/>
      <w:r>
        <w:t>В случае разногласий между конкурсным кредитором по обязательству, обеспеченному залогом имущества должника, и конкурсным управляющим или лицами, участвующими в деле о банкротстве, по вопросам начальной продажной цены, порядка и условий п</w:t>
      </w:r>
      <w:r>
        <w:t>роведения торгов по реализации предмета залога, порядка и условий обеспечения сохранности предмета залога каждый из них в течение десяти дней с даты включения сведений в Единый федеральный реестр сведений о банкротстве вправе обратиться с заявлением о разр</w:t>
      </w:r>
      <w:r>
        <w:t xml:space="preserve">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определении начальной продажной цены, утверждении порядка и условий проведения торгов по реализации </w:t>
      </w:r>
      <w:r>
        <w:t>предмета залога, порядка и условий обеспечения сохранности предмета залога, которое может быть обжаловано. Если реализация предмета залога осуществляется совместно с продажей иного имущества должника, порядок и условия такой продажи не могут быть установле</w:t>
      </w:r>
      <w:r>
        <w:t>ны без согласия в письменной форме конкурсного кредитора, требования которого обеспечены залогом реализуемого имущества.</w:t>
      </w:r>
    </w:p>
    <w:p w:rsidR="00000000" w:rsidRDefault="00740E19">
      <w:bookmarkStart w:id="2083" w:name="sub_13844"/>
      <w:bookmarkEnd w:id="2082"/>
      <w:r>
        <w:t>В случае разногласий между конкурсным кредитором по обязательству, обеспеченному залогом имущества должника, и конкур</w:t>
      </w:r>
      <w:r>
        <w:t>сным управляющим, а также между конкурсными кредиторами по обязательствам, обеспеченным залогом одного и того же имущества должника, в вопросах о порядке и об условиях проведения торгов по реализации предмета залога каждый из них вправе обратиться с заявле</w:t>
      </w:r>
      <w:r>
        <w:t>нием о разрешении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w:t>
      </w:r>
      <w:r>
        <w:t>жет быть обжаловано.</w:t>
      </w:r>
    </w:p>
    <w:p w:rsidR="00000000" w:rsidRDefault="00740E19">
      <w:pPr>
        <w:pStyle w:val="a7"/>
        <w:rPr>
          <w:color w:val="000000"/>
          <w:sz w:val="16"/>
          <w:szCs w:val="16"/>
        </w:rPr>
      </w:pPr>
      <w:bookmarkStart w:id="2084" w:name="sub_138410"/>
      <w:bookmarkEnd w:id="2083"/>
      <w:r>
        <w:rPr>
          <w:color w:val="000000"/>
          <w:sz w:val="16"/>
          <w:szCs w:val="16"/>
        </w:rPr>
        <w:t>Информация об изменениях:</w:t>
      </w:r>
    </w:p>
    <w:bookmarkEnd w:id="2084"/>
    <w:p w:rsidR="00000000" w:rsidRDefault="00740E19">
      <w:pPr>
        <w:pStyle w:val="a8"/>
      </w:pPr>
      <w:r>
        <w:fldChar w:fldCharType="begin"/>
      </w:r>
      <w:r>
        <w:instrText>HYPERLINK "http://ivo.garant.ru/document?id=12068349&amp;sub=3294"</w:instrText>
      </w:r>
      <w:r>
        <w:fldChar w:fldCharType="separate"/>
      </w:r>
      <w:r>
        <w:rPr>
          <w:rStyle w:val="a4"/>
        </w:rPr>
        <w:t>Федеральным законом</w:t>
      </w:r>
      <w:r>
        <w:fldChar w:fldCharType="end"/>
      </w:r>
      <w:r>
        <w:t xml:space="preserve"> от 19 июля 2009 г. N 195-ФЗ статья 138 дополнена пунктом 4.1</w:t>
      </w:r>
    </w:p>
    <w:p w:rsidR="00000000" w:rsidRDefault="00740E19">
      <w:r>
        <w:t>4.1. В случае признания несостоявш</w:t>
      </w:r>
      <w:r>
        <w:t>имися повторных торгов конкурсный кредитор по обязательствам, обеспеченным залогом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rsidR="00000000" w:rsidRDefault="00740E19">
      <w:bookmarkStart w:id="2085" w:name="sub_138412"/>
      <w:r>
        <w:t>Конкурсный</w:t>
      </w:r>
      <w:r>
        <w:t xml:space="preserve"> кредитор по обязательствам, обеспеченным залогом имущества должника, при оставлении предмета залога за собой обязан перечислить денежные средства в размере, определяемом в соответствии с </w:t>
      </w:r>
      <w:hyperlink w:anchor="sub_1381" w:history="1">
        <w:r>
          <w:rPr>
            <w:rStyle w:val="a4"/>
          </w:rPr>
          <w:t>пунктами 1</w:t>
        </w:r>
      </w:hyperlink>
      <w:r>
        <w:t xml:space="preserve"> и </w:t>
      </w:r>
      <w:hyperlink w:anchor="sub_1382" w:history="1">
        <w:r>
          <w:rPr>
            <w:rStyle w:val="a4"/>
          </w:rPr>
          <w:t>2</w:t>
        </w:r>
      </w:hyperlink>
      <w:r>
        <w:t xml:space="preserve"> настоящей статьи, на специальный банковский счет в порядке, установленном </w:t>
      </w:r>
      <w:hyperlink w:anchor="sub_1383" w:history="1">
        <w:r>
          <w:rPr>
            <w:rStyle w:val="a4"/>
          </w:rPr>
          <w:t>пунктом 3</w:t>
        </w:r>
      </w:hyperlink>
      <w:r>
        <w:t xml:space="preserve"> настоящий статьи, в течение десяти дней с даты направления конкурсному управляющему заявления об оставлении предмета залога за собой.</w:t>
      </w:r>
    </w:p>
    <w:p w:rsidR="00000000" w:rsidRDefault="00740E19">
      <w:bookmarkStart w:id="2086" w:name="sub_138413"/>
      <w:bookmarkEnd w:id="2085"/>
      <w:r>
        <w:t xml:space="preserve">Если в течение тридцати дней со дня признания повторных торгов несостоявшимися кредитор по обязательствам, обеспеченным залогом имущества должника, не воспользуется правом </w:t>
      </w:r>
      <w:r>
        <w:lastRenderedPageBreak/>
        <w:t>оставить предмет залога за собой, он подлежит продаже посредством публичног</w:t>
      </w:r>
      <w:r>
        <w:t xml:space="preserve">о предложения в порядке, установленном </w:t>
      </w:r>
      <w:hyperlink w:anchor="sub_1394" w:history="1">
        <w:r>
          <w:rPr>
            <w:rStyle w:val="a4"/>
          </w:rPr>
          <w:t>пунктом 4 статьи 139</w:t>
        </w:r>
      </w:hyperlink>
      <w:r>
        <w:t xml:space="preserve"> настоящего Федерального закона.</w:t>
      </w:r>
    </w:p>
    <w:p w:rsidR="00000000" w:rsidRDefault="00740E19">
      <w:pPr>
        <w:pStyle w:val="a7"/>
        <w:rPr>
          <w:color w:val="000000"/>
          <w:sz w:val="16"/>
          <w:szCs w:val="16"/>
        </w:rPr>
      </w:pPr>
      <w:bookmarkStart w:id="2087" w:name="sub_138420"/>
      <w:bookmarkEnd w:id="2086"/>
      <w:r>
        <w:rPr>
          <w:color w:val="000000"/>
          <w:sz w:val="16"/>
          <w:szCs w:val="16"/>
        </w:rPr>
        <w:t>Информация об изменениях:</w:t>
      </w:r>
    </w:p>
    <w:bookmarkEnd w:id="2087"/>
    <w:p w:rsidR="00000000" w:rsidRDefault="00740E19">
      <w:pPr>
        <w:pStyle w:val="a8"/>
      </w:pPr>
      <w:r>
        <w:fldChar w:fldCharType="begin"/>
      </w:r>
      <w:r>
        <w:instrText>HYPERLINK "http://ivo.garant.ru/document?id=70731250&amp;sub=457"</w:instrText>
      </w:r>
      <w:r>
        <w:fldChar w:fldCharType="separate"/>
      </w:r>
      <w:r>
        <w:rPr>
          <w:rStyle w:val="a4"/>
        </w:rPr>
        <w:t>Федеральным законом</w:t>
      </w:r>
      <w:r>
        <w:fldChar w:fldCharType="end"/>
      </w:r>
      <w:r>
        <w:t xml:space="preserve"> от 29 декабря 2014 г. N 482-ФЗ статья 138 дополнена пунктом 4.2, </w:t>
      </w:r>
      <w:hyperlink r:id="rId1200" w:history="1">
        <w:r>
          <w:rPr>
            <w:rStyle w:val="a4"/>
          </w:rPr>
          <w:t>вступающим в силу</w:t>
        </w:r>
      </w:hyperlink>
      <w:r>
        <w:t xml:space="preserve"> по истечении тридцати дней после дня </w:t>
      </w:r>
      <w:hyperlink r:id="rId1201" w:history="1">
        <w:r>
          <w:rPr>
            <w:rStyle w:val="a4"/>
          </w:rPr>
          <w:t>официального</w:t>
        </w:r>
        <w:r>
          <w:rPr>
            <w:rStyle w:val="a4"/>
          </w:rPr>
          <w:t xml:space="preserve"> опубликования</w:t>
        </w:r>
      </w:hyperlink>
      <w:r>
        <w:t xml:space="preserve"> названного Федерального закона</w:t>
      </w:r>
    </w:p>
    <w:p w:rsidR="00000000" w:rsidRDefault="00740E19">
      <w:r>
        <w:t xml:space="preserve">4.2. Конкурсный кредитор по обязательствам, обеспеченным залогом имущества должника, вправе оставить предмет залога за собой в ходе торгов по продаже имущества должника посредством публичного предложения на </w:t>
      </w:r>
      <w:r>
        <w:t>любом этапе снижения цены такого имущества при отсутствии заявок на участие в торгах по цене, установленной для этого этапа снижения цены имущества.</w:t>
      </w:r>
    </w:p>
    <w:p w:rsidR="00000000" w:rsidRDefault="00740E19">
      <w:r>
        <w:t>Конкурсный кредитор по обязательствам, обеспеченным залогом имущества должника, при оставлении предмета зал</w:t>
      </w:r>
      <w:r>
        <w:t xml:space="preserve">ога за собой в ходе торгов по продаже имущества посредством публичного предложения обязан перечислить денежные средства в размере, определенном в соответствии с </w:t>
      </w:r>
      <w:hyperlink w:anchor="sub_1381" w:history="1">
        <w:r>
          <w:rPr>
            <w:rStyle w:val="a4"/>
          </w:rPr>
          <w:t>пунктами 1</w:t>
        </w:r>
      </w:hyperlink>
      <w:r>
        <w:t xml:space="preserve"> и </w:t>
      </w:r>
      <w:hyperlink w:anchor="sub_1382" w:history="1">
        <w:r>
          <w:rPr>
            <w:rStyle w:val="a4"/>
          </w:rPr>
          <w:t>2</w:t>
        </w:r>
      </w:hyperlink>
      <w:r>
        <w:t xml:space="preserve"> настоящей статьи, на специал</w:t>
      </w:r>
      <w:r>
        <w:t xml:space="preserve">ьный банковский счет в порядке, установленном </w:t>
      </w:r>
      <w:hyperlink w:anchor="sub_1383" w:history="1">
        <w:r>
          <w:rPr>
            <w:rStyle w:val="a4"/>
          </w:rPr>
          <w:t>пунктом 3</w:t>
        </w:r>
      </w:hyperlink>
      <w:r>
        <w:t xml:space="preserve"> настоящей статьи, одновременно с направлением конкурсному управляющему заявления об оставлении предмета залога за собой.</w:t>
      </w:r>
    </w:p>
    <w:p w:rsidR="00000000" w:rsidRDefault="00740E19">
      <w:r>
        <w:t>С даты поступления денежных средств на специальный ба</w:t>
      </w:r>
      <w:r>
        <w:t>нковский счет и получения арбитражным управляющим заявления об оставлении предмета залога за собой торги по продаже предмета залога посредством публичного предложения подлежат завершению.</w:t>
      </w:r>
    </w:p>
    <w:p w:rsidR="00000000" w:rsidRDefault="00740E19">
      <w:pPr>
        <w:pStyle w:val="a7"/>
        <w:rPr>
          <w:color w:val="000000"/>
          <w:sz w:val="16"/>
          <w:szCs w:val="16"/>
        </w:rPr>
      </w:pPr>
      <w:bookmarkStart w:id="2088" w:name="sub_1385"/>
      <w:r>
        <w:rPr>
          <w:color w:val="000000"/>
          <w:sz w:val="16"/>
          <w:szCs w:val="16"/>
        </w:rPr>
        <w:t>Информация об изменениях:</w:t>
      </w:r>
    </w:p>
    <w:bookmarkEnd w:id="2088"/>
    <w:p w:rsidR="00000000" w:rsidRDefault="00740E19">
      <w:pPr>
        <w:pStyle w:val="a8"/>
      </w:pPr>
      <w:r>
        <w:fldChar w:fldCharType="begin"/>
      </w:r>
      <w:r>
        <w:instrText>HYPERLINK "http://ivo.gara</w:instrText>
      </w:r>
      <w:r>
        <w:instrText>nt.ru/document?id=12068349&amp;sub=3295"</w:instrText>
      </w:r>
      <w:r>
        <w:fldChar w:fldCharType="separate"/>
      </w:r>
      <w:r>
        <w:rPr>
          <w:rStyle w:val="a4"/>
        </w:rPr>
        <w:t>Федеральным законом</w:t>
      </w:r>
      <w:r>
        <w:fldChar w:fldCharType="end"/>
      </w:r>
      <w:r>
        <w:t xml:space="preserve"> от 19 июля 2009 г. N 195-ФЗ в пункт 5 статьи 138 внесены изменения</w:t>
      </w:r>
    </w:p>
    <w:p w:rsidR="00000000" w:rsidRDefault="00740E19">
      <w:pPr>
        <w:pStyle w:val="a8"/>
      </w:pPr>
      <w:hyperlink r:id="rId1202" w:history="1">
        <w:r>
          <w:rPr>
            <w:rStyle w:val="a4"/>
          </w:rPr>
          <w:t>См. текст пункта в предыдущей редакции</w:t>
        </w:r>
      </w:hyperlink>
    </w:p>
    <w:p w:rsidR="00000000" w:rsidRDefault="00740E19">
      <w:hyperlink r:id="rId1203" w:history="1">
        <w:r>
          <w:rPr>
            <w:rStyle w:val="a4"/>
          </w:rPr>
          <w:t>5</w:t>
        </w:r>
      </w:hyperlink>
      <w:r>
        <w:t>. Требования залогодержателей по договорам залога, заключенным с должником в обеспечение исполнения обязательств иных лиц, также удовлетворяются в порядке, предусмотренном настоящей статьей. Указанные залогодержатели об</w:t>
      </w:r>
      <w:r>
        <w:t>ладают правами конкурсных кредиторов, требования которых обеспечены залогом имущества должника, во всех процедурах, применяемых в деле о банкротстве.</w:t>
      </w:r>
    </w:p>
    <w:p w:rsidR="00000000" w:rsidRDefault="00740E19">
      <w:pPr>
        <w:pStyle w:val="a7"/>
        <w:rPr>
          <w:color w:val="000000"/>
          <w:sz w:val="16"/>
          <w:szCs w:val="16"/>
        </w:rPr>
      </w:pPr>
      <w:bookmarkStart w:id="2089" w:name="sub_1386"/>
      <w:r>
        <w:rPr>
          <w:color w:val="000000"/>
          <w:sz w:val="16"/>
          <w:szCs w:val="16"/>
        </w:rPr>
        <w:t>Информация об изменениях:</w:t>
      </w:r>
    </w:p>
    <w:bookmarkEnd w:id="2089"/>
    <w:p w:rsidR="00000000" w:rsidRDefault="00740E19">
      <w:pPr>
        <w:pStyle w:val="a8"/>
      </w:pPr>
      <w:r>
        <w:fldChar w:fldCharType="begin"/>
      </w:r>
      <w:r>
        <w:instrText>HYPERLINK "http://ivo.garant.ru/document?id=70731250&amp;sub=458"</w:instrText>
      </w:r>
      <w:r>
        <w:fldChar w:fldCharType="separate"/>
      </w:r>
      <w:r>
        <w:rPr>
          <w:rStyle w:val="a4"/>
        </w:rPr>
        <w:t>Федеральным законом</w:t>
      </w:r>
      <w:r>
        <w:fldChar w:fldCharType="end"/>
      </w:r>
      <w:r>
        <w:t xml:space="preserve"> от 29 декабря 2014 г. N 482-ФЗ статья 138 дополнена пунктом 6, </w:t>
      </w:r>
      <w:hyperlink r:id="rId1204" w:history="1">
        <w:r>
          <w:rPr>
            <w:rStyle w:val="a4"/>
          </w:rPr>
          <w:t>вступающим в силу</w:t>
        </w:r>
      </w:hyperlink>
      <w:r>
        <w:t xml:space="preserve"> по истечении тридцати дней после дня </w:t>
      </w:r>
      <w:hyperlink r:id="rId1205" w:history="1">
        <w:r>
          <w:rPr>
            <w:rStyle w:val="a4"/>
          </w:rPr>
          <w:t>официального опубликования</w:t>
        </w:r>
      </w:hyperlink>
      <w:r>
        <w:t xml:space="preserve"> названного Федерального закона</w:t>
      </w:r>
    </w:p>
    <w:p w:rsidR="00000000" w:rsidRDefault="00740E19">
      <w:r>
        <w:t>6. Расходы на обеспечение сохранности предмета залога и реализацию его на торгах покрываются за счет средств, поступивших от реализации предмета залога, до расходования этих средств в соот</w:t>
      </w:r>
      <w:r>
        <w:t xml:space="preserve">ветствии с </w:t>
      </w:r>
      <w:hyperlink w:anchor="sub_1381" w:history="1">
        <w:r>
          <w:rPr>
            <w:rStyle w:val="a4"/>
          </w:rPr>
          <w:t>пунктами 1</w:t>
        </w:r>
      </w:hyperlink>
      <w:r>
        <w:t xml:space="preserve"> и </w:t>
      </w:r>
      <w:hyperlink w:anchor="sub_1382" w:history="1">
        <w:r>
          <w:rPr>
            <w:rStyle w:val="a4"/>
          </w:rPr>
          <w:t>2</w:t>
        </w:r>
      </w:hyperlink>
      <w:r>
        <w:t xml:space="preserve"> настоящей статьи.</w:t>
      </w:r>
    </w:p>
    <w:p w:rsidR="00000000" w:rsidRDefault="00740E19"/>
    <w:p w:rsidR="00000000" w:rsidRDefault="00740E19"/>
    <w:p w:rsidR="00000000" w:rsidRDefault="00740E19">
      <w:pPr>
        <w:pStyle w:val="a7"/>
        <w:rPr>
          <w:color w:val="000000"/>
          <w:sz w:val="16"/>
          <w:szCs w:val="16"/>
        </w:rPr>
      </w:pPr>
      <w:bookmarkStart w:id="2090" w:name="sub_139"/>
      <w:r>
        <w:rPr>
          <w:color w:val="000000"/>
          <w:sz w:val="16"/>
          <w:szCs w:val="16"/>
        </w:rPr>
        <w:t>Информация об изменениях:</w:t>
      </w:r>
    </w:p>
    <w:bookmarkEnd w:id="2090"/>
    <w:p w:rsidR="00000000" w:rsidRDefault="00740E19">
      <w:pPr>
        <w:pStyle w:val="a8"/>
      </w:pPr>
      <w:r>
        <w:fldChar w:fldCharType="begin"/>
      </w:r>
      <w:r>
        <w:instrText>HYPERLINK "http://ivo.garant.ru/document?id=12064271&amp;sub=1119"</w:instrText>
      </w:r>
      <w:r>
        <w:fldChar w:fldCharType="separate"/>
      </w:r>
      <w:r>
        <w:rPr>
          <w:rStyle w:val="a4"/>
        </w:rPr>
        <w:t>Федеральным законом</w:t>
      </w:r>
      <w:r>
        <w:fldChar w:fldCharType="end"/>
      </w:r>
      <w:r>
        <w:t xml:space="preserve"> от 30 декабря 2008 г. N 296-ФЗ ст</w:t>
      </w:r>
      <w:r>
        <w:t>атья 139 изложена в новой редакции</w:t>
      </w:r>
    </w:p>
    <w:p w:rsidR="00000000" w:rsidRDefault="00740E19">
      <w:pPr>
        <w:pStyle w:val="a8"/>
      </w:pPr>
      <w:hyperlink r:id="rId1206" w:history="1">
        <w:r>
          <w:rPr>
            <w:rStyle w:val="a4"/>
          </w:rPr>
          <w:t>См. текст статьи в предыдущей редакции</w:t>
        </w:r>
      </w:hyperlink>
    </w:p>
    <w:p w:rsidR="00000000" w:rsidRDefault="00740E19">
      <w:pPr>
        <w:pStyle w:val="a5"/>
      </w:pPr>
      <w:r>
        <w:rPr>
          <w:rStyle w:val="a3"/>
        </w:rPr>
        <w:t>Статья 139.</w:t>
      </w:r>
      <w:r>
        <w:t xml:space="preserve"> Продажа имущества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139 настоящего Федерального закона</w:t>
      </w:r>
    </w:p>
    <w:p w:rsidR="00000000" w:rsidRDefault="00740E19">
      <w:pPr>
        <w:pStyle w:val="a7"/>
      </w:pPr>
      <w:r>
        <w:t>Об уплате на</w:t>
      </w:r>
      <w:r>
        <w:t xml:space="preserve">лога на добавленную стоимость при реализации имущества должника, признанного банкротом см. </w:t>
      </w:r>
      <w:hyperlink r:id="rId1207" w:history="1">
        <w:r>
          <w:rPr>
            <w:rStyle w:val="a4"/>
          </w:rPr>
          <w:t>постановление</w:t>
        </w:r>
      </w:hyperlink>
      <w:r>
        <w:t xml:space="preserve"> Пленума Высшего Арбитражного Суда РФ от 25 января 2013 г. N 11</w:t>
      </w:r>
    </w:p>
    <w:p w:rsidR="00000000" w:rsidRDefault="00740E19">
      <w:pPr>
        <w:pStyle w:val="a7"/>
      </w:pPr>
    </w:p>
    <w:p w:rsidR="00000000" w:rsidRDefault="00740E19">
      <w:pPr>
        <w:pStyle w:val="a7"/>
        <w:rPr>
          <w:color w:val="000000"/>
          <w:sz w:val="16"/>
          <w:szCs w:val="16"/>
        </w:rPr>
      </w:pPr>
      <w:bookmarkStart w:id="2091" w:name="sub_1391"/>
      <w:r>
        <w:rPr>
          <w:color w:val="000000"/>
          <w:sz w:val="16"/>
          <w:szCs w:val="16"/>
        </w:rPr>
        <w:t>Информация об изм</w:t>
      </w:r>
      <w:r>
        <w:rPr>
          <w:color w:val="000000"/>
          <w:sz w:val="16"/>
          <w:szCs w:val="16"/>
        </w:rPr>
        <w:t>енениях:</w:t>
      </w:r>
    </w:p>
    <w:bookmarkEnd w:id="2091"/>
    <w:p w:rsidR="00000000" w:rsidRDefault="00740E19">
      <w:pPr>
        <w:pStyle w:val="a8"/>
      </w:pPr>
      <w:r>
        <w:lastRenderedPageBreak/>
        <w:fldChar w:fldCharType="begin"/>
      </w:r>
      <w:r>
        <w:instrText>HYPERLINK "http://ivo.garant.ru/document?id=70107762&amp;sub=414"</w:instrText>
      </w:r>
      <w:r>
        <w:fldChar w:fldCharType="separate"/>
      </w:r>
      <w:r>
        <w:rPr>
          <w:rStyle w:val="a4"/>
        </w:rPr>
        <w:t>Федеральным законом</w:t>
      </w:r>
      <w:r>
        <w:fldChar w:fldCharType="end"/>
      </w:r>
      <w:r>
        <w:t xml:space="preserve"> от 28 июля 2012 г. N 144-ФЗ пункт 1 статьи 139 изложен в новой редакции, </w:t>
      </w:r>
      <w:hyperlink r:id="rId1208" w:history="1">
        <w:r>
          <w:rPr>
            <w:rStyle w:val="a4"/>
          </w:rPr>
          <w:t>вступающей в силу</w:t>
        </w:r>
      </w:hyperlink>
      <w:r>
        <w:t xml:space="preserve"> п</w:t>
      </w:r>
      <w:r>
        <w:t xml:space="preserve">о истечении девяноста дней после дня </w:t>
      </w:r>
      <w:hyperlink r:id="rId1209" w:history="1">
        <w:r>
          <w:rPr>
            <w:rStyle w:val="a4"/>
          </w:rPr>
          <w:t>официального опубликования</w:t>
        </w:r>
      </w:hyperlink>
      <w:r>
        <w:t xml:space="preserve"> названного Федерального закона и </w:t>
      </w:r>
      <w:hyperlink r:id="rId1210" w:history="1">
        <w:r>
          <w:rPr>
            <w:rStyle w:val="a4"/>
          </w:rPr>
          <w:t>применяющейся</w:t>
        </w:r>
      </w:hyperlink>
      <w:r>
        <w:t xml:space="preserve"> к правоотношениям, возникшим с даты завершения соответствующей процедуры, применяемой в деле о банкротстве, независимо от даты принятия указанного дела к производству</w:t>
      </w:r>
    </w:p>
    <w:p w:rsidR="00000000" w:rsidRDefault="00740E19">
      <w:pPr>
        <w:pStyle w:val="a8"/>
      </w:pPr>
      <w:hyperlink r:id="rId1211" w:history="1">
        <w:r>
          <w:rPr>
            <w:rStyle w:val="a4"/>
          </w:rPr>
          <w:t>См. текст пункта в предыдущ</w:t>
        </w:r>
        <w:r>
          <w:rPr>
            <w:rStyle w:val="a4"/>
          </w:rPr>
          <w:t>ей редакции</w:t>
        </w:r>
      </w:hyperlink>
    </w:p>
    <w:p w:rsidR="00000000" w:rsidRDefault="00740E19">
      <w:r>
        <w:t>1. В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w:t>
      </w:r>
      <w:r>
        <w:t>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w:t>
      </w:r>
      <w:r>
        <w:t xml:space="preserve"> оценщика с указанием состава имущества должника, в отношении которого требуется проведение оценки.</w:t>
      </w:r>
    </w:p>
    <w:p w:rsidR="00000000" w:rsidRDefault="00740E19">
      <w:r>
        <w:t>В течение двух месяцев с даты поступления такого требования конкурсный управляющий обязан обеспечить проведение оценки указанного имущества за счет имуществ</w:t>
      </w:r>
      <w:r>
        <w:t>а должника.</w:t>
      </w:r>
    </w:p>
    <w:p w:rsidR="00000000" w:rsidRDefault="00740E19">
      <w:r>
        <w:t>Отчет об оценке имущества должника подлежит включению конкурсным управляющим в Единый федеральный реестр сведений о банкротстве в течение двух рабочих дней с даты поступления копии этого отчета в электронной форме.</w:t>
      </w:r>
    </w:p>
    <w:p w:rsidR="00000000" w:rsidRDefault="00740E19">
      <w:bookmarkStart w:id="2092" w:name="sub_13914"/>
      <w:r>
        <w:t>Повторная оценка иму</w:t>
      </w:r>
      <w:r>
        <w:t>щества должника, в отношении которого ранее уже было заявлено требование о проведении оценки в соответствии с настоящим пунктом, проводится в случае, если конкурсные кредиторы или уполномоченные органы примут на себя расходы на ее проведение.</w:t>
      </w:r>
    </w:p>
    <w:p w:rsidR="00000000" w:rsidRDefault="00740E19">
      <w:pPr>
        <w:pStyle w:val="a7"/>
        <w:rPr>
          <w:color w:val="000000"/>
          <w:sz w:val="16"/>
          <w:szCs w:val="16"/>
        </w:rPr>
      </w:pPr>
      <w:bookmarkStart w:id="2093" w:name="sub_139011"/>
      <w:bookmarkEnd w:id="2092"/>
      <w:r>
        <w:rPr>
          <w:color w:val="000000"/>
          <w:sz w:val="16"/>
          <w:szCs w:val="16"/>
        </w:rPr>
        <w:t>Информация об изменениях:</w:t>
      </w:r>
    </w:p>
    <w:bookmarkEnd w:id="2093"/>
    <w:p w:rsidR="00000000" w:rsidRDefault="00740E19">
      <w:pPr>
        <w:pStyle w:val="a8"/>
      </w:pPr>
      <w:r>
        <w:fldChar w:fldCharType="begin"/>
      </w:r>
      <w:r>
        <w:instrText>HYPERLINK "http://ivo.garant.ru/document?id=71328134&amp;sub=411"</w:instrText>
      </w:r>
      <w:r>
        <w:fldChar w:fldCharType="separate"/>
      </w:r>
      <w:r>
        <w:rPr>
          <w:rStyle w:val="a4"/>
        </w:rPr>
        <w:t>Федеральным законом</w:t>
      </w:r>
      <w:r>
        <w:fldChar w:fldCharType="end"/>
      </w:r>
      <w:r>
        <w:t xml:space="preserve"> от 23 июня 2016 г. N 222-ФЗ пункт 1.1 статьи 139 изложен в новой редакции, </w:t>
      </w:r>
      <w:hyperlink r:id="rId1212" w:history="1">
        <w:r>
          <w:rPr>
            <w:rStyle w:val="a4"/>
          </w:rPr>
          <w:t>вступающей в силу</w:t>
        </w:r>
      </w:hyperlink>
      <w:r>
        <w:t xml:space="preserve"> с 1 сентября 2016 г.</w:t>
      </w:r>
    </w:p>
    <w:p w:rsidR="00000000" w:rsidRDefault="00740E19">
      <w:pPr>
        <w:pStyle w:val="a8"/>
      </w:pPr>
      <w:hyperlink r:id="rId1213" w:history="1">
        <w:r>
          <w:rPr>
            <w:rStyle w:val="a4"/>
          </w:rPr>
          <w:t>См. текст пункта в предыдущей редакции</w:t>
        </w:r>
      </w:hyperlink>
    </w:p>
    <w:p w:rsidR="00000000" w:rsidRDefault="00740E19">
      <w:hyperlink r:id="rId1214" w:history="1">
        <w:r>
          <w:rPr>
            <w:rStyle w:val="a4"/>
          </w:rPr>
          <w:t>1.1</w:t>
        </w:r>
      </w:hyperlink>
      <w:r>
        <w:t>. В течение одного месяца с даты око</w:t>
      </w:r>
      <w:r>
        <w:t>нчания инвентаризации предприятия должника или оценки имущества должника (далее в настоящей статье - имущество должника) в случае, если такая оценка проводилась по требованию конкурсного кредитора или уполномоченного органа в соответствии с настоящим Федер</w:t>
      </w:r>
      <w:r>
        <w:t>альным законом, конкурсный управляющий представляет собранию кредиторов или в комитет кредиторов для утверждения свои предложения о порядке продажи имущества должника, включающие в себя сведения:</w:t>
      </w:r>
    </w:p>
    <w:p w:rsidR="00000000" w:rsidRDefault="00740E19">
      <w:bookmarkStart w:id="2094" w:name="sub_139012"/>
      <w:r>
        <w:t>подлежащие включению в сообщение о продаже имущест</w:t>
      </w:r>
      <w:r>
        <w:t xml:space="preserve">ва должника в соответствии с </w:t>
      </w:r>
      <w:hyperlink w:anchor="sub_110010" w:history="1">
        <w:r>
          <w:rPr>
            <w:rStyle w:val="a4"/>
          </w:rPr>
          <w:t>пунктом 10 статьи 110</w:t>
        </w:r>
      </w:hyperlink>
      <w:r>
        <w:t xml:space="preserve"> настоящего Федерального закона;</w:t>
      </w:r>
    </w:p>
    <w:bookmarkEnd w:id="2094"/>
    <w:p w:rsidR="00000000" w:rsidRDefault="00740E19">
      <w:r>
        <w:t>о средствах массовой информации и сайтах в сети "Интернет", где предлагается соответственно опубликовать и разместить сообщение о прода</w:t>
      </w:r>
      <w:r>
        <w:t>же имущества должника, о сроках опубликования и размещения указанного сообщения;</w:t>
      </w:r>
    </w:p>
    <w:p w:rsidR="00000000" w:rsidRDefault="00740E19">
      <w:r>
        <w:t>о специализированной организации, которую предлагается привлечь в качестве организатора торгов.</w:t>
      </w:r>
    </w:p>
    <w:p w:rsidR="00000000" w:rsidRDefault="00740E19">
      <w:r>
        <w:t>Порядок продажи имущества должника может предусматривать, что, если имущество д</w:t>
      </w:r>
      <w:r>
        <w:t>олжника не было реализовано на первых торгах, имущество должника подлежит продаже по частям, начиная с новых первых торгов, при этом исчисление сроков, установленных для продажи имущества должника, начинается заново.</w:t>
      </w:r>
    </w:p>
    <w:p w:rsidR="00000000" w:rsidRDefault="00740E19">
      <w:bookmarkStart w:id="2095" w:name="sub_1390116"/>
      <w:r>
        <w:t>Собрание кредиторов или коми</w:t>
      </w:r>
      <w:r>
        <w:t>тет кредиторов вправе утвердить иной порядок продажи имущества должника, чем тот, который был предложен конкурсным управляющим.</w:t>
      </w:r>
    </w:p>
    <w:p w:rsidR="00000000" w:rsidRDefault="00740E19">
      <w:bookmarkStart w:id="2096" w:name="sub_1390117"/>
      <w:bookmarkEnd w:id="2095"/>
      <w:r>
        <w:t>Порядок, сроки и условия продажи имущества должника должны быть направлены на реализацию</w:t>
      </w:r>
      <w:r>
        <w:t xml:space="preserve"> имущества должника по наиболее высокой цене и должны обеспечивать привлечение к торгам наибольшего числа потенциальных покупателей.</w:t>
      </w:r>
    </w:p>
    <w:p w:rsidR="00000000" w:rsidRDefault="00740E19">
      <w:bookmarkStart w:id="2097" w:name="sub_1390112"/>
      <w:bookmarkEnd w:id="2096"/>
      <w:r>
        <w:t>В случае, если в течение двух месяцев с даты представления конкурсным управляющим собранию кредиторов</w:t>
      </w:r>
      <w:r>
        <w:t xml:space="preserve"> или в комитет кредиторов предложения о продаже имущества должника </w:t>
      </w:r>
      <w:r>
        <w:lastRenderedPageBreak/>
        <w:t>собранием кредиторов или комитетом кредиторов не утверждено также предложение, включающее в себя сведения о составе имущества должника, о сроках его продажи, о форме торгов, об условиях кон</w:t>
      </w:r>
      <w:r>
        <w:t>курса (в случае, если продажа имущества должника в соответствии с законодательством Российской Федерации осуществляется путем проведения конкурса), о форме представления предложений о цене имущества должника, о начальной цене его продажи, о средствах массо</w:t>
      </w:r>
      <w:r>
        <w:t>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 конкурсный управляющий, конкурсный кредитор и (или) уполн</w:t>
      </w:r>
      <w:r>
        <w:t>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арбитр</w:t>
      </w:r>
      <w:r>
        <w:t>ажный суд с ходатайством об утверждении порядка, сроков и условий продажи имущества должника.</w:t>
      </w:r>
    </w:p>
    <w:p w:rsidR="00000000" w:rsidRDefault="00740E19">
      <w:bookmarkStart w:id="2098" w:name="sub_1390113"/>
      <w:bookmarkEnd w:id="2097"/>
      <w:r>
        <w:t>Определение арбитражного суда об утверждении порядка, сроков и условий продажи имущества должника может быть обжаловано.</w:t>
      </w:r>
    </w:p>
    <w:p w:rsidR="00000000" w:rsidRDefault="00740E19">
      <w:bookmarkStart w:id="2099" w:name="sub_1392"/>
      <w:bookmarkEnd w:id="2098"/>
      <w:r>
        <w:t>2. В случае возникновения в ходе конкурсного производства обстоятельств, в связи с которыми требуется изменение порядка, сроков и (или) условий продажи имущества должника, конкурсный управляющий обязан представить собранию кредиторов или в комитет кредитор</w:t>
      </w:r>
      <w:r>
        <w:t>ов для утверждения соответствующие предложения относительно таких изменений.</w:t>
      </w:r>
    </w:p>
    <w:p w:rsidR="00000000" w:rsidRDefault="00740E19">
      <w:pPr>
        <w:pStyle w:val="a7"/>
        <w:rPr>
          <w:color w:val="000000"/>
          <w:sz w:val="16"/>
          <w:szCs w:val="16"/>
        </w:rPr>
      </w:pPr>
      <w:bookmarkStart w:id="2100" w:name="sub_1393"/>
      <w:bookmarkEnd w:id="2099"/>
      <w:r>
        <w:rPr>
          <w:color w:val="000000"/>
          <w:sz w:val="16"/>
          <w:szCs w:val="16"/>
        </w:rPr>
        <w:t>Информация об изменениях:</w:t>
      </w:r>
    </w:p>
    <w:bookmarkEnd w:id="2100"/>
    <w:p w:rsidR="00000000" w:rsidRDefault="00740E19">
      <w:pPr>
        <w:pStyle w:val="a8"/>
      </w:pPr>
      <w:r>
        <w:fldChar w:fldCharType="begin"/>
      </w:r>
      <w:r>
        <w:instrText>HYPERLINK "http://ivo.garant.ru/document?id=12068349&amp;sub=3302"</w:instrText>
      </w:r>
      <w:r>
        <w:fldChar w:fldCharType="separate"/>
      </w:r>
      <w:r>
        <w:rPr>
          <w:rStyle w:val="a4"/>
        </w:rPr>
        <w:t>Федеральным законом</w:t>
      </w:r>
      <w:r>
        <w:fldChar w:fldCharType="end"/>
      </w:r>
      <w:r>
        <w:t xml:space="preserve"> от 19 июля 2009 г. N 195-ФЗ в пункт 3 статьи</w:t>
      </w:r>
      <w:r>
        <w:t xml:space="preserve"> 139 внесены изменения</w:t>
      </w:r>
    </w:p>
    <w:p w:rsidR="00000000" w:rsidRDefault="00740E19">
      <w:pPr>
        <w:pStyle w:val="a8"/>
      </w:pPr>
      <w:hyperlink r:id="rId1215" w:history="1">
        <w:r>
          <w:rPr>
            <w:rStyle w:val="a4"/>
          </w:rPr>
          <w:t>См. текст пункта в предыдущей редакции</w:t>
        </w:r>
      </w:hyperlink>
    </w:p>
    <w:p w:rsidR="00000000" w:rsidRDefault="00740E19">
      <w:r>
        <w:t xml:space="preserve">3. После проведения инвентаризации и оценки имущества должника конкурсный управляющий приступает к его продаже. Продажа имущества </w:t>
      </w:r>
      <w:r>
        <w:t xml:space="preserve">должника осуществляется в порядке, установленном </w:t>
      </w:r>
      <w:hyperlink w:anchor="sub_11003" w:history="1">
        <w:r>
          <w:rPr>
            <w:rStyle w:val="a4"/>
          </w:rPr>
          <w:t>пунктами 3 - 19 статьи 110</w:t>
        </w:r>
      </w:hyperlink>
      <w:r>
        <w:t xml:space="preserve"> и </w:t>
      </w:r>
      <w:hyperlink w:anchor="sub_1113" w:history="1">
        <w:r>
          <w:rPr>
            <w:rStyle w:val="a4"/>
          </w:rPr>
          <w:t>пунктом 3 статьи 111</w:t>
        </w:r>
      </w:hyperlink>
      <w:r>
        <w:t xml:space="preserve"> настоящего Федерального закона, с учетом особенностей, установленных настоящей статьей. Оценка имущества</w:t>
      </w:r>
      <w:r>
        <w:t xml:space="preserve"> должника осуществляется в порядке, установленном </w:t>
      </w:r>
      <w:hyperlink w:anchor="sub_130" w:history="1">
        <w:r>
          <w:rPr>
            <w:rStyle w:val="a4"/>
          </w:rPr>
          <w:t>статьей 130</w:t>
        </w:r>
      </w:hyperlink>
      <w:r>
        <w:t xml:space="preserve"> настоящего Федерального закона. Денежные средства, вырученные от продажи имущества должника, включаются в состав имущества должника.</w:t>
      </w:r>
    </w:p>
    <w:p w:rsidR="00000000" w:rsidRDefault="00740E19">
      <w:pPr>
        <w:pStyle w:val="a7"/>
        <w:rPr>
          <w:color w:val="000000"/>
          <w:sz w:val="16"/>
          <w:szCs w:val="16"/>
        </w:rPr>
      </w:pPr>
      <w:bookmarkStart w:id="2101" w:name="sub_1394"/>
      <w:r>
        <w:rPr>
          <w:color w:val="000000"/>
          <w:sz w:val="16"/>
          <w:szCs w:val="16"/>
        </w:rPr>
        <w:t>Информация об изменениях:</w:t>
      </w:r>
    </w:p>
    <w:bookmarkEnd w:id="2101"/>
    <w:p w:rsidR="00000000" w:rsidRDefault="00740E19">
      <w:pPr>
        <w:pStyle w:val="a8"/>
      </w:pPr>
      <w:r>
        <w:fldChar w:fldCharType="begin"/>
      </w:r>
      <w:r>
        <w:instrText>HYPERLINK "http://ivo.garant.ru/document?id=70726862&amp;sub=711"</w:instrText>
      </w:r>
      <w:r>
        <w:fldChar w:fldCharType="separate"/>
      </w:r>
      <w:r>
        <w:rPr>
          <w:rStyle w:val="a4"/>
        </w:rPr>
        <w:t>Федеральным законом</w:t>
      </w:r>
      <w:r>
        <w:fldChar w:fldCharType="end"/>
      </w:r>
      <w:r>
        <w:t xml:space="preserve"> от 22 декабря 2014 г. N 432-ФЗ в пункт 4 статьи 139 внесены изменения, </w:t>
      </w:r>
      <w:hyperlink r:id="rId1216" w:history="1">
        <w:r>
          <w:rPr>
            <w:rStyle w:val="a4"/>
          </w:rPr>
          <w:t>вступающие в силу</w:t>
        </w:r>
      </w:hyperlink>
      <w:r>
        <w:t xml:space="preserve"> по истечении</w:t>
      </w:r>
      <w:r>
        <w:t xml:space="preserve"> ста восьмидесяти дней после дня </w:t>
      </w:r>
      <w:hyperlink r:id="rId1217" w:history="1">
        <w:r>
          <w:rPr>
            <w:rStyle w:val="a4"/>
          </w:rPr>
          <w:t>вступления в силу</w:t>
        </w:r>
      </w:hyperlink>
      <w:r>
        <w:t xml:space="preserve"> названного Федерального закона</w:t>
      </w:r>
    </w:p>
    <w:p w:rsidR="00000000" w:rsidRDefault="00740E19">
      <w:pPr>
        <w:pStyle w:val="a8"/>
      </w:pPr>
      <w:hyperlink r:id="rId1218"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w:t>
      </w:r>
      <w:r>
        <w:rPr>
          <w:color w:val="000000"/>
          <w:sz w:val="16"/>
          <w:szCs w:val="16"/>
        </w:rPr>
        <w:t>Т:</w:t>
      </w:r>
    </w:p>
    <w:p w:rsidR="00000000" w:rsidRDefault="00740E19">
      <w:pPr>
        <w:pStyle w:val="a7"/>
      </w:pPr>
      <w:r>
        <w:t xml:space="preserve">Положения пункта 4 статьи 139 (в редакции </w:t>
      </w:r>
      <w:hyperlink r:id="rId1219" w:history="1">
        <w:r>
          <w:rPr>
            <w:rStyle w:val="a4"/>
          </w:rPr>
          <w:t>Федерального закона</w:t>
        </w:r>
      </w:hyperlink>
      <w:r>
        <w:t xml:space="preserve"> от 22 декабря 2014 г. N 432-ФЗ) </w:t>
      </w:r>
      <w:hyperlink r:id="rId1220" w:history="1">
        <w:r>
          <w:rPr>
            <w:rStyle w:val="a4"/>
          </w:rPr>
          <w:t>не применяются</w:t>
        </w:r>
      </w:hyperlink>
      <w:r>
        <w:t xml:space="preserve"> к отношениям п</w:t>
      </w:r>
      <w:r>
        <w:t xml:space="preserve">о продаже предприятия или части имущества должника на торгах, если сообщение о продаже предприятия или части имущества должника посредством публичного предложения опубликовано в официальном издании до дня вступления в силу </w:t>
      </w:r>
      <w:hyperlink r:id="rId1221" w:history="1">
        <w:r>
          <w:rPr>
            <w:rStyle w:val="a4"/>
          </w:rPr>
          <w:t>пункта 11 статьи 7</w:t>
        </w:r>
      </w:hyperlink>
      <w:r>
        <w:t xml:space="preserve"> названного Федерального закона</w:t>
      </w:r>
    </w:p>
    <w:p w:rsidR="00000000" w:rsidRDefault="00740E19">
      <w:r>
        <w:t>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w:t>
      </w:r>
      <w:r>
        <w:t>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w:t>
      </w:r>
    </w:p>
    <w:p w:rsidR="00000000" w:rsidRDefault="00740E19">
      <w:bookmarkStart w:id="2102" w:name="sub_13942"/>
      <w:r>
        <w:t>При продаже имущества должника посредством публичного предложения в сообщении о пр</w:t>
      </w:r>
      <w:r>
        <w:t xml:space="preserve">оведении торгов наряду со сведениями, предусмотренными </w:t>
      </w:r>
      <w:hyperlink w:anchor="sub_110" w:history="1">
        <w:r>
          <w:rPr>
            <w:rStyle w:val="a4"/>
          </w:rPr>
          <w:t>статьей 110</w:t>
        </w:r>
      </w:hyperlink>
      <w:r>
        <w:t xml:space="preserve"> настоящего Федерального закона, указываются величина снижения начальной цены продажи имущества должника и срок, по истечении которого последовательно снижается указ</w:t>
      </w:r>
      <w:r>
        <w:t xml:space="preserve">анная начальная цена. При этом начальная цена продажи имущества должника устанавливается в размере начальной </w:t>
      </w:r>
      <w:r>
        <w:lastRenderedPageBreak/>
        <w:t>цены, указанной в сообщении о продаже имущества должника на повторных торгах.</w:t>
      </w:r>
    </w:p>
    <w:p w:rsidR="00000000" w:rsidRDefault="00740E19">
      <w:bookmarkStart w:id="2103" w:name="sub_13943"/>
      <w:bookmarkEnd w:id="2102"/>
      <w:r>
        <w:t>Рассмотрение организатором торгов представленной за</w:t>
      </w:r>
      <w:r>
        <w:t xml:space="preserve">явки на участие в торгах и принятие решения о допуске заявителя к участию в торгах осуществляются в порядке, установленном </w:t>
      </w:r>
      <w:hyperlink w:anchor="sub_110" w:history="1">
        <w:r>
          <w:rPr>
            <w:rStyle w:val="a4"/>
          </w:rPr>
          <w:t>статьей 110</w:t>
        </w:r>
      </w:hyperlink>
      <w:r>
        <w:t xml:space="preserve"> настоящего Федерального закона.</w:t>
      </w:r>
    </w:p>
    <w:p w:rsidR="00000000" w:rsidRDefault="00740E19">
      <w:bookmarkStart w:id="2104" w:name="sub_13944"/>
      <w:bookmarkEnd w:id="2103"/>
      <w:r>
        <w:t xml:space="preserve">При отсутствии в установленный срок заявки на </w:t>
      </w:r>
      <w:r>
        <w:t>участие в торгах, содержащей предложение о цене имущества должника, которая не ниже установленной начальной цены продажи имущества должника, снижение начальной цены продажи имущества должника осуществляется в сроки, указанные в сообщении о продаже имуществ</w:t>
      </w:r>
      <w:r>
        <w:t>а должника посредством публичного предложения.</w:t>
      </w:r>
    </w:p>
    <w:p w:rsidR="00000000" w:rsidRDefault="00740E19">
      <w:bookmarkStart w:id="2105" w:name="sub_13945"/>
      <w:bookmarkEnd w:id="2104"/>
      <w:r>
        <w:t xml:space="preserve">Право приобретения имущества должника принадлежит участнику торгов по продаже имущества должника посредством публичного предложения, который представил в установленный срок заявку на участие </w:t>
      </w:r>
      <w:r>
        <w:t>в торгах, содержащую предложение о цене имущества должника, которая не ниже начальной цены продажи имущества должника, установленной для определенного периода проведения торгов, при отсутствии предложений других участников торгов по продаже имущества должн</w:t>
      </w:r>
      <w:r>
        <w:t>ика посредством публичного предложения.</w:t>
      </w:r>
    </w:p>
    <w:p w:rsidR="00000000" w:rsidRDefault="00740E19">
      <w:bookmarkStart w:id="2106" w:name="sub_139406"/>
      <w:bookmarkEnd w:id="2105"/>
      <w: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различные предложения о цене имуществ</w:t>
      </w:r>
      <w:r>
        <w:t>а должника, но не ниже начальной цены продажи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предложившему максимальную цену за это имущество.</w:t>
      </w:r>
    </w:p>
    <w:p w:rsidR="00000000" w:rsidRDefault="00740E19">
      <w:bookmarkStart w:id="2107" w:name="sub_139407"/>
      <w:bookmarkEnd w:id="2106"/>
      <w: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равные предложения о цене имущества должника, но не ниже начальной цены продажи имущества</w:t>
      </w:r>
      <w:r>
        <w:t xml:space="preserve"> должника, установленной для определенного периода проведения торгов, право приобретения имущества должника принадлежит участнику торгов, который первым представил в установленный срок заявку на участие в торгах по продаже имущества должника посредством пу</w:t>
      </w:r>
      <w:r>
        <w:t>бличного предложения.</w:t>
      </w:r>
    </w:p>
    <w:p w:rsidR="00000000" w:rsidRDefault="00740E19">
      <w:bookmarkStart w:id="2108" w:name="sub_13946"/>
      <w:bookmarkEnd w:id="2107"/>
      <w:r>
        <w:t>С даты определения победителя торгов по продаже имущества должника посредством публичного предложения прием заявок прекращается.</w:t>
      </w:r>
    </w:p>
    <w:p w:rsidR="00000000" w:rsidRDefault="00740E19">
      <w:bookmarkStart w:id="2109" w:name="sub_1395"/>
      <w:bookmarkEnd w:id="2108"/>
      <w:r>
        <w:t>5. Имущество должника, балансовая стоимость которого на последнюю отч</w:t>
      </w:r>
      <w:r>
        <w:t>етную дату до даты открытия конкурсного производства составляет менее чем сто тысяч рублей, продается в порядке, установленном решением собрания кредиторов или комитета кредиторов.</w:t>
      </w:r>
    </w:p>
    <w:p w:rsidR="00000000" w:rsidRDefault="00740E19">
      <w:bookmarkStart w:id="2110" w:name="sub_1396"/>
      <w:bookmarkEnd w:id="2109"/>
      <w:r>
        <w:t xml:space="preserve">6. Действие положений настоящей статьи не распространяется </w:t>
      </w:r>
      <w:r>
        <w:t>на случаи реализации имущества должника, которое является продукцией, изготовленной должником в процессе своей хозяйственной деятельности.</w:t>
      </w:r>
    </w:p>
    <w:bookmarkEnd w:id="2110"/>
    <w:p w:rsidR="00000000" w:rsidRDefault="00740E19"/>
    <w:p w:rsidR="00000000" w:rsidRDefault="00740E19"/>
    <w:p w:rsidR="00000000" w:rsidRDefault="00740E19">
      <w:pPr>
        <w:pStyle w:val="a5"/>
      </w:pPr>
      <w:bookmarkStart w:id="2111" w:name="sub_140"/>
      <w:r>
        <w:rPr>
          <w:rStyle w:val="a3"/>
        </w:rPr>
        <w:t>Статья 140.</w:t>
      </w:r>
      <w:r>
        <w:t xml:space="preserve"> Уступка прав требования должника</w:t>
      </w:r>
    </w:p>
    <w:bookmarkEnd w:id="211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комментарии к статье 140 настоящего </w:t>
      </w:r>
      <w:r>
        <w:t>Федерального закона</w:t>
      </w:r>
    </w:p>
    <w:p w:rsidR="00000000" w:rsidRDefault="00740E19">
      <w:pPr>
        <w:pStyle w:val="a7"/>
        <w:rPr>
          <w:color w:val="000000"/>
          <w:sz w:val="16"/>
          <w:szCs w:val="16"/>
        </w:rPr>
      </w:pPr>
      <w:bookmarkStart w:id="2112" w:name="sub_14001"/>
      <w:r>
        <w:rPr>
          <w:color w:val="000000"/>
          <w:sz w:val="16"/>
          <w:szCs w:val="16"/>
        </w:rPr>
        <w:t>Информация об изменениях:</w:t>
      </w:r>
    </w:p>
    <w:bookmarkEnd w:id="2112"/>
    <w:p w:rsidR="00000000" w:rsidRDefault="00740E19">
      <w:pPr>
        <w:pStyle w:val="a8"/>
      </w:pPr>
      <w:r>
        <w:fldChar w:fldCharType="begin"/>
      </w:r>
      <w:r>
        <w:instrText>HYPERLINK "http://ivo.garant.ru/document?id=70726862&amp;sub=712"</w:instrText>
      </w:r>
      <w:r>
        <w:fldChar w:fldCharType="separate"/>
      </w:r>
      <w:r>
        <w:rPr>
          <w:rStyle w:val="a4"/>
        </w:rPr>
        <w:t>Федеральным законом</w:t>
      </w:r>
      <w:r>
        <w:fldChar w:fldCharType="end"/>
      </w:r>
      <w:r>
        <w:t xml:space="preserve"> от 22 декабря 2014 г. N 432-ФЗ в пункт 1 статьи 140 внесены изменения</w:t>
      </w:r>
    </w:p>
    <w:p w:rsidR="00000000" w:rsidRDefault="00740E19">
      <w:pPr>
        <w:pStyle w:val="a8"/>
      </w:pPr>
      <w:hyperlink r:id="rId1222" w:history="1">
        <w:r>
          <w:rPr>
            <w:rStyle w:val="a4"/>
          </w:rPr>
          <w:t>См. текст пункта в предыдущей редакции</w:t>
        </w:r>
      </w:hyperlink>
    </w:p>
    <w:p w:rsidR="00000000" w:rsidRDefault="00740E19">
      <w:r>
        <w:t>1. Конкурсный управляющий вправе с согласия собрания кредиторов (комитета кредиторов) приступить к уступке прав требования должника путем их продажи, е</w:t>
      </w:r>
      <w:r>
        <w:t>сли иной порядок не установлен настоящим Федеральным законом.</w:t>
      </w:r>
    </w:p>
    <w:p w:rsidR="00000000" w:rsidRDefault="00740E19">
      <w:pPr>
        <w:pStyle w:val="a7"/>
        <w:rPr>
          <w:color w:val="000000"/>
          <w:sz w:val="16"/>
          <w:szCs w:val="16"/>
        </w:rPr>
      </w:pPr>
      <w:bookmarkStart w:id="2113" w:name="sub_14002"/>
      <w:r>
        <w:rPr>
          <w:color w:val="000000"/>
          <w:sz w:val="16"/>
          <w:szCs w:val="16"/>
        </w:rPr>
        <w:t>Информация об изменениях:</w:t>
      </w:r>
    </w:p>
    <w:bookmarkEnd w:id="2113"/>
    <w:p w:rsidR="00000000" w:rsidRDefault="00740E19">
      <w:pPr>
        <w:pStyle w:val="a8"/>
      </w:pPr>
      <w:r>
        <w:fldChar w:fldCharType="begin"/>
      </w:r>
      <w:r>
        <w:instrText>HYPERLINK "http://ivo.garant.ru/document?id=12064271&amp;sub=1120"</w:instrText>
      </w:r>
      <w:r>
        <w:fldChar w:fldCharType="separate"/>
      </w:r>
      <w:r>
        <w:rPr>
          <w:rStyle w:val="a4"/>
        </w:rPr>
        <w:t>Федеральным законом</w:t>
      </w:r>
      <w:r>
        <w:fldChar w:fldCharType="end"/>
      </w:r>
      <w:r>
        <w:t xml:space="preserve"> от 30 декабря 2008 г. N 296-ФЗ в пункт 2 статьи 140 внесены измен</w:t>
      </w:r>
      <w:r>
        <w:t>ения</w:t>
      </w:r>
    </w:p>
    <w:p w:rsidR="00000000" w:rsidRDefault="00740E19">
      <w:pPr>
        <w:pStyle w:val="a8"/>
      </w:pPr>
      <w:hyperlink r:id="rId1223" w:history="1">
        <w:r>
          <w:rPr>
            <w:rStyle w:val="a4"/>
          </w:rPr>
          <w:t>См. текст пункта в предыдущей редакции</w:t>
        </w:r>
      </w:hyperlink>
    </w:p>
    <w:p w:rsidR="00000000" w:rsidRDefault="00740E19">
      <w:r>
        <w:lastRenderedPageBreak/>
        <w:t xml:space="preserve">2. Продажа прав требования должника осуществляется конкурсным управляющим в порядке и на условиях, которые установлены </w:t>
      </w:r>
      <w:hyperlink w:anchor="sub_139" w:history="1">
        <w:r>
          <w:rPr>
            <w:rStyle w:val="a4"/>
          </w:rPr>
          <w:t>статье</w:t>
        </w:r>
        <w:r>
          <w:rPr>
            <w:rStyle w:val="a4"/>
          </w:rPr>
          <w:t>й 139</w:t>
        </w:r>
      </w:hyperlink>
      <w:r>
        <w:t xml:space="preserve">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w:t>
      </w:r>
    </w:p>
    <w:p w:rsidR="00000000" w:rsidRDefault="00740E19">
      <w:bookmarkStart w:id="2114" w:name="sub_14022"/>
      <w:r>
        <w:t>получение денежных средств за проданное право т</w:t>
      </w:r>
      <w:r>
        <w:t>ребования не позднее чем через тридцать рабочих дней с даты заключения договора купли-продажи;</w:t>
      </w:r>
    </w:p>
    <w:p w:rsidR="00000000" w:rsidRDefault="00740E19">
      <w:bookmarkStart w:id="2115" w:name="sub_14023"/>
      <w:bookmarkEnd w:id="2114"/>
      <w:r>
        <w:t>переход прав требования только после полной оплаты прав требования.</w:t>
      </w:r>
    </w:p>
    <w:p w:rsidR="00000000" w:rsidRDefault="00740E19">
      <w:bookmarkStart w:id="2116" w:name="sub_14003"/>
      <w:bookmarkEnd w:id="2115"/>
      <w:r>
        <w:t>3. В случае наличия между конкурсным управляющим и собран</w:t>
      </w:r>
      <w:r>
        <w:t xml:space="preserve">ием кредиторов (комитетом кредиторов) разногласий по вопросу согласования порядка продажи прав требования должника данные разногласия разрешаются в порядке, предусмотренном </w:t>
      </w:r>
      <w:hyperlink w:anchor="sub_1392" w:history="1">
        <w:r>
          <w:rPr>
            <w:rStyle w:val="a4"/>
          </w:rPr>
          <w:t>пунктом 2 статьи 139</w:t>
        </w:r>
      </w:hyperlink>
      <w:r>
        <w:t xml:space="preserve"> настоящего Федерального закона.</w:t>
      </w:r>
    </w:p>
    <w:bookmarkEnd w:id="2116"/>
    <w:p w:rsidR="00000000" w:rsidRDefault="00740E19"/>
    <w:p w:rsidR="00000000" w:rsidRDefault="00740E19"/>
    <w:p w:rsidR="00000000" w:rsidRDefault="00740E19">
      <w:pPr>
        <w:pStyle w:val="a7"/>
        <w:rPr>
          <w:color w:val="000000"/>
          <w:sz w:val="16"/>
          <w:szCs w:val="16"/>
        </w:rPr>
      </w:pPr>
      <w:bookmarkStart w:id="2117" w:name="sub_141"/>
      <w:r>
        <w:rPr>
          <w:color w:val="000000"/>
          <w:sz w:val="16"/>
          <w:szCs w:val="16"/>
        </w:rPr>
        <w:t>Информация об изменениях:</w:t>
      </w:r>
    </w:p>
    <w:bookmarkEnd w:id="2117"/>
    <w:p w:rsidR="00000000" w:rsidRDefault="00740E19">
      <w:pPr>
        <w:pStyle w:val="a8"/>
      </w:pPr>
      <w:r>
        <w:fldChar w:fldCharType="begin"/>
      </w:r>
      <w:r>
        <w:instrText>HYPERLINK "http://ivo.garant.ru/document?id=70731250&amp;sub=132"</w:instrText>
      </w:r>
      <w:r>
        <w:fldChar w:fldCharType="separate"/>
      </w:r>
      <w:r>
        <w:rPr>
          <w:rStyle w:val="a4"/>
        </w:rPr>
        <w:t>Федеральным законом</w:t>
      </w:r>
      <w:r>
        <w:fldChar w:fldCharType="end"/>
      </w:r>
      <w:r>
        <w:t xml:space="preserve"> от 29 декабря 2014 г. N 482-ФЗ статья 141 изложена в новой редакции, </w:t>
      </w:r>
      <w:hyperlink r:id="rId1224" w:history="1">
        <w:r>
          <w:rPr>
            <w:rStyle w:val="a4"/>
          </w:rPr>
          <w:t>вступающей в силу</w:t>
        </w:r>
      </w:hyperlink>
      <w:r>
        <w:t xml:space="preserve"> по истечении тридцати дней после дня </w:t>
      </w:r>
      <w:hyperlink r:id="rId122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226" w:history="1">
        <w:r>
          <w:rPr>
            <w:rStyle w:val="a4"/>
          </w:rPr>
          <w:t>См. текст ста</w:t>
        </w:r>
        <w:r>
          <w:rPr>
            <w:rStyle w:val="a4"/>
          </w:rPr>
          <w:t>тьи в предыдущей редакции</w:t>
        </w:r>
      </w:hyperlink>
    </w:p>
    <w:p w:rsidR="00000000" w:rsidRDefault="00740E19">
      <w:pPr>
        <w:pStyle w:val="a5"/>
      </w:pPr>
      <w:r>
        <w:rPr>
          <w:rStyle w:val="a3"/>
        </w:rPr>
        <w:t>Статья 141.</w:t>
      </w:r>
      <w:r>
        <w:t xml:space="preserve"> Замещение активов должника в ходе конкурсного производства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141 настоящего Федерального закона</w:t>
      </w:r>
    </w:p>
    <w:p w:rsidR="00000000" w:rsidRDefault="00740E19">
      <w:bookmarkStart w:id="2118" w:name="sub_1411"/>
      <w:r>
        <w:t>1. На основании решения собрания кредиторов в ходе конкурсного производства може</w:t>
      </w:r>
      <w:r>
        <w:t xml:space="preserve">т быть проведено замещение активов должника в целях наиболее полного удовлетворения требований кредиторов. К замещению активов должника в ходе конкурсного производства применяются положения </w:t>
      </w:r>
      <w:hyperlink w:anchor="sub_115" w:history="1">
        <w:r>
          <w:rPr>
            <w:rStyle w:val="a4"/>
          </w:rPr>
          <w:t>статьи 115</w:t>
        </w:r>
      </w:hyperlink>
      <w:r>
        <w:t xml:space="preserve"> настоящего Федерального закона</w:t>
      </w:r>
      <w:r>
        <w:t>, если иное не предусмотрено настоящей статьей и не противоречит существу конкурсного производства.</w:t>
      </w:r>
    </w:p>
    <w:p w:rsidR="00000000" w:rsidRDefault="00740E19">
      <w:bookmarkStart w:id="2119" w:name="sub_1412"/>
      <w:bookmarkEnd w:id="2118"/>
      <w:r>
        <w:t>2. Замещение активов должника в ходе конкурсного производства осуществляется на основании решения собрания кредиторов при условии, что за пр</w:t>
      </w:r>
      <w:r>
        <w:t>инятие такого решения проголосовали все кредиторы, обязательства которых обеспечены залогом имущества должника.</w:t>
      </w:r>
    </w:p>
    <w:bookmarkEnd w:id="2119"/>
    <w:p w:rsidR="00000000" w:rsidRDefault="00740E19"/>
    <w:p w:rsidR="00000000" w:rsidRDefault="00740E19"/>
    <w:p w:rsidR="00000000" w:rsidRDefault="00740E19">
      <w:pPr>
        <w:pStyle w:val="a5"/>
      </w:pPr>
      <w:bookmarkStart w:id="2120" w:name="sub_142"/>
      <w:r>
        <w:rPr>
          <w:rStyle w:val="a3"/>
        </w:rPr>
        <w:t>Статья 142.</w:t>
      </w:r>
      <w:r>
        <w:t xml:space="preserve"> Расчеты с кредиторами в ходе конкурсного производства</w:t>
      </w:r>
    </w:p>
    <w:bookmarkEnd w:id="212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142 настоящего Федера</w:t>
      </w:r>
      <w:r>
        <w:t>льного закона</w:t>
      </w:r>
    </w:p>
    <w:p w:rsidR="00000000" w:rsidRDefault="00740E19">
      <w:bookmarkStart w:id="2121" w:name="sub_1421"/>
      <w:r>
        <w:t xml:space="preserve">1. Конкурсный управляющий или лица, имеющие в соответствии со </w:t>
      </w:r>
      <w:hyperlink w:anchor="sub_113" w:history="1">
        <w:r>
          <w:rPr>
            <w:rStyle w:val="a4"/>
          </w:rPr>
          <w:t>статьями 113</w:t>
        </w:r>
      </w:hyperlink>
      <w:r>
        <w:t xml:space="preserve"> и </w:t>
      </w:r>
      <w:hyperlink w:anchor="sub_125" w:history="1">
        <w:r>
          <w:rPr>
            <w:rStyle w:val="a4"/>
          </w:rPr>
          <w:t>125</w:t>
        </w:r>
      </w:hyperlink>
      <w:r>
        <w:t xml:space="preserve"> настоящего Федерального закона право на исполнение обязательств должника, производят расчеты с кредитор</w:t>
      </w:r>
      <w:r>
        <w:t>ами в соответствии с реестром требований кредиторов.</w:t>
      </w:r>
    </w:p>
    <w:p w:rsidR="00000000" w:rsidRDefault="00740E19">
      <w:bookmarkStart w:id="2122" w:name="sub_142102"/>
      <w:bookmarkEnd w:id="2121"/>
      <w:r>
        <w:t xml:space="preserve">Установление размера требований кредиторов осуществляется в порядке, предусмотренном </w:t>
      </w:r>
      <w:hyperlink w:anchor="sub_100" w:history="1">
        <w:r>
          <w:rPr>
            <w:rStyle w:val="a4"/>
          </w:rPr>
          <w:t>статьей 100</w:t>
        </w:r>
      </w:hyperlink>
      <w:r>
        <w:t xml:space="preserve"> настоящего Федерального закона.</w:t>
      </w:r>
    </w:p>
    <w:bookmarkEnd w:id="2122"/>
    <w:p w:rsidR="00000000" w:rsidRDefault="00740E19">
      <w:pPr>
        <w:pStyle w:val="a7"/>
        <w:rPr>
          <w:color w:val="000000"/>
          <w:sz w:val="16"/>
          <w:szCs w:val="16"/>
        </w:rPr>
      </w:pPr>
      <w:r>
        <w:rPr>
          <w:color w:val="000000"/>
          <w:sz w:val="16"/>
          <w:szCs w:val="16"/>
        </w:rPr>
        <w:t>ГАРАНТ:</w:t>
      </w:r>
    </w:p>
    <w:p w:rsidR="00000000" w:rsidRDefault="00740E19">
      <w:pPr>
        <w:pStyle w:val="a7"/>
      </w:pPr>
      <w:bookmarkStart w:id="2123" w:name="sub_142103"/>
      <w:r>
        <w:t xml:space="preserve">Согласно </w:t>
      </w:r>
      <w:hyperlink r:id="rId1227" w:history="1">
        <w:r>
          <w:rPr>
            <w:rStyle w:val="a4"/>
          </w:rPr>
          <w:t>информационному письму</w:t>
        </w:r>
      </w:hyperlink>
      <w:r>
        <w:t xml:space="preserve"> Президиума Высшего Арбитражного Суда РФ от 26 июля 2005 г. N 93 восстановление двухмесячного срока, установленного для закрытия реестра требований кредиторов, зак</w:t>
      </w:r>
      <w:r>
        <w:t>онодательством не предусмотрено</w:t>
      </w:r>
    </w:p>
    <w:bookmarkEnd w:id="2123"/>
    <w:p w:rsidR="00000000" w:rsidRDefault="00740E19">
      <w:r>
        <w:t>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1228" w:history="1">
        <w:r>
          <w:rPr>
            <w:rStyle w:val="a4"/>
          </w:rPr>
          <w:t>постановлению</w:t>
        </w:r>
      </w:hyperlink>
      <w:r>
        <w:t xml:space="preserve"> Пленума Высшего Арбитражного Суда РФ от 22 июня 2012 г. N 35 в случае, когда при отмене судебного акта, подтверждающего требования заявителя, ему не было </w:t>
      </w:r>
      <w:r>
        <w:lastRenderedPageBreak/>
        <w:t>одновременно отказано в иске и дело было направле</w:t>
      </w:r>
      <w:r>
        <w:t>но на новое рассмотрение, то при подаче заявителем ходатайства о приостановлении рассмотрения его иска и предъявлении им своего требования в деле о банкротстве следует учитывать, что при таких обстоятельствах предусмотренный абзацем третьим пункта 1 статьи</w:t>
      </w:r>
      <w:r>
        <w:t> 142 настоящего Федерального закона срок закрытия реестра исчисляется для соответствующего требования заявителя со дня приостановления искового производства</w:t>
      </w:r>
    </w:p>
    <w:bookmarkStart w:id="2124" w:name="sub_1422"/>
    <w:p w:rsidR="00000000" w:rsidRDefault="00740E19">
      <w:r>
        <w:fldChar w:fldCharType="begin"/>
      </w:r>
      <w:r>
        <w:instrText>HYPERLINK "http://ivo.garant.ru/document?id=12089102&amp;sub=0"</w:instrText>
      </w:r>
      <w:r>
        <w:fldChar w:fldCharType="separate"/>
      </w:r>
      <w:r>
        <w:rPr>
          <w:rStyle w:val="a4"/>
        </w:rPr>
        <w:t>2.</w:t>
      </w:r>
      <w:r>
        <w:fldChar w:fldCharType="end"/>
      </w:r>
      <w:r>
        <w:t xml:space="preserve"> Требования кредиторов кажд</w:t>
      </w:r>
      <w:r>
        <w:t>ой очереди удовлетворяются после полного удовлетворения требований кредиторов предыдущей очереди, за исключением случаев, предусмотренных настоящим Федеральным законом для удовлетворения обеспеченных залогом имущества должника требований кредиторов.</w:t>
      </w:r>
    </w:p>
    <w:p w:rsidR="00000000" w:rsidRDefault="00740E19">
      <w:bookmarkStart w:id="2125" w:name="sub_142202"/>
      <w:bookmarkEnd w:id="2124"/>
      <w:r>
        <w:t>В случае невозможности перечисления денежных средств на счет (вклад) кредитора причитающиеся ему денежные средства вносятся конкурсным управляющим в депозит нотариуса по месту нахождения должника, о чем сообщается кредитору.</w:t>
      </w:r>
    </w:p>
    <w:p w:rsidR="00000000" w:rsidRDefault="00740E19">
      <w:bookmarkStart w:id="2126" w:name="sub_142203"/>
      <w:bookmarkEnd w:id="2125"/>
      <w:r>
        <w:t>В случае невостребования кредитором денежных средств, внесенных в депозит нотариуса, в течение трех лет с даты их внесения в депозит нотариуса указанные денежные средства перечисляются нотариусом в федеральный бюджет.</w:t>
      </w:r>
    </w:p>
    <w:p w:rsidR="00000000" w:rsidRDefault="00740E19">
      <w:bookmarkStart w:id="2127" w:name="sub_1423"/>
      <w:bookmarkEnd w:id="2126"/>
      <w:r>
        <w:t>3. При недостаточно</w:t>
      </w:r>
      <w:r>
        <w:t>сти денежных средств должника для удовлетворения требований кредиторов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 если иное не пр</w:t>
      </w:r>
      <w:r>
        <w:t>едусмотрено настоящим Федеральным законом.</w:t>
      </w:r>
    </w:p>
    <w:p w:rsidR="00000000" w:rsidRDefault="00740E19">
      <w:pPr>
        <w:pStyle w:val="a7"/>
        <w:rPr>
          <w:color w:val="000000"/>
          <w:sz w:val="16"/>
          <w:szCs w:val="16"/>
        </w:rPr>
      </w:pPr>
      <w:bookmarkStart w:id="2128" w:name="sub_1424"/>
      <w:bookmarkEnd w:id="2127"/>
      <w:r>
        <w:rPr>
          <w:color w:val="000000"/>
          <w:sz w:val="16"/>
          <w:szCs w:val="16"/>
        </w:rPr>
        <w:t>Информация об изменениях:</w:t>
      </w:r>
    </w:p>
    <w:bookmarkEnd w:id="2128"/>
    <w:p w:rsidR="00000000" w:rsidRDefault="00740E19">
      <w:pPr>
        <w:pStyle w:val="a8"/>
      </w:pPr>
      <w:r>
        <w:fldChar w:fldCharType="begin"/>
      </w:r>
      <w:r>
        <w:instrText>HYPERLINK "http://ivo.garant.ru/document?id=71328134&amp;sub=4121"</w:instrText>
      </w:r>
      <w:r>
        <w:fldChar w:fldCharType="separate"/>
      </w:r>
      <w:r>
        <w:rPr>
          <w:rStyle w:val="a4"/>
        </w:rPr>
        <w:t>Федеральным законом</w:t>
      </w:r>
      <w:r>
        <w:fldChar w:fldCharType="end"/>
      </w:r>
      <w:r>
        <w:t xml:space="preserve"> от 23 июня 2016 г. N 222-ФЗ в пункт 4 статьи 142 внесены изменения, </w:t>
      </w:r>
      <w:hyperlink r:id="rId1229" w:history="1">
        <w:r>
          <w:rPr>
            <w:rStyle w:val="a4"/>
          </w:rPr>
          <w:t>вступающие в силу</w:t>
        </w:r>
      </w:hyperlink>
      <w:r>
        <w:t xml:space="preserve"> с 1 сентября 2016 г.</w:t>
      </w:r>
    </w:p>
    <w:p w:rsidR="00000000" w:rsidRDefault="00740E19">
      <w:pPr>
        <w:pStyle w:val="a8"/>
      </w:pPr>
      <w:hyperlink r:id="rId1230" w:history="1">
        <w:r>
          <w:rPr>
            <w:rStyle w:val="a4"/>
          </w:rPr>
          <w:t>См. текст пункта в предыдущей редакции</w:t>
        </w:r>
      </w:hyperlink>
    </w:p>
    <w:p w:rsidR="00000000" w:rsidRDefault="00740E19">
      <w:r>
        <w:t>4. Требования кон</w:t>
      </w:r>
      <w:r>
        <w:t>курсных кредиторов и (или) уполномоченных органов, заявленные после закрытия реестра требований кредиторов, удовлетворяются за счет оставшегося после удовлетворения требований кредиторов, включенных в реестр требований кредиторов, имущества должника.</w:t>
      </w:r>
    </w:p>
    <w:p w:rsidR="00000000" w:rsidRDefault="00740E19">
      <w:bookmarkStart w:id="2129" w:name="sub_14242"/>
      <w:r>
        <w:t>Расчеты с кредиторами по таким требованиям производятся конкурсным управляющим в порядке, установленном настоящей статьей.</w:t>
      </w:r>
    </w:p>
    <w:p w:rsidR="00000000" w:rsidRDefault="00740E19">
      <w:bookmarkStart w:id="2130" w:name="sub_14243"/>
      <w:bookmarkEnd w:id="2129"/>
      <w:r>
        <w:t>Правила настоящего пункта не применяются в отношении требований, заявленных до истечения шести месяцев со дня з</w:t>
      </w:r>
      <w:r>
        <w:t xml:space="preserve">акрытия реестра требований кредиторов, если на день закрытия реестра требований кредиторов не вынесен либо не вступил в силу судебный акт или акт иного уполномоченного государственного органа, наличие которого в соответствии с законодательством Российской </w:t>
      </w:r>
      <w:r>
        <w:t>Федерации является обязательным для выявления задолженности, в отношении которой предъявлены соответствующие требования. Данные требования считаются заявленными в установленный срок.</w:t>
      </w:r>
    </w:p>
    <w:bookmarkStart w:id="2131" w:name="sub_1425"/>
    <w:bookmarkEnd w:id="2130"/>
    <w:p w:rsidR="00000000" w:rsidRDefault="00740E19">
      <w:r>
        <w:fldChar w:fldCharType="begin"/>
      </w:r>
      <w:r>
        <w:instrText>HYPERLINK "http://ivo.garant.ru/document?id=70103722&amp;sub</w:instrText>
      </w:r>
      <w:r>
        <w:instrText>=33"</w:instrText>
      </w:r>
      <w:r>
        <w:fldChar w:fldCharType="separate"/>
      </w:r>
      <w:r>
        <w:rPr>
          <w:rStyle w:val="a4"/>
        </w:rPr>
        <w:t>5.</w:t>
      </w:r>
      <w:r>
        <w:fldChar w:fldCharType="end"/>
      </w:r>
      <w:r>
        <w:t xml:space="preserve">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 кредиторами первой очереди, заявившими свои требования в устано</w:t>
      </w:r>
      <w:r>
        <w:t>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требований кредиторов последующих очередей приостанавливается.</w:t>
      </w:r>
    </w:p>
    <w:p w:rsidR="00000000" w:rsidRDefault="00740E19">
      <w:bookmarkStart w:id="2132" w:name="sub_142502"/>
      <w:bookmarkEnd w:id="2131"/>
      <w:r>
        <w:t>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заявившими свои требования в установленный срок, при наличии</w:t>
      </w:r>
      <w:r>
        <w:t xml:space="preserve"> денежных средств на их удовлетворение.</w:t>
      </w:r>
    </w:p>
    <w:p w:rsidR="00000000" w:rsidRDefault="00740E19">
      <w:bookmarkStart w:id="2133" w:name="sub_142503"/>
      <w:bookmarkEnd w:id="2132"/>
      <w:r>
        <w:t xml:space="preserve">Требования кредиторов второй очереди, заявленные до окончания расчетов со всеми кредиторами (в том числе после закрытия реестра требований кредиторов), подлежат </w:t>
      </w:r>
      <w:r>
        <w:lastRenderedPageBreak/>
        <w:t>удовлетворению в порядке, аналогичн</w:t>
      </w:r>
      <w:r>
        <w:t>ом порядку, установленному абзацами первым и вторым настоящего пункта.</w:t>
      </w:r>
    </w:p>
    <w:p w:rsidR="00000000" w:rsidRDefault="00740E19">
      <w:pPr>
        <w:pStyle w:val="a7"/>
        <w:rPr>
          <w:color w:val="000000"/>
          <w:sz w:val="16"/>
          <w:szCs w:val="16"/>
        </w:rPr>
      </w:pPr>
      <w:bookmarkStart w:id="2134" w:name="sub_1426"/>
      <w:bookmarkEnd w:id="2133"/>
      <w:r>
        <w:rPr>
          <w:color w:val="000000"/>
          <w:sz w:val="16"/>
          <w:szCs w:val="16"/>
        </w:rPr>
        <w:t>Информация об изменениях:</w:t>
      </w:r>
    </w:p>
    <w:bookmarkEnd w:id="2134"/>
    <w:p w:rsidR="00000000" w:rsidRDefault="00740E19">
      <w:pPr>
        <w:pStyle w:val="a8"/>
      </w:pPr>
      <w:r>
        <w:fldChar w:fldCharType="begin"/>
      </w:r>
      <w:r>
        <w:instrText>HYPERLINK "http://ivo.garant.ru/document?id=12064271&amp;sub=11222"</w:instrText>
      </w:r>
      <w:r>
        <w:fldChar w:fldCharType="separate"/>
      </w:r>
      <w:r>
        <w:rPr>
          <w:rStyle w:val="a4"/>
        </w:rPr>
        <w:t>Федеральным законом</w:t>
      </w:r>
      <w:r>
        <w:fldChar w:fldCharType="end"/>
      </w:r>
      <w:r>
        <w:t xml:space="preserve"> от 30 декабря 2008 г. N 296-ФЗ в пункт 6 статьи</w:t>
      </w:r>
      <w:r>
        <w:t xml:space="preserve"> 142 внесены изменения</w:t>
      </w:r>
    </w:p>
    <w:p w:rsidR="00000000" w:rsidRDefault="00740E19">
      <w:pPr>
        <w:pStyle w:val="a8"/>
      </w:pPr>
      <w:hyperlink r:id="rId1231" w:history="1">
        <w:r>
          <w:rPr>
            <w:rStyle w:val="a4"/>
          </w:rPr>
          <w:t>См. текст пункта в предыдущей редакции</w:t>
        </w:r>
      </w:hyperlink>
    </w:p>
    <w:p w:rsidR="00000000" w:rsidRDefault="00740E19">
      <w:r>
        <w:t>6. В случае наличия рассматриваемых в арбитражном суде (суде) на момент начала расчетов с кредиторами соответствующей очереди разн</w:t>
      </w:r>
      <w:r>
        <w:t>огласий между конкурсным управляющим и кредитором по заявленному требованию кредитора конкурсный управляющий обязан зарезервировать денежные средства в размере, достаточном для пропорционального удовлетворения требований соответствующего кредитора.</w:t>
      </w:r>
    </w:p>
    <w:p w:rsidR="00000000" w:rsidRDefault="00740E19">
      <w:bookmarkStart w:id="2135" w:name="sub_14262"/>
      <w:r>
        <w:t xml:space="preserve">Суммы процентов по вознаграждению конкурсного управляющего, подлежащие выплате в соответствии со </w:t>
      </w:r>
      <w:hyperlink w:anchor="sub_20006" w:history="1">
        <w:r>
          <w:rPr>
            <w:rStyle w:val="a4"/>
          </w:rPr>
          <w:t>статьей 20.6</w:t>
        </w:r>
      </w:hyperlink>
      <w:r>
        <w:t xml:space="preserve"> настоящего Федерального закона, резервируются на счете должника и выплачиваются одновременно с окончанием расчетов с </w:t>
      </w:r>
      <w:r>
        <w:t>кредиторами.</w:t>
      </w:r>
    </w:p>
    <w:p w:rsidR="00000000" w:rsidRDefault="00740E19">
      <w:bookmarkStart w:id="2136" w:name="sub_1427"/>
      <w:bookmarkEnd w:id="2135"/>
      <w:r>
        <w:t>7. Требования кредиторов третьей очереди, заявленные в установленный срок, но установленные арбитражным судом после начала погашения требований кредиторов третьей очереди, подлежат удовлетворению в размере, предусмотренном для</w:t>
      </w:r>
      <w:r>
        <w:t xml:space="preserve"> погашения требований кредиторов третьей очереди.</w:t>
      </w:r>
    </w:p>
    <w:p w:rsidR="00000000" w:rsidRDefault="00740E19">
      <w:pPr>
        <w:pStyle w:val="a7"/>
        <w:rPr>
          <w:color w:val="000000"/>
          <w:sz w:val="16"/>
          <w:szCs w:val="16"/>
        </w:rPr>
      </w:pPr>
      <w:bookmarkStart w:id="2137" w:name="sub_1428"/>
      <w:bookmarkEnd w:id="2136"/>
      <w:r>
        <w:rPr>
          <w:color w:val="000000"/>
          <w:sz w:val="16"/>
          <w:szCs w:val="16"/>
        </w:rPr>
        <w:t>Информация об изменениях:</w:t>
      </w:r>
    </w:p>
    <w:bookmarkEnd w:id="2137"/>
    <w:p w:rsidR="00000000" w:rsidRDefault="00740E19">
      <w:pPr>
        <w:pStyle w:val="a8"/>
      </w:pPr>
      <w:r>
        <w:fldChar w:fldCharType="begin"/>
      </w:r>
      <w:r>
        <w:instrText>HYPERLINK "http://ivo.garant.ru/document?id=71328134&amp;sub=4122"</w:instrText>
      </w:r>
      <w:r>
        <w:fldChar w:fldCharType="separate"/>
      </w:r>
      <w:r>
        <w:rPr>
          <w:rStyle w:val="a4"/>
        </w:rPr>
        <w:t>Федеральным законом</w:t>
      </w:r>
      <w:r>
        <w:fldChar w:fldCharType="end"/>
      </w:r>
      <w:r>
        <w:t xml:space="preserve"> от 23 июня 2016 г. N 222-ФЗ в пункт 8 статьи 142 внесены изменения, </w:t>
      </w:r>
      <w:hyperlink r:id="rId1232" w:history="1">
        <w:r>
          <w:rPr>
            <w:rStyle w:val="a4"/>
          </w:rPr>
          <w:t>вступающие в силу</w:t>
        </w:r>
      </w:hyperlink>
      <w:r>
        <w:t xml:space="preserve"> с 1 сентября 2016 г.</w:t>
      </w:r>
    </w:p>
    <w:p w:rsidR="00000000" w:rsidRDefault="00740E19">
      <w:pPr>
        <w:pStyle w:val="a8"/>
      </w:pPr>
      <w:hyperlink r:id="rId1233" w:history="1">
        <w:r>
          <w:rPr>
            <w:rStyle w:val="a4"/>
          </w:rPr>
          <w:t>См. текст пункта в предыдущей редакции</w:t>
        </w:r>
      </w:hyperlink>
    </w:p>
    <w:p w:rsidR="00000000" w:rsidRDefault="00740E19">
      <w:r>
        <w:t>8. Погашенными требованиями кредиторов считаются удо</w:t>
      </w:r>
      <w:r>
        <w:t>влетворенные требования, а также те требования, в связи с которыми достигнуто соглашение об отступном, или конкурсным управляющим заявлено о зачете требований, или имеются иные основания для прекращения обязательств.</w:t>
      </w:r>
    </w:p>
    <w:p w:rsidR="00000000" w:rsidRDefault="00740E19">
      <w:bookmarkStart w:id="2138" w:name="sub_210011415"/>
      <w:r>
        <w:t xml:space="preserve">Абзац второй </w:t>
      </w:r>
      <w:hyperlink r:id="rId1234" w:history="1">
        <w:r>
          <w:rPr>
            <w:rStyle w:val="a4"/>
          </w:rPr>
          <w:t>утратил силу</w:t>
        </w:r>
      </w:hyperlink>
      <w:r>
        <w:t xml:space="preserve"> с 1 сентября 2016 г.</w:t>
      </w:r>
    </w:p>
    <w:bookmarkEnd w:id="213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235" w:history="1">
        <w:r>
          <w:rPr>
            <w:rStyle w:val="a4"/>
          </w:rPr>
          <w:t>абзаца второго пункта 8 статьи 142</w:t>
        </w:r>
      </w:hyperlink>
    </w:p>
    <w:p w:rsidR="00000000" w:rsidRDefault="00740E19">
      <w:bookmarkStart w:id="2139" w:name="sub_14283"/>
      <w:r>
        <w:t>Зачет требования допускается только при условии соблюдения очередности и пропорциональности удовлетворения требований кредиторов.</w:t>
      </w:r>
    </w:p>
    <w:p w:rsidR="00000000" w:rsidRDefault="00740E19">
      <w:bookmarkStart w:id="2140" w:name="sub_1429"/>
      <w:bookmarkEnd w:id="2139"/>
      <w:r>
        <w:t xml:space="preserve">9. Абзац первый </w:t>
      </w:r>
      <w:hyperlink r:id="rId1236" w:history="1">
        <w:r>
          <w:rPr>
            <w:rStyle w:val="a4"/>
          </w:rPr>
          <w:t>утратил силу</w:t>
        </w:r>
      </w:hyperlink>
      <w:r>
        <w:t xml:space="preserve"> с 1 сентября 20</w:t>
      </w:r>
      <w:r>
        <w:t>16 г.</w:t>
      </w:r>
    </w:p>
    <w:bookmarkEnd w:id="214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237" w:history="1">
        <w:r>
          <w:rPr>
            <w:rStyle w:val="a4"/>
          </w:rPr>
          <w:t>абзаца первого пункта 9 статьи 142</w:t>
        </w:r>
      </w:hyperlink>
    </w:p>
    <w:p w:rsidR="00000000" w:rsidRDefault="00740E19">
      <w:bookmarkStart w:id="2141" w:name="sub_142902"/>
      <w:r>
        <w:t>Погашение требований кредиторов путем заключения соглашения о новации обязательства в конкурсном</w:t>
      </w:r>
      <w:r>
        <w:t xml:space="preserve"> производстве не допускается.</w:t>
      </w:r>
    </w:p>
    <w:p w:rsidR="00000000" w:rsidRDefault="00740E19">
      <w:bookmarkStart w:id="2142" w:name="sub_142903"/>
      <w:bookmarkEnd w:id="2141"/>
      <w:r>
        <w:t xml:space="preserve">Требования кредиторов,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w:t>
      </w:r>
      <w:r>
        <w:t>кредитор не обращался в арбитражный суд или такие требования признаны арбитражным судом необоснованными.</w:t>
      </w:r>
    </w:p>
    <w:p w:rsidR="00000000" w:rsidRDefault="00740E19">
      <w:bookmarkStart w:id="2143" w:name="sub_14210"/>
      <w:bookmarkEnd w:id="2142"/>
      <w:r>
        <w:t>10. Конкурсный управляющий вносит в реестр требований кредиторов сведения о погашении требований кредиторов.</w:t>
      </w:r>
    </w:p>
    <w:p w:rsidR="00000000" w:rsidRDefault="00740E19">
      <w:bookmarkStart w:id="2144" w:name="sub_14211"/>
      <w:bookmarkEnd w:id="2143"/>
      <w:r>
        <w:t>11. К</w:t>
      </w:r>
      <w:r>
        <w:t>редиторы, требования которых не были удовлетворены в полном объеме в ходе конкурсного производства, имеют право требовать обращения взыскания на имущество должника, незаконно полученное третьими лицами, в размере требований, оставшихся не погашенными в дел</w:t>
      </w:r>
      <w:r>
        <w:t>е о банкротстве. В случае отсутствия указанного имущества или по заявлению третьего лица суд вправе удовлетворить требования данных кредиторов путем взыскания соответствующей суммы без обращения взыскания на имущество должника. Указанное требование может б</w:t>
      </w:r>
      <w:r>
        <w:t xml:space="preserve">ыть предъявлено в срок, установленный </w:t>
      </w:r>
      <w:hyperlink r:id="rId1238" w:history="1">
        <w:r>
          <w:rPr>
            <w:rStyle w:val="a4"/>
          </w:rPr>
          <w:t>федеральным законом</w:t>
        </w:r>
      </w:hyperlink>
      <w:r>
        <w:t>.</w:t>
      </w:r>
    </w:p>
    <w:p w:rsidR="00000000" w:rsidRDefault="00740E19">
      <w:bookmarkStart w:id="2145" w:name="sub_14212"/>
      <w:bookmarkEnd w:id="2144"/>
      <w:r>
        <w:t xml:space="preserve">12. </w:t>
      </w:r>
      <w:hyperlink r:id="rId1239" w:history="1">
        <w:r>
          <w:rPr>
            <w:rStyle w:val="a4"/>
          </w:rPr>
          <w:t>Утратил силу</w:t>
        </w:r>
      </w:hyperlink>
      <w:r>
        <w:t>.</w:t>
      </w:r>
    </w:p>
    <w:bookmarkEnd w:id="2145"/>
    <w:p w:rsidR="00000000" w:rsidRDefault="00740E19">
      <w:pPr>
        <w:pStyle w:val="a7"/>
        <w:rPr>
          <w:color w:val="000000"/>
          <w:sz w:val="16"/>
          <w:szCs w:val="16"/>
        </w:rPr>
      </w:pPr>
      <w:r>
        <w:rPr>
          <w:color w:val="000000"/>
          <w:sz w:val="16"/>
          <w:szCs w:val="16"/>
        </w:rPr>
        <w:lastRenderedPageBreak/>
        <w:t>Информация об изменениях</w:t>
      </w:r>
      <w:r>
        <w:rPr>
          <w:color w:val="000000"/>
          <w:sz w:val="16"/>
          <w:szCs w:val="16"/>
        </w:rPr>
        <w:t>:</w:t>
      </w:r>
    </w:p>
    <w:p w:rsidR="00000000" w:rsidRDefault="00740E19">
      <w:pPr>
        <w:pStyle w:val="a8"/>
      </w:pPr>
      <w:r>
        <w:t xml:space="preserve">См. текст </w:t>
      </w:r>
      <w:hyperlink r:id="rId1240" w:history="1">
        <w:r>
          <w:rPr>
            <w:rStyle w:val="a4"/>
          </w:rPr>
          <w:t>пункта 12 статьи 142</w:t>
        </w:r>
      </w:hyperlink>
    </w:p>
    <w:bookmarkStart w:id="2146" w:name="sub_14213"/>
    <w:p w:rsidR="00000000" w:rsidRDefault="00740E19">
      <w:pPr>
        <w:pStyle w:val="a8"/>
      </w:pPr>
      <w:r>
        <w:fldChar w:fldCharType="begin"/>
      </w:r>
      <w:r>
        <w:instrText>HYPERLINK "http://ivo.garant.ru/document?id=12082693&amp;sub=68"</w:instrText>
      </w:r>
      <w:r>
        <w:fldChar w:fldCharType="separate"/>
      </w:r>
      <w:r>
        <w:rPr>
          <w:rStyle w:val="a4"/>
        </w:rPr>
        <w:t>Федеральным законом</w:t>
      </w:r>
      <w:r>
        <w:fldChar w:fldCharType="end"/>
      </w:r>
      <w:r>
        <w:t xml:space="preserve"> от 7 февраля 2011 г. N 8-ФЗ статья 142 дополнена пунктом 13, </w:t>
      </w:r>
      <w:hyperlink r:id="rId1241" w:history="1">
        <w:r>
          <w:rPr>
            <w:rStyle w:val="a4"/>
          </w:rPr>
          <w:t>вступающим в силу</w:t>
        </w:r>
      </w:hyperlink>
      <w:r>
        <w:t xml:space="preserve"> по истечении 180 дней после дня </w:t>
      </w:r>
      <w:hyperlink r:id="rId1242" w:history="1">
        <w:r>
          <w:rPr>
            <w:rStyle w:val="a4"/>
          </w:rPr>
          <w:t>официального опубликования</w:t>
        </w:r>
      </w:hyperlink>
      <w:r>
        <w:t xml:space="preserve"> названного Федерального закона</w:t>
      </w:r>
    </w:p>
    <w:bookmarkEnd w:id="2146"/>
    <w:p w:rsidR="00000000" w:rsidRDefault="00740E19">
      <w:r>
        <w:t xml:space="preserve">13. В отношении </w:t>
      </w:r>
      <w:r>
        <w:t xml:space="preserve">требований, возникающих из финансовых договоров, размер обязательств по которым определяется в порядке, предусмотренном </w:t>
      </w:r>
      <w:hyperlink w:anchor="sub_410" w:history="1">
        <w:r>
          <w:rPr>
            <w:rStyle w:val="a4"/>
          </w:rPr>
          <w:t>статьей 4.1</w:t>
        </w:r>
      </w:hyperlink>
      <w:r>
        <w:t xml:space="preserve"> настоящего Федерального закона, положения настоящей статьи применяются только в части требований кр</w:t>
      </w:r>
      <w:r>
        <w:t>едиторов по нетто-обязательствам.</w:t>
      </w:r>
    </w:p>
    <w:p w:rsidR="00000000" w:rsidRDefault="00740E19"/>
    <w:p w:rsidR="00000000" w:rsidRDefault="00740E19"/>
    <w:p w:rsidR="00000000" w:rsidRDefault="00740E19">
      <w:pPr>
        <w:pStyle w:val="a7"/>
        <w:rPr>
          <w:color w:val="000000"/>
          <w:sz w:val="16"/>
          <w:szCs w:val="16"/>
        </w:rPr>
      </w:pPr>
      <w:bookmarkStart w:id="2147" w:name="sub_142001"/>
      <w:r>
        <w:rPr>
          <w:color w:val="000000"/>
          <w:sz w:val="16"/>
          <w:szCs w:val="16"/>
        </w:rPr>
        <w:t>Информация об изменениях:</w:t>
      </w:r>
    </w:p>
    <w:bookmarkEnd w:id="2147"/>
    <w:p w:rsidR="00000000" w:rsidRDefault="00740E19">
      <w:pPr>
        <w:pStyle w:val="a8"/>
      </w:pPr>
      <w:r>
        <w:fldChar w:fldCharType="begin"/>
      </w:r>
      <w:r>
        <w:instrText>HYPERLINK "http://ivo.garant.ru/document?id=71328134&amp;sub=413"</w:instrText>
      </w:r>
      <w:r>
        <w:fldChar w:fldCharType="separate"/>
      </w:r>
      <w:r>
        <w:rPr>
          <w:rStyle w:val="a4"/>
        </w:rPr>
        <w:t>Федеральным законом</w:t>
      </w:r>
      <w:r>
        <w:fldChar w:fldCharType="end"/>
      </w:r>
      <w:r>
        <w:t xml:space="preserve"> от 23 июня 2016 г. N 222-ФЗ настоящий Федеральный закон дополнен статьей 142.1, </w:t>
      </w:r>
      <w:hyperlink r:id="rId1243" w:history="1">
        <w:r>
          <w:rPr>
            <w:rStyle w:val="a4"/>
          </w:rPr>
          <w:t>вступающей в силу</w:t>
        </w:r>
      </w:hyperlink>
      <w:r>
        <w:t xml:space="preserve"> по истечении ста восьмидесяти дней после дня </w:t>
      </w:r>
      <w:hyperlink r:id="rId1244"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142.1.</w:t>
      </w:r>
      <w:r>
        <w:t> </w:t>
      </w:r>
      <w:r>
        <w:t>Погашение требований кредиторов путем предоставления отступного</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245" w:history="1">
        <w:r>
          <w:rPr>
            <w:rStyle w:val="a4"/>
          </w:rPr>
          <w:t>комментарии</w:t>
        </w:r>
      </w:hyperlink>
      <w:r>
        <w:t xml:space="preserve"> к статье 142.1. Погашение настоящего Федерального закона</w:t>
      </w:r>
    </w:p>
    <w:p w:rsidR="00000000" w:rsidRDefault="00740E19">
      <w:bookmarkStart w:id="2148" w:name="sub_1420011"/>
      <w:r>
        <w:t>1. Погашение требований кредиторо</w:t>
      </w:r>
      <w:r>
        <w:t xml:space="preserve">в путем предоставления отступного допускается только в отношении имущества должника - юридического лица, не проданного или не переданного в порядке, установленном настоящим Федеральным законом, при отсутствии непогашенных требований, относящихся к текущим </w:t>
      </w:r>
      <w:r>
        <w:t>платежам, требований первой или второй очереди.</w:t>
      </w:r>
    </w:p>
    <w:p w:rsidR="00000000" w:rsidRDefault="00740E19">
      <w:bookmarkStart w:id="2149" w:name="sub_1420012"/>
      <w:bookmarkEnd w:id="2148"/>
      <w:r>
        <w:t>2. В качестве отступного может быть предоставлено только имущество должника, не обремененное залогом.</w:t>
      </w:r>
    </w:p>
    <w:p w:rsidR="00000000" w:rsidRDefault="00740E19">
      <w:bookmarkStart w:id="2150" w:name="sub_1420013"/>
      <w:bookmarkEnd w:id="2149"/>
      <w:r>
        <w:t>3. Погашение требований кредиторов путем предоставления отступ</w:t>
      </w:r>
      <w:r>
        <w:t xml:space="preserve">ного допускается только при условии соблюдения очередности и пропорциональности удовлетворения требований кредиторов с учетом положений </w:t>
      </w:r>
      <w:hyperlink w:anchor="sub_1420112" w:history="1">
        <w:r>
          <w:rPr>
            <w:rStyle w:val="a4"/>
          </w:rPr>
          <w:t>пунктов 12</w:t>
        </w:r>
      </w:hyperlink>
      <w:r>
        <w:t xml:space="preserve"> и </w:t>
      </w:r>
      <w:hyperlink w:anchor="sub_1420113" w:history="1">
        <w:r>
          <w:rPr>
            <w:rStyle w:val="a4"/>
          </w:rPr>
          <w:t>13</w:t>
        </w:r>
      </w:hyperlink>
      <w:r>
        <w:t xml:space="preserve"> настоящей статьи.</w:t>
      </w:r>
    </w:p>
    <w:p w:rsidR="00000000" w:rsidRDefault="00740E19">
      <w:bookmarkStart w:id="2151" w:name="sub_1420014"/>
      <w:bookmarkEnd w:id="2150"/>
      <w:r>
        <w:t>4. Пог</w:t>
      </w:r>
      <w:r>
        <w:t>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утверждает предложение конкурсного управляющего о порядке предоставления отступного,</w:t>
      </w:r>
      <w:r>
        <w:t xml:space="preserve">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предоставления отступного, порядке распределения имущества должника между кредиторам</w:t>
      </w:r>
      <w:r>
        <w:t>и в случае, если на одно имущество должника претендуют несколько кредиторов, порядке заключения соглашения между конкурсным управляющим и кредитором (кредиторами), в соответствии с которым предоставлено отступное (далее - соглашение об отступном).</w:t>
      </w:r>
    </w:p>
    <w:p w:rsidR="00000000" w:rsidRDefault="00740E19">
      <w:bookmarkStart w:id="2152" w:name="sub_1420015"/>
      <w:bookmarkEnd w:id="2151"/>
      <w:r>
        <w:t xml:space="preserve">5. Стоимость имущества должника, предлагаемого для передачи кредиторам в качестве отступного, определяется собранием кредиторов или комитетом кредиторов. Такая стоимость не может составлять менее пятидесяти процентов минимальной цены продажи </w:t>
      </w:r>
      <w:r>
        <w:t>имущества должника, указанной в сообщении о торгах по продаже имущества должника посредством публичного предложения, на которых имущество должника не было продано.</w:t>
      </w:r>
    </w:p>
    <w:p w:rsidR="00000000" w:rsidRDefault="00740E19">
      <w:bookmarkStart w:id="2153" w:name="sub_1420016"/>
      <w:bookmarkEnd w:id="2152"/>
      <w:r>
        <w:t>6. В целях передачи кредиторам в качестве отступного имущества должник</w:t>
      </w:r>
      <w:r>
        <w:t>а конкурсный управляющий направляет соответствующим кредиторам предложение о погашении их требований путем предоставления отступного, утвержденное собранием кредиторов или комитетом кредиторов.</w:t>
      </w:r>
    </w:p>
    <w:p w:rsidR="00000000" w:rsidRDefault="00740E19">
      <w:bookmarkStart w:id="2154" w:name="sub_1420017"/>
      <w:bookmarkEnd w:id="2153"/>
      <w:r>
        <w:t>7. В случае,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w:t>
      </w:r>
      <w:r>
        <w:t xml:space="preserve">диный федеральный реестр сведений о банкротстве в течение пяти рабочих дней со дня утверждения </w:t>
      </w:r>
      <w:r>
        <w:lastRenderedPageBreak/>
        <w:t>собранием кредиторов или комитетом кредиторов предложения конкурсного управляющего о порядке предоставления кредиторам отступного.</w:t>
      </w:r>
    </w:p>
    <w:p w:rsidR="00000000" w:rsidRDefault="00740E19">
      <w:bookmarkStart w:id="2155" w:name="sub_1420018"/>
      <w:bookmarkEnd w:id="2154"/>
      <w:r>
        <w:t>8. В сро</w:t>
      </w:r>
      <w:r>
        <w:t xml:space="preserve">к, установленный </w:t>
      </w:r>
      <w:hyperlink w:anchor="sub_1420017" w:history="1">
        <w:r>
          <w:rPr>
            <w:rStyle w:val="a4"/>
          </w:rPr>
          <w:t>пунктом 7</w:t>
        </w:r>
      </w:hyperlink>
      <w:r>
        <w:t xml:space="preserve"> настоящей статьи, конкурсный управляющий обязан включить текст предложения о погашении требований кредиторов путем предоставления отступного в Единый федеральный реестр сведений о банкротстве.</w:t>
      </w:r>
    </w:p>
    <w:p w:rsidR="00000000" w:rsidRDefault="00740E19">
      <w:bookmarkStart w:id="2156" w:name="sub_1420019"/>
      <w:bookmarkEnd w:id="2155"/>
      <w:r>
        <w:t xml:space="preserve">9. Предложение, указанное в </w:t>
      </w:r>
      <w:hyperlink w:anchor="sub_1420014" w:history="1">
        <w:r>
          <w:rPr>
            <w:rStyle w:val="a4"/>
          </w:rPr>
          <w:t>пункте 4</w:t>
        </w:r>
      </w:hyperlink>
      <w:r>
        <w:t xml:space="preserve"> настоящей статьи, должно содержать:</w:t>
      </w:r>
    </w:p>
    <w:p w:rsidR="00000000" w:rsidRDefault="00740E19">
      <w:bookmarkStart w:id="2157" w:name="sub_14200191"/>
      <w:bookmarkEnd w:id="2156"/>
      <w:r>
        <w:t>1) наименование, место нахождения должника и его реквизиты;</w:t>
      </w:r>
    </w:p>
    <w:p w:rsidR="00000000" w:rsidRDefault="00740E19">
      <w:bookmarkStart w:id="2158" w:name="sub_14200192"/>
      <w:bookmarkEnd w:id="2157"/>
      <w:r>
        <w:t xml:space="preserve">2) наименование, определяемую в </w:t>
      </w:r>
      <w:r>
        <w:t>соответствии с настоящей статьей стоимость имущества должника, предлагаемого для передачи кредиторам в качестве отступного, и другие сведения об имуществе должника;</w:t>
      </w:r>
    </w:p>
    <w:p w:rsidR="00000000" w:rsidRDefault="00740E19">
      <w:bookmarkStart w:id="2159" w:name="sub_14200193"/>
      <w:bookmarkEnd w:id="2158"/>
      <w:r>
        <w:t>3) порядок ознакомления кредиторов с имуществом должника;</w:t>
      </w:r>
    </w:p>
    <w:p w:rsidR="00000000" w:rsidRDefault="00740E19">
      <w:bookmarkStart w:id="2160" w:name="sub_14200194"/>
      <w:bookmarkEnd w:id="2159"/>
      <w:r>
        <w:t>4) сведения о конкурсном управляющем и адрес для направления ему корреспонденции;</w:t>
      </w:r>
    </w:p>
    <w:p w:rsidR="00000000" w:rsidRDefault="00740E19">
      <w:bookmarkStart w:id="2161" w:name="sub_14200195"/>
      <w:bookmarkEnd w:id="2160"/>
      <w:r>
        <w:t>5) срок направления кредиторами заявлений о согласии на погашение своих требований путем предоставления отступного, который не может бы</w:t>
      </w:r>
      <w:r>
        <w:t xml:space="preserve">ть менее чем тридцать рабочих дней со дня направления конкурсным управляющим предложения о погашении требований кредиторов путем предоставления отступного или со дня включения предложения о погашении требований кредиторов путем предоставления отступного в </w:t>
      </w:r>
      <w:r>
        <w:t>Единый федеральный реестр сведений о банкротстве.</w:t>
      </w:r>
    </w:p>
    <w:p w:rsidR="00000000" w:rsidRDefault="00740E19">
      <w:bookmarkStart w:id="2162" w:name="sub_1420110"/>
      <w:bookmarkEnd w:id="2161"/>
      <w:r>
        <w:t>10. Имущество должника передается в качестве отступного кредиторам, направившим свои заявления конкурсному управляющему в срок, установленный в предложении конкурсного управляющего.</w:t>
      </w:r>
    </w:p>
    <w:p w:rsidR="00000000" w:rsidRDefault="00740E19">
      <w:bookmarkStart w:id="2163" w:name="sub_1420111"/>
      <w:bookmarkEnd w:id="2162"/>
      <w:r>
        <w:t>11. Заявление кредитора о согласии на погашение своего требования путем предоставления отступного должно содержать сведения об имуществе должника, на которое претендует этот кредитор.</w:t>
      </w:r>
    </w:p>
    <w:p w:rsidR="00000000" w:rsidRDefault="00740E19">
      <w:bookmarkStart w:id="2164" w:name="sub_1420112"/>
      <w:bookmarkEnd w:id="2163"/>
      <w:r>
        <w:t xml:space="preserve">12. Кредитор, не направивший </w:t>
      </w:r>
      <w:r>
        <w:t>конкурсному управляющему заявления о согласии на погашение своего требования путем предоставления отступного в установленный срок и (или) не указавший сведений об имуществе должника, считается отказавшимся от погашения своего требования путем предоставлени</w:t>
      </w:r>
      <w:r>
        <w:t>я отступного.</w:t>
      </w:r>
    </w:p>
    <w:p w:rsidR="00000000" w:rsidRDefault="00740E19">
      <w:bookmarkStart w:id="2165" w:name="sub_1420113"/>
      <w:bookmarkEnd w:id="2164"/>
      <w:r>
        <w:t>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w:t>
      </w:r>
      <w:r>
        <w:t xml:space="preserve"> порядке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w:t>
      </w:r>
    </w:p>
    <w:bookmarkEnd w:id="2165"/>
    <w:p w:rsidR="00000000" w:rsidRDefault="00740E19">
      <w:r>
        <w:t>Имущество должника, в отношении которого поступили заявления о согласии на погашен</w:t>
      </w:r>
      <w:r>
        <w:t>ие своих требований путем предоставления отступного от нескольких кредиторов, может быть передано кредиторам, направившим указанные заявления, в общую долевую собственность.</w:t>
      </w:r>
    </w:p>
    <w:p w:rsidR="00000000" w:rsidRDefault="00740E19">
      <w:bookmarkStart w:id="2166" w:name="sub_1420114"/>
      <w:r>
        <w:t>14. В случае, если законодательством Российской Федерации предусмотрена</w:t>
      </w:r>
      <w:r>
        <w:t xml:space="preserve"> возможность удовлетворения требований кредитора или уполномоченного органа только в денежной форме, обязательным условием соглашения об отступном с кредитором той же или последующей очереди является внесение на специальный банковский счет должника суммы д</w:t>
      </w:r>
      <w:r>
        <w:t>енежных средств в размере, достаточном для погашения соответствующих требований кредиторов или уполномоченного органа, удовлетворение которых законодательством Российской Федерации предусмотрено только в денежной форме, пропорционально размеру погашаемых т</w:t>
      </w:r>
      <w:r>
        <w:t>ребований кредитора, заключающего соглашение об отступном.</w:t>
      </w:r>
    </w:p>
    <w:p w:rsidR="00000000" w:rsidRDefault="00740E19">
      <w:bookmarkStart w:id="2167" w:name="sub_14201142"/>
      <w:bookmarkEnd w:id="2166"/>
      <w:r>
        <w:t xml:space="preserve">Конкурсный управляющий открывает в кредитной организации отдельный счет должника, предназначенный только для удовлетворения требований кредиторов или уполномоченного органа, </w:t>
      </w:r>
      <w:r>
        <w:t>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w:t>
      </w:r>
    </w:p>
    <w:p w:rsidR="00000000" w:rsidRDefault="00740E19">
      <w:bookmarkStart w:id="2168" w:name="sub_14201143"/>
      <w:bookmarkEnd w:id="2167"/>
      <w:r>
        <w:t>В договоре специального банковского счета должника указывается, что денежные ср</w:t>
      </w:r>
      <w:r>
        <w:t xml:space="preserve">едства, находящиеся на специальном банковском счете должника, могут списываться только для </w:t>
      </w:r>
      <w:r>
        <w:lastRenderedPageBreak/>
        <w:t>погашения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w:t>
      </w:r>
      <w:r>
        <w:t>й форме.</w:t>
      </w:r>
    </w:p>
    <w:bookmarkEnd w:id="2168"/>
    <w:p w:rsidR="00000000" w:rsidRDefault="00740E19">
      <w:r>
        <w:t xml:space="preserve">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или уполномоченного органа в порядке, предусмотренном </w:t>
      </w:r>
      <w:hyperlink w:anchor="sub_14201142" w:history="1">
        <w:r>
          <w:rPr>
            <w:rStyle w:val="a4"/>
          </w:rPr>
          <w:t>абзацами вторым</w:t>
        </w:r>
      </w:hyperlink>
      <w:r>
        <w:t xml:space="preserve"> и </w:t>
      </w:r>
      <w:hyperlink w:anchor="sub_14201143" w:history="1">
        <w:r>
          <w:rPr>
            <w:rStyle w:val="a4"/>
          </w:rPr>
          <w:t>третьим</w:t>
        </w:r>
      </w:hyperlink>
      <w:r>
        <w:t xml:space="preserve"> настоящего пункта, и не могут списываться по иным обязательствам должника (в том числе по его текущим обязательствам). Списание должно быть произведено в течение десяти дней со дня испо</w:t>
      </w:r>
      <w:r>
        <w:t>лнения соглашения об отступном с кредитором, внесшим денежные средства для погашения таких требований.</w:t>
      </w:r>
    </w:p>
    <w:p w:rsidR="00000000" w:rsidRDefault="00740E19">
      <w:bookmarkStart w:id="2169" w:name="sub_1420115"/>
      <w:r>
        <w:t xml:space="preserve">15. Положения настоящей статьи не распространяются на случаи передачи имущества должника в порядке, предусмотренном </w:t>
      </w:r>
      <w:hyperlink w:anchor="sub_201010" w:history="1">
        <w:r>
          <w:rPr>
            <w:rStyle w:val="a4"/>
          </w:rPr>
          <w:t>с</w:t>
        </w:r>
        <w:r>
          <w:rPr>
            <w:rStyle w:val="a4"/>
          </w:rPr>
          <w:t>татьями 201.10</w:t>
        </w:r>
      </w:hyperlink>
      <w:r>
        <w:t xml:space="preserve">, </w:t>
      </w:r>
      <w:hyperlink w:anchor="sub_2010011" w:history="1">
        <w:r>
          <w:rPr>
            <w:rStyle w:val="a4"/>
          </w:rPr>
          <w:t>201.11</w:t>
        </w:r>
      </w:hyperlink>
      <w:r>
        <w:t xml:space="preserve"> и </w:t>
      </w:r>
      <w:hyperlink w:anchor="sub_201151" w:history="1">
        <w:r>
          <w:rPr>
            <w:rStyle w:val="a4"/>
          </w:rPr>
          <w:t>201.15-1</w:t>
        </w:r>
      </w:hyperlink>
      <w:r>
        <w:t xml:space="preserve"> настоящего Федерального закона.</w:t>
      </w:r>
    </w:p>
    <w:bookmarkEnd w:id="2169"/>
    <w:p w:rsidR="00000000" w:rsidRDefault="00740E19"/>
    <w:p w:rsidR="00000000" w:rsidRDefault="00740E19"/>
    <w:p w:rsidR="00000000" w:rsidRDefault="00740E19">
      <w:pPr>
        <w:pStyle w:val="a5"/>
      </w:pPr>
      <w:bookmarkStart w:id="2170" w:name="sub_143"/>
      <w:r>
        <w:rPr>
          <w:rStyle w:val="a3"/>
        </w:rPr>
        <w:t>Статья 143.</w:t>
      </w:r>
      <w:r>
        <w:t xml:space="preserve"> Контроль за деятельностью конкурсного управляющего</w:t>
      </w:r>
    </w:p>
    <w:bookmarkEnd w:id="217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143 нас</w:t>
      </w:r>
      <w:r>
        <w:t>тоящего Федерального закона</w:t>
      </w:r>
    </w:p>
    <w:p w:rsidR="00000000" w:rsidRDefault="00740E19">
      <w:pPr>
        <w:pStyle w:val="a7"/>
        <w:rPr>
          <w:color w:val="000000"/>
          <w:sz w:val="16"/>
          <w:szCs w:val="16"/>
        </w:rPr>
      </w:pPr>
      <w:bookmarkStart w:id="2171" w:name="sub_1431"/>
      <w:r>
        <w:rPr>
          <w:color w:val="000000"/>
          <w:sz w:val="16"/>
          <w:szCs w:val="16"/>
        </w:rPr>
        <w:t>Информация об изменениях:</w:t>
      </w:r>
    </w:p>
    <w:bookmarkEnd w:id="2171"/>
    <w:p w:rsidR="00000000" w:rsidRDefault="00740E19">
      <w:pPr>
        <w:pStyle w:val="a8"/>
      </w:pPr>
      <w:r>
        <w:fldChar w:fldCharType="begin"/>
      </w:r>
      <w:r>
        <w:instrText>HYPERLINK "http://ivo.garant.ru/document?id=12064271&amp;sub=1123"</w:instrText>
      </w:r>
      <w:r>
        <w:fldChar w:fldCharType="separate"/>
      </w:r>
      <w:r>
        <w:rPr>
          <w:rStyle w:val="a4"/>
        </w:rPr>
        <w:t>Федеральным законом</w:t>
      </w:r>
      <w:r>
        <w:fldChar w:fldCharType="end"/>
      </w:r>
      <w:r>
        <w:t xml:space="preserve"> от 30 декабря 2008 г. N 296-ФЗ в пункт 1 статьи 143 внесены изменения</w:t>
      </w:r>
    </w:p>
    <w:p w:rsidR="00000000" w:rsidRDefault="00740E19">
      <w:pPr>
        <w:pStyle w:val="a8"/>
      </w:pPr>
      <w:hyperlink r:id="rId1246" w:history="1">
        <w:r>
          <w:rPr>
            <w:rStyle w:val="a4"/>
          </w:rPr>
          <w:t>См. текст пункта в предыдущей редакции</w:t>
        </w:r>
      </w:hyperlink>
    </w:p>
    <w:p w:rsidR="00000000" w:rsidRDefault="00740E19">
      <w:r>
        <w:t>1. Конкурсный управляющий представляет собранию кредиторов (комитету кредиторов) отчет о своей деятельности, информацию о финансовом состоянии должника и его имуществе на момент открыт</w:t>
      </w:r>
      <w:r>
        <w:t>ия конкурсного производства и в ходе конкурсного производства, а также иную информацию не реже чем один раз в три месяца, если собранием кредиторов не установлено иное.</w:t>
      </w:r>
    </w:p>
    <w:p w:rsidR="00000000" w:rsidRDefault="00740E19">
      <w:pPr>
        <w:pStyle w:val="a7"/>
        <w:rPr>
          <w:color w:val="000000"/>
          <w:sz w:val="16"/>
          <w:szCs w:val="16"/>
        </w:rPr>
      </w:pPr>
      <w:bookmarkStart w:id="2172" w:name="sub_1432"/>
      <w:r>
        <w:rPr>
          <w:color w:val="000000"/>
          <w:sz w:val="16"/>
          <w:szCs w:val="16"/>
        </w:rPr>
        <w:t>Информация об изменениях:</w:t>
      </w:r>
    </w:p>
    <w:bookmarkEnd w:id="2172"/>
    <w:p w:rsidR="00000000" w:rsidRDefault="00740E19">
      <w:pPr>
        <w:pStyle w:val="a8"/>
      </w:pPr>
      <w:r>
        <w:fldChar w:fldCharType="begin"/>
      </w:r>
      <w:r>
        <w:instrText>HYPERLINK "http://ivo.garant.</w:instrText>
      </w:r>
      <w:r>
        <w:instrText>ru/document?id=70731250&amp;sub=133"</w:instrText>
      </w:r>
      <w:r>
        <w:fldChar w:fldCharType="separate"/>
      </w:r>
      <w:r>
        <w:rPr>
          <w:rStyle w:val="a4"/>
        </w:rPr>
        <w:t>Федеральным законом</w:t>
      </w:r>
      <w:r>
        <w:fldChar w:fldCharType="end"/>
      </w:r>
      <w:r>
        <w:t xml:space="preserve"> от 29 декабря 2014 г. N 482-ФЗ в пункт 2 статьи 143 внесены изменения, </w:t>
      </w:r>
      <w:hyperlink r:id="rId1247" w:history="1">
        <w:r>
          <w:rPr>
            <w:rStyle w:val="a4"/>
          </w:rPr>
          <w:t>вступающие в силу</w:t>
        </w:r>
      </w:hyperlink>
      <w:r>
        <w:t xml:space="preserve"> по истечении тридцати дней после дня </w:t>
      </w:r>
      <w:hyperlink r:id="rId124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249" w:history="1">
        <w:r>
          <w:rPr>
            <w:rStyle w:val="a4"/>
          </w:rPr>
          <w:t>См. текст пункта в предыдущей редакции</w:t>
        </w:r>
      </w:hyperlink>
    </w:p>
    <w:p w:rsidR="00000000" w:rsidRDefault="00740E19">
      <w:r>
        <w:t xml:space="preserve">2. В отчете конкурсного управляющего должны </w:t>
      </w:r>
      <w:r>
        <w:t>содержаться сведения:</w:t>
      </w:r>
    </w:p>
    <w:p w:rsidR="00000000" w:rsidRDefault="00740E19">
      <w:bookmarkStart w:id="2173" w:name="sub_14322"/>
      <w:r>
        <w:t>о сформированной конкурсной массе, в том числе о ходе и об итогах инвентаризации имущества должника, о ходе и результатах оценки имущества должника в случае привлечения оценщика для оценки такого имущества;</w:t>
      </w:r>
    </w:p>
    <w:p w:rsidR="00000000" w:rsidRDefault="00740E19">
      <w:bookmarkStart w:id="2174" w:name="sub_14323"/>
      <w:bookmarkEnd w:id="2173"/>
      <w:r>
        <w:t>о размере денежных средств, поступивших на основной счет должника, об источниках данных поступлений;</w:t>
      </w:r>
    </w:p>
    <w:bookmarkEnd w:id="2174"/>
    <w:p w:rsidR="00000000" w:rsidRDefault="00740E19">
      <w:r>
        <w:t>о ходе реализации имущества должника с указанием сумм, поступивших от реализации имущества;</w:t>
      </w:r>
    </w:p>
    <w:p w:rsidR="00000000" w:rsidRDefault="00740E19">
      <w:r>
        <w:t>о количестве и об общем размере требований о взыскании</w:t>
      </w:r>
      <w:r>
        <w:t xml:space="preserve"> задолженности, предъявленных конкурсным управляющим к третьим лицам;</w:t>
      </w:r>
    </w:p>
    <w:p w:rsidR="00000000" w:rsidRDefault="00740E19">
      <w:bookmarkStart w:id="2175" w:name="sub_14326"/>
      <w:r>
        <w:t>о предпринятых мерах по обеспечению сохранности имущества должника, а также по выявлению и истребованию имущества должника, находящегося во владении у третьих лиц;</w:t>
      </w:r>
    </w:p>
    <w:bookmarkEnd w:id="2175"/>
    <w:p w:rsidR="00000000" w:rsidRDefault="00740E19">
      <w:r>
        <w:t>о пр</w:t>
      </w:r>
      <w:r>
        <w:t>едпринятых мерах по признанию недействительными сделок должника, а также по заявлению отказа от исполнения договоров должника;</w:t>
      </w:r>
    </w:p>
    <w:p w:rsidR="00000000" w:rsidRDefault="00740E19">
      <w:bookmarkStart w:id="2176" w:name="sub_14328"/>
      <w:r>
        <w:t>о ведении реестра требований кредиторов с указанием общего размера требований кредиторов, включенных в реестр, и отдельн</w:t>
      </w:r>
      <w:r>
        <w:t>о - относительно каждой очереди;</w:t>
      </w:r>
    </w:p>
    <w:p w:rsidR="00000000" w:rsidRDefault="00740E19">
      <w:bookmarkStart w:id="2177" w:name="sub_14329"/>
      <w:bookmarkEnd w:id="2176"/>
      <w:r>
        <w:t>о количестве работников должника, продолжающих свою деятельность в ходе конкурсного производства, а также о количестве уволенных (сокращенных) работников должника в ходе конкурсного производства;</w:t>
      </w:r>
    </w:p>
    <w:p w:rsidR="00000000" w:rsidRDefault="00740E19">
      <w:bookmarkStart w:id="2178" w:name="sub_1430210"/>
      <w:bookmarkEnd w:id="2177"/>
      <w:r>
        <w:t xml:space="preserve">о проведенной конкурсным управляющим работе по закрытию счетов должника и ее </w:t>
      </w:r>
      <w:r>
        <w:lastRenderedPageBreak/>
        <w:t>результатах;</w:t>
      </w:r>
    </w:p>
    <w:p w:rsidR="00000000" w:rsidRDefault="00740E19">
      <w:bookmarkStart w:id="2179" w:name="sub_143210"/>
      <w:bookmarkEnd w:id="2178"/>
      <w:r>
        <w:t>о сумме текущих обязательств должника с указанием процедуры, применяемой в деле о банкротстве должника, в ходе которой они возникли, и</w:t>
      </w:r>
      <w:r>
        <w:t>х назначения, основания их возникновения, размера обязательства и непогашенного остатка;</w:t>
      </w:r>
    </w:p>
    <w:p w:rsidR="00000000" w:rsidRDefault="00740E19">
      <w:bookmarkStart w:id="2180" w:name="sub_143211"/>
      <w:bookmarkEnd w:id="2179"/>
      <w:r>
        <w:t>о привлечении к субсидиарной ответственности третьих лиц, которые в соответствии с законодательством Российской Федерации несут субсидиарную ответс</w:t>
      </w:r>
      <w:r>
        <w:t>твенность по обязательствам должника в связи с доведением его до банкротства;</w:t>
      </w:r>
    </w:p>
    <w:p w:rsidR="00000000" w:rsidRDefault="00740E19">
      <w:bookmarkStart w:id="2181" w:name="sub_143213"/>
      <w:bookmarkEnd w:id="2180"/>
      <w:r>
        <w:t>иные сведения о ходе конкурсного производства, состав которых определяется конкурсным управляющим, а также требованиями собрания кредиторов (комитета кредитор</w:t>
      </w:r>
      <w:r>
        <w:t>ов) или арбитражного суда.</w:t>
      </w:r>
    </w:p>
    <w:p w:rsidR="00000000" w:rsidRDefault="00740E19">
      <w:bookmarkStart w:id="2182" w:name="sub_1433"/>
      <w:bookmarkEnd w:id="2181"/>
    </w:p>
    <w:bookmarkEnd w:id="2182"/>
    <w:p w:rsidR="00000000" w:rsidRDefault="00740E19">
      <w:r>
        <w:t>3. Конкурсный управляющий обязан по требованию арбитражного суда предоставлять арбитражному суду все сведения, касающиеся конкурсного производства, в том числе отчет о своей деятельности.</w:t>
      </w:r>
    </w:p>
    <w:p w:rsidR="00000000" w:rsidRDefault="00740E19"/>
    <w:p w:rsidR="00000000" w:rsidRDefault="00740E19"/>
    <w:p w:rsidR="00000000" w:rsidRDefault="00740E19">
      <w:pPr>
        <w:pStyle w:val="a5"/>
      </w:pPr>
      <w:bookmarkStart w:id="2183" w:name="sub_144"/>
      <w:r>
        <w:rPr>
          <w:rStyle w:val="a3"/>
        </w:rPr>
        <w:t>Стать</w:t>
      </w:r>
      <w:r>
        <w:rPr>
          <w:rStyle w:val="a3"/>
        </w:rPr>
        <w:t>я 144.</w:t>
      </w:r>
      <w:r>
        <w:t xml:space="preserve"> Освобождение конкурсного управляющего</w:t>
      </w:r>
    </w:p>
    <w:bookmarkEnd w:id="218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144 настоящего Федерального закона</w:t>
      </w:r>
    </w:p>
    <w:p w:rsidR="00000000" w:rsidRDefault="00740E19">
      <w:pPr>
        <w:pStyle w:val="a7"/>
        <w:rPr>
          <w:color w:val="000000"/>
          <w:sz w:val="16"/>
          <w:szCs w:val="16"/>
        </w:rPr>
      </w:pPr>
      <w:bookmarkStart w:id="2184" w:name="sub_1441"/>
      <w:r>
        <w:rPr>
          <w:color w:val="000000"/>
          <w:sz w:val="16"/>
          <w:szCs w:val="16"/>
        </w:rPr>
        <w:t>Информация об изменениях:</w:t>
      </w:r>
    </w:p>
    <w:bookmarkEnd w:id="2184"/>
    <w:p w:rsidR="00000000" w:rsidRDefault="00740E19">
      <w:pPr>
        <w:pStyle w:val="a8"/>
      </w:pPr>
      <w:r>
        <w:fldChar w:fldCharType="begin"/>
      </w:r>
      <w:r>
        <w:instrText>HYPERLINK "http://ivo.garant.ru/document?id=70709046&amp;sub=116"</w:instrText>
      </w:r>
      <w:r>
        <w:fldChar w:fldCharType="separate"/>
      </w:r>
      <w:r>
        <w:rPr>
          <w:rStyle w:val="a4"/>
        </w:rPr>
        <w:t>Федеральным законом</w:t>
      </w:r>
      <w:r>
        <w:fldChar w:fldCharType="end"/>
      </w:r>
      <w:r>
        <w:t xml:space="preserve"> от 1 декаб</w:t>
      </w:r>
      <w:r>
        <w:t>ря 2014 г. N 405-ФЗ в пункт 1 статьи 144 внесены изменения</w:t>
      </w:r>
    </w:p>
    <w:p w:rsidR="00000000" w:rsidRDefault="00740E19">
      <w:pPr>
        <w:pStyle w:val="a8"/>
      </w:pPr>
      <w:hyperlink r:id="rId1250" w:history="1">
        <w:r>
          <w:rPr>
            <w:rStyle w:val="a4"/>
          </w:rPr>
          <w:t>См. текст пункта в предыдущей редакции</w:t>
        </w:r>
      </w:hyperlink>
    </w:p>
    <w:p w:rsidR="00000000" w:rsidRDefault="00740E19">
      <w:r>
        <w:t>1. Конкурсный управляющий может быть освобожден арбитражным судом от исполнения возложенных н</w:t>
      </w:r>
      <w:r>
        <w:t>а него обязанностей в деле о банкротстве:</w:t>
      </w:r>
    </w:p>
    <w:p w:rsidR="00000000" w:rsidRDefault="00740E19">
      <w:bookmarkStart w:id="2185" w:name="sub_14412"/>
      <w:r>
        <w:t>по его заявлению;</w:t>
      </w:r>
    </w:p>
    <w:p w:rsidR="00000000" w:rsidRDefault="00740E19">
      <w:bookmarkStart w:id="2186" w:name="sub_14413"/>
      <w:bookmarkEnd w:id="2185"/>
      <w:r>
        <w:t>по направленному на основании решения коллегиального органа управления саморегулируемой организации арбитражных управляющих ходатайству саморегулируемой организации арби</w:t>
      </w:r>
      <w:r>
        <w:t>тражных управляющих, членом которой он является, по ходатайству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ходатайству саморегулируемой орг</w:t>
      </w:r>
      <w:r>
        <w:t xml:space="preserve">анизации арбитражных управляющих, принятому этой организацией в соответствии с </w:t>
      </w:r>
      <w:hyperlink r:id="rId1251" w:history="1">
        <w:r>
          <w:rPr>
            <w:rStyle w:val="a4"/>
          </w:rPr>
          <w:t xml:space="preserve">пунктом 2 статьи 20.5 </w:t>
        </w:r>
      </w:hyperlink>
      <w:r>
        <w:t>настоящего Федерального закона;</w:t>
      </w:r>
    </w:p>
    <w:p w:rsidR="00000000" w:rsidRDefault="00740E19">
      <w:bookmarkStart w:id="2187" w:name="sub_14414"/>
      <w:bookmarkEnd w:id="2186"/>
      <w:r>
        <w:t>в иных предусмотренных настоящим Федеральным законом случаях.</w:t>
      </w:r>
    </w:p>
    <w:p w:rsidR="00000000" w:rsidRDefault="00740E19">
      <w:bookmarkStart w:id="2188" w:name="sub_1442"/>
      <w:bookmarkEnd w:id="2187"/>
      <w:r>
        <w:t>2. В случае освобождения конкурсного управляющего от исполнения возложенных на него обязанностей арбитражный суд утверждает нового конкурсного управляющего в порядке, установлен</w:t>
      </w:r>
      <w:r>
        <w:t xml:space="preserve">ном </w:t>
      </w:r>
      <w:hyperlink w:anchor="sub_1271" w:history="1">
        <w:r>
          <w:rPr>
            <w:rStyle w:val="a4"/>
          </w:rPr>
          <w:t>пунктом 1 статьи 127</w:t>
        </w:r>
      </w:hyperlink>
      <w:r>
        <w:t xml:space="preserve"> настоящего Федерального закона.</w:t>
      </w:r>
    </w:p>
    <w:p w:rsidR="00000000" w:rsidRDefault="00740E19">
      <w:bookmarkStart w:id="2189" w:name="sub_1443"/>
      <w:bookmarkEnd w:id="2188"/>
      <w:r>
        <w:t>3. Определение арбитражного суда об освобождении конкурсного управляющего от исполнения обязанностей конкурсного управляющего подлежит немедленному исполнени</w:t>
      </w:r>
      <w:r>
        <w:t>ю и может быть обжаловано.</w:t>
      </w:r>
    </w:p>
    <w:bookmarkEnd w:id="2189"/>
    <w:p w:rsidR="00000000" w:rsidRDefault="00740E19"/>
    <w:p w:rsidR="00000000" w:rsidRDefault="00740E19"/>
    <w:p w:rsidR="00000000" w:rsidRDefault="00740E19">
      <w:pPr>
        <w:pStyle w:val="a5"/>
      </w:pPr>
      <w:bookmarkStart w:id="2190" w:name="sub_145"/>
      <w:r>
        <w:rPr>
          <w:rStyle w:val="a3"/>
        </w:rPr>
        <w:t>Статья 145.</w:t>
      </w:r>
      <w:r>
        <w:t xml:space="preserve"> Отстранение конкурсного управляющего</w:t>
      </w:r>
    </w:p>
    <w:bookmarkEnd w:id="219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145 настоящего Федерального закона</w:t>
      </w:r>
    </w:p>
    <w:p w:rsidR="00000000" w:rsidRDefault="00740E19">
      <w:pPr>
        <w:pStyle w:val="a7"/>
      </w:pPr>
      <w:r>
        <w:t xml:space="preserve">О практике рассмотрения арбитражными судами споров, связанных с отстранением конкурсных </w:t>
      </w:r>
      <w:r>
        <w:t xml:space="preserve">управляющих см. </w:t>
      </w:r>
      <w:hyperlink r:id="rId1252" w:history="1">
        <w:r>
          <w:rPr>
            <w:rStyle w:val="a4"/>
          </w:rPr>
          <w:t>информационное письмо</w:t>
        </w:r>
      </w:hyperlink>
      <w:r>
        <w:t xml:space="preserve"> Президиума Высшего Арбитражного Суда РФ от 22 мая 2012 г. N 150</w:t>
      </w:r>
    </w:p>
    <w:p w:rsidR="00000000" w:rsidRDefault="00740E19">
      <w:pPr>
        <w:pStyle w:val="a7"/>
        <w:rPr>
          <w:color w:val="000000"/>
          <w:sz w:val="16"/>
          <w:szCs w:val="16"/>
        </w:rPr>
      </w:pPr>
      <w:bookmarkStart w:id="2191" w:name="sub_1451"/>
      <w:r>
        <w:rPr>
          <w:color w:val="000000"/>
          <w:sz w:val="16"/>
          <w:szCs w:val="16"/>
        </w:rPr>
        <w:t>Информация об изменениях:</w:t>
      </w:r>
    </w:p>
    <w:bookmarkEnd w:id="2191"/>
    <w:p w:rsidR="00000000" w:rsidRDefault="00740E19">
      <w:pPr>
        <w:pStyle w:val="a8"/>
      </w:pPr>
      <w:r>
        <w:fldChar w:fldCharType="begin"/>
      </w:r>
      <w:r>
        <w:instrText>HYPERLINK "http://ivo.garant.ru/document?id=70709046&amp;sub=117"</w:instrText>
      </w:r>
      <w:r>
        <w:fldChar w:fldCharType="separate"/>
      </w:r>
      <w:r>
        <w:rPr>
          <w:rStyle w:val="a4"/>
        </w:rPr>
        <w:t>Федеральным законом</w:t>
      </w:r>
      <w:r>
        <w:fldChar w:fldCharType="end"/>
      </w:r>
      <w:r>
        <w:t xml:space="preserve"> от 1 декабря 2014 г. N 405-ФЗ в пункт 1 статьи 145 внесены изменения</w:t>
      </w:r>
    </w:p>
    <w:p w:rsidR="00000000" w:rsidRDefault="00740E19">
      <w:pPr>
        <w:pStyle w:val="a8"/>
      </w:pPr>
      <w:hyperlink r:id="rId1253" w:history="1">
        <w:r>
          <w:rPr>
            <w:rStyle w:val="a4"/>
          </w:rPr>
          <w:t>См. текст пункта в предыдущей редакции</w:t>
        </w:r>
      </w:hyperlink>
    </w:p>
    <w:p w:rsidR="00000000" w:rsidRDefault="00740E19">
      <w:r>
        <w:t>1. Конкурсный управляющий может быть отстранен арбитражным судом от исполнения обязанностей конкурсного управляющего:</w:t>
      </w:r>
    </w:p>
    <w:p w:rsidR="00000000" w:rsidRDefault="00740E19">
      <w:bookmarkStart w:id="2192" w:name="sub_14512"/>
      <w:r>
        <w:t>на основании ходатайства собрания кредиторов (комитета кредиторов) в случае неисполнения или ненадлежащего исполнения возложенны</w:t>
      </w:r>
      <w:r>
        <w:t>х на конкурсного управляющего обязанностей;</w:t>
      </w:r>
    </w:p>
    <w:p w:rsidR="00000000" w:rsidRDefault="00740E19">
      <w:bookmarkStart w:id="2193" w:name="sub_14513"/>
      <w:bookmarkEnd w:id="2192"/>
      <w:r>
        <w:t>в связи с удовлетворением арбитражным судом жалобы лица, участвующего в деле о банкротстве, на неисполнение или ненадлежащее исполнение конкурсным управляющим возложенных на него обязанностей пр</w:t>
      </w:r>
      <w:r>
        <w:t>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убытки должника либо его кредиторов;</w:t>
      </w:r>
    </w:p>
    <w:p w:rsidR="00000000" w:rsidRDefault="00740E19">
      <w:bookmarkStart w:id="2194" w:name="sub_14514"/>
      <w:bookmarkEnd w:id="2193"/>
      <w:r>
        <w:t>в случае выявления обстояте</w:t>
      </w:r>
      <w:r>
        <w:t>льств, препятствовавших утверждению лица конкурсным управляющим, а также в случае, если такие обстоятельства возникли после утверждения лица конкурсным управляющим;</w:t>
      </w:r>
    </w:p>
    <w:p w:rsidR="00000000" w:rsidRDefault="00740E19">
      <w:bookmarkStart w:id="2195" w:name="sub_210011436"/>
      <w:bookmarkEnd w:id="2194"/>
      <w:r>
        <w:t>на основании ходатайства саморегулируемой организации арбитражных упр</w:t>
      </w:r>
      <w:r>
        <w:t>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w:t>
      </w:r>
      <w:r>
        <w:t>,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740E19">
      <w:bookmarkStart w:id="2196" w:name="sub_210011437"/>
      <w:bookmarkEnd w:id="2195"/>
      <w:r>
        <w:t>на основании ходатайства саморегулируемой организации арбитражных управ</w:t>
      </w:r>
      <w:r>
        <w:t>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000000" w:rsidRDefault="00740E19">
      <w:bookmarkStart w:id="2197" w:name="sub_14515"/>
      <w:bookmarkEnd w:id="2196"/>
      <w:r>
        <w:t>Одновременно с отстранением конкурсного управляющего суд утверждает нового конку</w:t>
      </w:r>
      <w:r>
        <w:t xml:space="preserve">рсного управляющего в порядке, установленном </w:t>
      </w:r>
      <w:hyperlink w:anchor="sub_1271" w:history="1">
        <w:r>
          <w:rPr>
            <w:rStyle w:val="a4"/>
          </w:rPr>
          <w:t>пунктом 1 статьи 127</w:t>
        </w:r>
      </w:hyperlink>
      <w:r>
        <w:t xml:space="preserve"> настоящего Федерального закона.</w:t>
      </w:r>
    </w:p>
    <w:p w:rsidR="00000000" w:rsidRDefault="00740E19">
      <w:bookmarkStart w:id="2198" w:name="sub_1452"/>
      <w:bookmarkEnd w:id="2197"/>
      <w:r>
        <w:t>2. Определение арбитражного суда об отстранении конкурсного управляющего от исполнения обязанностей конкурсного упр</w:t>
      </w:r>
      <w:r>
        <w:t>авляющего подлежит немедленному исполнению.</w:t>
      </w:r>
    </w:p>
    <w:p w:rsidR="00000000" w:rsidRDefault="00740E19">
      <w:bookmarkStart w:id="2199" w:name="sub_1453"/>
      <w:bookmarkEnd w:id="2198"/>
      <w:r>
        <w:t>3. Определение арбитражного суда об отстранении конкурсного управляющего от исполнения обязанностей конкурсного управляющего может быть обжаловано.</w:t>
      </w:r>
    </w:p>
    <w:bookmarkEnd w:id="2199"/>
    <w:p w:rsidR="00000000" w:rsidRDefault="00740E19"/>
    <w:p w:rsidR="00000000" w:rsidRDefault="00740E19"/>
    <w:p w:rsidR="00000000" w:rsidRDefault="00740E19">
      <w:pPr>
        <w:pStyle w:val="a5"/>
      </w:pPr>
      <w:bookmarkStart w:id="2200" w:name="sub_146"/>
      <w:r>
        <w:rPr>
          <w:rStyle w:val="a3"/>
        </w:rPr>
        <w:t>Статья 146.</w:t>
      </w:r>
      <w:r>
        <w:t xml:space="preserve"> Возможность переход</w:t>
      </w:r>
      <w:r>
        <w:t>а к внешнему управлению</w:t>
      </w:r>
    </w:p>
    <w:bookmarkEnd w:id="220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146 настоящего Федерального закона</w:t>
      </w:r>
    </w:p>
    <w:p w:rsidR="00000000" w:rsidRDefault="00740E19">
      <w:bookmarkStart w:id="2201" w:name="sub_1461"/>
      <w:r>
        <w:t xml:space="preserve">1. В случае, если в отношении должника не вводились </w:t>
      </w:r>
      <w:hyperlink w:anchor="sub_20013" w:history="1">
        <w:r>
          <w:rPr>
            <w:rStyle w:val="a4"/>
          </w:rPr>
          <w:t>финансовое оздоровление</w:t>
        </w:r>
      </w:hyperlink>
      <w:r>
        <w:t xml:space="preserve"> и (или) </w:t>
      </w:r>
      <w:hyperlink w:anchor="sub_20014" w:history="1">
        <w:r>
          <w:rPr>
            <w:rStyle w:val="a4"/>
          </w:rPr>
          <w:t>внешнее управл</w:t>
        </w:r>
        <w:r>
          <w:rPr>
            <w:rStyle w:val="a4"/>
          </w:rPr>
          <w:t>ение</w:t>
        </w:r>
      </w:hyperlink>
      <w:r>
        <w:t>, а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платежеспособность должника может быть восстановлена, конкурсный управля</w:t>
      </w:r>
      <w:r>
        <w:t>ющий обязан созвать собрание кредиторов в течение месяца с момента выявления указанных обстоятельств в целях рассмотрения вопроса об обращении в арбитражный суд с ходатайством о прекращении конкурсного производства и переходе к внешнему управлению.</w:t>
      </w:r>
    </w:p>
    <w:p w:rsidR="00000000" w:rsidRDefault="00740E19">
      <w:bookmarkStart w:id="2202" w:name="sub_1462"/>
      <w:bookmarkEnd w:id="2201"/>
      <w:r>
        <w:t>2. Решение собрания кредиторов об обращении в арбитражный суд с ходатайством о прекращении конкурсного производства и переходе к внешнему управлению принимается большинством голосов от общего числа голосов кредиторов, требования которых включены в</w:t>
      </w:r>
      <w:r>
        <w:t xml:space="preserve"> реестр требований кредиторов и не погашены на дату проведения собрания кредиторов, рассматривающего вопрос о принятии такого решения.</w:t>
      </w:r>
    </w:p>
    <w:bookmarkEnd w:id="2202"/>
    <w:p w:rsidR="00000000" w:rsidRDefault="00740E19">
      <w:r>
        <w:t>Р</w:t>
      </w:r>
      <w:r>
        <w:t>ешение собрания кредиторов об обращении в арбитражный суд с ходатайством о прекращении конкурсного производства и переходе к внешнему управлению должно содержать предлагаемый срок внешнего управления и требования к кандидатуре внешнего управляющего.</w:t>
      </w:r>
    </w:p>
    <w:p w:rsidR="00000000" w:rsidRDefault="00740E19">
      <w:bookmarkStart w:id="2203" w:name="sub_14623"/>
      <w:r>
        <w:lastRenderedPageBreak/>
        <w:t>На основании ходатайства собрания кредиторов о прекращении конкурсного производства и переходе к внешнему управлению арбитражный суд может вынести определение о прекращении конкурсного производства и переходе к внешнему управлению.</w:t>
      </w:r>
    </w:p>
    <w:bookmarkEnd w:id="2203"/>
    <w:p w:rsidR="00000000" w:rsidRDefault="00740E19">
      <w:r>
        <w:t>Указанное оп</w:t>
      </w:r>
      <w:r>
        <w:t>ределение может быть вынесено только в случае наличия у должника имущества, необходимого для осуществления самостоятельной хозяйственной деятельности.</w:t>
      </w:r>
    </w:p>
    <w:p w:rsidR="00000000" w:rsidRDefault="00740E19">
      <w:bookmarkStart w:id="2204" w:name="sub_1463"/>
      <w:r>
        <w:t>3. В случае вынесения арбитражным судом определения о прекращении конкурсного производства и пере</w:t>
      </w:r>
      <w:r>
        <w:t>ходе к внешнему управлению:</w:t>
      </w:r>
    </w:p>
    <w:bookmarkEnd w:id="2204"/>
    <w:p w:rsidR="00000000" w:rsidRDefault="00740E19">
      <w:r>
        <w:t>прекращаются ограничения органов управления должника, предусмотренные настоящей главой;</w:t>
      </w:r>
    </w:p>
    <w:p w:rsidR="00000000" w:rsidRDefault="00740E19">
      <w:r>
        <w:t>открывается реестр требований кредиторов;</w:t>
      </w:r>
    </w:p>
    <w:p w:rsidR="00000000" w:rsidRDefault="00740E19">
      <w:r>
        <w:t>требования кредиторов по денежным обязательствам и об уплате обязательных платежей, возник</w:t>
      </w:r>
      <w:r>
        <w:t>шие в ходе конкурсного производства, считаются текущими с даты вынесения определения о переходе к внешнему управлению;</w:t>
      </w:r>
    </w:p>
    <w:p w:rsidR="00000000" w:rsidRDefault="00740E19">
      <w:r>
        <w:t>требования кредиторов по обязательствам, срок исполнения которых в соответствии с условиями обязательств не наступил на момент открытия к</w:t>
      </w:r>
      <w:r>
        <w:t>онкурсного производства, также считаются текущими с даты вынесения определения о переходе к внешнему управлению;</w:t>
      </w:r>
    </w:p>
    <w:p w:rsidR="00000000" w:rsidRDefault="00740E19">
      <w:r>
        <w:t>требования, удовлетворенные в ходе конкурсного производства, считаются погашенными и не подлежат восстановлению.</w:t>
      </w:r>
    </w:p>
    <w:p w:rsidR="00000000" w:rsidRDefault="00740E19">
      <w:bookmarkStart w:id="2205" w:name="sub_14637"/>
      <w:r>
        <w:t>На требования кредито</w:t>
      </w:r>
      <w:r>
        <w:t>ров, уполномоченных органов по денежным обязательствам должника и об уплате обязательных платежей, возникшие до принятия решения о признании должника банкротом и об открытии конкурсного производства, в ходе конкурсного производства начисляются проценты в р</w:t>
      </w:r>
      <w:r>
        <w:t xml:space="preserve">азмере и в порядке, которые установлены </w:t>
      </w:r>
      <w:hyperlink w:anchor="sub_952" w:history="1">
        <w:r>
          <w:rPr>
            <w:rStyle w:val="a4"/>
          </w:rPr>
          <w:t>пунктом 2 статьи 95</w:t>
        </w:r>
      </w:hyperlink>
      <w:r>
        <w:t xml:space="preserve"> настоящего Федерального закона.</w:t>
      </w:r>
    </w:p>
    <w:p w:rsidR="00000000" w:rsidRDefault="00740E19">
      <w:bookmarkStart w:id="2206" w:name="sub_1464"/>
      <w:bookmarkEnd w:id="2205"/>
      <w:r>
        <w:t>4. В случае, если на дату вынесения арбитражным судом определения о переходе к внешнему управлению с даты введения конкурс</w:t>
      </w:r>
      <w:r>
        <w:t xml:space="preserve">ного производства прошло менее чем три месяца, течение срока, установленного </w:t>
      </w:r>
      <w:hyperlink w:anchor="sub_102" w:history="1">
        <w:r>
          <w:rPr>
            <w:rStyle w:val="a4"/>
          </w:rPr>
          <w:t>пунктом 1 статьи 102</w:t>
        </w:r>
      </w:hyperlink>
      <w:r>
        <w:t xml:space="preserve"> настоящего Федерального закона, приостанавливается до утверждения внешнего управляющего.</w:t>
      </w:r>
    </w:p>
    <w:bookmarkEnd w:id="2206"/>
    <w:p w:rsidR="00000000" w:rsidRDefault="00740E19"/>
    <w:p w:rsidR="00000000" w:rsidRDefault="00740E19"/>
    <w:p w:rsidR="00000000" w:rsidRDefault="00740E19">
      <w:pPr>
        <w:pStyle w:val="a5"/>
      </w:pPr>
      <w:bookmarkStart w:id="2207" w:name="sub_147"/>
      <w:r>
        <w:rPr>
          <w:rStyle w:val="a3"/>
        </w:rPr>
        <w:t>Статья 147.</w:t>
      </w:r>
      <w:r>
        <w:t xml:space="preserve"> Отчет конкурсно</w:t>
      </w:r>
      <w:r>
        <w:t>го управляющего о результатах проведения конкурсного производства</w:t>
      </w:r>
    </w:p>
    <w:bookmarkEnd w:id="220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147 настоящего Федерального закона</w:t>
      </w:r>
    </w:p>
    <w:p w:rsidR="00000000" w:rsidRDefault="00740E19">
      <w:bookmarkStart w:id="2208" w:name="sub_1471"/>
      <w:r>
        <w:t>1. После завершения расчетов с кредиторами, а также при прекращении производства по делу о банкротстве в сл</w:t>
      </w:r>
      <w:r>
        <w:t xml:space="preserve">учаях, предусмотренных </w:t>
      </w:r>
      <w:hyperlink w:anchor="sub_57" w:history="1">
        <w:r>
          <w:rPr>
            <w:rStyle w:val="a4"/>
          </w:rPr>
          <w:t>статьей 57</w:t>
        </w:r>
      </w:hyperlink>
      <w:r>
        <w:t xml:space="preserve"> настоящего Федерального закона, конкурсный управляющий обязан представить в арбитражный суд </w:t>
      </w:r>
      <w:hyperlink r:id="rId1254" w:history="1">
        <w:r>
          <w:rPr>
            <w:rStyle w:val="a4"/>
          </w:rPr>
          <w:t>отчет</w:t>
        </w:r>
      </w:hyperlink>
      <w:r>
        <w:t xml:space="preserve"> о результатах проведения конкурсног</w:t>
      </w:r>
      <w:r>
        <w:t>о производства.</w:t>
      </w:r>
    </w:p>
    <w:p w:rsidR="00000000" w:rsidRDefault="00740E19">
      <w:pPr>
        <w:pStyle w:val="a7"/>
        <w:rPr>
          <w:color w:val="000000"/>
          <w:sz w:val="16"/>
          <w:szCs w:val="16"/>
        </w:rPr>
      </w:pPr>
      <w:bookmarkStart w:id="2209" w:name="sub_1472"/>
      <w:bookmarkEnd w:id="2208"/>
      <w:r>
        <w:rPr>
          <w:color w:val="000000"/>
          <w:sz w:val="16"/>
          <w:szCs w:val="16"/>
        </w:rPr>
        <w:t>Информация об изменениях:</w:t>
      </w:r>
    </w:p>
    <w:bookmarkEnd w:id="2209"/>
    <w:p w:rsidR="00000000" w:rsidRDefault="00740E19">
      <w:pPr>
        <w:pStyle w:val="a8"/>
      </w:pPr>
      <w:r>
        <w:fldChar w:fldCharType="begin"/>
      </w:r>
      <w:r>
        <w:instrText>HYPERLINK "http://ivo.garant.ru/document?id=71478910&amp;sub=34"</w:instrText>
      </w:r>
      <w:r>
        <w:fldChar w:fldCharType="separate"/>
      </w:r>
      <w:r>
        <w:rPr>
          <w:rStyle w:val="a4"/>
        </w:rPr>
        <w:t>Федеральным законом</w:t>
      </w:r>
      <w:r>
        <w:fldChar w:fldCharType="end"/>
      </w:r>
      <w:r>
        <w:t xml:space="preserve"> от 28 декабря 2016 г. N 488-ФЗ в пункт 2 статьи 147 внесены изменения, </w:t>
      </w:r>
      <w:hyperlink r:id="rId1255" w:history="1">
        <w:r>
          <w:rPr>
            <w:rStyle w:val="a4"/>
          </w:rPr>
          <w:t>вступающие в силу</w:t>
        </w:r>
      </w:hyperlink>
      <w:r>
        <w:t xml:space="preserve"> по истечении ста восьмидесяти дней после дня </w:t>
      </w:r>
      <w:hyperlink r:id="rId125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257" w:history="1">
        <w:r>
          <w:rPr>
            <w:rStyle w:val="a4"/>
          </w:rPr>
          <w:t>См. текст пункта в предыдущей редакции</w:t>
        </w:r>
      </w:hyperlink>
    </w:p>
    <w:p w:rsidR="00000000" w:rsidRDefault="00740E19">
      <w:r>
        <w:t>2. К отчету конкурсного управляющего прилагаются:</w:t>
      </w:r>
    </w:p>
    <w:p w:rsidR="00000000" w:rsidRDefault="00740E19">
      <w:r>
        <w:t>документы, подтверждающие продажу имущества должника;</w:t>
      </w:r>
    </w:p>
    <w:p w:rsidR="00000000" w:rsidRDefault="00740E19">
      <w:bookmarkStart w:id="2210" w:name="sub_14723"/>
      <w:r>
        <w:t>реестр требований кредиторов с указанием размера погашенных требований кредиторов;</w:t>
      </w:r>
    </w:p>
    <w:bookmarkEnd w:id="2210"/>
    <w:p w:rsidR="00000000" w:rsidRDefault="00740E19">
      <w:r>
        <w:t>документы, подтверждающие погашение требований кредиторов;</w:t>
      </w:r>
    </w:p>
    <w:p w:rsidR="00000000" w:rsidRDefault="00740E19">
      <w:bookmarkStart w:id="2211" w:name="sub_14725"/>
      <w:r>
        <w:t xml:space="preserve">документ, подтверждающий представление в территориальный орган Пенсионного фонда Российской Федерации сведений в соответствии с </w:t>
      </w:r>
      <w:hyperlink r:id="rId1258" w:history="1">
        <w:r>
          <w:rPr>
            <w:rStyle w:val="a4"/>
          </w:rPr>
          <w:t>подпунктами 1 - 8 пункта 2 статьи 6</w:t>
        </w:r>
      </w:hyperlink>
      <w:r>
        <w:t xml:space="preserve"> и </w:t>
      </w:r>
      <w:hyperlink r:id="rId1259" w:history="1">
        <w:r>
          <w:rPr>
            <w:rStyle w:val="a4"/>
          </w:rPr>
          <w:t>пунктом 2 статьи 11</w:t>
        </w:r>
      </w:hyperlink>
      <w:r>
        <w:t xml:space="preserve"> Федерального закона от 1 апреля 1996 года N 27-ФЗ "Об индивидуальном </w:t>
      </w:r>
      <w:r>
        <w:lastRenderedPageBreak/>
        <w:t>(персонифицированном) учете в системе обязательного</w:t>
      </w:r>
      <w:r>
        <w:t xml:space="preserve"> пенсионного страхования";</w:t>
      </w:r>
    </w:p>
    <w:p w:rsidR="00000000" w:rsidRDefault="00740E19">
      <w:bookmarkStart w:id="2212" w:name="sub_14726"/>
      <w:bookmarkEnd w:id="2211"/>
      <w:r>
        <w:t>перечень требований кредиторов по текущим обязательствам, оставшихся не удовлетворенными по причине недостаточности денежных средств (с указанием неудовлетворенного требования каждого кредитора);</w:t>
      </w:r>
    </w:p>
    <w:bookmarkEnd w:id="2212"/>
    <w:p w:rsidR="00000000" w:rsidRDefault="00740E19">
      <w:r>
        <w:t>перече</w:t>
      </w:r>
      <w:r>
        <w:t>нь требований кредиторов, чьи требования признаны обоснованными, но подлежащими погашению после требований, включенных в реестр требований кредиторов, оставшихся не удовлетворенными по причине недостаточности денежных средств (с указанием неудовлетворенног</w:t>
      </w:r>
      <w:r>
        <w:t>о требования каждого кредитора).</w:t>
      </w:r>
    </w:p>
    <w:p w:rsidR="00000000" w:rsidRDefault="00740E19">
      <w:pPr>
        <w:pStyle w:val="a7"/>
        <w:rPr>
          <w:color w:val="000000"/>
          <w:sz w:val="16"/>
          <w:szCs w:val="16"/>
        </w:rPr>
      </w:pPr>
      <w:bookmarkStart w:id="2213" w:name="sub_1473"/>
      <w:r>
        <w:rPr>
          <w:color w:val="000000"/>
          <w:sz w:val="16"/>
          <w:szCs w:val="16"/>
        </w:rPr>
        <w:t>Информация об изменениях:</w:t>
      </w:r>
    </w:p>
    <w:bookmarkEnd w:id="2213"/>
    <w:p w:rsidR="00000000" w:rsidRDefault="00740E19">
      <w:pPr>
        <w:pStyle w:val="a8"/>
      </w:pPr>
      <w:r>
        <w:fldChar w:fldCharType="begin"/>
      </w:r>
      <w:r>
        <w:instrText>HYPERLINK "http://ivo.garant.ru/document?id=12064271&amp;sub=1125"</w:instrText>
      </w:r>
      <w:r>
        <w:fldChar w:fldCharType="separate"/>
      </w:r>
      <w:r>
        <w:rPr>
          <w:rStyle w:val="a4"/>
        </w:rPr>
        <w:t>Федеральным законом</w:t>
      </w:r>
      <w:r>
        <w:fldChar w:fldCharType="end"/>
      </w:r>
      <w:r>
        <w:t xml:space="preserve"> от 30 декабря 2008 г. N 296-ФЗ статья 147 дополнена пунктом 3</w:t>
      </w:r>
    </w:p>
    <w:p w:rsidR="00000000" w:rsidRDefault="00740E19">
      <w:r>
        <w:t>3. О направлении отчета о результатах конкурсного производства конкурсный управляющий уведомляет конкурсных кредиторов и уполномоченные органы.</w:t>
      </w:r>
    </w:p>
    <w:p w:rsidR="00000000" w:rsidRDefault="00740E19"/>
    <w:p w:rsidR="00000000" w:rsidRDefault="00740E19"/>
    <w:p w:rsidR="00000000" w:rsidRDefault="00740E19">
      <w:pPr>
        <w:pStyle w:val="a7"/>
        <w:rPr>
          <w:color w:val="000000"/>
          <w:sz w:val="16"/>
          <w:szCs w:val="16"/>
        </w:rPr>
      </w:pPr>
      <w:bookmarkStart w:id="2214" w:name="sub_148"/>
      <w:r>
        <w:rPr>
          <w:color w:val="000000"/>
          <w:sz w:val="16"/>
          <w:szCs w:val="16"/>
        </w:rPr>
        <w:t>Информация об изменениях:</w:t>
      </w:r>
    </w:p>
    <w:bookmarkEnd w:id="2214"/>
    <w:p w:rsidR="00000000" w:rsidRDefault="00740E19">
      <w:pPr>
        <w:pStyle w:val="a8"/>
      </w:pPr>
      <w:r>
        <w:fldChar w:fldCharType="begin"/>
      </w:r>
      <w:r>
        <w:instrText>HYPERLINK "http://ivo.garant.ru/document?id=71328134&amp;sub=414"</w:instrText>
      </w:r>
      <w:r>
        <w:fldChar w:fldCharType="separate"/>
      </w:r>
      <w:r>
        <w:rPr>
          <w:rStyle w:val="a4"/>
        </w:rPr>
        <w:t>Федеральн</w:t>
      </w:r>
      <w:r>
        <w:rPr>
          <w:rStyle w:val="a4"/>
        </w:rPr>
        <w:t>ым законом</w:t>
      </w:r>
      <w:r>
        <w:fldChar w:fldCharType="end"/>
      </w:r>
      <w:r>
        <w:t xml:space="preserve"> от 23 июня 2016 г. N 222-ФЗ статья 148 изложена в новой редакции, </w:t>
      </w:r>
      <w:hyperlink r:id="rId1260" w:history="1">
        <w:r>
          <w:rPr>
            <w:rStyle w:val="a4"/>
          </w:rPr>
          <w:t>вступающей в силу</w:t>
        </w:r>
      </w:hyperlink>
      <w:r>
        <w:t xml:space="preserve"> по истечении ста восьмидесяти дней после дня </w:t>
      </w:r>
      <w:hyperlink r:id="rId126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262" w:history="1">
        <w:r>
          <w:rPr>
            <w:rStyle w:val="a4"/>
          </w:rPr>
          <w:t>См. текст статьи в предыдущей редакции</w:t>
        </w:r>
      </w:hyperlink>
    </w:p>
    <w:p w:rsidR="00000000" w:rsidRDefault="00740E19">
      <w:pPr>
        <w:pStyle w:val="a5"/>
      </w:pPr>
      <w:r>
        <w:rPr>
          <w:rStyle w:val="a3"/>
        </w:rPr>
        <w:t>Статья 148.</w:t>
      </w:r>
      <w:r>
        <w:t xml:space="preserve"> Имущество должника, не проданное в ходе конкурсного производства или о</w:t>
      </w:r>
      <w:r>
        <w:t>ставшееся после завершения расчетов с кредиторами</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148 настоящего Федерального закона</w:t>
      </w:r>
    </w:p>
    <w:p w:rsidR="00000000" w:rsidRDefault="00740E19">
      <w:bookmarkStart w:id="2215" w:name="sub_1481"/>
      <w:r>
        <w:t>1. Собственник имущества должника - унитарного предприятия, учредитель (участник) должника, признанног</w:t>
      </w:r>
      <w:r>
        <w:t>о банкротом, в порядке, установленном настоящим Федеральным законом, вправе получить имущество должника в следующих случаях:</w:t>
      </w:r>
    </w:p>
    <w:p w:rsidR="00000000" w:rsidRDefault="00740E19">
      <w:bookmarkStart w:id="2216" w:name="sub_148101"/>
      <w:bookmarkEnd w:id="2215"/>
      <w:r>
        <w:t>1) при отказе кредиторов от принятия имущества должника для погашения своих требований, которое предлагалось к пр</w:t>
      </w:r>
      <w:r>
        <w:t>одаже, но не было продано в ходе конкурсного производства (далее - непроданное имущество);</w:t>
      </w:r>
    </w:p>
    <w:p w:rsidR="00000000" w:rsidRDefault="00740E19">
      <w:bookmarkStart w:id="2217" w:name="sub_148102"/>
      <w:bookmarkEnd w:id="2216"/>
      <w:r>
        <w:t>2) имущество должника, оставшееся после завершения расчетов с его кредиторами (далее - оставшееся имущество).</w:t>
      </w:r>
    </w:p>
    <w:p w:rsidR="00000000" w:rsidRDefault="00740E19">
      <w:bookmarkStart w:id="2218" w:name="sub_1482"/>
      <w:bookmarkEnd w:id="2217"/>
      <w:r>
        <w:t xml:space="preserve">2. При наличии у </w:t>
      </w:r>
      <w:r>
        <w:t>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получение такого имущества или включает в Еди</w:t>
      </w:r>
      <w:r>
        <w:t>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имущество.</w:t>
      </w:r>
    </w:p>
    <w:bookmarkEnd w:id="2218"/>
    <w:p w:rsidR="00000000" w:rsidRDefault="00740E19">
      <w:r>
        <w:t>Передача непроданного имуще</w:t>
      </w:r>
      <w:r>
        <w:t>ства или оставшегося имущества и распределение такого имущества между собственником имущества должника - унитарного предприятия, учредителями (участниками) должника производятся в очередности и в порядке, которые установлены федеральными законами, с учетом</w:t>
      </w:r>
      <w:r>
        <w:t xml:space="preserve"> особенностей, предусмотренных настоящим Федеральным законом.</w:t>
      </w:r>
    </w:p>
    <w:p w:rsidR="00000000" w:rsidRDefault="00740E19">
      <w:bookmarkStart w:id="2219" w:name="sub_1483"/>
      <w:r>
        <w:t>3. В случае отсутствия заявления собственника имущества должника - унитарного предприятия, учредителей (участников) должника о передаче прав требования должника в соответствии с настояще</w:t>
      </w:r>
      <w:r>
        <w:t>й статьей права требования списываются конкурсным управляющим с должника.</w:t>
      </w:r>
    </w:p>
    <w:bookmarkEnd w:id="2219"/>
    <w:p w:rsidR="00000000" w:rsidRDefault="00740E19">
      <w:r>
        <w:t>Списание имущества с должника осуществляется на основании мотивированного заключения конкурсного управляющего, подлежащего включению в отчет конкурсного управляющего.</w:t>
      </w:r>
    </w:p>
    <w:p w:rsidR="00000000" w:rsidRDefault="00740E19">
      <w:r>
        <w:lastRenderedPageBreak/>
        <w:t>Списани</w:t>
      </w:r>
      <w:r>
        <w:t>е имущества с должника в порядке, установленном настоящим пунктом, может быть осуществлено также в отношении имущества, не выявленного конкурсным управляющим, при условии, что конкурсным управляющим приняты меры, направленные на обнаружение указанного имущ</w:t>
      </w:r>
      <w:r>
        <w:t>ества.</w:t>
      </w:r>
    </w:p>
    <w:p w:rsidR="00000000" w:rsidRDefault="00740E19">
      <w:bookmarkStart w:id="2220" w:name="sub_1484"/>
      <w:r>
        <w:t>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управляющему в течение одн</w:t>
      </w:r>
      <w:r>
        <w:t xml:space="preserve">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w:t>
      </w:r>
      <w:hyperlink w:anchor="sub_1482" w:history="1">
        <w:r>
          <w:rPr>
            <w:rStyle w:val="a4"/>
          </w:rPr>
          <w:t>пунктом 2</w:t>
        </w:r>
      </w:hyperlink>
      <w:r>
        <w:t xml:space="preserve"> настоящей статьи и включает в себя:</w:t>
      </w:r>
    </w:p>
    <w:p w:rsidR="00000000" w:rsidRDefault="00740E19">
      <w:bookmarkStart w:id="2221" w:name="sub_148401"/>
      <w:bookmarkEnd w:id="2220"/>
      <w:r>
        <w:t>1) сведения о собственнике имущества должника - унитарного предприятия, об учредителе (участнике) должника;</w:t>
      </w:r>
    </w:p>
    <w:p w:rsidR="00000000" w:rsidRDefault="00740E19">
      <w:bookmarkStart w:id="2222" w:name="sub_148402"/>
      <w:bookmarkEnd w:id="2221"/>
      <w:r>
        <w:t xml:space="preserve">2) фамилию, имя, отчество, дату рождения, реквизиты документа, удостоверяющего личность заявителя, почтовый адрес для </w:t>
      </w:r>
      <w:r>
        <w:t>направления корреспонденции, реквизиты банковского счета (при его наличии) для перечисления денежных средств (для физического лица);</w:t>
      </w:r>
    </w:p>
    <w:p w:rsidR="00000000" w:rsidRDefault="00740E19">
      <w:bookmarkStart w:id="2223" w:name="sub_148403"/>
      <w:bookmarkEnd w:id="2222"/>
      <w:r>
        <w:t>3) наименование, место нахождения, реквизиты банковского счета для перечисления денежных средств (для ю</w:t>
      </w:r>
      <w:r>
        <w:t>ридического лица);</w:t>
      </w:r>
    </w:p>
    <w:p w:rsidR="00000000" w:rsidRDefault="00740E19">
      <w:bookmarkStart w:id="2224" w:name="sub_148404"/>
      <w:bookmarkEnd w:id="2223"/>
      <w:r>
        <w:t>4) указание на то, что заявитель является собственником имущества должника - унитарного предприятия или учредителем (участником) должника, и волеизъявление на получение непроданного имущества или оставшегося имущества</w:t>
      </w:r>
      <w:r>
        <w:t>.</w:t>
      </w:r>
    </w:p>
    <w:p w:rsidR="00000000" w:rsidRDefault="00740E19">
      <w:bookmarkStart w:id="2225" w:name="sub_1485"/>
      <w:bookmarkEnd w:id="2224"/>
      <w:r>
        <w:t>5. К заявлению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прилагаются копии документов, надлежащим образом заверенные и п</w:t>
      </w:r>
      <w:r>
        <w:t>одтверждающие право заявителя на получение такого имущества.</w:t>
      </w:r>
    </w:p>
    <w:p w:rsidR="00000000" w:rsidRDefault="00740E19">
      <w:bookmarkStart w:id="2226" w:name="sub_1486"/>
      <w:bookmarkEnd w:id="2225"/>
      <w:r>
        <w:t>6. Конкурсный управляющий рассматривает заявление собственника имущества должника - унитарного предприятия, учредителя (участника) должника о намерении получить непроданное имущес</w:t>
      </w:r>
      <w:r>
        <w:t>тво или оставшееся имущество в течение десяти рабочих дней со дня получения этого заявления. По результатам рассмотрения этого заявления конкурсный управляющий направляет уведомление заявителю о размере доли в таком имуществе, подлежащей передаче собственн</w:t>
      </w:r>
      <w:r>
        <w:t xml:space="preserve">ику имущества должника - унитарного предприятия, учредителю (участнику) должника. В случае, если по состоянию на дату рассмотрения этого заявления заявитель не является собственником имущества должника - унитарного предприятия или учредителем (участником) </w:t>
      </w:r>
      <w:r>
        <w:t>должника, конкурсный управляющий направляет заявителю уведомление об отказе в передаче такого имущества.</w:t>
      </w:r>
    </w:p>
    <w:p w:rsidR="00000000" w:rsidRDefault="00740E19">
      <w:bookmarkStart w:id="2227" w:name="sub_14862"/>
      <w:bookmarkEnd w:id="2226"/>
      <w:r>
        <w:t>Непроданное имущество или оставшееся имущество может быть передано собственнику имущества должника - унитарного предприятия, учредител</w:t>
      </w:r>
      <w:r>
        <w:t xml:space="preserve">ю (участнику) должника, направившим заявление в соответствии с </w:t>
      </w:r>
      <w:hyperlink w:anchor="sub_1484" w:history="1">
        <w:r>
          <w:rPr>
            <w:rStyle w:val="a4"/>
          </w:rPr>
          <w:t>пунктом 4</w:t>
        </w:r>
      </w:hyperlink>
      <w:r>
        <w:t xml:space="preserve"> настоящей статьи, в общую долевую собственность.</w:t>
      </w:r>
    </w:p>
    <w:p w:rsidR="00000000" w:rsidRDefault="00740E19">
      <w:bookmarkStart w:id="2228" w:name="sub_1487"/>
      <w:bookmarkEnd w:id="2227"/>
      <w:r>
        <w:t>7. Возражения собственника имущества должника - унитарного предприятия, учредителя (участни</w:t>
      </w:r>
      <w:r>
        <w:t>ка) должника в отношении отказа в передаче им непроданного имущества или оставшегося имущества могут быть заявлены в арбитражный суд в течение пяти рабочих дней со дня получения собственником имущества должника - унитарного предприятия, учредителем (участн</w:t>
      </w:r>
      <w:r>
        <w:t>иком) должника уведомления конкурсного управляющего об отказе в передаче такого имущества.</w:t>
      </w:r>
    </w:p>
    <w:p w:rsidR="00000000" w:rsidRDefault="00740E19">
      <w:bookmarkStart w:id="2229" w:name="sub_14872"/>
      <w:bookmarkEnd w:id="2228"/>
      <w:r>
        <w:t>Возражения собственника имущества должника - унитарного предприятия, учредителя (участника) должника рассматриваются арбитражным судом в порядке, ус</w:t>
      </w:r>
      <w:r>
        <w:t xml:space="preserve">тановленном </w:t>
      </w:r>
      <w:hyperlink w:anchor="sub_60" w:history="1">
        <w:r>
          <w:rPr>
            <w:rStyle w:val="a4"/>
          </w:rPr>
          <w:t>статьей 60</w:t>
        </w:r>
      </w:hyperlink>
      <w:r>
        <w:t xml:space="preserve"> настоящего Федерального закона.</w:t>
      </w:r>
    </w:p>
    <w:p w:rsidR="00000000" w:rsidRDefault="00740E19">
      <w:bookmarkStart w:id="2230" w:name="sub_1488"/>
      <w:bookmarkEnd w:id="2229"/>
      <w:r>
        <w:t>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w:t>
      </w:r>
      <w:r>
        <w:t xml:space="preserve">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w:t>
      </w:r>
      <w:r>
        <w:lastRenderedPageBreak/>
        <w:t>нахождения имущества должника или в соответствующий федеральный орган исполни</w:t>
      </w:r>
      <w:r>
        <w:t>тельной власти.</w:t>
      </w:r>
    </w:p>
    <w:p w:rsidR="00000000" w:rsidRDefault="00740E19">
      <w:bookmarkStart w:id="2231" w:name="sub_1488002"/>
      <w:bookmarkEnd w:id="2230"/>
      <w:r>
        <w:t>Имущество должника, которое в силу федерального закона не может принадлежать кредиторам или органам местного самоуправления, подлежит передаче в федеральную собственность.</w:t>
      </w:r>
    </w:p>
    <w:p w:rsidR="00000000" w:rsidRDefault="00740E19">
      <w:bookmarkStart w:id="2232" w:name="sub_1489"/>
      <w:bookmarkEnd w:id="2231"/>
      <w:r>
        <w:t>9. Не позднее чем через тридца</w:t>
      </w:r>
      <w:r>
        <w:t xml:space="preserve">ть дней с даты получения соответствующего акта о передаче имущества должника орган местного самоуправления или в предусмотренных </w:t>
      </w:r>
      <w:hyperlink w:anchor="sub_1488" w:history="1">
        <w:r>
          <w:rPr>
            <w:rStyle w:val="a4"/>
          </w:rPr>
          <w:t>пунктом 8</w:t>
        </w:r>
      </w:hyperlink>
      <w:r>
        <w:t xml:space="preserve"> настоящей статьи случаях федеральный орган исполнительной власти принимает указанное в пунк</w:t>
      </w:r>
      <w:r>
        <w:t>те 8 настоящей статьи имущество и несет все расходы на его содержание.</w:t>
      </w:r>
    </w:p>
    <w:p w:rsidR="00000000" w:rsidRDefault="00740E19">
      <w:bookmarkStart w:id="2233" w:name="sub_14810"/>
      <w:bookmarkEnd w:id="2232"/>
      <w:r>
        <w:t xml:space="preserve">10. При отказе или уклонении органа местного самоуправления либо в предусмотренных </w:t>
      </w:r>
      <w:hyperlink w:anchor="sub_1488" w:history="1">
        <w:r>
          <w:rPr>
            <w:rStyle w:val="a4"/>
          </w:rPr>
          <w:t>пунктом 8</w:t>
        </w:r>
      </w:hyperlink>
      <w:r>
        <w:t xml:space="preserve"> настоящей статьи случаях федерального органа испо</w:t>
      </w:r>
      <w:r>
        <w:t>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w:t>
      </w:r>
      <w:r>
        <w:t>оуправления или федерального органа исполнительной власти к принятию указанного имущества.</w:t>
      </w:r>
    </w:p>
    <w:p w:rsidR="00000000" w:rsidRDefault="00740E19">
      <w:bookmarkStart w:id="2234" w:name="sub_14811"/>
      <w:bookmarkEnd w:id="2233"/>
      <w:r>
        <w:t xml:space="preserve">11. В случае наличия разногласий между конкурсным управляющим и органом местного самоуправления или в предусмотренных </w:t>
      </w:r>
      <w:hyperlink w:anchor="sub_1488" w:history="1">
        <w:r>
          <w:rPr>
            <w:rStyle w:val="a4"/>
          </w:rPr>
          <w:t>пункто</w:t>
        </w:r>
        <w:r>
          <w:rPr>
            <w:rStyle w:val="a4"/>
          </w:rPr>
          <w:t>м 8</w:t>
        </w:r>
      </w:hyperlink>
      <w:r>
        <w:t xml:space="preserve">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w:t>
      </w:r>
      <w:r>
        <w:t>олнительной власти обязан направить конкурсному управляющему протокол разногласий не позднее чем через четырнадцать дней с даты получения уведомления конкурсного управляющего.</w:t>
      </w:r>
    </w:p>
    <w:bookmarkEnd w:id="2234"/>
    <w:p w:rsidR="00000000" w:rsidRDefault="00740E19">
      <w:r>
        <w:t>При отклонении данного протокола конкурсный управляющий обязан обратить</w:t>
      </w:r>
      <w:r>
        <w:t>ся в арбитражный суд, в производстве которого находится дело о банкротстве, с заявлением о рассмотрении возникших разногласий.</w:t>
      </w:r>
    </w:p>
    <w:p w:rsidR="00000000" w:rsidRDefault="00740E19">
      <w:bookmarkStart w:id="2235" w:name="sub_14812"/>
      <w:r>
        <w:t xml:space="preserve">12. При рассмотрении указанного в </w:t>
      </w:r>
      <w:hyperlink w:anchor="sub_14811" w:history="1">
        <w:r>
          <w:rPr>
            <w:rStyle w:val="a4"/>
          </w:rPr>
          <w:t>пункте 11</w:t>
        </w:r>
      </w:hyperlink>
      <w:r>
        <w:t xml:space="preserve"> настоящей статьи заявления арбитражный суд опреде</w:t>
      </w:r>
      <w:r>
        <w:t xml:space="preserve">ляет условия передачи имущества, указанного в </w:t>
      </w:r>
      <w:hyperlink w:anchor="sub_1488" w:history="1">
        <w:r>
          <w:rPr>
            <w:rStyle w:val="a4"/>
          </w:rPr>
          <w:t>пункте 8</w:t>
        </w:r>
      </w:hyperlink>
      <w:r>
        <w:t xml:space="preserve"> настоящей статьи, в отношении которых имелись разногласия, органу местного самоуправления или Российской Федерации.</w:t>
      </w:r>
    </w:p>
    <w:p w:rsidR="00000000" w:rsidRDefault="00740E19">
      <w:bookmarkStart w:id="2236" w:name="sub_14813"/>
      <w:bookmarkEnd w:id="2235"/>
      <w:r>
        <w:t>13. По результатам рассмотрения указанных</w:t>
      </w:r>
      <w:r>
        <w:t xml:space="preserve"> в </w:t>
      </w:r>
      <w:hyperlink w:anchor="sub_14810" w:history="1">
        <w:r>
          <w:rPr>
            <w:rStyle w:val="a4"/>
          </w:rPr>
          <w:t>пунктах 10</w:t>
        </w:r>
      </w:hyperlink>
      <w:r>
        <w:t xml:space="preserve"> и </w:t>
      </w:r>
      <w:hyperlink w:anchor="sub_14811" w:history="1">
        <w:r>
          <w:rPr>
            <w:rStyle w:val="a4"/>
          </w:rPr>
          <w:t>11</w:t>
        </w:r>
      </w:hyperlink>
      <w:r>
        <w:t xml:space="preserve"> настоящей статьи заявлений арбитражный суд выносит определение.</w:t>
      </w:r>
    </w:p>
    <w:bookmarkEnd w:id="2236"/>
    <w:p w:rsidR="00000000" w:rsidRDefault="00740E19">
      <w:r>
        <w:t>С даты вынесения определения арбитражного суда по результатам рассмотрения указанных заявлений конкурсного упр</w:t>
      </w:r>
      <w:r>
        <w:t xml:space="preserve">авляющего расходы на содержание имущества, указанного в </w:t>
      </w:r>
      <w:hyperlink w:anchor="sub_1488" w:history="1">
        <w:r>
          <w:rPr>
            <w:rStyle w:val="a4"/>
          </w:rPr>
          <w:t>пункте 8</w:t>
        </w:r>
      </w:hyperlink>
      <w:r>
        <w:t xml:space="preserve"> настоящей статьи, производятся за счет соответствующих бюджетов.</w:t>
      </w:r>
    </w:p>
    <w:p w:rsidR="00000000" w:rsidRDefault="00740E19">
      <w:bookmarkStart w:id="2237" w:name="sub_14814"/>
      <w:r>
        <w:t>14. Определение арбитражного суда, вынесенное по результатам рассмотрения заявлений конкурс</w:t>
      </w:r>
      <w:r>
        <w:t xml:space="preserve">ного управляющего, указанных в </w:t>
      </w:r>
      <w:hyperlink w:anchor="sub_14810" w:history="1">
        <w:r>
          <w:rPr>
            <w:rStyle w:val="a4"/>
          </w:rPr>
          <w:t>пунктах 10</w:t>
        </w:r>
      </w:hyperlink>
      <w:r>
        <w:t xml:space="preserve"> и </w:t>
      </w:r>
      <w:hyperlink w:anchor="sub_14811" w:history="1">
        <w:r>
          <w:rPr>
            <w:rStyle w:val="a4"/>
          </w:rPr>
          <w:t>11</w:t>
        </w:r>
      </w:hyperlink>
      <w:r>
        <w:t xml:space="preserve"> настоящей статьи, подлежит немедленному исполнению.</w:t>
      </w:r>
    </w:p>
    <w:bookmarkEnd w:id="2237"/>
    <w:p w:rsidR="00000000" w:rsidRDefault="00740E19">
      <w:r>
        <w:t>Неисполнение или несвоевременное исполнение указанного определения арбитражного суда не являет</w:t>
      </w:r>
      <w:r>
        <w:t>ся основанием для отказа в вынесении арбитражным судом определения о завершении конкурсного производства.</w:t>
      </w:r>
    </w:p>
    <w:p w:rsidR="00000000" w:rsidRDefault="00740E19">
      <w:bookmarkStart w:id="2238" w:name="sub_14815"/>
      <w:r>
        <w:t xml:space="preserve">15. Определение арбитражного суда, вынесенное по результатам рассмотрения заявлений конкурсного управляющего, указанных в </w:t>
      </w:r>
      <w:hyperlink w:anchor="sub_14810" w:history="1">
        <w:r>
          <w:rPr>
            <w:rStyle w:val="a4"/>
          </w:rPr>
          <w:t>пунктах 10</w:t>
        </w:r>
      </w:hyperlink>
      <w:r>
        <w:t xml:space="preserve"> и </w:t>
      </w:r>
      <w:hyperlink w:anchor="sub_14811" w:history="1">
        <w:r>
          <w:rPr>
            <w:rStyle w:val="a4"/>
          </w:rPr>
          <w:t>11</w:t>
        </w:r>
      </w:hyperlink>
      <w:r>
        <w:t xml:space="preserve"> настоящей статьи, может быть обжаловано.</w:t>
      </w:r>
    </w:p>
    <w:p w:rsidR="00000000" w:rsidRDefault="00740E19">
      <w:bookmarkStart w:id="2239" w:name="sub_14816"/>
      <w:bookmarkEnd w:id="2238"/>
      <w:r>
        <w:t>16. При наличии оставшегося имущества, стоимость которого составляет не менее минимального размера уставного капитала, предусмотренного законодате</w:t>
      </w:r>
      <w:r>
        <w:t>льством Российской Федерации для юридических лиц соответствующей организационно-правовой формы, орган управления должника, уполномоченный на принятие решения о его ликвидации, вправе принять решение об обращении в арбитражный суд, рассматривающий дело о ба</w:t>
      </w:r>
      <w:r>
        <w:t xml:space="preserve">нкротстве, с ходатайством о прекращении производства по делу о банкротстве в соответствии с </w:t>
      </w:r>
      <w:hyperlink w:anchor="sub_57107" w:history="1">
        <w:r>
          <w:rPr>
            <w:rStyle w:val="a4"/>
          </w:rPr>
          <w:t>абзацем седьмым пункта 1 статьи 57</w:t>
        </w:r>
      </w:hyperlink>
      <w:r>
        <w:t xml:space="preserve"> настоящего Федерального закона.</w:t>
      </w:r>
    </w:p>
    <w:bookmarkEnd w:id="2239"/>
    <w:p w:rsidR="00000000" w:rsidRDefault="00740E19"/>
    <w:p w:rsidR="00000000" w:rsidRDefault="00740E19"/>
    <w:p w:rsidR="00000000" w:rsidRDefault="00740E19">
      <w:pPr>
        <w:pStyle w:val="a5"/>
      </w:pPr>
      <w:bookmarkStart w:id="2240" w:name="sub_149"/>
      <w:r>
        <w:rPr>
          <w:rStyle w:val="a3"/>
        </w:rPr>
        <w:t>Статья 149.</w:t>
      </w:r>
      <w:r>
        <w:t xml:space="preserve"> Завершение конкурсного производства</w:t>
      </w:r>
    </w:p>
    <w:bookmarkEnd w:id="224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149 настоящего Федерального закона</w:t>
      </w:r>
    </w:p>
    <w:p w:rsidR="00000000" w:rsidRDefault="00740E19">
      <w:bookmarkStart w:id="2241" w:name="sub_1491"/>
      <w:r>
        <w:t>1.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w:t>
      </w:r>
      <w:r>
        <w:t xml:space="preserve">сного производства, а в случае погашения требований кредиторов в соответствии со </w:t>
      </w:r>
      <w:hyperlink w:anchor="sub_125" w:history="1">
        <w:r>
          <w:rPr>
            <w:rStyle w:val="a4"/>
          </w:rPr>
          <w:t>статьей 125</w:t>
        </w:r>
      </w:hyperlink>
      <w:r>
        <w:t xml:space="preserve"> настоящего Федерального закона - определение о прекращении производства по делу о банкротстве.</w:t>
      </w:r>
    </w:p>
    <w:p w:rsidR="00000000" w:rsidRDefault="00740E19">
      <w:bookmarkStart w:id="2242" w:name="sub_238"/>
      <w:bookmarkEnd w:id="2241"/>
      <w:r>
        <w:t>Определение о завершении кон</w:t>
      </w:r>
      <w:r>
        <w:t>курсного производства подлежит немедленному исполнению.</w:t>
      </w:r>
    </w:p>
    <w:bookmarkEnd w:id="2242"/>
    <w:p w:rsidR="00000000" w:rsidRDefault="00740E19">
      <w:r>
        <w:t>Определение о прекращении производства по делу о банкротстве подлежит немедленному исполнению.</w:t>
      </w:r>
    </w:p>
    <w:p w:rsidR="00000000" w:rsidRDefault="00740E19">
      <w:bookmarkStart w:id="2243" w:name="sub_14914"/>
      <w:r>
        <w:t>В случае вынесения определения о прекращении производства по делу о банкротстве решение а</w:t>
      </w:r>
      <w:r>
        <w:t>рбитражного суда о признании должника банкротом и об открытии конкурсного производства не подлежит дальнейшему исполнению.</w:t>
      </w:r>
    </w:p>
    <w:p w:rsidR="00000000" w:rsidRDefault="00740E19">
      <w:pPr>
        <w:pStyle w:val="a7"/>
        <w:rPr>
          <w:color w:val="000000"/>
          <w:sz w:val="16"/>
          <w:szCs w:val="16"/>
        </w:rPr>
      </w:pPr>
      <w:bookmarkStart w:id="2244" w:name="sub_1492"/>
      <w:bookmarkEnd w:id="2243"/>
      <w:r>
        <w:rPr>
          <w:color w:val="000000"/>
          <w:sz w:val="16"/>
          <w:szCs w:val="16"/>
        </w:rPr>
        <w:t>Информация об изменениях:</w:t>
      </w:r>
    </w:p>
    <w:bookmarkEnd w:id="2244"/>
    <w:p w:rsidR="00000000" w:rsidRDefault="00740E19">
      <w:pPr>
        <w:pStyle w:val="a8"/>
      </w:pPr>
      <w:r>
        <w:fldChar w:fldCharType="begin"/>
      </w:r>
      <w:r>
        <w:instrText>HYPERLINK "http://ivo.garant.ru/document?id=12077581&amp;sub=191"</w:instrText>
      </w:r>
      <w:r>
        <w:fldChar w:fldCharType="separate"/>
      </w:r>
      <w:r>
        <w:rPr>
          <w:rStyle w:val="a4"/>
        </w:rPr>
        <w:t>Федеральным законом</w:t>
      </w:r>
      <w:r>
        <w:fldChar w:fldCharType="end"/>
      </w:r>
      <w:r>
        <w:t xml:space="preserve"> от 27 июля 2010 г. N 227-ФЗ пункт 2 статьи 149 изложен в новой редакции, </w:t>
      </w:r>
      <w:hyperlink r:id="rId1263" w:history="1">
        <w:r>
          <w:rPr>
            <w:rStyle w:val="a4"/>
          </w:rPr>
          <w:t>вступающей в силу</w:t>
        </w:r>
      </w:hyperlink>
      <w:r>
        <w:t xml:space="preserve"> с 1 января 2011 г.</w:t>
      </w:r>
    </w:p>
    <w:p w:rsidR="00000000" w:rsidRDefault="00740E19">
      <w:pPr>
        <w:pStyle w:val="a8"/>
      </w:pPr>
      <w:hyperlink r:id="rId1264" w:history="1">
        <w:r>
          <w:rPr>
            <w:rStyle w:val="a4"/>
          </w:rPr>
          <w:t xml:space="preserve">См. текст пункта в </w:t>
        </w:r>
        <w:r>
          <w:rPr>
            <w:rStyle w:val="a4"/>
          </w:rPr>
          <w:t>предыдущей редакции</w:t>
        </w:r>
      </w:hyperlink>
    </w:p>
    <w:p w:rsidR="00000000" w:rsidRDefault="00740E19">
      <w:r>
        <w:t xml:space="preserve">2. Арбитражный суд по истечении тридцати, но не позднее шестидесяти дней с даты вынесения определения арбитражного суда о завершении конкурсного производства направляет указанное определение в </w:t>
      </w:r>
      <w:hyperlink r:id="rId1265" w:history="1">
        <w:r>
          <w:rPr>
            <w:rStyle w:val="a4"/>
          </w:rPr>
          <w:t>орган</w:t>
        </w:r>
      </w:hyperlink>
      <w:r>
        <w:t>, осуществляющий государственную регистрацию юридических лиц, заказным письмом с уведомлением о вручении.</w:t>
      </w:r>
    </w:p>
    <w:p w:rsidR="00000000" w:rsidRDefault="00740E19">
      <w:pPr>
        <w:pStyle w:val="a7"/>
        <w:rPr>
          <w:color w:val="000000"/>
          <w:sz w:val="16"/>
          <w:szCs w:val="16"/>
        </w:rPr>
      </w:pPr>
      <w:bookmarkStart w:id="2245" w:name="sub_1493"/>
      <w:r>
        <w:rPr>
          <w:color w:val="000000"/>
          <w:sz w:val="16"/>
          <w:szCs w:val="16"/>
        </w:rPr>
        <w:t>Информация об изменениях:</w:t>
      </w:r>
    </w:p>
    <w:bookmarkEnd w:id="2245"/>
    <w:p w:rsidR="00000000" w:rsidRDefault="00740E19">
      <w:pPr>
        <w:pStyle w:val="a8"/>
      </w:pPr>
      <w:r>
        <w:fldChar w:fldCharType="begin"/>
      </w:r>
      <w:r>
        <w:instrText>HYPERLINK "http://ivo.garant.ru/document?id=12077581&amp;sub=30"</w:instrText>
      </w:r>
      <w:r>
        <w:fldChar w:fldCharType="separate"/>
      </w:r>
      <w:r>
        <w:rPr>
          <w:rStyle w:val="a4"/>
        </w:rPr>
        <w:t>Федеральным закон</w:t>
      </w:r>
      <w:r>
        <w:rPr>
          <w:rStyle w:val="a4"/>
        </w:rPr>
        <w:t>ом</w:t>
      </w:r>
      <w:r>
        <w:fldChar w:fldCharType="end"/>
      </w:r>
      <w:r>
        <w:t xml:space="preserve"> от 27 июля 2010 г. N 227-ФЗ в пункт 3 статьи 149 внесены изменения, </w:t>
      </w:r>
      <w:hyperlink r:id="rId1266" w:history="1">
        <w:r>
          <w:rPr>
            <w:rStyle w:val="a4"/>
          </w:rPr>
          <w:t>вступающие в силу</w:t>
        </w:r>
      </w:hyperlink>
      <w:r>
        <w:t xml:space="preserve"> с 1 января 2011 г.</w:t>
      </w:r>
    </w:p>
    <w:p w:rsidR="00000000" w:rsidRDefault="00740E19">
      <w:pPr>
        <w:pStyle w:val="a8"/>
      </w:pPr>
      <w:hyperlink r:id="rId1267" w:history="1">
        <w:r>
          <w:rPr>
            <w:rStyle w:val="a4"/>
          </w:rPr>
          <w:t>См. текст пункта в предыдущей редакции</w:t>
        </w:r>
      </w:hyperlink>
    </w:p>
    <w:p w:rsidR="00000000" w:rsidRDefault="00740E19">
      <w:r>
        <w:t>3. Определение арбитражного суда о завершении конкурсного производства является основанием для внесения в единый государственный реестр юридических лиц записи о ликвидации должника.</w:t>
      </w:r>
    </w:p>
    <w:p w:rsidR="00000000" w:rsidRDefault="00740E19">
      <w:r>
        <w:t>Соответствующая запись должна бы</w:t>
      </w:r>
      <w:r>
        <w:t>ть внесена в этот реестр не позднее чем через пять дней с даты представления указанного определения арбитражного суда в орган, осуществляющий государственную регистрацию юридических лиц.</w:t>
      </w:r>
    </w:p>
    <w:p w:rsidR="00000000" w:rsidRDefault="00740E19">
      <w:bookmarkStart w:id="2246" w:name="sub_1490303"/>
      <w:r>
        <w:t>Определение арбитражного суда о завершении конкурсного про</w:t>
      </w:r>
      <w:r>
        <w:t>изводства может быть обжаловано до даты внесения записи о ликвидации должника в единый государственный реестр юридических лиц.</w:t>
      </w:r>
    </w:p>
    <w:p w:rsidR="00000000" w:rsidRDefault="00740E19">
      <w:bookmarkStart w:id="2247" w:name="sub_149304"/>
      <w:bookmarkEnd w:id="2246"/>
      <w:r>
        <w:t xml:space="preserve">Обжалование определения арбитражного суда о завершении конкурсного производства приостанавливает исполнение </w:t>
      </w:r>
      <w:r>
        <w:t>этого определения.</w:t>
      </w:r>
    </w:p>
    <w:p w:rsidR="00000000" w:rsidRDefault="00740E19">
      <w:bookmarkStart w:id="2248" w:name="sub_149305"/>
      <w:bookmarkEnd w:id="2247"/>
      <w:r>
        <w:t>В случае, если арбитражным судом принята к производству жалоба на определение арбитражного суда о завершении конкурсного производства, арбитражный суд направляет определение о принятии жалобы в орган, осуществляющий г</w:t>
      </w:r>
      <w:r>
        <w:t>осударственную регистрацию юридических лиц, заказным письмом с уведомлением о вручении, а также в электронной форме с использованием информационно-телекоммуникационных сетей общего пользования, в том числе сети "Интернет", в течение рабочего дня, следующег</w:t>
      </w:r>
      <w:r>
        <w:t>о за днем вынесения такого определения. Судебный акт, вынесенный по результатам рассмотрения жалобы на определение арбитражного суда о завершении конкурсного производства, направляется в орган, осуществляющий государственную регистрацию юридических лиц, за</w:t>
      </w:r>
      <w:r>
        <w:t xml:space="preserve">казным письмом с уведомлением о вручении, а также в электронной форме с использованием информационно-телекоммуникационных сетей </w:t>
      </w:r>
      <w:r>
        <w:lastRenderedPageBreak/>
        <w:t>общего пользования, в том числе сети "Интернет", в течение рабочего дня, следующего за днем вынесения такого судебного акта.</w:t>
      </w:r>
    </w:p>
    <w:p w:rsidR="00000000" w:rsidRDefault="00740E19">
      <w:bookmarkStart w:id="2249" w:name="sub_1494"/>
      <w:bookmarkEnd w:id="2248"/>
      <w:r>
        <w:t xml:space="preserve">4. С даты внесения записи о ликвидации должника в единый государственный реестр юридических лиц </w:t>
      </w:r>
      <w:hyperlink w:anchor="sub_20015" w:history="1">
        <w:r>
          <w:rPr>
            <w:rStyle w:val="a4"/>
          </w:rPr>
          <w:t>конкурсное производство</w:t>
        </w:r>
      </w:hyperlink>
      <w:r>
        <w:t xml:space="preserve"> считается завершенным.</w:t>
      </w:r>
    </w:p>
    <w:bookmarkEnd w:id="2249"/>
    <w:p w:rsidR="00000000" w:rsidRDefault="00740E19"/>
    <w:p w:rsidR="00000000" w:rsidRDefault="00740E19"/>
    <w:p w:rsidR="00000000" w:rsidRDefault="00740E19">
      <w:pPr>
        <w:pStyle w:val="1"/>
      </w:pPr>
      <w:bookmarkStart w:id="2250" w:name="sub_8000"/>
      <w:r>
        <w:t>Глава VIII. Мировое соглашение</w:t>
      </w:r>
    </w:p>
    <w:bookmarkEnd w:id="225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268" w:history="1">
        <w:r>
          <w:rPr>
            <w:rStyle w:val="a4"/>
          </w:rPr>
          <w:t>схему</w:t>
        </w:r>
      </w:hyperlink>
      <w:r>
        <w:t xml:space="preserve"> "Мировое соглашение"</w:t>
      </w:r>
    </w:p>
    <w:p w:rsidR="00000000" w:rsidRDefault="00740E19">
      <w:pPr>
        <w:pStyle w:val="a7"/>
      </w:pPr>
      <w:r>
        <w:t xml:space="preserve">См. </w:t>
      </w:r>
      <w:hyperlink r:id="rId1269" w:history="1">
        <w:r>
          <w:rPr>
            <w:rStyle w:val="a4"/>
          </w:rPr>
          <w:t>Обзор</w:t>
        </w:r>
      </w:hyperlink>
      <w:r>
        <w:t xml:space="preserve"> практики рассмотрения арбитражными судами споров, связанных с заключением, утверждением и рас</w:t>
      </w:r>
      <w:r>
        <w:t xml:space="preserve">торжением мировых соглашений в делах о несостоятельности (банкротстве), направленный </w:t>
      </w:r>
      <w:hyperlink r:id="rId1270" w:history="1">
        <w:r>
          <w:rPr>
            <w:rStyle w:val="a4"/>
          </w:rPr>
          <w:t>информационным письмом</w:t>
        </w:r>
      </w:hyperlink>
      <w:r>
        <w:t xml:space="preserve"> Президиума Высшего Арбитражного Суда РФ от 20 декабря 2005 г. N 97</w:t>
      </w:r>
    </w:p>
    <w:p w:rsidR="00000000" w:rsidRDefault="00740E19">
      <w:pPr>
        <w:pStyle w:val="a5"/>
      </w:pPr>
      <w:bookmarkStart w:id="2251" w:name="sub_150"/>
      <w:r>
        <w:rPr>
          <w:rStyle w:val="a3"/>
        </w:rPr>
        <w:t>Статья 150.</w:t>
      </w:r>
      <w:r>
        <w:t xml:space="preserve"> </w:t>
      </w:r>
      <w:r>
        <w:t>Общие положения о заключении мирового соглашения</w:t>
      </w:r>
    </w:p>
    <w:bookmarkEnd w:id="225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150 настоящего Федерального закона</w:t>
      </w:r>
    </w:p>
    <w:p w:rsidR="00000000" w:rsidRDefault="00740E19">
      <w:bookmarkStart w:id="2252" w:name="sub_15001"/>
      <w:r>
        <w:t xml:space="preserve">1. На любой стадии рассмотрения арбитражным судом дела о банкротстве должник, его </w:t>
      </w:r>
      <w:hyperlink w:anchor="sub_20109" w:history="1">
        <w:r>
          <w:rPr>
            <w:rStyle w:val="a4"/>
          </w:rPr>
          <w:t>конкурсные кредит</w:t>
        </w:r>
        <w:r>
          <w:rPr>
            <w:rStyle w:val="a4"/>
          </w:rPr>
          <w:t>оры</w:t>
        </w:r>
      </w:hyperlink>
      <w:r>
        <w:t xml:space="preserve"> и </w:t>
      </w:r>
      <w:hyperlink w:anchor="sub_2010" w:history="1">
        <w:r>
          <w:rPr>
            <w:rStyle w:val="a4"/>
          </w:rPr>
          <w:t>уполномоченные органы</w:t>
        </w:r>
      </w:hyperlink>
      <w:r>
        <w:t xml:space="preserve"> вправе заключить </w:t>
      </w:r>
      <w:hyperlink w:anchor="sub_20016" w:history="1">
        <w:r>
          <w:rPr>
            <w:rStyle w:val="a4"/>
          </w:rPr>
          <w:t>мировое соглашение</w:t>
        </w:r>
      </w:hyperlink>
      <w:r>
        <w:t>.</w:t>
      </w:r>
    </w:p>
    <w:p w:rsidR="00000000" w:rsidRDefault="00740E19">
      <w:pPr>
        <w:pStyle w:val="a7"/>
        <w:rPr>
          <w:color w:val="000000"/>
          <w:sz w:val="16"/>
          <w:szCs w:val="16"/>
        </w:rPr>
      </w:pPr>
      <w:bookmarkStart w:id="2253" w:name="sub_15002"/>
      <w:bookmarkEnd w:id="2252"/>
      <w:r>
        <w:rPr>
          <w:color w:val="000000"/>
          <w:sz w:val="16"/>
          <w:szCs w:val="16"/>
        </w:rPr>
        <w:t>Информация об изменениях:</w:t>
      </w:r>
    </w:p>
    <w:bookmarkEnd w:id="2253"/>
    <w:p w:rsidR="00000000" w:rsidRDefault="00740E19">
      <w:pPr>
        <w:pStyle w:val="a8"/>
      </w:pPr>
      <w:r>
        <w:fldChar w:fldCharType="begin"/>
      </w:r>
      <w:r>
        <w:instrText>HYPERLINK "http://ivo.garant.ru/document?id=71006412&amp;sub=621"</w:instrText>
      </w:r>
      <w:r>
        <w:fldChar w:fldCharType="separate"/>
      </w:r>
      <w:r>
        <w:rPr>
          <w:rStyle w:val="a4"/>
        </w:rPr>
        <w:t>Федеральным законом</w:t>
      </w:r>
      <w:r>
        <w:fldChar w:fldCharType="end"/>
      </w:r>
      <w:r>
        <w:t xml:space="preserve"> от 29 июня 2015 г. N 154-ФЗ в пункт 2 статьи 150 внесены изменения, </w:t>
      </w:r>
      <w:hyperlink r:id="rId1271" w:history="1">
        <w:r>
          <w:rPr>
            <w:rStyle w:val="a4"/>
          </w:rPr>
          <w:t>вступающие в силу</w:t>
        </w:r>
      </w:hyperlink>
      <w:r>
        <w:t xml:space="preserve"> с 1 октября 2015 г.</w:t>
      </w:r>
    </w:p>
    <w:p w:rsidR="00000000" w:rsidRDefault="00740E19">
      <w:pPr>
        <w:pStyle w:val="a8"/>
      </w:pPr>
      <w:hyperlink r:id="rId1272" w:history="1">
        <w:r>
          <w:rPr>
            <w:rStyle w:val="a4"/>
          </w:rPr>
          <w:t>См. текст пункта в пр</w:t>
        </w:r>
        <w:r>
          <w:rPr>
            <w:rStyle w:val="a4"/>
          </w:rPr>
          <w:t>едыдущей редакции</w:t>
        </w:r>
      </w:hyperlink>
    </w:p>
    <w:p w:rsidR="00000000" w:rsidRDefault="00740E19">
      <w:r>
        <w:t>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w:t>
      </w:r>
      <w:r>
        <w:t>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w:t>
      </w:r>
    </w:p>
    <w:p w:rsidR="00000000" w:rsidRDefault="00740E19">
      <w:bookmarkStart w:id="2254" w:name="sub_15022"/>
      <w:r>
        <w:t>Полномочия представителя конкурсного кредитора и представителя уполномоченного органа на голосование по вопросу заключения мирового соглашения должны быть специально предусмотрены в его доверенности либо в случаях, предусмотренных международным договором</w:t>
      </w:r>
      <w:r>
        <w:t xml:space="preserve"> Российской Федерации или федеральным законом, ином документе.</w:t>
      </w:r>
    </w:p>
    <w:p w:rsidR="00000000" w:rsidRDefault="00740E19">
      <w:bookmarkStart w:id="2255" w:name="sub_15023"/>
      <w:bookmarkEnd w:id="2254"/>
      <w:r>
        <w:t>Решение о заключении мирового соглашения со стороны гражданина принимается гражданином, со стороны должника - юридического лица принимается руководителем должника, исполняющим</w:t>
      </w:r>
      <w:r>
        <w:t xml:space="preserve"> обязанности руководителя должника, внешним управляющим или конкурсным управляющим.</w:t>
      </w:r>
    </w:p>
    <w:p w:rsidR="00000000" w:rsidRDefault="00740E19">
      <w:bookmarkStart w:id="2256" w:name="sub_15003"/>
      <w:bookmarkEnd w:id="2255"/>
      <w:r>
        <w:t>3. Допускается участие в мировом соглашении третьих лиц, которые принимают на себя права и обязанности, предусмотренные мировым соглашением.</w:t>
      </w:r>
    </w:p>
    <w:p w:rsidR="00000000" w:rsidRDefault="00740E19">
      <w:bookmarkStart w:id="2257" w:name="sub_15004"/>
      <w:bookmarkEnd w:id="2256"/>
      <w:r>
        <w:t>4. Мировое соглашение утверждается арбитражным судом.</w:t>
      </w:r>
    </w:p>
    <w:p w:rsidR="00000000" w:rsidRDefault="00740E19">
      <w:bookmarkStart w:id="2258" w:name="sub_15042"/>
      <w:bookmarkEnd w:id="2257"/>
      <w:r>
        <w:t>При утверждении мирового соглашения арбитражный суд выносит определение об утверждении мирового соглашения, в котором указывается на прекращение производства по делу о банкротстве</w:t>
      </w:r>
      <w:r>
        <w:t>. В случае, если мировое соглашение заключается в ходе конкурсного производства, в определении об утверждении мирового соглашения указывается, что решение о признании должника банкротом и об открытии конкурсного производства не подлежит исполнению.</w:t>
      </w:r>
    </w:p>
    <w:p w:rsidR="00000000" w:rsidRDefault="00740E19">
      <w:bookmarkStart w:id="2259" w:name="sub_15005"/>
      <w:bookmarkEnd w:id="2258"/>
      <w:r>
        <w:t>5. Мировое соглашение вступает в силу для должника, конкурсных кредиторов и уполномоченных органов, а также для третьих лиц, участвующих в мировом соглашении, с даты его утверждения арбитражным судом и является обязательным для должника, конкурс</w:t>
      </w:r>
      <w:r>
        <w:t>ных кредиторов, уполномоченных органов и третьих лиц, участвующих в мировом соглашении.</w:t>
      </w:r>
    </w:p>
    <w:p w:rsidR="00000000" w:rsidRDefault="00740E19">
      <w:bookmarkStart w:id="2260" w:name="sub_15006"/>
      <w:bookmarkEnd w:id="2259"/>
      <w:r>
        <w:lastRenderedPageBreak/>
        <w:t>6. Односторонний отказ от исполнения вступившего в силу мирового соглашения не допускается.</w:t>
      </w:r>
    </w:p>
    <w:bookmarkEnd w:id="2260"/>
    <w:p w:rsidR="00000000" w:rsidRDefault="00740E19"/>
    <w:p w:rsidR="00000000" w:rsidRDefault="00740E19"/>
    <w:p w:rsidR="00000000" w:rsidRDefault="00740E19">
      <w:pPr>
        <w:pStyle w:val="a5"/>
      </w:pPr>
      <w:bookmarkStart w:id="2261" w:name="sub_151"/>
      <w:r>
        <w:rPr>
          <w:rStyle w:val="a3"/>
        </w:rPr>
        <w:t>Статья 151.</w:t>
      </w:r>
      <w:r>
        <w:t xml:space="preserve"> Особенности заключения</w:t>
      </w:r>
      <w:r>
        <w:t xml:space="preserve"> мирового соглашения в ходе наблюдения</w:t>
      </w:r>
    </w:p>
    <w:bookmarkEnd w:id="226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151 настоящего Федерального закона</w:t>
      </w:r>
    </w:p>
    <w:p w:rsidR="00000000" w:rsidRDefault="00740E19">
      <w:bookmarkStart w:id="2262" w:name="sub_1511"/>
      <w:r>
        <w:t>1. Решение о заключении мирового соглашения со стороны должника принимается гражданином-должником, руководителем должника - юридическо</w:t>
      </w:r>
      <w:r>
        <w:t>го лица или исполняющим обязанности указанного руководителя лицом.</w:t>
      </w:r>
    </w:p>
    <w:p w:rsidR="00000000" w:rsidRDefault="00740E19">
      <w:bookmarkStart w:id="2263" w:name="sub_1512"/>
      <w:bookmarkEnd w:id="2262"/>
      <w: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w:t>
      </w:r>
      <w:r>
        <w:t xml:space="preserve"> основании решения органов управления должника или подлежит согласованию (одобрению)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w:t>
      </w:r>
      <w:r>
        <w:t>олжника или получения соответствующего согласования (одобрения).</w:t>
      </w:r>
    </w:p>
    <w:p w:rsidR="00000000" w:rsidRDefault="00740E19">
      <w:bookmarkStart w:id="2264" w:name="sub_1513"/>
      <w:bookmarkEnd w:id="2263"/>
      <w:r>
        <w:t>3. Мировое соглашение не подлежит согласованию с временным управляющим.</w:t>
      </w:r>
    </w:p>
    <w:p w:rsidR="00000000" w:rsidRDefault="00740E19">
      <w:bookmarkStart w:id="2265" w:name="sub_1514"/>
      <w:bookmarkEnd w:id="2264"/>
      <w:r>
        <w:t xml:space="preserve">4. При заключении мирового соглашения с участием третьих лиц, являющихся </w:t>
      </w:r>
      <w:hyperlink w:anchor="sub_19" w:history="1">
        <w:r>
          <w:rPr>
            <w:rStyle w:val="a4"/>
          </w:rPr>
          <w:t>заинтересованными лицами</w:t>
        </w:r>
      </w:hyperlink>
      <w:r>
        <w:t xml:space="preserve"> по отношению к должнику, временному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w:t>
      </w:r>
      <w:r>
        <w:t xml:space="preserve">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740E19">
      <w:bookmarkStart w:id="2266" w:name="sub_1515"/>
      <w:bookmarkEnd w:id="2265"/>
      <w:r>
        <w:t xml:space="preserve">5. Положения, предусмотренные </w:t>
      </w:r>
      <w:hyperlink w:anchor="sub_1512" w:history="1">
        <w:r>
          <w:rPr>
            <w:rStyle w:val="a4"/>
          </w:rPr>
          <w:t>пунктом 2</w:t>
        </w:r>
      </w:hyperlink>
      <w:r>
        <w:t xml:space="preserve"> нас</w:t>
      </w:r>
      <w:r>
        <w:t>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000000" w:rsidRDefault="00740E19">
      <w:bookmarkStart w:id="2267" w:name="sub_1516"/>
      <w:bookmarkEnd w:id="2266"/>
      <w:r>
        <w:t>6. При заключении мирового соглашения в ходе наблюдения мировое соглашение распростран</w:t>
      </w:r>
      <w:r>
        <w:t>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bookmarkEnd w:id="2267"/>
    <w:p w:rsidR="00000000" w:rsidRDefault="00740E19"/>
    <w:p w:rsidR="00000000" w:rsidRDefault="00740E19"/>
    <w:p w:rsidR="00000000" w:rsidRDefault="00740E19">
      <w:pPr>
        <w:pStyle w:val="a5"/>
      </w:pPr>
      <w:bookmarkStart w:id="2268" w:name="sub_152"/>
      <w:r>
        <w:rPr>
          <w:rStyle w:val="a3"/>
        </w:rPr>
        <w:t>Статья 152.</w:t>
      </w:r>
      <w:r>
        <w:t xml:space="preserve"> Особенности заключения м</w:t>
      </w:r>
      <w:r>
        <w:t>ирового соглашения в ходе финансового оздоровления</w:t>
      </w:r>
    </w:p>
    <w:bookmarkEnd w:id="226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152 настоящего Федерального закона</w:t>
      </w:r>
    </w:p>
    <w:p w:rsidR="00000000" w:rsidRDefault="00740E19">
      <w:bookmarkStart w:id="2269" w:name="sub_1521"/>
      <w:r>
        <w:t>1. Решение о заключении мирового соглашения со стороны должника принимается руководителем должника - юридического лица или</w:t>
      </w:r>
      <w:r>
        <w:t xml:space="preserve"> лицом, исполняющим обязанности указанного руководителя.</w:t>
      </w:r>
    </w:p>
    <w:p w:rsidR="00000000" w:rsidRDefault="00740E19">
      <w:bookmarkStart w:id="2270" w:name="sub_1522"/>
      <w:bookmarkEnd w:id="2269"/>
      <w: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w:t>
      </w:r>
      <w:r>
        <w:t xml:space="preserve"> решения органов управления должника или подлежит согласованию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w:t>
      </w:r>
      <w:r>
        <w:t>соответствующего согласования.</w:t>
      </w:r>
    </w:p>
    <w:p w:rsidR="00000000" w:rsidRDefault="00740E19">
      <w:bookmarkStart w:id="2271" w:name="sub_1523"/>
      <w:bookmarkEnd w:id="2270"/>
      <w:r>
        <w:t>3. Мировое соглашение не подлежит согласованию с административным управляющим.</w:t>
      </w:r>
    </w:p>
    <w:p w:rsidR="00000000" w:rsidRDefault="00740E19">
      <w:bookmarkStart w:id="2272" w:name="sub_1524"/>
      <w:bookmarkEnd w:id="2271"/>
      <w:r>
        <w:t xml:space="preserve">4. При заключении мирового соглашения с участием третьих лиц, являющихся </w:t>
      </w:r>
      <w:hyperlink w:anchor="sub_19" w:history="1">
        <w:r>
          <w:rPr>
            <w:rStyle w:val="a4"/>
          </w:rPr>
          <w:t>заинтересованными ли</w:t>
        </w:r>
        <w:r>
          <w:rPr>
            <w:rStyle w:val="a4"/>
          </w:rPr>
          <w:t>цами</w:t>
        </w:r>
      </w:hyperlink>
      <w:r>
        <w:t xml:space="preserve"> по отношению к должнику, административному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w:t>
      </w:r>
      <w:r>
        <w:lastRenderedPageBreak/>
        <w:t>информацию о том, ч</w:t>
      </w:r>
      <w:r>
        <w:t>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740E19">
      <w:bookmarkStart w:id="2273" w:name="sub_1525"/>
      <w:bookmarkEnd w:id="2272"/>
      <w:r>
        <w:t xml:space="preserve">5. Положения, предусмотренные </w:t>
      </w:r>
      <w:hyperlink w:anchor="sub_1522" w:history="1">
        <w:r>
          <w:rPr>
            <w:rStyle w:val="a4"/>
          </w:rPr>
          <w:t>пунктом 2</w:t>
        </w:r>
      </w:hyperlink>
      <w:r>
        <w:t xml:space="preserve"> настоящей статьи, не за</w:t>
      </w:r>
      <w:r>
        <w:t>прещают собранию кредиторов принять от имени конкурсных кредиторов и уполномоченных органов решение о заключении мирового соглашения.</w:t>
      </w:r>
    </w:p>
    <w:p w:rsidR="00000000" w:rsidRDefault="00740E19">
      <w:bookmarkStart w:id="2274" w:name="sub_1526"/>
      <w:bookmarkEnd w:id="2273"/>
      <w:r>
        <w:t xml:space="preserve">6. При заключении мирового соглашения в ходе финансового оздоровления мировое соглашение распространяется </w:t>
      </w:r>
      <w:r>
        <w:t>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bookmarkEnd w:id="2274"/>
    <w:p w:rsidR="00000000" w:rsidRDefault="00740E19"/>
    <w:p w:rsidR="00000000" w:rsidRDefault="00740E19"/>
    <w:p w:rsidR="00000000" w:rsidRDefault="00740E19">
      <w:pPr>
        <w:pStyle w:val="a5"/>
      </w:pPr>
      <w:bookmarkStart w:id="2275" w:name="sub_153"/>
      <w:r>
        <w:rPr>
          <w:rStyle w:val="a3"/>
        </w:rPr>
        <w:t>Статья 153.</w:t>
      </w:r>
      <w:r>
        <w:t xml:space="preserve"> Особенности заключения мировог</w:t>
      </w:r>
      <w:r>
        <w:t>о соглашения в ходе внешнего управления</w:t>
      </w:r>
    </w:p>
    <w:bookmarkEnd w:id="227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153 настоящего Федерального закона</w:t>
      </w:r>
    </w:p>
    <w:p w:rsidR="00000000" w:rsidRDefault="00740E19">
      <w:bookmarkStart w:id="2276" w:name="sub_1531"/>
      <w:r>
        <w:t>1. Решение о заключении мирового соглашения со стороны должника принимается внешним управляющим.</w:t>
      </w:r>
    </w:p>
    <w:p w:rsidR="00000000" w:rsidRDefault="00740E19">
      <w:bookmarkStart w:id="2277" w:name="sub_1532"/>
      <w:bookmarkEnd w:id="2276"/>
      <w:r>
        <w:t>2. В случае, если ми</w:t>
      </w:r>
      <w:r>
        <w:t>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w:t>
      </w:r>
      <w:r>
        <w:t xml:space="preserve">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000000" w:rsidRDefault="00740E19">
      <w:bookmarkStart w:id="2278" w:name="sub_1533"/>
      <w:bookmarkEnd w:id="2277"/>
      <w:r>
        <w:t>3. При заключении мирового соглашения с участием третьих лиц, являющихся заинтересованными лицами по отношению к должнику, внешнему управляющему, конкурсному кредитору, собрание кредиторов должно быть проинформировано о наличии и характере заинтересованнос</w:t>
      </w:r>
      <w:r>
        <w:t>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740E19">
      <w:bookmarkStart w:id="2279" w:name="sub_1534"/>
      <w:bookmarkEnd w:id="2278"/>
      <w:r>
        <w:t>4. При з</w:t>
      </w:r>
      <w:r>
        <w:t xml:space="preserve">аключении мирового соглашения в ходе внешнего управления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w:t>
      </w:r>
      <w:r>
        <w:t>о заключении мирового соглашения.</w:t>
      </w:r>
    </w:p>
    <w:p w:rsidR="00000000" w:rsidRDefault="00740E19">
      <w:bookmarkStart w:id="2280" w:name="sub_1535"/>
      <w:bookmarkEnd w:id="2279"/>
      <w:r>
        <w:t xml:space="preserve">5. Положения, предусмотренные </w:t>
      </w:r>
      <w:hyperlink w:anchor="sub_1532" w:history="1">
        <w:r>
          <w:rPr>
            <w:rStyle w:val="a4"/>
          </w:rPr>
          <w:t>пунктом 2</w:t>
        </w:r>
      </w:hyperlink>
      <w: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w:t>
      </w:r>
      <w:r>
        <w:t>вого соглашения.</w:t>
      </w:r>
    </w:p>
    <w:bookmarkEnd w:id="2280"/>
    <w:p w:rsidR="00000000" w:rsidRDefault="00740E19"/>
    <w:p w:rsidR="00000000" w:rsidRDefault="00740E19"/>
    <w:p w:rsidR="00000000" w:rsidRDefault="00740E19">
      <w:pPr>
        <w:pStyle w:val="a5"/>
      </w:pPr>
      <w:bookmarkStart w:id="2281" w:name="sub_154"/>
      <w:r>
        <w:rPr>
          <w:rStyle w:val="a3"/>
        </w:rPr>
        <w:t>Статья 154.</w:t>
      </w:r>
      <w:r>
        <w:t xml:space="preserve"> Особенности заключения мирового соглашения в ходе конкурсного производства</w:t>
      </w:r>
    </w:p>
    <w:bookmarkEnd w:id="228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154 настоящего Федерального закона</w:t>
      </w:r>
    </w:p>
    <w:p w:rsidR="00000000" w:rsidRDefault="00740E19">
      <w:bookmarkStart w:id="2282" w:name="sub_1541"/>
      <w:r>
        <w:t>1. Решение о заключении мирового соглашения со сторо</w:t>
      </w:r>
      <w:r>
        <w:t>ны должника принимается конкурсным управляющим.</w:t>
      </w:r>
    </w:p>
    <w:p w:rsidR="00000000" w:rsidRDefault="00740E19">
      <w:bookmarkStart w:id="2283" w:name="sub_1542"/>
      <w:bookmarkEnd w:id="2282"/>
      <w:r>
        <w:t xml:space="preserve">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w:t>
      </w:r>
      <w:r>
        <w:t>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w:t>
      </w:r>
      <w:r>
        <w:t>ика или получения соответствующего согласования (одобрения).</w:t>
      </w:r>
    </w:p>
    <w:p w:rsidR="00000000" w:rsidRDefault="00740E19">
      <w:bookmarkStart w:id="2284" w:name="sub_1543"/>
      <w:bookmarkEnd w:id="2283"/>
      <w:r>
        <w:t xml:space="preserve">3. При заключении мирового соглашения с участием третьих лиц, являющихся </w:t>
      </w:r>
      <w:hyperlink w:anchor="sub_19" w:history="1">
        <w:r>
          <w:rPr>
            <w:rStyle w:val="a4"/>
          </w:rPr>
          <w:t>заинтересованными лицами</w:t>
        </w:r>
      </w:hyperlink>
      <w:r>
        <w:t xml:space="preserve"> по отношению к должнику, конкурсному управляющему или кон</w:t>
      </w:r>
      <w:r>
        <w:t>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740E19">
      <w:bookmarkStart w:id="2285" w:name="sub_1544"/>
      <w:bookmarkEnd w:id="2284"/>
      <w:r>
        <w:t>4. При заключе</w:t>
      </w:r>
      <w:r>
        <w:t>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w:t>
      </w:r>
      <w:r>
        <w:t>ие о заключении мирового соглашения.</w:t>
      </w:r>
    </w:p>
    <w:bookmarkEnd w:id="2285"/>
    <w:p w:rsidR="00000000" w:rsidRDefault="00740E19"/>
    <w:p w:rsidR="00000000" w:rsidRDefault="00740E19"/>
    <w:p w:rsidR="00000000" w:rsidRDefault="00740E19">
      <w:pPr>
        <w:pStyle w:val="a5"/>
      </w:pPr>
      <w:bookmarkStart w:id="2286" w:name="sub_155"/>
      <w:r>
        <w:rPr>
          <w:rStyle w:val="a3"/>
        </w:rPr>
        <w:t>Статья 155.</w:t>
      </w:r>
      <w:r>
        <w:t xml:space="preserve"> Форма мирового соглашения</w:t>
      </w:r>
    </w:p>
    <w:bookmarkEnd w:id="228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155 настоящего Федерального закона</w:t>
      </w:r>
    </w:p>
    <w:p w:rsidR="00000000" w:rsidRDefault="00740E19">
      <w:bookmarkStart w:id="2287" w:name="sub_1551"/>
      <w:r>
        <w:t>1. Мировое соглашение заключается в письменной форме.</w:t>
      </w:r>
    </w:p>
    <w:p w:rsidR="00000000" w:rsidRDefault="00740E19">
      <w:bookmarkStart w:id="2288" w:name="sub_1552"/>
      <w:bookmarkEnd w:id="2287"/>
      <w:r>
        <w:t>2. Со сторо</w:t>
      </w:r>
      <w:r>
        <w:t>ны должника мировое соглашение подписывается лицом, принявшим в соответствии с настоящим Федеральным законом решение о заключении мирового соглашения. От имени конкурсных кредиторов и уполномоченных органов мировое соглашение подписывается представителем с</w:t>
      </w:r>
      <w:r>
        <w:t>обрания кредиторов или уполномоченным собранием кредиторов на совершение данного действия лицом.</w:t>
      </w:r>
    </w:p>
    <w:p w:rsidR="00000000" w:rsidRDefault="00740E19">
      <w:bookmarkStart w:id="2289" w:name="sub_1553"/>
      <w:bookmarkEnd w:id="2288"/>
      <w:r>
        <w:t>3. В случае, если в мировом соглашении участвуют третьи лица, с их стороны мировое соглашение подписывается этими лицами или их уполномоченными</w:t>
      </w:r>
      <w:r>
        <w:t xml:space="preserve"> представителями.</w:t>
      </w:r>
    </w:p>
    <w:bookmarkEnd w:id="2289"/>
    <w:p w:rsidR="00000000" w:rsidRDefault="00740E19"/>
    <w:p w:rsidR="00000000" w:rsidRDefault="00740E19"/>
    <w:p w:rsidR="00000000" w:rsidRDefault="00740E19">
      <w:pPr>
        <w:pStyle w:val="a5"/>
      </w:pPr>
      <w:bookmarkStart w:id="2290" w:name="sub_156"/>
      <w:r>
        <w:rPr>
          <w:rStyle w:val="a3"/>
        </w:rPr>
        <w:t>Статья 156.</w:t>
      </w:r>
      <w:r>
        <w:t xml:space="preserve"> Содержание мирового соглашения</w:t>
      </w:r>
    </w:p>
    <w:bookmarkEnd w:id="229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156 настоящего Федерального закона</w:t>
      </w:r>
    </w:p>
    <w:p w:rsidR="00000000" w:rsidRDefault="00740E19">
      <w:bookmarkStart w:id="2291" w:name="sub_1561"/>
      <w:r>
        <w:t>1. Мировое соглашение должно содержать положения о порядке и сроках исполнения обязательств дол</w:t>
      </w:r>
      <w:r>
        <w:t>жника в денежной форме.</w:t>
      </w:r>
    </w:p>
    <w:p w:rsidR="00000000" w:rsidRDefault="00740E19">
      <w:bookmarkStart w:id="2292" w:name="sub_15612"/>
      <w:bookmarkEnd w:id="2291"/>
      <w:r>
        <w:t xml:space="preserve">С согласия отдельного конкурсного кредитора и (или) уполномоченного органа мировое соглашение может содержать положения о прекращении обязательств должника путем предоставления отступного, обмена требований на доли </w:t>
      </w:r>
      <w:r>
        <w:t xml:space="preserve">в уставном капитале должника, акции, конвертируемые в акции облигации или иные ценные бумаги, новации обязательства, прощения долга или иными предусмотренными </w:t>
      </w:r>
      <w:hyperlink r:id="rId1273" w:history="1">
        <w:r>
          <w:rPr>
            <w:rStyle w:val="a4"/>
          </w:rPr>
          <w:t>федеральным законом</w:t>
        </w:r>
      </w:hyperlink>
      <w:r>
        <w:t xml:space="preserve"> способами, е</w:t>
      </w:r>
      <w:r>
        <w:t>сли такой способ прекращения обязательств не нарушает права иных кредиторов, требования которых включены в реестр требований кредиторов.</w:t>
      </w:r>
    </w:p>
    <w:p w:rsidR="00000000" w:rsidRDefault="00740E19">
      <w:bookmarkStart w:id="2293" w:name="sub_15613"/>
      <w:bookmarkEnd w:id="2292"/>
      <w:r>
        <w:t>Мировое соглашение может содержать положения об изменении сроков и порядка уплаты обязательных платеж</w:t>
      </w:r>
      <w:r>
        <w:t>ей, включенных в реестр требований кредиторов.</w:t>
      </w:r>
    </w:p>
    <w:p w:rsidR="00000000" w:rsidRDefault="00740E19">
      <w:bookmarkStart w:id="2294" w:name="sub_15614"/>
      <w:bookmarkEnd w:id="2293"/>
      <w:r>
        <w:t xml:space="preserve">Условия мирового соглашения, касающиеся погашения задолженности по обязательным платежам, взимаемым в соответствии с </w:t>
      </w:r>
      <w:hyperlink r:id="rId1274" w:history="1">
        <w:r>
          <w:rPr>
            <w:rStyle w:val="a4"/>
          </w:rPr>
          <w:t>законодательством</w:t>
        </w:r>
      </w:hyperlink>
      <w:r>
        <w:t xml:space="preserve"> о налогах и сборах, не должны противоречить требованиям законодательства о налогах и сборах.</w:t>
      </w:r>
    </w:p>
    <w:p w:rsidR="00000000" w:rsidRDefault="00740E19">
      <w:bookmarkStart w:id="2295" w:name="sub_15615"/>
      <w:bookmarkEnd w:id="2294"/>
      <w:r>
        <w:t>Удовлетворение требований конкурсных кредиторов в неденежной форме не должно создавать преимущества для таких кредиторов по сравнению с кредиторами, требования которых исполняются в денежной форме.</w:t>
      </w:r>
    </w:p>
    <w:p w:rsidR="00000000" w:rsidRDefault="00740E19">
      <w:pPr>
        <w:pStyle w:val="a7"/>
        <w:rPr>
          <w:color w:val="000000"/>
          <w:sz w:val="16"/>
          <w:szCs w:val="16"/>
        </w:rPr>
      </w:pPr>
      <w:bookmarkStart w:id="2296" w:name="sub_1562"/>
      <w:bookmarkEnd w:id="2295"/>
      <w:r>
        <w:rPr>
          <w:color w:val="000000"/>
          <w:sz w:val="16"/>
          <w:szCs w:val="16"/>
        </w:rPr>
        <w:t>Информация об изменениях:</w:t>
      </w:r>
    </w:p>
    <w:bookmarkEnd w:id="2296"/>
    <w:p w:rsidR="00000000" w:rsidRDefault="00740E19">
      <w:pPr>
        <w:pStyle w:val="a8"/>
      </w:pPr>
      <w:r>
        <w:fldChar w:fldCharType="begin"/>
      </w:r>
      <w:r>
        <w:instrText>HYPERLI</w:instrText>
      </w:r>
      <w:r>
        <w:instrText>NK "http://ivo.garant.ru/document?id=12064271&amp;sub=1128"</w:instrText>
      </w:r>
      <w:r>
        <w:fldChar w:fldCharType="separate"/>
      </w:r>
      <w:r>
        <w:rPr>
          <w:rStyle w:val="a4"/>
        </w:rPr>
        <w:t>Федеральным законом</w:t>
      </w:r>
      <w:r>
        <w:fldChar w:fldCharType="end"/>
      </w:r>
      <w:r>
        <w:t xml:space="preserve"> от 30 декабря 2008 г. N 296-ФЗ в пункт 2 статьи 156 внесены изменения</w:t>
      </w:r>
    </w:p>
    <w:p w:rsidR="00000000" w:rsidRDefault="00740E19">
      <w:pPr>
        <w:pStyle w:val="a8"/>
      </w:pPr>
      <w:hyperlink r:id="rId1275" w:history="1">
        <w:r>
          <w:rPr>
            <w:rStyle w:val="a4"/>
          </w:rPr>
          <w:t>См. текст пункта в предыдущей редакции</w:t>
        </w:r>
      </w:hyperlink>
    </w:p>
    <w:p w:rsidR="00000000" w:rsidRDefault="00740E19">
      <w:r>
        <w:t>2. На</w:t>
      </w:r>
      <w:r>
        <w:t xml:space="preserve"> сумму требований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w:t>
      </w:r>
      <w:hyperlink r:id="rId1276" w:history="1">
        <w:r>
          <w:rPr>
            <w:rStyle w:val="a4"/>
          </w:rPr>
          <w:t>ставки рефинансирования</w:t>
        </w:r>
      </w:hyperlink>
      <w:r>
        <w:t xml:space="preserve">, </w:t>
      </w:r>
      <w:r>
        <w:lastRenderedPageBreak/>
        <w:t>установленной Центральным банком Российской Федерации на дату утверждения мирового соглашения арбитражным судом, исходя из не погашенной суммы требований в соответствии с графиком удовлетворения треб</w:t>
      </w:r>
      <w:r>
        <w:t>ований кредиторов по мировому соглашению.</w:t>
      </w:r>
    </w:p>
    <w:p w:rsidR="00000000" w:rsidRDefault="00740E19">
      <w:bookmarkStart w:id="2297" w:name="sub_15622"/>
      <w:r>
        <w:t>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rsidR="00000000" w:rsidRDefault="00740E19">
      <w:bookmarkStart w:id="2298" w:name="sub_1563"/>
      <w:bookmarkEnd w:id="2297"/>
      <w:r>
        <w:t>3. Условия</w:t>
      </w:r>
      <w:r>
        <w:t xml:space="preserve"> мирового соглашения для конкурсных кредиторов и уполномоченных органов, голосовавших против заключения мирового соглашения или не принимавших участия в голосовании, не могут быть хуже, чем для конкурсных кредиторов и уполномоченных органов, голосовавших з</w:t>
      </w:r>
      <w:r>
        <w:t>а его заключение.</w:t>
      </w:r>
    </w:p>
    <w:p w:rsidR="00000000" w:rsidRDefault="00740E19">
      <w:bookmarkStart w:id="2299" w:name="sub_15632"/>
      <w:bookmarkEnd w:id="2298"/>
      <w:r>
        <w:t>В случае, если иное не предусмотрено мировым соглашением, залог имущества должника, обеспечивающий исполнение должником принятых на себя обязательств, сохраняется.</w:t>
      </w:r>
    </w:p>
    <w:p w:rsidR="00000000" w:rsidRDefault="00740E19">
      <w:bookmarkStart w:id="2300" w:name="sub_1564"/>
      <w:bookmarkEnd w:id="2299"/>
      <w:r>
        <w:t>4. Конкурсный кредитор и (или) уполномоч</w:t>
      </w:r>
      <w:r>
        <w:t>енный орган, голосовавшие за заключение мирового соглашения, учредители (участники) должника, собственник имущества должника - унитарного предприятия вправе исполнить в полном объеме и в денежной форме обязательства должника перед конкурсными кредиторами и</w:t>
      </w:r>
      <w:r>
        <w:t>ли предоставить должнику денежные средства, необходимые для удовлетворения требований уполномоченных органов, голосовавших против заключения мирового соглашения или не принимавших участия в голосовании, в том числе для уплаты начисленных в соответствии с н</w:t>
      </w:r>
      <w:r>
        <w:t>астоящим Федеральным законом процентов, а также сумм неустоек (штрафов, пеней). В этом случае конкурсный кредитор обязан принять исполнение, предложенное за должника, должник обязан погасить требования уполномоченных органов за счет предоставления ему дене</w:t>
      </w:r>
      <w:r>
        <w:t>жных средств и к лицу, исполнившему обязательства должника, переходят права конкурсного кредитора. Средства, предоставленные должнику для удовлетворения требований уполномоченных органов, считаются предоставленными на условиях договора беспроцентного займа</w:t>
      </w:r>
      <w:r>
        <w:t>, срок возврата которого определен моментом востребования.</w:t>
      </w:r>
    </w:p>
    <w:bookmarkEnd w:id="2300"/>
    <w:p w:rsidR="00000000" w:rsidRDefault="00740E19"/>
    <w:p w:rsidR="00000000" w:rsidRDefault="00740E19"/>
    <w:p w:rsidR="00000000" w:rsidRDefault="00740E19">
      <w:pPr>
        <w:pStyle w:val="a5"/>
      </w:pPr>
      <w:bookmarkStart w:id="2301" w:name="sub_157"/>
      <w:r>
        <w:rPr>
          <w:rStyle w:val="a3"/>
        </w:rPr>
        <w:t>Статья 157.</w:t>
      </w:r>
      <w:r>
        <w:t xml:space="preserve"> Участие в мировом соглашении третьих лиц</w:t>
      </w:r>
    </w:p>
    <w:bookmarkEnd w:id="230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157 настоящего Федерального закона</w:t>
      </w:r>
    </w:p>
    <w:p w:rsidR="00000000" w:rsidRDefault="00740E19">
      <w:bookmarkStart w:id="2302" w:name="sub_1571"/>
      <w:r>
        <w:t xml:space="preserve">1. Участие в мировом соглашении третьих лиц </w:t>
      </w:r>
      <w:r>
        <w:t>допускается, если их участие не нарушает права и законные интересы кредиторов, требования которых включены в реестр требований кредиторов, а также кредиторов, требования которых возникли после даты принятия заявления о признании должника банкротом и срок и</w:t>
      </w:r>
      <w:r>
        <w:t>сполнения требований которых наступил до даты заключения мирового соглашения.</w:t>
      </w:r>
    </w:p>
    <w:p w:rsidR="00000000" w:rsidRDefault="00740E19">
      <w:bookmarkStart w:id="2303" w:name="sub_1572"/>
      <w:bookmarkEnd w:id="2302"/>
      <w:r>
        <w:t>2. Участвующие в мировом соглашении третьи лица вправе предоставить поручительства или гарантии исполнения должником обязательств по мировому соглашению либо иным</w:t>
      </w:r>
      <w:r>
        <w:t xml:space="preserve"> образом обеспечить их надлежащее исполнение.</w:t>
      </w:r>
    </w:p>
    <w:bookmarkEnd w:id="2303"/>
    <w:p w:rsidR="00000000" w:rsidRDefault="00740E19"/>
    <w:p w:rsidR="00000000" w:rsidRDefault="00740E19"/>
    <w:p w:rsidR="00000000" w:rsidRDefault="00740E19">
      <w:pPr>
        <w:pStyle w:val="a7"/>
        <w:rPr>
          <w:color w:val="000000"/>
          <w:sz w:val="16"/>
          <w:szCs w:val="16"/>
        </w:rPr>
      </w:pPr>
      <w:bookmarkStart w:id="2304" w:name="sub_158"/>
      <w:r>
        <w:rPr>
          <w:color w:val="000000"/>
          <w:sz w:val="16"/>
          <w:szCs w:val="16"/>
        </w:rPr>
        <w:t>Информация об изменениях:</w:t>
      </w:r>
    </w:p>
    <w:bookmarkEnd w:id="2304"/>
    <w:p w:rsidR="00000000" w:rsidRDefault="00740E19">
      <w:pPr>
        <w:pStyle w:val="a8"/>
      </w:pPr>
      <w:r>
        <w:fldChar w:fldCharType="begin"/>
      </w:r>
      <w:r>
        <w:instrText>HYPERLINK "http://ivo.garant.ru/document?id=71006412&amp;sub=622"</w:instrText>
      </w:r>
      <w:r>
        <w:fldChar w:fldCharType="separate"/>
      </w:r>
      <w:r>
        <w:rPr>
          <w:rStyle w:val="a4"/>
        </w:rPr>
        <w:t>Федеральным законом</w:t>
      </w:r>
      <w:r>
        <w:fldChar w:fldCharType="end"/>
      </w:r>
      <w:r>
        <w:t xml:space="preserve"> от 29 июня 2015 г. N 154-ФЗ статья 158 изложена в новой редакции, </w:t>
      </w:r>
      <w:hyperlink r:id="rId1277" w:history="1">
        <w:r>
          <w:rPr>
            <w:rStyle w:val="a4"/>
          </w:rPr>
          <w:t>вступающей в силу</w:t>
        </w:r>
      </w:hyperlink>
      <w:r>
        <w:t xml:space="preserve"> с 1 октября 2015 г.</w:t>
      </w:r>
    </w:p>
    <w:p w:rsidR="00000000" w:rsidRDefault="00740E19">
      <w:pPr>
        <w:pStyle w:val="a8"/>
      </w:pPr>
      <w:hyperlink r:id="rId1278" w:history="1">
        <w:r>
          <w:rPr>
            <w:rStyle w:val="a4"/>
          </w:rPr>
          <w:t>См. текст статьи в предыдущей редакции</w:t>
        </w:r>
      </w:hyperlink>
    </w:p>
    <w:p w:rsidR="00000000" w:rsidRDefault="00740E19">
      <w:pPr>
        <w:pStyle w:val="a5"/>
      </w:pPr>
      <w:r>
        <w:rPr>
          <w:rStyle w:val="a3"/>
        </w:rPr>
        <w:t>Статья 158.</w:t>
      </w:r>
      <w:r>
        <w:t xml:space="preserve"> Условия утверждения мирового соглашения арбитражн</w:t>
      </w:r>
      <w:r>
        <w:t>ым судом</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158 настоящего Федерального закона</w:t>
      </w:r>
    </w:p>
    <w:p w:rsidR="00000000" w:rsidRDefault="00740E19">
      <w:bookmarkStart w:id="2305" w:name="sub_1581"/>
      <w:r>
        <w:t>1. Мировое соглашение может быть утверждено арбитражным судом только после погашения задолженности по требованиям кредиторов первой и второй очереди.</w:t>
      </w:r>
    </w:p>
    <w:p w:rsidR="00000000" w:rsidRDefault="00740E19">
      <w:bookmarkStart w:id="2306" w:name="sub_1582"/>
      <w:bookmarkEnd w:id="2305"/>
      <w:r>
        <w:lastRenderedPageBreak/>
        <w:t>2. Не</w:t>
      </w:r>
      <w:r>
        <w:t xml:space="preserve"> ранее чем через пять дней и не позднее чем через десять дней с даты заключения мирового соглашения должник, внешний управляющий, конкурсный управляющий или финансовый управляющий должен представить в арбитражный суд заявление об утверждении мирового согла</w:t>
      </w:r>
      <w:r>
        <w:t>шения.</w:t>
      </w:r>
    </w:p>
    <w:p w:rsidR="00000000" w:rsidRDefault="00740E19">
      <w:bookmarkStart w:id="2307" w:name="sub_1583"/>
      <w:bookmarkEnd w:id="2306"/>
      <w:r>
        <w:t>3. К заявлению об утверждении мирового соглашения должны быть приложены:</w:t>
      </w:r>
    </w:p>
    <w:bookmarkEnd w:id="2307"/>
    <w:p w:rsidR="00000000" w:rsidRDefault="00740E19">
      <w:r>
        <w:t>текст мирового соглашения;</w:t>
      </w:r>
    </w:p>
    <w:p w:rsidR="00000000" w:rsidRDefault="00740E19">
      <w:r>
        <w:t>протокол собрания кредиторов, принявшего решение о заключении мирового соглашения;</w:t>
      </w:r>
    </w:p>
    <w:p w:rsidR="00000000" w:rsidRDefault="00740E19">
      <w:bookmarkStart w:id="2308" w:name="sub_158043"/>
      <w:r>
        <w:t>список всех известных конкурсных кредиторов и уполномоченных органов, не заявивших своих требований к должнику, с указанием их адресов и сумм задолженности;</w:t>
      </w:r>
    </w:p>
    <w:bookmarkEnd w:id="2308"/>
    <w:p w:rsidR="00000000" w:rsidRDefault="00740E19">
      <w:r>
        <w:t>реестр требований кредиторов;</w:t>
      </w:r>
    </w:p>
    <w:p w:rsidR="00000000" w:rsidRDefault="00740E19">
      <w:r>
        <w:t>документы, подтверждающие погашение задолженности по требов</w:t>
      </w:r>
      <w:r>
        <w:t>аниям кредиторов первой и второй очереди;</w:t>
      </w:r>
    </w:p>
    <w:p w:rsidR="00000000" w:rsidRDefault="00740E19">
      <w:r>
        <w:t>решение органов управления должника - юридического лица в случае, если необходимость такого решения предусмотрена настоящим Федеральным законом;</w:t>
      </w:r>
    </w:p>
    <w:p w:rsidR="00000000" w:rsidRDefault="00740E19">
      <w:r>
        <w:t xml:space="preserve">возражения в письменной форме конкурсных кредиторов и уполномоченных </w:t>
      </w:r>
      <w:r>
        <w:t>органов, которые голосовали против заключения мирового соглашения или не принимали участие в голосовании по вопросу о заключении мирового соглашения, при наличии этих возражений;</w:t>
      </w:r>
    </w:p>
    <w:p w:rsidR="00000000" w:rsidRDefault="00740E19">
      <w:bookmarkStart w:id="2309" w:name="sub_158039"/>
      <w:r>
        <w:t>иные документы, предоставление которых в соответствии с настоящим Ф</w:t>
      </w:r>
      <w:r>
        <w:t>едеральным законом является обязательным.</w:t>
      </w:r>
    </w:p>
    <w:p w:rsidR="00000000" w:rsidRDefault="00740E19">
      <w:bookmarkStart w:id="2310" w:name="sub_1584"/>
      <w:bookmarkEnd w:id="2309"/>
      <w:r>
        <w:t>4. О дате рассмотрения заявления об утверждении мирового соглашения арбитражный суд извещает лиц, участвующих в деле о банкротстве. Неявка надлежащим образом извещенных лиц не препятствует рассмот</w:t>
      </w:r>
      <w:r>
        <w:t>рению заявления об утверждении мирового соглашения.</w:t>
      </w:r>
    </w:p>
    <w:p w:rsidR="00000000" w:rsidRDefault="00740E19">
      <w:bookmarkStart w:id="2311" w:name="sub_1585"/>
      <w:bookmarkEnd w:id="2310"/>
      <w:r>
        <w:t>5. В утверждении мирового соглашения может быть отказано постольку, поскольку представитель кредитора при голосовании за заключение мирового соглашения превысил полномочия, предоставленные</w:t>
      </w:r>
      <w:r>
        <w:t xml:space="preserve"> ему настоящим Федеральным законом, доверенностью или учредительными документами кредитора, если будет доказано, что лицо, действующее со стороны должника, знало или не могло не знать об ограничениях таких полномочий.</w:t>
      </w:r>
    </w:p>
    <w:p w:rsidR="00000000" w:rsidRDefault="00740E19">
      <w:bookmarkStart w:id="2312" w:name="sub_1586"/>
      <w:bookmarkEnd w:id="2311"/>
      <w:r>
        <w:t>6. Арбитражный суд впр</w:t>
      </w:r>
      <w:r>
        <w:t xml:space="preserve">аве утвердить мировое соглашение даже в случае, если лицо, действующее со стороны должника, знало или не могло не знать об ограничениях полномочий представителя кредитора, однако голосование этого представителя не повлияло на принятие решения о заключении </w:t>
      </w:r>
      <w:r>
        <w:t>мирового соглашения.</w:t>
      </w:r>
    </w:p>
    <w:bookmarkEnd w:id="2312"/>
    <w:p w:rsidR="00000000" w:rsidRDefault="00740E19"/>
    <w:p w:rsidR="00000000" w:rsidRDefault="00740E19"/>
    <w:p w:rsidR="00000000" w:rsidRDefault="00740E19">
      <w:pPr>
        <w:pStyle w:val="a5"/>
      </w:pPr>
      <w:bookmarkStart w:id="2313" w:name="sub_159"/>
      <w:r>
        <w:rPr>
          <w:rStyle w:val="a3"/>
        </w:rPr>
        <w:t>Статья 159.</w:t>
      </w:r>
      <w:r>
        <w:t xml:space="preserve"> Последствия утверждения мирового соглашения арбитражным судом</w:t>
      </w:r>
    </w:p>
    <w:bookmarkEnd w:id="231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159 настоящего Федерального закона</w:t>
      </w:r>
    </w:p>
    <w:p w:rsidR="00000000" w:rsidRDefault="00740E19">
      <w:pPr>
        <w:pStyle w:val="a7"/>
        <w:rPr>
          <w:color w:val="000000"/>
          <w:sz w:val="16"/>
          <w:szCs w:val="16"/>
        </w:rPr>
      </w:pPr>
      <w:bookmarkStart w:id="2314" w:name="sub_1591"/>
      <w:r>
        <w:rPr>
          <w:color w:val="000000"/>
          <w:sz w:val="16"/>
          <w:szCs w:val="16"/>
        </w:rPr>
        <w:t>Информация об изменениях:</w:t>
      </w:r>
    </w:p>
    <w:bookmarkEnd w:id="2314"/>
    <w:p w:rsidR="00000000" w:rsidRDefault="00740E19">
      <w:pPr>
        <w:pStyle w:val="a8"/>
      </w:pPr>
      <w:r>
        <w:fldChar w:fldCharType="begin"/>
      </w:r>
      <w:r>
        <w:instrText>HYPERLINK "http://ivo.garan</w:instrText>
      </w:r>
      <w:r>
        <w:instrText>t.ru/document?id=12064271&amp;sub=1129"</w:instrText>
      </w:r>
      <w:r>
        <w:fldChar w:fldCharType="separate"/>
      </w:r>
      <w:r>
        <w:rPr>
          <w:rStyle w:val="a4"/>
        </w:rPr>
        <w:t>Федеральным законом</w:t>
      </w:r>
      <w:r>
        <w:fldChar w:fldCharType="end"/>
      </w:r>
      <w:r>
        <w:t xml:space="preserve"> от 30 декабря 2008 г. N 296-ФЗ в пункт 1 статьи 159 внесены изменения</w:t>
      </w:r>
    </w:p>
    <w:p w:rsidR="00000000" w:rsidRDefault="00740E19">
      <w:pPr>
        <w:pStyle w:val="a8"/>
      </w:pPr>
      <w:hyperlink r:id="rId1279" w:history="1">
        <w:r>
          <w:rPr>
            <w:rStyle w:val="a4"/>
          </w:rPr>
          <w:t>См. текст пункта в предыдущей редакции</w:t>
        </w:r>
      </w:hyperlink>
    </w:p>
    <w:p w:rsidR="00000000" w:rsidRDefault="00740E19">
      <w:r>
        <w:t>1. Утверждение мирового с</w:t>
      </w:r>
      <w:r>
        <w:t>оглашения арбитражным судом в ходе процедур, применяемых в деле о банкротстве, является основанием для прекращения производства по делу о банкротстве.</w:t>
      </w:r>
    </w:p>
    <w:p w:rsidR="00000000" w:rsidRDefault="00740E19">
      <w:bookmarkStart w:id="2315" w:name="sub_1592"/>
      <w:r>
        <w:t>2. В случае утверждения мирового соглашения арбитражным судом в ходе финансового оздоровления пре</w:t>
      </w:r>
      <w:r>
        <w:t>кращается исполнение графика погашения задолженности.</w:t>
      </w:r>
    </w:p>
    <w:p w:rsidR="00000000" w:rsidRDefault="00740E19">
      <w:bookmarkStart w:id="2316" w:name="sub_15922"/>
      <w:bookmarkEnd w:id="2315"/>
      <w:r>
        <w:t>В случае утверждения мирового соглашения в ходе внешнего управления прекращается действие моратория на удовлетворение требований кредиторов.</w:t>
      </w:r>
    </w:p>
    <w:p w:rsidR="00000000" w:rsidRDefault="00740E19">
      <w:bookmarkStart w:id="2317" w:name="sub_1593"/>
      <w:bookmarkEnd w:id="2316"/>
      <w:r>
        <w:t>3. В случае, если мировое с</w:t>
      </w:r>
      <w:r>
        <w:t>оглашение утверждено арбитражным судом в ходе конкурсного производства, с даты утверждения мирового соглашения решение арбитражного суда о признании должника банкротом и об открытии конкурсного производства не подлежит дальнейшему исполнению.</w:t>
      </w:r>
    </w:p>
    <w:bookmarkStart w:id="2318" w:name="sub_1594"/>
    <w:bookmarkEnd w:id="2317"/>
    <w:p w:rsidR="00000000" w:rsidRDefault="00740E19">
      <w:r>
        <w:lastRenderedPageBreak/>
        <w:fldChar w:fldCharType="begin"/>
      </w:r>
      <w:r>
        <w:instrText>HYPERLINK "http://ivo.garant.ru/document?id=70469446&amp;sub=7"</w:instrText>
      </w:r>
      <w:r>
        <w:fldChar w:fldCharType="separate"/>
      </w:r>
      <w:r>
        <w:rPr>
          <w:rStyle w:val="a4"/>
        </w:rPr>
        <w:t>4</w:t>
      </w:r>
      <w:r>
        <w:fldChar w:fldCharType="end"/>
      </w:r>
      <w:r>
        <w:t>. С даты утверждения мирового соглашения арбитражным судом прекращаются полномочия временного управляющего, административного управляющего, внешнего управляющего, конкурсного управляющего.</w:t>
      </w:r>
    </w:p>
    <w:bookmarkEnd w:id="2318"/>
    <w:p w:rsidR="00000000" w:rsidRDefault="00740E19">
      <w:r>
        <w:t>Лицо, исполнявшее обязанности внешнего управляющего, конкурсного управляющего должника - юридического лица, исполняет обязанности руководителя должника до даты назначения (избрания) руководителя должника.</w:t>
      </w:r>
    </w:p>
    <w:p w:rsidR="00000000" w:rsidRDefault="00740E19">
      <w:bookmarkStart w:id="2319" w:name="sub_15943"/>
      <w:r>
        <w:t>С даты назначения (избрания) руково</w:t>
      </w:r>
      <w:r>
        <w:t>дителя должника должник является процессуальным правопреемником по отношению к искам, заявленным ранее арбитражным управляющим.</w:t>
      </w:r>
    </w:p>
    <w:p w:rsidR="00000000" w:rsidRDefault="00740E19">
      <w:bookmarkStart w:id="2320" w:name="sub_1595"/>
      <w:bookmarkEnd w:id="2319"/>
      <w:r>
        <w:t>5. С даты утверждения мирового соглашения должник или третье лицо приступает к погашению задолженности перед кр</w:t>
      </w:r>
      <w:r>
        <w:t>едиторами.</w:t>
      </w:r>
    </w:p>
    <w:bookmarkEnd w:id="2320"/>
    <w:p w:rsidR="00000000" w:rsidRDefault="00740E19"/>
    <w:p w:rsidR="00000000" w:rsidRDefault="00740E19"/>
    <w:p w:rsidR="00000000" w:rsidRDefault="00740E19">
      <w:pPr>
        <w:pStyle w:val="a5"/>
      </w:pPr>
      <w:bookmarkStart w:id="2321" w:name="sub_160"/>
      <w:r>
        <w:rPr>
          <w:rStyle w:val="a3"/>
        </w:rPr>
        <w:t>Статья 160.</w:t>
      </w:r>
      <w:r>
        <w:t xml:space="preserve"> Отказ в утверждении мирового соглашения арбитражным судом</w:t>
      </w:r>
    </w:p>
    <w:bookmarkEnd w:id="232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160 настоящего Федерального закона</w:t>
      </w:r>
    </w:p>
    <w:p w:rsidR="00000000" w:rsidRDefault="00740E19">
      <w:bookmarkStart w:id="2322" w:name="sub_16001"/>
      <w:r>
        <w:t>1. В случае неисполнения обязанности по погашению задолженности по требованиям кредиторов первой и второй очереди арбитражный суд отказывает в утверждении мирового соглашения.</w:t>
      </w:r>
    </w:p>
    <w:p w:rsidR="00000000" w:rsidRDefault="00740E19">
      <w:bookmarkStart w:id="2323" w:name="sub_16002"/>
      <w:bookmarkEnd w:id="2322"/>
      <w:r>
        <w:t>2. Основанием для отказа арбитражным судом в утверждении миров</w:t>
      </w:r>
      <w:r>
        <w:t>ого соглашения является:</w:t>
      </w:r>
    </w:p>
    <w:p w:rsidR="00000000" w:rsidRDefault="00740E19">
      <w:bookmarkStart w:id="2324" w:name="sub_160022"/>
      <w:bookmarkEnd w:id="2323"/>
      <w:r>
        <w:t>нарушение установленного настоящим Федеральным законом порядка заключения мирового соглашения;</w:t>
      </w:r>
    </w:p>
    <w:bookmarkEnd w:id="2324"/>
    <w:p w:rsidR="00000000" w:rsidRDefault="00740E19">
      <w:r>
        <w:t>несоблюдение формы мирового соглашения;</w:t>
      </w:r>
    </w:p>
    <w:p w:rsidR="00000000" w:rsidRDefault="00740E19">
      <w:bookmarkStart w:id="2325" w:name="sub_16202"/>
      <w:r>
        <w:t>нарушение прав третьих лиц;</w:t>
      </w:r>
    </w:p>
    <w:p w:rsidR="00000000" w:rsidRDefault="00740E19">
      <w:bookmarkStart w:id="2326" w:name="sub_16025"/>
      <w:bookmarkEnd w:id="2325"/>
      <w:r>
        <w:t>противоречие</w:t>
      </w:r>
      <w:r>
        <w:t xml:space="preserve"> условий мирового соглашения настоящему Федеральному закону, другим </w:t>
      </w:r>
      <w:hyperlink r:id="rId1280" w:history="1">
        <w:r>
          <w:rPr>
            <w:rStyle w:val="a4"/>
          </w:rPr>
          <w:t>федеральным законам</w:t>
        </w:r>
      </w:hyperlink>
      <w:r>
        <w:t xml:space="preserve"> и иным нормативным правовым актам;</w:t>
      </w:r>
    </w:p>
    <w:p w:rsidR="00000000" w:rsidRDefault="00740E19">
      <w:bookmarkStart w:id="2327" w:name="sub_16026"/>
      <w:bookmarkEnd w:id="2326"/>
      <w:r>
        <w:t xml:space="preserve">наличие иных предусмотренных </w:t>
      </w:r>
      <w:hyperlink r:id="rId1281" w:history="1">
        <w:r>
          <w:rPr>
            <w:rStyle w:val="a4"/>
          </w:rPr>
          <w:t>гражданским законодательством</w:t>
        </w:r>
      </w:hyperlink>
      <w:r>
        <w:t xml:space="preserve"> оснований ничтожности сделок.</w:t>
      </w:r>
    </w:p>
    <w:p w:rsidR="00000000" w:rsidRDefault="00740E19">
      <w:bookmarkStart w:id="2328" w:name="sub_16003"/>
      <w:bookmarkEnd w:id="2327"/>
      <w:r>
        <w:t>3. Об отказе в утверждении мирового соглашения арбитражный суд выносит определение, которое может быть обжаловано.</w:t>
      </w:r>
    </w:p>
    <w:bookmarkEnd w:id="2328"/>
    <w:p w:rsidR="00000000" w:rsidRDefault="00740E19"/>
    <w:p w:rsidR="00000000" w:rsidRDefault="00740E19"/>
    <w:p w:rsidR="00000000" w:rsidRDefault="00740E19">
      <w:pPr>
        <w:pStyle w:val="a5"/>
      </w:pPr>
      <w:bookmarkStart w:id="2329" w:name="sub_161"/>
      <w:r>
        <w:rPr>
          <w:rStyle w:val="a3"/>
        </w:rPr>
        <w:t>С</w:t>
      </w:r>
      <w:r>
        <w:rPr>
          <w:rStyle w:val="a3"/>
        </w:rPr>
        <w:t>татья 161.</w:t>
      </w:r>
      <w:r>
        <w:t xml:space="preserve"> Последствия отказа в утверждении мирового соглашения</w:t>
      </w:r>
    </w:p>
    <w:bookmarkEnd w:id="232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161 настоящего Федерального закона</w:t>
      </w:r>
    </w:p>
    <w:p w:rsidR="00000000" w:rsidRDefault="00740E19">
      <w:bookmarkStart w:id="2330" w:name="sub_16101"/>
      <w:r>
        <w:t>1. В случае вынесения арбитражным судом определения об отказе в утверждении мирового соглашения мировое согл</w:t>
      </w:r>
      <w:r>
        <w:t>ашение считается незаключенным.</w:t>
      </w:r>
    </w:p>
    <w:p w:rsidR="00000000" w:rsidRDefault="00740E19">
      <w:bookmarkStart w:id="2331" w:name="sub_16102"/>
      <w:bookmarkEnd w:id="2330"/>
      <w:r>
        <w:t>2. Вынесение арбитражным судом определения об отказе в утверждении мирового соглашения не препятствует заключению нового мирового соглашения.</w:t>
      </w:r>
    </w:p>
    <w:bookmarkEnd w:id="2331"/>
    <w:p w:rsidR="00000000" w:rsidRDefault="00740E19"/>
    <w:p w:rsidR="00000000" w:rsidRDefault="00740E19"/>
    <w:p w:rsidR="00000000" w:rsidRDefault="00740E19">
      <w:pPr>
        <w:pStyle w:val="a5"/>
      </w:pPr>
      <w:bookmarkStart w:id="2332" w:name="sub_162"/>
      <w:r>
        <w:rPr>
          <w:rStyle w:val="a3"/>
        </w:rPr>
        <w:t>Статья 162.</w:t>
      </w:r>
      <w:r>
        <w:t xml:space="preserve"> Обжалование и пересмотр определени</w:t>
      </w:r>
      <w:r>
        <w:t>я об утверждении мирового соглашения</w:t>
      </w:r>
    </w:p>
    <w:bookmarkEnd w:id="233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162 настоящего Федерального закона</w:t>
      </w:r>
    </w:p>
    <w:p w:rsidR="00000000" w:rsidRDefault="00740E19">
      <w:bookmarkStart w:id="2333" w:name="sub_1621"/>
      <w:r>
        <w:t>1. По жалобе лиц, участвующих в деле о банкротстве, третьих лиц, участвующих в мировом соглашении, а также иных лиц, права и законные ин</w:t>
      </w:r>
      <w:r>
        <w:t xml:space="preserve">тересы которых нарушены или могут быть нарушены мировым соглашением, определение об утверждении мирового соглашения может быть обжаловано в порядке, установленном </w:t>
      </w:r>
      <w:hyperlink r:id="rId1282" w:history="1">
        <w:r>
          <w:rPr>
            <w:rStyle w:val="a4"/>
          </w:rPr>
          <w:t>Арбитражным процессуальным кодексо</w:t>
        </w:r>
        <w:r>
          <w:rPr>
            <w:rStyle w:val="a4"/>
          </w:rPr>
          <w:t>м</w:t>
        </w:r>
      </w:hyperlink>
      <w:r>
        <w:t xml:space="preserve"> Российской Федерации.</w:t>
      </w:r>
    </w:p>
    <w:p w:rsidR="00000000" w:rsidRDefault="00740E19">
      <w:bookmarkStart w:id="2334" w:name="sub_1622"/>
      <w:bookmarkEnd w:id="2333"/>
      <w:r>
        <w:lastRenderedPageBreak/>
        <w:t>2. Определение об утверждении мирового соглашения может быть пересмотрено по вновь открывшимся обстоятельствам в случае, если:</w:t>
      </w:r>
    </w:p>
    <w:p w:rsidR="00000000" w:rsidRDefault="00740E19">
      <w:bookmarkStart w:id="2335" w:name="sub_16222"/>
      <w:bookmarkEnd w:id="2334"/>
      <w:r>
        <w:t>обстоятельства, препятствующие утверждению мирового соглашения, не бы</w:t>
      </w:r>
      <w:r>
        <w:t>ли и не могли быть известны заявителю на момент утверждения мирового соглашения;</w:t>
      </w:r>
    </w:p>
    <w:p w:rsidR="00000000" w:rsidRDefault="00740E19">
      <w:bookmarkStart w:id="2336" w:name="sub_16223"/>
      <w:bookmarkEnd w:id="2335"/>
      <w:r>
        <w:t>заявитель не участвовал в заключении мирового соглашения, однако мировым соглашением нарушены его права и законные интересы.</w:t>
      </w:r>
    </w:p>
    <w:p w:rsidR="00000000" w:rsidRDefault="00740E19">
      <w:bookmarkStart w:id="2337" w:name="sub_16224"/>
      <w:bookmarkEnd w:id="2336"/>
      <w:r>
        <w:t>Заявитель впра</w:t>
      </w:r>
      <w:r>
        <w:t>ве подать заявление о пересмотре определения об утверждении мирового соглашения по основаниям, установленным настоящей статьей, в течение месяца с даты открытия обстоятельств, являющихся основанием для пересмотра данного определения.</w:t>
      </w:r>
    </w:p>
    <w:bookmarkEnd w:id="2337"/>
    <w:p w:rsidR="00000000" w:rsidRDefault="00740E19"/>
    <w:p w:rsidR="00000000" w:rsidRDefault="00740E19"/>
    <w:p w:rsidR="00000000" w:rsidRDefault="00740E19">
      <w:pPr>
        <w:pStyle w:val="a5"/>
      </w:pPr>
      <w:bookmarkStart w:id="2338" w:name="sub_163"/>
      <w:r>
        <w:rPr>
          <w:rStyle w:val="a3"/>
        </w:rPr>
        <w:t>Статья 163.</w:t>
      </w:r>
      <w:r>
        <w:t xml:space="preserve"> Последствия отмены определения об утверждении мирового соглашения</w:t>
      </w:r>
    </w:p>
    <w:bookmarkEnd w:id="233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163 настоящего Федерального закона</w:t>
      </w:r>
    </w:p>
    <w:p w:rsidR="00000000" w:rsidRDefault="00740E19">
      <w:pPr>
        <w:pStyle w:val="a7"/>
        <w:rPr>
          <w:color w:val="000000"/>
          <w:sz w:val="16"/>
          <w:szCs w:val="16"/>
        </w:rPr>
      </w:pPr>
      <w:bookmarkStart w:id="2339" w:name="sub_1631"/>
      <w:r>
        <w:rPr>
          <w:color w:val="000000"/>
          <w:sz w:val="16"/>
          <w:szCs w:val="16"/>
        </w:rPr>
        <w:t>Информация об изменениях:</w:t>
      </w:r>
    </w:p>
    <w:bookmarkEnd w:id="2339"/>
    <w:p w:rsidR="00000000" w:rsidRDefault="00740E19">
      <w:pPr>
        <w:pStyle w:val="a8"/>
      </w:pPr>
      <w:r>
        <w:fldChar w:fldCharType="begin"/>
      </w:r>
      <w:r>
        <w:instrText>HYPERLINK "http://ivo.garant.ru/document?id=12064271&amp;sub=1130</w:instrText>
      </w:r>
      <w:r>
        <w:instrText>"</w:instrText>
      </w:r>
      <w:r>
        <w:fldChar w:fldCharType="separate"/>
      </w:r>
      <w:r>
        <w:rPr>
          <w:rStyle w:val="a4"/>
        </w:rPr>
        <w:t>Федеральным законом</w:t>
      </w:r>
      <w:r>
        <w:fldChar w:fldCharType="end"/>
      </w:r>
      <w:r>
        <w:t xml:space="preserve"> от 30 декабря 2008 г. N 296-ФЗ в пункт 1 статьи 163 внесены изменения</w:t>
      </w:r>
    </w:p>
    <w:p w:rsidR="00000000" w:rsidRDefault="00740E19">
      <w:pPr>
        <w:pStyle w:val="a8"/>
      </w:pPr>
      <w:hyperlink r:id="rId1283" w:history="1">
        <w:r>
          <w:rPr>
            <w:rStyle w:val="a4"/>
          </w:rPr>
          <w:t>См. текст пункта в предыдущей редакции</w:t>
        </w:r>
      </w:hyperlink>
    </w:p>
    <w:p w:rsidR="00000000" w:rsidRDefault="00740E19">
      <w:r>
        <w:t>1. Отмена определения об утверждении мирового соглашения яв</w:t>
      </w:r>
      <w:r>
        <w:t>ляется основанием для возобновления производства по делу о банкротстве. О возобновлении производства по делу о банкротстве арбитражный суд выносит определение, которое подлежит немедленному исполнению и может быть обжаловано.</w:t>
      </w:r>
    </w:p>
    <w:p w:rsidR="00000000" w:rsidRDefault="00740E19">
      <w:bookmarkStart w:id="2340" w:name="sub_163012"/>
      <w:r>
        <w:t>При возобновлении пр</w:t>
      </w:r>
      <w:r>
        <w:t xml:space="preserve">оизводства по делу о банкротстве в отношении должника вводится процедура, в ходе которой было заключено мировое соглашение. Кандидатуры арбитражных управляющих представляются арбитражному суду в порядке, предусмотренном </w:t>
      </w:r>
      <w:hyperlink w:anchor="sub_45" w:history="1">
        <w:r>
          <w:rPr>
            <w:rStyle w:val="a4"/>
          </w:rPr>
          <w:t>статьей 45</w:t>
        </w:r>
      </w:hyperlink>
      <w:r>
        <w:t xml:space="preserve"> настоящего Федерального закона, той саморегулируемой организацией, которая представляла такую кандидатуру в ходе указанной процедуры, применяемой в деле о банкротстве.</w:t>
      </w:r>
    </w:p>
    <w:p w:rsidR="00000000" w:rsidRDefault="00740E19">
      <w:bookmarkStart w:id="2341" w:name="sub_163013"/>
      <w:bookmarkEnd w:id="2340"/>
      <w:r>
        <w:t>В течение месяца с даты утверждения арбитражного управляющего он об</w:t>
      </w:r>
      <w:r>
        <w:t xml:space="preserve">язан провести собрание кредиторов, которое полномочно принимать решения, предусмотренные </w:t>
      </w:r>
      <w:hyperlink w:anchor="sub_73" w:history="1">
        <w:r>
          <w:rPr>
            <w:rStyle w:val="a4"/>
          </w:rPr>
          <w:t>пунктом 1 статьи 73</w:t>
        </w:r>
      </w:hyperlink>
      <w:r>
        <w:t xml:space="preserve"> настоящего Федерального закона.</w:t>
      </w:r>
    </w:p>
    <w:p w:rsidR="00000000" w:rsidRDefault="00740E19">
      <w:bookmarkStart w:id="2342" w:name="sub_16314"/>
      <w:bookmarkEnd w:id="2341"/>
      <w:r>
        <w:t>В случае отмены определения об утверждении мирового соглашения при введе</w:t>
      </w:r>
      <w:r>
        <w:t xml:space="preserve">нных в отношении должника процедурах, применяемых в деле о банкротстве, по новому делу о банкротстве </w:t>
      </w:r>
      <w:hyperlink w:anchor="sub_20109" w:history="1">
        <w:r>
          <w:rPr>
            <w:rStyle w:val="a4"/>
          </w:rPr>
          <w:t>конкурсные кредиторы</w:t>
        </w:r>
      </w:hyperlink>
      <w:r>
        <w:t xml:space="preserve"> и </w:t>
      </w:r>
      <w:hyperlink w:anchor="sub_2010" w:history="1">
        <w:r>
          <w:rPr>
            <w:rStyle w:val="a4"/>
          </w:rPr>
          <w:t>уполномоченные органы</w:t>
        </w:r>
      </w:hyperlink>
      <w:r>
        <w:t>, участвовавшие в заключении мирового соглашения, вправе з</w:t>
      </w:r>
      <w:r>
        <w:t>аявить свои требования к должнику в новом деле о банкротстве в составе и в размере, которые предусмотрены настоящей статьей.</w:t>
      </w:r>
    </w:p>
    <w:p w:rsidR="00000000" w:rsidRDefault="00740E19">
      <w:bookmarkStart w:id="2343" w:name="sub_1632"/>
      <w:bookmarkEnd w:id="2342"/>
      <w:r>
        <w:t xml:space="preserve">2. В случае отмены определения об утверждении мирового соглашения требования кредиторов, в отношении которых были </w:t>
      </w:r>
      <w:r>
        <w:t>произведены отсрочка и (или) рассрочка причитающихся им платежей или скидка с долгов, восстанавливаются в их неудовлетворенной части.</w:t>
      </w:r>
    </w:p>
    <w:p w:rsidR="00000000" w:rsidRDefault="00740E19">
      <w:bookmarkStart w:id="2344" w:name="sub_1633"/>
      <w:bookmarkEnd w:id="2343"/>
      <w:r>
        <w:t xml:space="preserve">3. Отмена определения об утверждении мирового соглашения не влечет за собой обязанность кредиторов первой </w:t>
      </w:r>
      <w:r>
        <w:t>и второй очереди возвратить должнику полученное ими в счет погашения задолженности.</w:t>
      </w:r>
    </w:p>
    <w:p w:rsidR="00000000" w:rsidRDefault="00740E19">
      <w:bookmarkStart w:id="2345" w:name="sub_1634"/>
      <w:bookmarkEnd w:id="2344"/>
      <w:r>
        <w:t>4. В случае отмены определения об утверждении мирового соглашения опубликование сообщения о возобновлении производства по делу о банкротстве должника осущес</w:t>
      </w:r>
      <w:r>
        <w:t xml:space="preserve">твляется арбитражным судом, принявшим решение о возобновлении процедуры, в порядке, предусмотренном </w:t>
      </w:r>
      <w:hyperlink w:anchor="sub_28" w:history="1">
        <w:r>
          <w:rPr>
            <w:rStyle w:val="a4"/>
          </w:rPr>
          <w:t>статьей 28</w:t>
        </w:r>
      </w:hyperlink>
      <w:r>
        <w:t xml:space="preserve"> настоящего Федерального закона.</w:t>
      </w:r>
    </w:p>
    <w:p w:rsidR="00000000" w:rsidRDefault="00740E19">
      <w:bookmarkStart w:id="2346" w:name="sub_1635"/>
      <w:bookmarkEnd w:id="2345"/>
      <w:r>
        <w:t>5. Требования кредиторов, с которыми произведены расчеты на условиях миро</w:t>
      </w:r>
      <w:r>
        <w:t>вого соглашения, не противоречащих настоящему Федеральному закону, считаются погашенными. Кредиторы, требования которых были удовлетворены в соответствии с условиями мирового соглашения, предусматривающими преимущества указанных кредиторов или ущемление пр</w:t>
      </w:r>
      <w:r>
        <w:t xml:space="preserve">ав и законных интересов других кредиторов, обязаны возвратить все полученное в порядке исполнения </w:t>
      </w:r>
      <w:r>
        <w:lastRenderedPageBreak/>
        <w:t>мирового соглашения, при этом требования указанных кредиторов восстанавливаются в реестре требований кредиторов.</w:t>
      </w:r>
    </w:p>
    <w:bookmarkEnd w:id="2346"/>
    <w:p w:rsidR="00000000" w:rsidRDefault="00740E19">
      <w:r>
        <w:t>Состав и размер требований кредиторов</w:t>
      </w:r>
      <w:r>
        <w:t xml:space="preserve"> и уполномоченных органов определяются на дату возобновления производства по делу о банкротстве.</w:t>
      </w:r>
    </w:p>
    <w:p w:rsidR="00000000" w:rsidRDefault="00740E19">
      <w:bookmarkStart w:id="2347" w:name="sub_1636"/>
      <w:r>
        <w:t xml:space="preserve">6. В части, не урегулированной настоящей статьей, применяются последствия недействительности сделок, предусмотренные </w:t>
      </w:r>
      <w:hyperlink r:id="rId1284" w:history="1">
        <w:r>
          <w:rPr>
            <w:rStyle w:val="a4"/>
          </w:rPr>
          <w:t>гражданским законодательством</w:t>
        </w:r>
      </w:hyperlink>
      <w:r>
        <w:t>.</w:t>
      </w:r>
    </w:p>
    <w:bookmarkEnd w:id="2347"/>
    <w:p w:rsidR="00000000" w:rsidRDefault="00740E19"/>
    <w:p w:rsidR="00000000" w:rsidRDefault="00740E19"/>
    <w:p w:rsidR="00000000" w:rsidRDefault="00740E19">
      <w:pPr>
        <w:pStyle w:val="a5"/>
      </w:pPr>
      <w:bookmarkStart w:id="2348" w:name="sub_164"/>
      <w:r>
        <w:rPr>
          <w:rStyle w:val="a3"/>
        </w:rPr>
        <w:t>Статья 164.</w:t>
      </w:r>
      <w:r>
        <w:t xml:space="preserve"> Расторжение мирового соглашения</w:t>
      </w:r>
    </w:p>
    <w:bookmarkEnd w:id="234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164 настоящего Федерального закона</w:t>
      </w:r>
    </w:p>
    <w:p w:rsidR="00000000" w:rsidRDefault="00740E19">
      <w:bookmarkStart w:id="2349" w:name="sub_1641"/>
      <w:r>
        <w:t>1. Расторжение мирового соглашения, утвержденного а</w:t>
      </w:r>
      <w:r>
        <w:t>рбитражным судом, по соглашению между отдельными кредиторами и должником не допускается.</w:t>
      </w:r>
    </w:p>
    <w:p w:rsidR="00000000" w:rsidRDefault="00740E19">
      <w:bookmarkStart w:id="2350" w:name="sub_1642"/>
      <w:bookmarkEnd w:id="2349"/>
      <w:r>
        <w:t>2. Мировое соглашение может быть расторгнуто арбитражным судом в отношении всех конкурсных кредиторов и уполномоченных органов по заявлению конкурсного</w:t>
      </w:r>
      <w:r>
        <w:t xml:space="preserve"> кредитора или конкурсных кредиторов и (или) уполномоченных органов, обладавших на дату утверждения мирового соглашения не менее чем одной четвертой требований конкурсных кредиторов и уполномоченных органов к должнику.</w:t>
      </w:r>
    </w:p>
    <w:bookmarkStart w:id="2351" w:name="sub_164022"/>
    <w:bookmarkEnd w:id="2350"/>
    <w:p w:rsidR="00000000" w:rsidRDefault="00740E19">
      <w:r>
        <w:fldChar w:fldCharType="begin"/>
      </w:r>
      <w:r>
        <w:instrText>HYPERLINK \l "sub_2</w:instrText>
      </w:r>
      <w:r>
        <w:instrText>0109"</w:instrText>
      </w:r>
      <w:r>
        <w:fldChar w:fldCharType="separate"/>
      </w:r>
      <w:r>
        <w:rPr>
          <w:rStyle w:val="a4"/>
        </w:rPr>
        <w:t>Конкурсные кредиторы</w:t>
      </w:r>
      <w:r>
        <w:fldChar w:fldCharType="end"/>
      </w:r>
      <w:r>
        <w:t xml:space="preserve"> или </w:t>
      </w:r>
      <w:hyperlink w:anchor="sub_2010" w:history="1">
        <w:r>
          <w:rPr>
            <w:rStyle w:val="a4"/>
          </w:rPr>
          <w:t>уполномоченные органы</w:t>
        </w:r>
      </w:hyperlink>
      <w:r>
        <w:t xml:space="preserve"> вправе подать заявление о расторжении мирового соглашения в отношении всех конкурсных кредиторов и уполномоченных органов в случае неисполнения или существенного нарушения дол</w:t>
      </w:r>
      <w:r>
        <w:t>жником условий мирового соглашения в отношении требований таких конкурсных кредиторов и уполномоченных органов, составлявших в совокупности не менее чем одна четвертая требований конкурсных кредиторов и уполномоченных органов к должнику на дату утверждения</w:t>
      </w:r>
      <w:r>
        <w:t xml:space="preserve"> мирового соглашения.</w:t>
      </w:r>
    </w:p>
    <w:bookmarkEnd w:id="2351"/>
    <w:p w:rsidR="00000000" w:rsidRDefault="00740E19"/>
    <w:p w:rsidR="00000000" w:rsidRDefault="00740E19"/>
    <w:p w:rsidR="00000000" w:rsidRDefault="00740E19">
      <w:pPr>
        <w:pStyle w:val="a5"/>
      </w:pPr>
      <w:bookmarkStart w:id="2352" w:name="sub_165"/>
      <w:r>
        <w:rPr>
          <w:rStyle w:val="a3"/>
        </w:rPr>
        <w:t>Статья 165.</w:t>
      </w:r>
      <w:r>
        <w:t xml:space="preserve"> Порядок рассмотрения заявления о расторжении мирового соглашения</w:t>
      </w:r>
    </w:p>
    <w:bookmarkEnd w:id="2352"/>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165 настоящего Федерального закона</w:t>
      </w:r>
    </w:p>
    <w:p w:rsidR="00000000" w:rsidRDefault="00740E19">
      <w:bookmarkStart w:id="2353" w:name="sub_1651"/>
      <w:r>
        <w:t>1. Споры о расторжении мирового соглашения рассматриваются арбитражным судом, рассматривавшим дело о банкротстве.</w:t>
      </w:r>
    </w:p>
    <w:p w:rsidR="00000000" w:rsidRDefault="00740E19">
      <w:bookmarkStart w:id="2354" w:name="sub_1652"/>
      <w:bookmarkEnd w:id="2353"/>
      <w:r>
        <w:t>2. Заявление о расторжении мирового соглашения подписывается конкурсным кредитором или конкурсными кредиторами либо уполномоче</w:t>
      </w:r>
      <w:r>
        <w:t>нными органами, требования которых не исполнены должником на условиях мирового соглашения и (или) в отношении требований которых должником существенно нарушены условия мирового соглашения.</w:t>
      </w:r>
    </w:p>
    <w:p w:rsidR="00000000" w:rsidRDefault="00740E19">
      <w:bookmarkStart w:id="2355" w:name="sub_1653"/>
      <w:bookmarkEnd w:id="2354"/>
      <w:r>
        <w:t>3. В случае поступления в арбитражный суд заявления</w:t>
      </w:r>
      <w:r>
        <w:t xml:space="preserve"> о расторжении мирового соглашения арбитражный суд выносит определение о назначении заседания по рассмотрению заявления о расторжении мирового соглашения.</w:t>
      </w:r>
    </w:p>
    <w:p w:rsidR="00000000" w:rsidRDefault="00740E19">
      <w:bookmarkStart w:id="2356" w:name="sub_165032"/>
      <w:bookmarkEnd w:id="2355"/>
      <w:r>
        <w:t>О дате и времени судебного заседания по рассмотрению заявления о расторжении мирово</w:t>
      </w:r>
      <w:r>
        <w:t xml:space="preserve">го соглашения в отношении отдельного кредитора уведомляются должник, конкурсный кредитор или конкурсные кредиторы либо </w:t>
      </w:r>
      <w:hyperlink w:anchor="sub_2010" w:history="1">
        <w:r>
          <w:rPr>
            <w:rStyle w:val="a4"/>
          </w:rPr>
          <w:t>уполномоченные органы</w:t>
        </w:r>
      </w:hyperlink>
      <w:r>
        <w:t>, обратившиеся с заявлением о расторжении мирового соглашения, а также третьи лица, участв</w:t>
      </w:r>
      <w:r>
        <w:t>ующие в мировом соглашении.</w:t>
      </w:r>
    </w:p>
    <w:bookmarkEnd w:id="2356"/>
    <w:p w:rsidR="00000000" w:rsidRDefault="00740E19">
      <w:r>
        <w:t xml:space="preserve">О дате и времени судебного заседания по рассмотрению заявления о расторжении мирового соглашения в отношении всех конкурсных кредиторов и уполномоченных органов уведомляются лица, участвовавшие в деле о банкротстве на </w:t>
      </w:r>
      <w:r>
        <w:t>дату утверждения мирового соглашения, а также третьи лица, участвовавшие в мировом соглашении.</w:t>
      </w:r>
    </w:p>
    <w:p w:rsidR="00000000" w:rsidRDefault="00740E19">
      <w:bookmarkStart w:id="2357" w:name="sub_1654"/>
      <w:r>
        <w:t>4. По результатам рассмотрения заявления о расторжении мирового соглашения, утвержденного арбитражным судом, суд выносит определение, которое подлежит не</w:t>
      </w:r>
      <w:r>
        <w:t xml:space="preserve">медленному исполнению и может быть обжаловано в порядке, предусмотренном </w:t>
      </w:r>
      <w:hyperlink r:id="rId1285" w:history="1">
        <w:r>
          <w:rPr>
            <w:rStyle w:val="a4"/>
          </w:rPr>
          <w:t>Арбитражным процессуальным кодексом</w:t>
        </w:r>
      </w:hyperlink>
      <w:r>
        <w:t xml:space="preserve"> Российской Федерации.</w:t>
      </w:r>
    </w:p>
    <w:p w:rsidR="00000000" w:rsidRDefault="00740E19">
      <w:bookmarkStart w:id="2358" w:name="sub_1655"/>
      <w:bookmarkEnd w:id="2357"/>
      <w:r>
        <w:lastRenderedPageBreak/>
        <w:t>5. В случае отказа в удовлетворении заявления о</w:t>
      </w:r>
      <w:r>
        <w:t xml:space="preserve"> расторжении мирового соглашения арбитражный суд выносит определение об отказе в расторжении мирового соглашения.</w:t>
      </w:r>
    </w:p>
    <w:bookmarkEnd w:id="2358"/>
    <w:p w:rsidR="00000000" w:rsidRDefault="00740E19"/>
    <w:p w:rsidR="00000000" w:rsidRDefault="00740E19"/>
    <w:p w:rsidR="00000000" w:rsidRDefault="00740E19">
      <w:pPr>
        <w:pStyle w:val="a5"/>
      </w:pPr>
      <w:bookmarkStart w:id="2359" w:name="sub_166"/>
      <w:r>
        <w:rPr>
          <w:rStyle w:val="a3"/>
        </w:rPr>
        <w:t>Статья 166.</w:t>
      </w:r>
      <w:r>
        <w:t xml:space="preserve"> Последствия расторжения мирового соглашения в отношении всех конкурсных кредиторов и уполномоченных органов</w:t>
      </w:r>
    </w:p>
    <w:bookmarkEnd w:id="235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166 настоящего Федерального закона</w:t>
      </w:r>
    </w:p>
    <w:p w:rsidR="00000000" w:rsidRDefault="00740E19">
      <w:pPr>
        <w:pStyle w:val="a7"/>
        <w:rPr>
          <w:color w:val="000000"/>
          <w:sz w:val="16"/>
          <w:szCs w:val="16"/>
        </w:rPr>
      </w:pPr>
      <w:bookmarkStart w:id="2360" w:name="sub_1661"/>
      <w:r>
        <w:rPr>
          <w:color w:val="000000"/>
          <w:sz w:val="16"/>
          <w:szCs w:val="16"/>
        </w:rPr>
        <w:t>Информация об изменениях:</w:t>
      </w:r>
    </w:p>
    <w:bookmarkEnd w:id="2360"/>
    <w:p w:rsidR="00000000" w:rsidRDefault="00740E19">
      <w:pPr>
        <w:pStyle w:val="a8"/>
      </w:pPr>
      <w:r>
        <w:fldChar w:fldCharType="begin"/>
      </w:r>
      <w:r>
        <w:instrText>HYPERLINK "http://ivo.garant.ru/document?id=12064271&amp;sub=10131"</w:instrText>
      </w:r>
      <w:r>
        <w:fldChar w:fldCharType="separate"/>
      </w:r>
      <w:r>
        <w:rPr>
          <w:rStyle w:val="a4"/>
        </w:rPr>
        <w:t>Федеральным законом</w:t>
      </w:r>
      <w:r>
        <w:fldChar w:fldCharType="end"/>
      </w:r>
      <w:r>
        <w:t xml:space="preserve"> от 30 декабря 2008 г. N 296-ФЗ пункт 1 статьи 166 изложен </w:t>
      </w:r>
      <w:r>
        <w:t>в новой редакции</w:t>
      </w:r>
    </w:p>
    <w:p w:rsidR="00000000" w:rsidRDefault="00740E19">
      <w:pPr>
        <w:pStyle w:val="a8"/>
      </w:pPr>
      <w:hyperlink r:id="rId1286" w:history="1">
        <w:r>
          <w:rPr>
            <w:rStyle w:val="a4"/>
          </w:rPr>
          <w:t>См. текст пункта в предыдущей редакции</w:t>
        </w:r>
      </w:hyperlink>
    </w:p>
    <w:p w:rsidR="00000000" w:rsidRDefault="00740E19">
      <w:r>
        <w:t>1. Расторжение мирового соглашения в отношении всех конкурсных кредиторов и уполномоченных органов является основанием для возобновления</w:t>
      </w:r>
      <w:r>
        <w:t xml:space="preserve"> производства по делу о банкротстве, за исключением случаев, если в отношении должника введены процедуры, применяемые в новом деле о банкротстве.</w:t>
      </w:r>
    </w:p>
    <w:p w:rsidR="00000000" w:rsidRDefault="00740E19">
      <w:bookmarkStart w:id="2361" w:name="sub_16612"/>
      <w:r>
        <w:t>При возобновлении производства по делу о банкротстве в отношении должника вводится процедура, которая</w:t>
      </w:r>
      <w:r>
        <w:t xml:space="preserve"> применяется в деле о банкротстве и в ходе которой было заключено мировое соглашение. Кандидатуры арбитражных управляющих представляются в арбитражный суд в порядке, установленном </w:t>
      </w:r>
      <w:hyperlink w:anchor="sub_45" w:history="1">
        <w:r>
          <w:rPr>
            <w:rStyle w:val="a4"/>
          </w:rPr>
          <w:t>статьей 45</w:t>
        </w:r>
      </w:hyperlink>
      <w:r>
        <w:t xml:space="preserve"> настоящего Федерального закона, саморегул</w:t>
      </w:r>
      <w:r>
        <w:t>ируемой организацией, которая представляла такие кандидатуры в ходе указанной процедуры, применяемой в деле о банкротстве.</w:t>
      </w:r>
    </w:p>
    <w:p w:rsidR="00000000" w:rsidRDefault="00740E19">
      <w:bookmarkStart w:id="2362" w:name="sub_16613"/>
      <w:bookmarkEnd w:id="2361"/>
      <w:r>
        <w:t>В случае расторжения мирового соглашения при введении в отношении должника процедур, применяемых в новом деле о бан</w:t>
      </w:r>
      <w:r>
        <w:t>кротстве, конкурсные кредиторы и уполномоченные органы, требования которых были урегулированы мировым соглашением, вправе заявить свои требования к должнику в новом деле о банкротстве в составе и в размере, которые предусмотрены этим мировым соглашением.</w:t>
      </w:r>
    </w:p>
    <w:p w:rsidR="00000000" w:rsidRDefault="00740E19">
      <w:bookmarkStart w:id="2363" w:name="sub_1662"/>
      <w:bookmarkEnd w:id="2362"/>
      <w:r>
        <w:t>2. При возобновлении дела о банкротстве размер требований таких кредиторов определяется на основании реестра требований кредиторов по состоянию на дату утверждения мирового соглашения. В этом случае требования конкурсных кредиторов и уполно</w:t>
      </w:r>
      <w:r>
        <w:t>моченных органов, удовлетворенные в ходе исполнения мирового соглашения в соответствии с настоящим Федеральным законом, не учитываются в реестре требований кредиторов, за исключением случаев, предусмотренных настоящей статьей.</w:t>
      </w:r>
    </w:p>
    <w:p w:rsidR="00000000" w:rsidRDefault="00740E19">
      <w:bookmarkStart w:id="2364" w:name="sub_1663"/>
      <w:bookmarkEnd w:id="2363"/>
      <w:r>
        <w:t>3. Расторжени</w:t>
      </w:r>
      <w:r>
        <w:t>е мирового соглашения в отношении всех конкурсных кредиторов и уполномоченных органов не влечет за собой обязанность конкурсных кредиторов и уполномоченных органов, требования которых были удовлетворены в ходе исполнения мирового соглашения, возвратить дол</w:t>
      </w:r>
      <w:r>
        <w:t>жнику все полученное ими в ходе исполнения мирового соглашения.</w:t>
      </w:r>
    </w:p>
    <w:bookmarkStart w:id="2365" w:name="sub_16632"/>
    <w:bookmarkEnd w:id="2364"/>
    <w:p w:rsidR="00000000" w:rsidRDefault="00740E19">
      <w:r>
        <w:fldChar w:fldCharType="begin"/>
      </w:r>
      <w:r>
        <w:instrText>HYPERLINK \l "sub_20109"</w:instrText>
      </w:r>
      <w:r>
        <w:fldChar w:fldCharType="separate"/>
      </w:r>
      <w:r>
        <w:rPr>
          <w:rStyle w:val="a4"/>
        </w:rPr>
        <w:t>Конкурсные кредиторы</w:t>
      </w:r>
      <w:r>
        <w:fldChar w:fldCharType="end"/>
      </w:r>
      <w:r>
        <w:t xml:space="preserve"> и </w:t>
      </w:r>
      <w:hyperlink w:anchor="sub_2010" w:history="1">
        <w:r>
          <w:rPr>
            <w:rStyle w:val="a4"/>
          </w:rPr>
          <w:t>уполномоченные органы</w:t>
        </w:r>
      </w:hyperlink>
      <w:r>
        <w:t xml:space="preserve"> обязаны возвратить все полученное ими в ходе исполнения мирового соглашения, </w:t>
      </w:r>
      <w:r>
        <w:t>если они знали или должны были знать о том, что удовлетворение их требований произведено с нарушением прав и законных интересов иных конкурсных кредиторов и уполномоченных органов, при этом указанные требования восстанавливаются в реестре требований кредит</w:t>
      </w:r>
      <w:r>
        <w:t>оров.</w:t>
      </w:r>
    </w:p>
    <w:p w:rsidR="00000000" w:rsidRDefault="00740E19">
      <w:bookmarkStart w:id="2366" w:name="sub_1664"/>
      <w:bookmarkEnd w:id="2365"/>
      <w:r>
        <w:t>4. В случае расторжения мирового соглашения условия мирового соглашения, предусматривающие рассрочку, отсрочку удовлетворения требований конкурсных кредиторов и уполномоченных органов, а также скидку с долгов, прекращаются в отношени</w:t>
      </w:r>
      <w:r>
        <w:t>и той части требований кредиторов, которая не была удовлетворена на дату расторжения мирового соглашения.</w:t>
      </w:r>
    </w:p>
    <w:p w:rsidR="00000000" w:rsidRDefault="00740E19">
      <w:bookmarkStart w:id="2367" w:name="sub_1665"/>
      <w:bookmarkEnd w:id="2366"/>
      <w:r>
        <w:t>5. Расторжение мирового соглашения не влечет за собой обязанность кредиторов первой и второй очереди возвратить должнику полученное им</w:t>
      </w:r>
      <w:r>
        <w:t>и в счет погашения задолженности.</w:t>
      </w:r>
    </w:p>
    <w:p w:rsidR="00000000" w:rsidRDefault="00740E19">
      <w:bookmarkStart w:id="2368" w:name="sub_1666"/>
      <w:bookmarkEnd w:id="2367"/>
      <w:r>
        <w:lastRenderedPageBreak/>
        <w:t>6. Состав и размер требований кредиторов и уполномоченных органов определяются на дату возобновления производства по делу о банкротстве.</w:t>
      </w:r>
    </w:p>
    <w:bookmarkEnd w:id="2368"/>
    <w:p w:rsidR="00000000" w:rsidRDefault="00740E19"/>
    <w:p w:rsidR="00000000" w:rsidRDefault="00740E19"/>
    <w:p w:rsidR="00000000" w:rsidRDefault="00740E19">
      <w:pPr>
        <w:pStyle w:val="a5"/>
      </w:pPr>
      <w:bookmarkStart w:id="2369" w:name="sub_167"/>
      <w:r>
        <w:rPr>
          <w:rStyle w:val="a3"/>
        </w:rPr>
        <w:t>Статья 167.</w:t>
      </w:r>
      <w:r>
        <w:t xml:space="preserve"> Последствия неисполнен</w:t>
      </w:r>
      <w:r>
        <w:t>ия мирового соглашения</w:t>
      </w:r>
    </w:p>
    <w:bookmarkEnd w:id="236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167 настоящего Федерального закона</w:t>
      </w:r>
    </w:p>
    <w:p w:rsidR="00000000" w:rsidRDefault="00740E19">
      <w:pPr>
        <w:pStyle w:val="a7"/>
        <w:rPr>
          <w:color w:val="000000"/>
          <w:sz w:val="16"/>
          <w:szCs w:val="16"/>
        </w:rPr>
      </w:pPr>
      <w:bookmarkStart w:id="2370" w:name="sub_1671"/>
      <w:r>
        <w:rPr>
          <w:color w:val="000000"/>
          <w:sz w:val="16"/>
          <w:szCs w:val="16"/>
        </w:rPr>
        <w:t>Информация об изменениях:</w:t>
      </w:r>
    </w:p>
    <w:bookmarkEnd w:id="2370"/>
    <w:p w:rsidR="00000000" w:rsidRDefault="00740E19">
      <w:pPr>
        <w:pStyle w:val="a8"/>
      </w:pPr>
      <w:r>
        <w:fldChar w:fldCharType="begin"/>
      </w:r>
      <w:r>
        <w:instrText>HYPERLINK "http://ivo.garant.ru/document?id=70731250&amp;sub=134"</w:instrText>
      </w:r>
      <w:r>
        <w:fldChar w:fldCharType="separate"/>
      </w:r>
      <w:r>
        <w:rPr>
          <w:rStyle w:val="a4"/>
        </w:rPr>
        <w:t>Федеральным законом</w:t>
      </w:r>
      <w:r>
        <w:fldChar w:fldCharType="end"/>
      </w:r>
      <w:r>
        <w:t xml:space="preserve"> от 29 декабря 2014 г. N 482-ФЗ п</w:t>
      </w:r>
      <w:r>
        <w:t xml:space="preserve">ункт 1 статьи 167 изложен в новой редакции, </w:t>
      </w:r>
      <w:hyperlink r:id="rId1287" w:history="1">
        <w:r>
          <w:rPr>
            <w:rStyle w:val="a4"/>
          </w:rPr>
          <w:t>вступающей в силу</w:t>
        </w:r>
      </w:hyperlink>
      <w:r>
        <w:t xml:space="preserve"> по истечении тридцати дней после дня </w:t>
      </w:r>
      <w:hyperlink r:id="rId1288" w:history="1">
        <w:r>
          <w:rPr>
            <w:rStyle w:val="a4"/>
          </w:rPr>
          <w:t>официального опубликования</w:t>
        </w:r>
      </w:hyperlink>
      <w:r>
        <w:t xml:space="preserve"> назва</w:t>
      </w:r>
      <w:r>
        <w:t>нного Федерального закона</w:t>
      </w:r>
    </w:p>
    <w:p w:rsidR="00000000" w:rsidRDefault="00740E19">
      <w:pPr>
        <w:pStyle w:val="a8"/>
      </w:pPr>
      <w:hyperlink r:id="rId1289" w:history="1">
        <w:r>
          <w:rPr>
            <w:rStyle w:val="a4"/>
          </w:rPr>
          <w:t>См. текст пункта в предыдущей редакции</w:t>
        </w:r>
      </w:hyperlink>
    </w:p>
    <w:p w:rsidR="00000000" w:rsidRDefault="00740E19">
      <w:r>
        <w:t>1. В случае неисполнения мирового соглашения должником кредиторы вправе обратиться без расторжения мирового соглашения в арбит</w:t>
      </w:r>
      <w:r>
        <w:t>ражный суд, рассматривавший дело о банкротстве, для получения исполнительного листа по взысканию оставшихся непогашенными требований.</w:t>
      </w:r>
    </w:p>
    <w:p w:rsidR="00000000" w:rsidRDefault="00740E19">
      <w:pPr>
        <w:pStyle w:val="a7"/>
        <w:rPr>
          <w:color w:val="000000"/>
          <w:sz w:val="16"/>
          <w:szCs w:val="16"/>
        </w:rPr>
      </w:pPr>
      <w:bookmarkStart w:id="2371" w:name="sub_1672"/>
      <w:r>
        <w:rPr>
          <w:color w:val="000000"/>
          <w:sz w:val="16"/>
          <w:szCs w:val="16"/>
        </w:rPr>
        <w:t>Информация об изменениях:</w:t>
      </w:r>
    </w:p>
    <w:bookmarkEnd w:id="2371"/>
    <w:p w:rsidR="00000000" w:rsidRDefault="00740E19">
      <w:pPr>
        <w:pStyle w:val="a8"/>
      </w:pPr>
      <w:r>
        <w:fldChar w:fldCharType="begin"/>
      </w:r>
      <w:r>
        <w:instrText>HYPERLINK "http://ivo.garant.ru/document?id=12064271&amp;sub=10132"</w:instrText>
      </w:r>
      <w:r>
        <w:fldChar w:fldCharType="separate"/>
      </w:r>
      <w:r>
        <w:rPr>
          <w:rStyle w:val="a4"/>
        </w:rPr>
        <w:t>Федеральным закон</w:t>
      </w:r>
      <w:r>
        <w:rPr>
          <w:rStyle w:val="a4"/>
        </w:rPr>
        <w:t>ом</w:t>
      </w:r>
      <w:r>
        <w:fldChar w:fldCharType="end"/>
      </w:r>
      <w:r>
        <w:t xml:space="preserve"> от 30 декабря 2008 г. N 296-ФЗ в пункт 2 статьи 167 внесены изменения</w:t>
      </w:r>
    </w:p>
    <w:p w:rsidR="00000000" w:rsidRDefault="00740E19">
      <w:pPr>
        <w:pStyle w:val="a8"/>
      </w:pPr>
      <w:hyperlink r:id="rId1290" w:history="1">
        <w:r>
          <w:rPr>
            <w:rStyle w:val="a4"/>
          </w:rPr>
          <w:t>См. текст пункта в предыдущей редакции</w:t>
        </w:r>
      </w:hyperlink>
    </w:p>
    <w:p w:rsidR="00000000" w:rsidRDefault="00740E19">
      <w:r>
        <w:t>2. В случае возбуждения производства по новому делу о банкротстве должника объем требований кредиторов, в отношении которых заключено мировое соглашение, определяется условиями, предусмотренными мировым соглашением.</w:t>
      </w:r>
    </w:p>
    <w:p w:rsidR="00000000" w:rsidRDefault="00740E19"/>
    <w:p w:rsidR="00000000" w:rsidRDefault="00740E19"/>
    <w:p w:rsidR="00000000" w:rsidRDefault="00740E19">
      <w:pPr>
        <w:pStyle w:val="1"/>
      </w:pPr>
      <w:bookmarkStart w:id="2372" w:name="sub_9000"/>
      <w:r>
        <w:t>Глава IX. Особенности банкротс</w:t>
      </w:r>
      <w:r>
        <w:t>тва отдельных категорий должников - юридических лиц</w:t>
      </w:r>
    </w:p>
    <w:bookmarkEnd w:id="2372"/>
    <w:p w:rsidR="00000000" w:rsidRDefault="00740E19"/>
    <w:p w:rsidR="00000000" w:rsidRDefault="00740E19">
      <w:pPr>
        <w:pStyle w:val="1"/>
      </w:pPr>
      <w:bookmarkStart w:id="2373" w:name="sub_9100"/>
      <w:r>
        <w:t>§ 1. Общие положения</w:t>
      </w:r>
    </w:p>
    <w:bookmarkEnd w:id="2373"/>
    <w:p w:rsidR="00000000" w:rsidRDefault="00740E19"/>
    <w:p w:rsidR="00000000" w:rsidRDefault="00740E19">
      <w:pPr>
        <w:pStyle w:val="a7"/>
        <w:rPr>
          <w:color w:val="000000"/>
          <w:sz w:val="16"/>
          <w:szCs w:val="16"/>
        </w:rPr>
      </w:pPr>
      <w:bookmarkStart w:id="2374" w:name="sub_168"/>
      <w:r>
        <w:rPr>
          <w:color w:val="000000"/>
          <w:sz w:val="16"/>
          <w:szCs w:val="16"/>
        </w:rPr>
        <w:t>Информация об изменениях:</w:t>
      </w:r>
    </w:p>
    <w:bookmarkEnd w:id="2374"/>
    <w:p w:rsidR="00000000" w:rsidRDefault="00740E19">
      <w:pPr>
        <w:pStyle w:val="a8"/>
      </w:pPr>
      <w:r>
        <w:fldChar w:fldCharType="begin"/>
      </w:r>
      <w:r>
        <w:instrText>HYPERLINK "http://ivo.garant.ru/document?id=12087893&amp;sub=15"</w:instrText>
      </w:r>
      <w:r>
        <w:fldChar w:fldCharType="separate"/>
      </w:r>
      <w:r>
        <w:rPr>
          <w:rStyle w:val="a4"/>
        </w:rPr>
        <w:t>Федеральным законом</w:t>
      </w:r>
      <w:r>
        <w:fldChar w:fldCharType="end"/>
      </w:r>
      <w:r>
        <w:t xml:space="preserve"> от 12 июля 2011 г. N 210-ФЗ статья</w:t>
      </w:r>
      <w:r>
        <w:t xml:space="preserve"> 168 изложена в новой редакции, </w:t>
      </w:r>
      <w:hyperlink r:id="rId1291" w:history="1">
        <w:r>
          <w:rPr>
            <w:rStyle w:val="a4"/>
          </w:rPr>
          <w:t>вступающей в силу</w:t>
        </w:r>
      </w:hyperlink>
      <w:r>
        <w:t xml:space="preserve"> по истечении тридцати дней после дня </w:t>
      </w:r>
      <w:hyperlink r:id="rId1292" w:history="1">
        <w:r>
          <w:rPr>
            <w:rStyle w:val="a4"/>
          </w:rPr>
          <w:t>официального опубликования</w:t>
        </w:r>
      </w:hyperlink>
      <w:r>
        <w:t xml:space="preserve"> названного Федера</w:t>
      </w:r>
      <w:r>
        <w:t>льного закона</w:t>
      </w:r>
    </w:p>
    <w:p w:rsidR="00000000" w:rsidRDefault="00740E19">
      <w:pPr>
        <w:pStyle w:val="a8"/>
      </w:pPr>
      <w:hyperlink r:id="rId1293" w:history="1">
        <w:r>
          <w:rPr>
            <w:rStyle w:val="a4"/>
          </w:rPr>
          <w:t>См. текст статьи в предыдущей редакции</w:t>
        </w:r>
      </w:hyperlink>
    </w:p>
    <w:p w:rsidR="00000000" w:rsidRDefault="00740E19">
      <w:pPr>
        <w:pStyle w:val="a5"/>
      </w:pPr>
      <w:r>
        <w:rPr>
          <w:rStyle w:val="a3"/>
        </w:rPr>
        <w:t>Статья 168.</w:t>
      </w:r>
      <w:r>
        <w:t xml:space="preserve"> Общие положения банкротства отдельных категорий должников - юридических лиц</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168 настоящего Феде</w:t>
      </w:r>
      <w:r>
        <w:t>рального закона</w:t>
      </w:r>
    </w:p>
    <w:p w:rsidR="00000000" w:rsidRDefault="00740E19">
      <w:r>
        <w:t>К отношениям, связанным с банкротством градообразующих, сельскохозяйственных, финансовых организаций, стратегических предприятий и организаций, субъектов естественных монополий, а также к отношениям, связанным с банкротством застройщиков, п</w:t>
      </w:r>
      <w:r>
        <w:t>рименяются положения настоящего Федерального закона, регулирующие банкротство должников - юридических лиц, если иное не предусмотрено настоящей главой.</w:t>
      </w:r>
    </w:p>
    <w:p w:rsidR="00000000" w:rsidRDefault="00740E19"/>
    <w:p w:rsidR="00000000" w:rsidRDefault="00740E19"/>
    <w:p w:rsidR="00000000" w:rsidRDefault="00740E19">
      <w:pPr>
        <w:pStyle w:val="1"/>
      </w:pPr>
      <w:bookmarkStart w:id="2375" w:name="sub_9200"/>
      <w:r>
        <w:t>§ 2. Банкротство градообразующих организаций</w:t>
      </w:r>
    </w:p>
    <w:bookmarkEnd w:id="2375"/>
    <w:p w:rsidR="00000000" w:rsidRDefault="00740E19"/>
    <w:p w:rsidR="00000000" w:rsidRDefault="00740E19">
      <w:pPr>
        <w:pStyle w:val="a5"/>
      </w:pPr>
      <w:bookmarkStart w:id="2376" w:name="sub_169"/>
      <w:r>
        <w:rPr>
          <w:rStyle w:val="a3"/>
        </w:rPr>
        <w:t>Статья 169.</w:t>
      </w:r>
      <w:r>
        <w:t xml:space="preserve"> Статус градообразующих организаций</w:t>
      </w:r>
    </w:p>
    <w:bookmarkEnd w:id="2376"/>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См. комментарии к статье 169 настоящего Федерального закона</w:t>
      </w:r>
    </w:p>
    <w:p w:rsidR="00000000" w:rsidRDefault="00740E19">
      <w:bookmarkStart w:id="2377" w:name="sub_1691"/>
      <w:r>
        <w:t>1. Для целей настоящего Федерального закона градообразующими организациями признаются юридические лица, численность работников которых со</w:t>
      </w:r>
      <w:r>
        <w:t>ставляет не менее двадцати пяти процентов численности работающего населения соответствующего населенного пункта.</w:t>
      </w:r>
    </w:p>
    <w:p w:rsidR="00000000" w:rsidRDefault="00740E19">
      <w:bookmarkStart w:id="2378" w:name="sub_1692"/>
      <w:bookmarkEnd w:id="2377"/>
      <w:r>
        <w:t>2. Положения, предусмотренные настоящим параграфом, применяются также к иным организациям, численность работников которых превы</w:t>
      </w:r>
      <w:r>
        <w:t>шает пять тысяч человек.</w:t>
      </w:r>
    </w:p>
    <w:bookmarkEnd w:id="2378"/>
    <w:p w:rsidR="00000000" w:rsidRDefault="00740E19"/>
    <w:p w:rsidR="00000000" w:rsidRDefault="00740E19"/>
    <w:p w:rsidR="00000000" w:rsidRDefault="00740E19">
      <w:pPr>
        <w:pStyle w:val="a5"/>
      </w:pPr>
      <w:bookmarkStart w:id="2379" w:name="sub_170"/>
      <w:r>
        <w:rPr>
          <w:rStyle w:val="a3"/>
        </w:rPr>
        <w:t>Статья 170.</w:t>
      </w:r>
      <w:r>
        <w:t xml:space="preserve"> Рассмотрение дела о банкротстве градообразующей организации</w:t>
      </w:r>
    </w:p>
    <w:bookmarkEnd w:id="237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170 настоящего Федерального закона</w:t>
      </w:r>
    </w:p>
    <w:p w:rsidR="00000000" w:rsidRDefault="00740E19">
      <w:bookmarkStart w:id="2380" w:name="sub_17001"/>
      <w:r>
        <w:t>1. При рассмотрении дела о банкротстве градообразующей орг</w:t>
      </w:r>
      <w:r>
        <w:t>анизации лицом, участвующим в деле о банкротстве, признается соответствующий орган местного самоуправления.</w:t>
      </w:r>
    </w:p>
    <w:p w:rsidR="00000000" w:rsidRDefault="00740E19">
      <w:bookmarkStart w:id="2381" w:name="sub_17002"/>
      <w:bookmarkEnd w:id="2380"/>
      <w:r>
        <w:t>2. В качестве лиц, участвующих в деле о банкротстве, арбитражным судом могут быть также привлечены федеральные органы исполнительн</w:t>
      </w:r>
      <w:r>
        <w:t>ой власти и органы исполнительной власти соответствующего субъекта Российской Федерации.</w:t>
      </w:r>
    </w:p>
    <w:p w:rsidR="00000000" w:rsidRDefault="00740E19">
      <w:bookmarkStart w:id="2382" w:name="sub_17003"/>
      <w:bookmarkEnd w:id="2381"/>
      <w:r>
        <w:t>3. При рассмотрении обоснованности требований кредиторов арбитражному суду должны быть предоставлены доказательства, подтверждающие, что градообразую</w:t>
      </w:r>
      <w:r>
        <w:t xml:space="preserve">щая организация соответствует требованиям </w:t>
      </w:r>
      <w:hyperlink w:anchor="sub_169" w:history="1">
        <w:r>
          <w:rPr>
            <w:rStyle w:val="a4"/>
          </w:rPr>
          <w:t>статьи 169</w:t>
        </w:r>
      </w:hyperlink>
      <w:r>
        <w:t xml:space="preserve"> настоящего Федерального закона.</w:t>
      </w:r>
    </w:p>
    <w:bookmarkEnd w:id="2382"/>
    <w:p w:rsidR="00000000" w:rsidRDefault="00740E19"/>
    <w:p w:rsidR="00000000" w:rsidRDefault="00740E19"/>
    <w:p w:rsidR="00000000" w:rsidRDefault="00740E19">
      <w:pPr>
        <w:pStyle w:val="a5"/>
      </w:pPr>
      <w:bookmarkStart w:id="2383" w:name="sub_171"/>
      <w:r>
        <w:rPr>
          <w:rStyle w:val="a3"/>
        </w:rPr>
        <w:t>Статья 171.</w:t>
      </w:r>
      <w:r>
        <w:t xml:space="preserve"> Введение внешнего управления градообразующей организацией под поручительство</w:t>
      </w:r>
    </w:p>
    <w:bookmarkEnd w:id="238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w:t>
      </w:r>
      <w:r>
        <w:t xml:space="preserve"> 171 настоящего Федерального закона</w:t>
      </w:r>
    </w:p>
    <w:p w:rsidR="00000000" w:rsidRDefault="00740E19">
      <w:bookmarkStart w:id="2384" w:name="sub_1711"/>
      <w:r>
        <w:t xml:space="preserve">1. В случае, если собранием кредиторов не принято решение о введении внешнего управления градообразующей организацией, арбитражный суд вправе ввести </w:t>
      </w:r>
      <w:hyperlink w:anchor="sub_20014" w:history="1">
        <w:r>
          <w:rPr>
            <w:rStyle w:val="a4"/>
          </w:rPr>
          <w:t>внешнее управление</w:t>
        </w:r>
      </w:hyperlink>
      <w:r>
        <w:t xml:space="preserve"> по основаниям, пр</w:t>
      </w:r>
      <w:r>
        <w:t>едусмотренным настоящим Федеральным законом, а также по ходатайству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w:t>
      </w:r>
      <w:r>
        <w:t>йской Федерации при условии предоставления поручительства по обязательствам должника.</w:t>
      </w:r>
    </w:p>
    <w:bookmarkEnd w:id="2384"/>
    <w:p w:rsidR="00000000" w:rsidRDefault="00740E19">
      <w:r>
        <w:t>Поручительство по обязательствам должника может быть дано Российской Федерацией, субъектом Российской Федерации или муниципальным образованием в лице их уполномоч</w:t>
      </w:r>
      <w:r>
        <w:t>енных органов.</w:t>
      </w:r>
    </w:p>
    <w:p w:rsidR="00000000" w:rsidRDefault="00740E19">
      <w:bookmarkStart w:id="2385" w:name="sub_1712"/>
      <w:r>
        <w:t>2. Орган местного самоуправления, или привлеченный к участию в деле о банкротстве градообразующей организации соответствующий федеральный орган исполнительной власти, или орган исполнительной власти субъекта Российской Федерации, пре</w:t>
      </w:r>
      <w:r>
        <w:t>дставившие поручительство по обязательствам должника, определяет требования к кандидатуре внешнего управляющего и направляет их в саморегулируемые организации арбитражных управляющих.</w:t>
      </w:r>
    </w:p>
    <w:p w:rsidR="00000000" w:rsidRDefault="00740E19">
      <w:bookmarkStart w:id="2386" w:name="sub_1713"/>
      <w:bookmarkEnd w:id="2385"/>
      <w:r>
        <w:t>3. В случаях, если внешнее управление градообразующей ор</w:t>
      </w:r>
      <w:r>
        <w:t>ганизацией введено в порядке, предусмотренном настоящей статьей, поручитель несет субсидиарную ответственность по обязательствам должника перед его кредиторами.</w:t>
      </w:r>
    </w:p>
    <w:bookmarkEnd w:id="2386"/>
    <w:p w:rsidR="00000000" w:rsidRDefault="00740E19"/>
    <w:p w:rsidR="00000000" w:rsidRDefault="00740E19">
      <w:pPr>
        <w:pStyle w:val="a5"/>
      </w:pPr>
      <w:bookmarkStart w:id="2387" w:name="sub_172"/>
      <w:r>
        <w:rPr>
          <w:rStyle w:val="a3"/>
        </w:rPr>
        <w:t>Статья 172.</w:t>
      </w:r>
      <w:r>
        <w:t xml:space="preserve"> Продление финансового оздоровления или внешнего управления в отноше</w:t>
      </w:r>
      <w:r>
        <w:t>нии градообразующей организации по ходатайству органа местного самоуправления</w:t>
      </w:r>
    </w:p>
    <w:bookmarkEnd w:id="238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172 настоящего Федерального закона</w:t>
      </w:r>
    </w:p>
    <w:p w:rsidR="00000000" w:rsidRDefault="00740E19">
      <w:hyperlink w:anchor="sub_20013" w:history="1">
        <w:r>
          <w:rPr>
            <w:rStyle w:val="a4"/>
          </w:rPr>
          <w:t>Финансовое оздоровление</w:t>
        </w:r>
      </w:hyperlink>
      <w:r>
        <w:t xml:space="preserve"> или </w:t>
      </w:r>
      <w:hyperlink w:anchor="sub_20014" w:history="1">
        <w:r>
          <w:rPr>
            <w:rStyle w:val="a4"/>
          </w:rPr>
          <w:t>внешнее управление</w:t>
        </w:r>
      </w:hyperlink>
      <w:r>
        <w:t xml:space="preserve"> в </w:t>
      </w:r>
      <w:r>
        <w:t>отношении градообразующей организации может быть продлено арбитражным судом не более чем на год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w:t>
      </w:r>
      <w:r>
        <w:t>сти, или органа исполнительной власти субъекта Российской Федерации при условии предоставления поручительства по обязательствам должника.</w:t>
      </w:r>
    </w:p>
    <w:p w:rsidR="00000000" w:rsidRDefault="00740E19"/>
    <w:p w:rsidR="00000000" w:rsidRDefault="00740E19"/>
    <w:p w:rsidR="00000000" w:rsidRDefault="00740E19">
      <w:pPr>
        <w:pStyle w:val="a5"/>
      </w:pPr>
      <w:bookmarkStart w:id="2388" w:name="sub_173"/>
      <w:r>
        <w:rPr>
          <w:rStyle w:val="a3"/>
        </w:rPr>
        <w:t>Статья 173.</w:t>
      </w:r>
      <w:r>
        <w:t xml:space="preserve"> Поручительство</w:t>
      </w:r>
    </w:p>
    <w:bookmarkEnd w:id="238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173 настоящего Федерального закона</w:t>
      </w:r>
    </w:p>
    <w:p w:rsidR="00000000" w:rsidRDefault="00740E19">
      <w:pPr>
        <w:pStyle w:val="a7"/>
        <w:rPr>
          <w:color w:val="000000"/>
          <w:sz w:val="16"/>
          <w:szCs w:val="16"/>
        </w:rPr>
      </w:pPr>
      <w:bookmarkStart w:id="2389" w:name="sub_1731"/>
      <w:r>
        <w:rPr>
          <w:color w:val="000000"/>
          <w:sz w:val="16"/>
          <w:szCs w:val="16"/>
        </w:rPr>
        <w:t>Информация об изменениях:</w:t>
      </w:r>
    </w:p>
    <w:bookmarkEnd w:id="2389"/>
    <w:p w:rsidR="00000000" w:rsidRDefault="00740E19">
      <w:pPr>
        <w:pStyle w:val="a8"/>
      </w:pPr>
      <w:r>
        <w:fldChar w:fldCharType="begin"/>
      </w:r>
      <w:r>
        <w:instrText>HYPERLINK "http://ivo.garant.ru/document?id=71008362&amp;sub=229"</w:instrText>
      </w:r>
      <w:r>
        <w:fldChar w:fldCharType="separate"/>
      </w:r>
      <w:r>
        <w:rPr>
          <w:rStyle w:val="a4"/>
        </w:rPr>
        <w:t>Федеральным законом</w:t>
      </w:r>
      <w:r>
        <w:fldChar w:fldCharType="end"/>
      </w:r>
      <w:r>
        <w:t xml:space="preserve"> от 29 июня 2015 г. N 186-ФЗ пункт 1 статьи 173 изложен в новой редакции, </w:t>
      </w:r>
      <w:hyperlink r:id="rId1294" w:history="1">
        <w:r>
          <w:rPr>
            <w:rStyle w:val="a4"/>
          </w:rPr>
          <w:t>вступающей в силу</w:t>
        </w:r>
      </w:hyperlink>
      <w:r>
        <w:t xml:space="preserve"> по истечении девяноста дней после дня </w:t>
      </w:r>
      <w:hyperlink r:id="rId129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296" w:history="1">
        <w:r>
          <w:rPr>
            <w:rStyle w:val="a4"/>
          </w:rPr>
          <w:t>См. текст пун</w:t>
        </w:r>
        <w:r>
          <w:rPr>
            <w:rStyle w:val="a4"/>
          </w:rPr>
          <w:t>кта в предыдущей редакции</w:t>
        </w:r>
      </w:hyperlink>
    </w:p>
    <w:p w:rsidR="00000000" w:rsidRDefault="00740E19">
      <w:r>
        <w:t>1. В целях настоящего Федерального закона под поручительством понимается односторонняя обязанность лица, давшего поручительство за должника, отвечать за исполнение последним всех его денежных обязательств перед конкурсными кред</w:t>
      </w:r>
      <w:r>
        <w:t>иторами, обязательств о выплате выходных пособий, об оплате труда лиц, работающих или работавших по трудовому договору, а также обязанности по уплате обязательных платежей в бюджеты и внебюджетные фонды.</w:t>
      </w:r>
    </w:p>
    <w:p w:rsidR="00000000" w:rsidRDefault="00740E19">
      <w:bookmarkStart w:id="2390" w:name="sub_173102"/>
      <w:r>
        <w:t xml:space="preserve">Поручительство по обязательствам должника </w:t>
      </w:r>
      <w:r>
        <w:t xml:space="preserve">может быть дано Российской Федерацией, субъектом Российской Федерации или муниципальным образованием в лице их уполномоченных органов в порядке и на условиях, которые предусмотрены </w:t>
      </w:r>
      <w:hyperlink r:id="rId1297" w:history="1">
        <w:r>
          <w:rPr>
            <w:rStyle w:val="a4"/>
          </w:rPr>
          <w:t>федеральным за</w:t>
        </w:r>
        <w:r>
          <w:rPr>
            <w:rStyle w:val="a4"/>
          </w:rPr>
          <w:t>коном</w:t>
        </w:r>
      </w:hyperlink>
      <w:r>
        <w:t>.</w:t>
      </w:r>
    </w:p>
    <w:p w:rsidR="00000000" w:rsidRDefault="00740E19">
      <w:bookmarkStart w:id="2391" w:name="sub_1732"/>
      <w:bookmarkEnd w:id="2390"/>
      <w:r>
        <w:t>2. Поручительство по обязательствам должника предоставляется арбитражному суду в письменной форме. В заявлении о поручительстве должны быть указаны:</w:t>
      </w:r>
    </w:p>
    <w:p w:rsidR="00000000" w:rsidRDefault="00740E19">
      <w:bookmarkStart w:id="2392" w:name="sub_17322"/>
      <w:bookmarkEnd w:id="2391"/>
      <w:r>
        <w:t>сумма обязательств должника перед кредиторами и обязанности по</w:t>
      </w:r>
      <w:r>
        <w:t xml:space="preserve"> уплате обязательных платежей;</w:t>
      </w:r>
    </w:p>
    <w:bookmarkEnd w:id="2392"/>
    <w:p w:rsidR="00000000" w:rsidRDefault="00740E19">
      <w:r>
        <w:t>график погашения задолженности.</w:t>
      </w:r>
    </w:p>
    <w:p w:rsidR="00000000" w:rsidRDefault="00740E19">
      <w:bookmarkStart w:id="2393" w:name="sub_17324"/>
      <w:r>
        <w:t>К поручительству прикладываются документы, подтверждающие включение обязательств по поручительству в соответствующий бюджет на дату предоставления поручительства.</w:t>
      </w:r>
    </w:p>
    <w:p w:rsidR="00000000" w:rsidRDefault="00740E19">
      <w:bookmarkStart w:id="2394" w:name="sub_1733"/>
      <w:bookmarkEnd w:id="2393"/>
      <w:r>
        <w:t>3. Должник и его поручитель обязаны приступить к расчетам с кредиторами в соответствии с графиком погашения задолженности, предусмотренным поручительством.</w:t>
      </w:r>
    </w:p>
    <w:p w:rsidR="00000000" w:rsidRDefault="00740E19">
      <w:bookmarkStart w:id="2395" w:name="sub_1734"/>
      <w:bookmarkEnd w:id="2394"/>
      <w:r>
        <w:t>4. В случае неисполнения требований кредиторов и уполномоченных органов в поряд</w:t>
      </w:r>
      <w:r>
        <w:t xml:space="preserve">ке и в сроки, которые предусмотрены графиком погашения задолженности, кредиторы и уполномоченные органы вправе предъявить к поручителю требования о взыскании невыплаченных сумм в общем порядке, предусмотренном </w:t>
      </w:r>
      <w:hyperlink r:id="rId1298" w:history="1">
        <w:r>
          <w:rPr>
            <w:rStyle w:val="a4"/>
          </w:rPr>
          <w:t>законодательством</w:t>
        </w:r>
      </w:hyperlink>
      <w:r>
        <w:t>.</w:t>
      </w:r>
    </w:p>
    <w:p w:rsidR="00000000" w:rsidRDefault="00740E19">
      <w:bookmarkStart w:id="2396" w:name="sub_17351"/>
      <w:bookmarkEnd w:id="2395"/>
      <w:r>
        <w:t>5. Нарушение поручителем своих обязательств в отношении кредиторов и уполномоченных органов, обладающих одной третьей частью всех требований к должнику, может служить основанием для досрочного прекращ</w:t>
      </w:r>
      <w:r>
        <w:t>ения финансового оздоровления или внешнего управления, признания должника банкротом и открытия конкурсного производства.</w:t>
      </w:r>
    </w:p>
    <w:bookmarkEnd w:id="2396"/>
    <w:p w:rsidR="00000000" w:rsidRDefault="00740E19"/>
    <w:p w:rsidR="00000000" w:rsidRDefault="00740E19"/>
    <w:p w:rsidR="00000000" w:rsidRDefault="00740E19">
      <w:pPr>
        <w:pStyle w:val="a5"/>
      </w:pPr>
      <w:bookmarkStart w:id="2397" w:name="sub_174"/>
      <w:r>
        <w:rPr>
          <w:rStyle w:val="a3"/>
        </w:rPr>
        <w:t>Статья 174.</w:t>
      </w:r>
      <w:r>
        <w:t xml:space="preserve"> Погашение требований кредиторов в ходе финансового оздоровления или внешнего управления в отношении градо</w:t>
      </w:r>
      <w:r>
        <w:t>образующей организации</w:t>
      </w:r>
    </w:p>
    <w:bookmarkEnd w:id="239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174 настоящего Федерального закона</w:t>
      </w:r>
    </w:p>
    <w:p w:rsidR="00000000" w:rsidRDefault="00740E19">
      <w:pPr>
        <w:pStyle w:val="a7"/>
        <w:rPr>
          <w:color w:val="000000"/>
          <w:sz w:val="16"/>
          <w:szCs w:val="16"/>
        </w:rPr>
      </w:pPr>
      <w:bookmarkStart w:id="2398" w:name="sub_1741"/>
      <w:r>
        <w:rPr>
          <w:color w:val="000000"/>
          <w:sz w:val="16"/>
          <w:szCs w:val="16"/>
        </w:rPr>
        <w:t>Информация об изменениях:</w:t>
      </w:r>
    </w:p>
    <w:bookmarkEnd w:id="2398"/>
    <w:p w:rsidR="00000000" w:rsidRDefault="00740E19">
      <w:pPr>
        <w:pStyle w:val="a8"/>
      </w:pPr>
      <w:r>
        <w:lastRenderedPageBreak/>
        <w:fldChar w:fldCharType="begin"/>
      </w:r>
      <w:r>
        <w:instrText>HYPERLINK "http://ivo.garant.ru/document?id=71008362&amp;sub=2301"</w:instrText>
      </w:r>
      <w:r>
        <w:fldChar w:fldCharType="separate"/>
      </w:r>
      <w:r>
        <w:rPr>
          <w:rStyle w:val="a4"/>
        </w:rPr>
        <w:t>Федеральным законом</w:t>
      </w:r>
      <w:r>
        <w:fldChar w:fldCharType="end"/>
      </w:r>
      <w:r>
        <w:t xml:space="preserve"> от 29 июня 2015 г. N </w:t>
      </w:r>
      <w:r>
        <w:t xml:space="preserve">186-ФЗ в пункт 1 статьи 174 внесены изменения, </w:t>
      </w:r>
      <w:hyperlink r:id="rId1299" w:history="1">
        <w:r>
          <w:rPr>
            <w:rStyle w:val="a4"/>
          </w:rPr>
          <w:t>вступающие в силу</w:t>
        </w:r>
      </w:hyperlink>
      <w:r>
        <w:t xml:space="preserve"> по истечении девяноста дней после дня </w:t>
      </w:r>
      <w:hyperlink r:id="rId1300" w:history="1">
        <w:r>
          <w:rPr>
            <w:rStyle w:val="a4"/>
          </w:rPr>
          <w:t>официального опубликования</w:t>
        </w:r>
      </w:hyperlink>
      <w:r>
        <w:t xml:space="preserve"> на</w:t>
      </w:r>
      <w:r>
        <w:t>званного Федерального закона</w:t>
      </w:r>
    </w:p>
    <w:p w:rsidR="00000000" w:rsidRDefault="00740E19">
      <w:pPr>
        <w:pStyle w:val="a8"/>
      </w:pPr>
      <w:hyperlink r:id="rId1301" w:history="1">
        <w:r>
          <w:rPr>
            <w:rStyle w:val="a4"/>
          </w:rPr>
          <w:t>См. текст пункта в предыдущей редакции</w:t>
        </w:r>
      </w:hyperlink>
    </w:p>
    <w:p w:rsidR="00000000" w:rsidRDefault="00740E19">
      <w:r>
        <w:t xml:space="preserve">1. Российская Федерация, субъект Российской Федерации или муниципальное образование в любое время до окончания финансового </w:t>
      </w:r>
      <w:r>
        <w:t>оздоровления градообразующей организации или внешнего управления градообразующей организацией вправе рассчитаться со всеми кредиторами либо погасить требования кредиторов по денежным обязательствам, о выплате выходных пособий и (или) об оплате труда лиц, р</w:t>
      </w:r>
      <w:r>
        <w:t>аботающих или работавших по трудовому договору, и об уплате обязательных платежей иным предусмотренным настоящим Федеральным законом способом.</w:t>
      </w:r>
    </w:p>
    <w:p w:rsidR="00000000" w:rsidRDefault="00740E19">
      <w:bookmarkStart w:id="2399" w:name="sub_1742"/>
      <w:r>
        <w:t xml:space="preserve">2. Расчеты с кредиторами производятся в порядке очередности, установленной </w:t>
      </w:r>
      <w:hyperlink w:anchor="sub_134" w:history="1">
        <w:r>
          <w:rPr>
            <w:rStyle w:val="a4"/>
          </w:rPr>
          <w:t>статьями</w:t>
        </w:r>
        <w:r>
          <w:rPr>
            <w:rStyle w:val="a4"/>
          </w:rPr>
          <w:t xml:space="preserve"> 134 - 138</w:t>
        </w:r>
      </w:hyperlink>
      <w:r>
        <w:t xml:space="preserve"> настоящего Федерального закона.</w:t>
      </w:r>
    </w:p>
    <w:p w:rsidR="00000000" w:rsidRDefault="00740E19">
      <w:pPr>
        <w:pStyle w:val="a7"/>
        <w:rPr>
          <w:color w:val="000000"/>
          <w:sz w:val="16"/>
          <w:szCs w:val="16"/>
        </w:rPr>
      </w:pPr>
      <w:bookmarkStart w:id="2400" w:name="sub_1743"/>
      <w:bookmarkEnd w:id="2399"/>
      <w:r>
        <w:rPr>
          <w:color w:val="000000"/>
          <w:sz w:val="16"/>
          <w:szCs w:val="16"/>
        </w:rPr>
        <w:t>Информация об изменениях:</w:t>
      </w:r>
    </w:p>
    <w:bookmarkEnd w:id="2400"/>
    <w:p w:rsidR="00000000" w:rsidRDefault="00740E19">
      <w:pPr>
        <w:pStyle w:val="a8"/>
      </w:pPr>
      <w:r>
        <w:fldChar w:fldCharType="begin"/>
      </w:r>
      <w:r>
        <w:instrText>HYPERLINK "http://ivo.garant.ru/document?id=71008362&amp;sub=2302"</w:instrText>
      </w:r>
      <w:r>
        <w:fldChar w:fldCharType="separate"/>
      </w:r>
      <w:r>
        <w:rPr>
          <w:rStyle w:val="a4"/>
        </w:rPr>
        <w:t>Федеральным законом</w:t>
      </w:r>
      <w:r>
        <w:fldChar w:fldCharType="end"/>
      </w:r>
      <w:r>
        <w:t xml:space="preserve"> от 29 июня 2015 г. N 186-ФЗ в пункт 3 статьи 174 внесены изменения, </w:t>
      </w:r>
      <w:hyperlink r:id="rId1302" w:history="1">
        <w:r>
          <w:rPr>
            <w:rStyle w:val="a4"/>
          </w:rPr>
          <w:t>вступающие в силу</w:t>
        </w:r>
      </w:hyperlink>
      <w:r>
        <w:t xml:space="preserve"> по истечении девяноста дней после дня </w:t>
      </w:r>
      <w:hyperlink r:id="rId130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304" w:history="1">
        <w:r>
          <w:rPr>
            <w:rStyle w:val="a4"/>
          </w:rPr>
          <w:t>См. текст пункта в предыдущей редакции</w:t>
        </w:r>
      </w:hyperlink>
    </w:p>
    <w:p w:rsidR="00000000" w:rsidRDefault="00740E19">
      <w:r>
        <w:t xml:space="preserve">3. В случае удовлетворения требований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в порядке, предусмотренном пунктами 1 и </w:t>
      </w:r>
      <w:r>
        <w:t>2 настоящей статьи, производство по делу о банкротстве подлежит прекращению.</w:t>
      </w:r>
    </w:p>
    <w:p w:rsidR="00000000" w:rsidRDefault="00740E19"/>
    <w:p w:rsidR="00000000" w:rsidRDefault="00740E19"/>
    <w:p w:rsidR="00000000" w:rsidRDefault="00740E19">
      <w:pPr>
        <w:pStyle w:val="a5"/>
      </w:pPr>
      <w:bookmarkStart w:id="2401" w:name="sub_175"/>
      <w:r>
        <w:rPr>
          <w:rStyle w:val="a3"/>
        </w:rPr>
        <w:t>Статья 175.</w:t>
      </w:r>
      <w:r>
        <w:t xml:space="preserve"> Продажа предприятия градообразующей организации</w:t>
      </w:r>
    </w:p>
    <w:bookmarkEnd w:id="240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175 настоящего Федерального закона</w:t>
      </w:r>
    </w:p>
    <w:p w:rsidR="00000000" w:rsidRDefault="00740E19">
      <w:bookmarkStart w:id="2402" w:name="sub_1751"/>
      <w:r>
        <w:t>1. В ходе внешнего управлен</w:t>
      </w:r>
      <w:r>
        <w:t>ия или конкурсного производства может быть осуществлена продажа предприятия градообразующей организации.</w:t>
      </w:r>
    </w:p>
    <w:p w:rsidR="00000000" w:rsidRDefault="00740E19">
      <w:bookmarkStart w:id="2403" w:name="sub_1752"/>
      <w:bookmarkEnd w:id="2402"/>
      <w:r>
        <w:t>2. При наличии ходатайства органа местного самоуправления, или привлеченного к участию в деле о банкротстве соответствующего федерально</w:t>
      </w:r>
      <w:r>
        <w:t>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w:t>
      </w:r>
      <w:r>
        <w:t>в работников такого предприятия на дату его продажи в течение определенного срока, но не более чем в течение трех лет с момента вступления договора в силу.</w:t>
      </w:r>
    </w:p>
    <w:p w:rsidR="00000000" w:rsidRDefault="00740E19">
      <w:bookmarkStart w:id="2404" w:name="sub_17522"/>
      <w:bookmarkEnd w:id="2403"/>
      <w:r>
        <w:t xml:space="preserve">Иные условия могут быть установлены по предложению органа местного самоуправления, </w:t>
      </w:r>
      <w:r>
        <w:t xml:space="preserve">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исключительно с согласия собрания кредиторов в порядке, предусмотренном </w:t>
      </w:r>
      <w:hyperlink w:anchor="sub_15" w:history="1">
        <w:r>
          <w:rPr>
            <w:rStyle w:val="a4"/>
          </w:rPr>
          <w:t>статьей 15</w:t>
        </w:r>
      </w:hyperlink>
      <w:r>
        <w:t xml:space="preserve"> настоящего Федерального закона.</w:t>
      </w:r>
    </w:p>
    <w:p w:rsidR="00000000" w:rsidRDefault="00740E19">
      <w:bookmarkStart w:id="2405" w:name="sub_1753"/>
      <w:bookmarkEnd w:id="2404"/>
      <w:r>
        <w:t xml:space="preserve">3. В случае неисполнения покупателем предприятия градообразующей организации условий, предусмотренных </w:t>
      </w:r>
      <w:hyperlink w:anchor="sub_1752" w:history="1">
        <w:r>
          <w:rPr>
            <w:rStyle w:val="a4"/>
          </w:rPr>
          <w:t>пунктом 2</w:t>
        </w:r>
      </w:hyperlink>
      <w:r>
        <w:t xml:space="preserve"> настоящей статьи, договор купли-продажи подлеж</w:t>
      </w:r>
      <w:r>
        <w:t>ит расторжению арбитражным судом на основании заявления органа местного самоуправления, или федерального органа исполнительной власти, или органа исполнительной власти субъекта Российской Федерации, по ходатайству которых проводился конкурс. При расторжени</w:t>
      </w:r>
      <w:r>
        <w:t>и договора купли-продажи покупателю такого предприятия за счет средств соответствующего бюджета возмещаются средства, затраченные на покупку предприятия, и осуществленные в период действия договора инвестиции, а предприятие подлежит передаче муниципальному</w:t>
      </w:r>
      <w:r>
        <w:t xml:space="preserve"> образованию.</w:t>
      </w:r>
    </w:p>
    <w:p w:rsidR="00000000" w:rsidRDefault="00740E19">
      <w:bookmarkStart w:id="2406" w:name="sub_1754"/>
      <w:bookmarkEnd w:id="2405"/>
      <w:r>
        <w:t xml:space="preserve">4. В случае, если указанное в пункте 2 настоящей статьи ходатайство не было подано или </w:t>
      </w:r>
      <w:r>
        <w:lastRenderedPageBreak/>
        <w:t>предприятие градообразующей организации не было продано на указанных условиях, предприятие подлежит продаже в порядке и на условиях, которы</w:t>
      </w:r>
      <w:r>
        <w:t xml:space="preserve">е установлены </w:t>
      </w:r>
      <w:hyperlink w:anchor="sub_110" w:history="1">
        <w:r>
          <w:rPr>
            <w:rStyle w:val="a4"/>
          </w:rPr>
          <w:t>статьями 110</w:t>
        </w:r>
      </w:hyperlink>
      <w:r>
        <w:t xml:space="preserve">, </w:t>
      </w:r>
      <w:hyperlink w:anchor="sub_111" w:history="1">
        <w:r>
          <w:rPr>
            <w:rStyle w:val="a4"/>
          </w:rPr>
          <w:t>111</w:t>
        </w:r>
      </w:hyperlink>
      <w:r>
        <w:t xml:space="preserve"> и </w:t>
      </w:r>
      <w:hyperlink w:anchor="sub_139" w:history="1">
        <w:r>
          <w:rPr>
            <w:rStyle w:val="a4"/>
          </w:rPr>
          <w:t>139</w:t>
        </w:r>
      </w:hyperlink>
      <w:r>
        <w:t xml:space="preserve"> настоящего Федерального закона.</w:t>
      </w:r>
    </w:p>
    <w:bookmarkEnd w:id="2406"/>
    <w:p w:rsidR="00000000" w:rsidRDefault="00740E19"/>
    <w:p w:rsidR="00000000" w:rsidRDefault="00740E19"/>
    <w:p w:rsidR="00000000" w:rsidRDefault="00740E19">
      <w:pPr>
        <w:pStyle w:val="a5"/>
      </w:pPr>
      <w:bookmarkStart w:id="2407" w:name="sub_176"/>
      <w:r>
        <w:rPr>
          <w:rStyle w:val="a3"/>
        </w:rPr>
        <w:t>Статья 176.</w:t>
      </w:r>
      <w:r>
        <w:t xml:space="preserve"> Продажа имущества градообразующей организации, признанной банкротом</w:t>
      </w:r>
    </w:p>
    <w:bookmarkEnd w:id="240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176 настоящего Федерального закона</w:t>
      </w:r>
    </w:p>
    <w:p w:rsidR="00000000" w:rsidRDefault="00740E19">
      <w:bookmarkStart w:id="2408" w:name="sub_1761"/>
      <w:r>
        <w:t>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w:t>
      </w:r>
      <w:r>
        <w:t xml:space="preserve">тренных </w:t>
      </w:r>
      <w:hyperlink w:anchor="sub_175" w:history="1">
        <w:r>
          <w:rPr>
            <w:rStyle w:val="a4"/>
          </w:rPr>
          <w:t>статьей 175</w:t>
        </w:r>
      </w:hyperlink>
      <w:r>
        <w:t xml:space="preserve"> настоящего Федерального закона.</w:t>
      </w:r>
    </w:p>
    <w:p w:rsidR="00000000" w:rsidRDefault="00740E19">
      <w:bookmarkStart w:id="2409" w:name="sub_1762"/>
      <w:bookmarkEnd w:id="2408"/>
      <w:r>
        <w:t>2. В случае, если предприятие должника не было продано в порядке, предусмотренном пунктом 1 настоящей статьи, продажа имущества градообразующей организации осущест</w:t>
      </w:r>
      <w:r>
        <w:t xml:space="preserve">вляется по правилам, предусмотренным </w:t>
      </w:r>
      <w:hyperlink w:anchor="sub_111" w:history="1">
        <w:r>
          <w:rPr>
            <w:rStyle w:val="a4"/>
          </w:rPr>
          <w:t>статьей 111</w:t>
        </w:r>
      </w:hyperlink>
      <w:r>
        <w:t xml:space="preserve"> настоящего Федерального закона.</w:t>
      </w:r>
    </w:p>
    <w:bookmarkEnd w:id="2409"/>
    <w:p w:rsidR="00000000" w:rsidRDefault="00740E19"/>
    <w:p w:rsidR="00000000" w:rsidRDefault="00740E19"/>
    <w:p w:rsidR="00000000" w:rsidRDefault="00740E19">
      <w:pPr>
        <w:pStyle w:val="1"/>
      </w:pPr>
      <w:bookmarkStart w:id="2410" w:name="sub_9300"/>
      <w:r>
        <w:t>§ 3. Банкротство сельскохозяйственных организаций</w:t>
      </w:r>
    </w:p>
    <w:bookmarkEnd w:id="241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также </w:t>
      </w:r>
      <w:hyperlink r:id="rId1305" w:history="1">
        <w:r>
          <w:rPr>
            <w:rStyle w:val="a4"/>
          </w:rPr>
          <w:t>Федеральный закон</w:t>
        </w:r>
      </w:hyperlink>
      <w:r>
        <w:t xml:space="preserve"> от 9 июля 2002 г. N 83-ФЗ"О финансовом оздоровлении сельскохозяйственных товаропроизводителей"</w:t>
      </w:r>
    </w:p>
    <w:p w:rsidR="00000000" w:rsidRDefault="00740E19">
      <w:pPr>
        <w:pStyle w:val="a5"/>
      </w:pPr>
      <w:bookmarkStart w:id="2411" w:name="sub_177"/>
      <w:r>
        <w:rPr>
          <w:rStyle w:val="a3"/>
        </w:rPr>
        <w:t>Статья 177.</w:t>
      </w:r>
      <w:r>
        <w:t xml:space="preserve"> Общие положения банкротства сельскохозяйственных организаций</w:t>
      </w:r>
    </w:p>
    <w:bookmarkEnd w:id="241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177 настоящего Фе</w:t>
      </w:r>
      <w:r>
        <w:t>дерального закона</w:t>
      </w:r>
    </w:p>
    <w:p w:rsidR="00000000" w:rsidRDefault="00740E19">
      <w:bookmarkStart w:id="2412" w:name="sub_1771"/>
      <w:r>
        <w:t>1. Для целей настоящего Федерального закона под сельскохозяйственными организациями понимаются юридические лица, основными видами деятельности которых являются производство или производство и переработка сельскохозяйственной проду</w:t>
      </w:r>
      <w:r>
        <w:t>кции, выручка от реализации которой составляет не менее чем пятьдесят процентов общей суммы выручки.</w:t>
      </w:r>
    </w:p>
    <w:p w:rsidR="00000000" w:rsidRDefault="00740E19">
      <w:pPr>
        <w:pStyle w:val="a7"/>
        <w:rPr>
          <w:color w:val="000000"/>
          <w:sz w:val="16"/>
          <w:szCs w:val="16"/>
        </w:rPr>
      </w:pPr>
      <w:bookmarkStart w:id="2413" w:name="sub_1772"/>
      <w:bookmarkEnd w:id="2412"/>
      <w:r>
        <w:rPr>
          <w:color w:val="000000"/>
          <w:sz w:val="16"/>
          <w:szCs w:val="16"/>
        </w:rPr>
        <w:t>Информация об изменениях:</w:t>
      </w:r>
    </w:p>
    <w:bookmarkEnd w:id="2413"/>
    <w:p w:rsidR="00000000" w:rsidRDefault="00740E19">
      <w:pPr>
        <w:pStyle w:val="a8"/>
      </w:pPr>
      <w:r>
        <w:fldChar w:fldCharType="begin"/>
      </w:r>
      <w:r>
        <w:instrText>HYPERLINK "http://ivo.garant.ru/document?id=12063760&amp;sub=17"</w:instrText>
      </w:r>
      <w:r>
        <w:fldChar w:fldCharType="separate"/>
      </w:r>
      <w:r>
        <w:rPr>
          <w:rStyle w:val="a4"/>
        </w:rPr>
        <w:t>Федеральным законом</w:t>
      </w:r>
      <w:r>
        <w:fldChar w:fldCharType="end"/>
      </w:r>
      <w:r>
        <w:t xml:space="preserve"> от 3 декабря 2008 г. N 250-ФЗ в пункт 2 статьи 177 внесены изменения</w:t>
      </w:r>
    </w:p>
    <w:p w:rsidR="00000000" w:rsidRDefault="00740E19">
      <w:pPr>
        <w:pStyle w:val="a8"/>
      </w:pPr>
      <w:hyperlink r:id="rId1306" w:history="1">
        <w:r>
          <w:rPr>
            <w:rStyle w:val="a4"/>
          </w:rPr>
          <w:t>См. текст пункта в предыдущей редакции</w:t>
        </w:r>
      </w:hyperlink>
    </w:p>
    <w:p w:rsidR="00000000" w:rsidRDefault="00740E19">
      <w:r>
        <w:t>2. Особенности банкротства сельскохозяйственных организаций, предусмотренные настоя</w:t>
      </w:r>
      <w:r>
        <w:t>щим Федеральным законом, применяются также к рыболовецким артелям (колхозам), выручка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w:t>
      </w:r>
      <w:r>
        <w:t>есят процентов общей суммы выручки.</w:t>
      </w:r>
    </w:p>
    <w:p w:rsidR="00000000" w:rsidRDefault="00740E19">
      <w:bookmarkStart w:id="2414" w:name="sub_1773"/>
      <w:r>
        <w:t xml:space="preserve">3. </w:t>
      </w:r>
      <w:hyperlink r:id="rId1307" w:history="1">
        <w:r>
          <w:rPr>
            <w:rStyle w:val="a4"/>
          </w:rPr>
          <w:t>Утратил силу</w:t>
        </w:r>
      </w:hyperlink>
      <w:r>
        <w:t>.</w:t>
      </w:r>
    </w:p>
    <w:bookmarkEnd w:id="241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308" w:history="1">
        <w:r>
          <w:rPr>
            <w:rStyle w:val="a4"/>
          </w:rPr>
          <w:t>пункта 3 статьи 177</w:t>
        </w:r>
      </w:hyperlink>
    </w:p>
    <w:bookmarkStart w:id="2415" w:name="sub_1774"/>
    <w:p w:rsidR="00000000" w:rsidRDefault="00740E19">
      <w:pPr>
        <w:pStyle w:val="a8"/>
      </w:pPr>
      <w:r>
        <w:fldChar w:fldCharType="begin"/>
      </w:r>
      <w:r>
        <w:instrText>HYPERLINK "http://ivo.garant.ru/document?id=70452600&amp;sub=11"</w:instrText>
      </w:r>
      <w:r>
        <w:fldChar w:fldCharType="separate"/>
      </w:r>
      <w:r>
        <w:rPr>
          <w:rStyle w:val="a4"/>
        </w:rPr>
        <w:t>Федеральным законом</w:t>
      </w:r>
      <w:r>
        <w:fldChar w:fldCharType="end"/>
      </w:r>
      <w:r>
        <w:t xml:space="preserve"> от 28 декабря 2013 г. N 419-ФЗ в пункт 4 статьи 177 внесены изменения</w:t>
      </w:r>
    </w:p>
    <w:bookmarkEnd w:id="2415"/>
    <w:p w:rsidR="00000000" w:rsidRDefault="00740E19">
      <w:pPr>
        <w:pStyle w:val="a8"/>
      </w:pPr>
      <w:r>
        <w:fldChar w:fldCharType="begin"/>
      </w:r>
      <w:r>
        <w:instrText>HYPERLINK "http://ivo.garant.ru/document?id=57953406&amp;sub=1774"</w:instrText>
      </w:r>
      <w:r>
        <w:fldChar w:fldCharType="separate"/>
      </w:r>
      <w:r>
        <w:rPr>
          <w:rStyle w:val="a4"/>
        </w:rPr>
        <w:t>См. текст пункта в предыд</w:t>
      </w:r>
      <w:r>
        <w:rPr>
          <w:rStyle w:val="a4"/>
        </w:rPr>
        <w:t>ущей редакции</w:t>
      </w:r>
      <w:r>
        <w:fldChar w:fldCharType="end"/>
      </w:r>
    </w:p>
    <w:p w:rsidR="00000000" w:rsidRDefault="00740E19">
      <w:r>
        <w:t>4. При признании сельскохозяйственной организации банкротом земельные участки могут отчуждаться или переходить к другому лицу, Российской Федерации, субъекту Российской Федерации или муниципальному образованию в той мере, в какой их оборот</w:t>
      </w:r>
      <w:r>
        <w:t xml:space="preserve"> допускается земельным законодательством.</w:t>
      </w:r>
    </w:p>
    <w:p w:rsidR="00000000" w:rsidRDefault="00740E19">
      <w:bookmarkStart w:id="2416" w:name="sub_17742"/>
      <w:r>
        <w:t xml:space="preserve">При признании банкротом рыболовецкой артели (колхоза), указанной в </w:t>
      </w:r>
      <w:hyperlink w:anchor="sub_1772" w:history="1">
        <w:r>
          <w:rPr>
            <w:rStyle w:val="a4"/>
          </w:rPr>
          <w:t>пункте 2</w:t>
        </w:r>
      </w:hyperlink>
      <w:r>
        <w:t xml:space="preserve"> настоящей статьи, права на добычу (вылов) водных биологических ресурсов могут отчуждаться или переходит</w:t>
      </w:r>
      <w:r>
        <w:t xml:space="preserve">ь к другим лицам в той мере, в какой оборот водных биологических ресурсов </w:t>
      </w:r>
      <w:r>
        <w:lastRenderedPageBreak/>
        <w:t xml:space="preserve">допускается </w:t>
      </w:r>
      <w:hyperlink r:id="rId1309" w:history="1">
        <w:r>
          <w:rPr>
            <w:rStyle w:val="a4"/>
          </w:rPr>
          <w:t>законодательством</w:t>
        </w:r>
      </w:hyperlink>
      <w:r>
        <w:t xml:space="preserve"> о рыболовстве и сохранении водных биологических ресурсов.</w:t>
      </w:r>
    </w:p>
    <w:p w:rsidR="00000000" w:rsidRDefault="00740E19">
      <w:pPr>
        <w:pStyle w:val="a7"/>
        <w:rPr>
          <w:color w:val="000000"/>
          <w:sz w:val="16"/>
          <w:szCs w:val="16"/>
        </w:rPr>
      </w:pPr>
      <w:bookmarkStart w:id="2417" w:name="sub_1775"/>
      <w:bookmarkEnd w:id="2416"/>
      <w:r>
        <w:rPr>
          <w:color w:val="000000"/>
          <w:sz w:val="16"/>
          <w:szCs w:val="16"/>
        </w:rPr>
        <w:t>Информация об и</w:t>
      </w:r>
      <w:r>
        <w:rPr>
          <w:color w:val="000000"/>
          <w:sz w:val="16"/>
          <w:szCs w:val="16"/>
        </w:rPr>
        <w:t>зменениях:</w:t>
      </w:r>
    </w:p>
    <w:bookmarkEnd w:id="2417"/>
    <w:p w:rsidR="00000000" w:rsidRDefault="00740E19">
      <w:pPr>
        <w:pStyle w:val="a8"/>
      </w:pPr>
      <w:r>
        <w:fldChar w:fldCharType="begin"/>
      </w:r>
      <w:r>
        <w:instrText>HYPERLINK "http://ivo.garant.ru/document?id=70452600&amp;sub=12"</w:instrText>
      </w:r>
      <w:r>
        <w:fldChar w:fldCharType="separate"/>
      </w:r>
      <w:r>
        <w:rPr>
          <w:rStyle w:val="a4"/>
        </w:rPr>
        <w:t>Федеральным законом</w:t>
      </w:r>
      <w:r>
        <w:fldChar w:fldCharType="end"/>
      </w:r>
      <w:r>
        <w:t xml:space="preserve"> от 28 декабря 2013 г. N 419-ФЗ статья 177 дополнена пунктом 5</w:t>
      </w:r>
    </w:p>
    <w:p w:rsidR="00000000" w:rsidRDefault="00740E19">
      <w:r>
        <w:t>5. Для возбуждения производства по делу о банкротстве сельскохозяйственной организации прини</w:t>
      </w:r>
      <w:r>
        <w:t>маются во внимание требования, составляющие в совокупности не менее чем пятьсот тысяч рублей.</w:t>
      </w:r>
    </w:p>
    <w:p w:rsidR="00000000" w:rsidRDefault="00740E19">
      <w:pPr>
        <w:pStyle w:val="a7"/>
        <w:rPr>
          <w:color w:val="000000"/>
          <w:sz w:val="16"/>
          <w:szCs w:val="16"/>
        </w:rPr>
      </w:pPr>
      <w:bookmarkStart w:id="2418" w:name="sub_1776"/>
      <w:r>
        <w:rPr>
          <w:color w:val="000000"/>
          <w:sz w:val="16"/>
          <w:szCs w:val="16"/>
        </w:rPr>
        <w:t>Информация об изменениях:</w:t>
      </w:r>
    </w:p>
    <w:bookmarkEnd w:id="2418"/>
    <w:p w:rsidR="00000000" w:rsidRDefault="00740E19">
      <w:pPr>
        <w:pStyle w:val="a8"/>
      </w:pPr>
      <w:r>
        <w:fldChar w:fldCharType="begin"/>
      </w:r>
      <w:r>
        <w:instrText>HYPERLINK "http://ivo.garant.ru/document?id=70452600&amp;sub=13"</w:instrText>
      </w:r>
      <w:r>
        <w:fldChar w:fldCharType="separate"/>
      </w:r>
      <w:r>
        <w:rPr>
          <w:rStyle w:val="a4"/>
        </w:rPr>
        <w:t>Федеральным законом</w:t>
      </w:r>
      <w:r>
        <w:fldChar w:fldCharType="end"/>
      </w:r>
      <w:r>
        <w:t xml:space="preserve"> от 28 декабря 2013 г. N 419-ФЗ статья</w:t>
      </w:r>
      <w:r>
        <w:t xml:space="preserve"> 177 дополнена пунктом 6</w:t>
      </w:r>
    </w:p>
    <w:p w:rsidR="00000000" w:rsidRDefault="00740E19">
      <w:r>
        <w:t xml:space="preserve">6. Заявление о признании сельскохозяйственной организации банкротом принимается арбитражным судом, если требования к сельскохозяйственной организации в совокупности составляют сумму, указанную в </w:t>
      </w:r>
      <w:hyperlink w:anchor="sub_1775" w:history="1">
        <w:r>
          <w:rPr>
            <w:rStyle w:val="a4"/>
          </w:rPr>
          <w:t>пункте 5</w:t>
        </w:r>
      </w:hyperlink>
      <w:r>
        <w:t xml:space="preserve"> н</w:t>
      </w:r>
      <w:r>
        <w:t>астоящей статьи, и такие требования не исполнены в течение трех месяцев с даты, когда они должны были быть исполнены.</w:t>
      </w:r>
    </w:p>
    <w:p w:rsidR="00000000" w:rsidRDefault="00740E19"/>
    <w:p w:rsidR="00000000" w:rsidRDefault="00740E19"/>
    <w:p w:rsidR="00000000" w:rsidRDefault="00740E19">
      <w:pPr>
        <w:pStyle w:val="a5"/>
      </w:pPr>
      <w:bookmarkStart w:id="2419" w:name="sub_178"/>
      <w:r>
        <w:rPr>
          <w:rStyle w:val="a3"/>
        </w:rPr>
        <w:t>Статья 178.</w:t>
      </w:r>
      <w:r>
        <w:t xml:space="preserve"> Наблюдение, финансовое оздоровление сельскохозяйственной организации и внешнее управление сельскохозяйственной органи</w:t>
      </w:r>
      <w:r>
        <w:t>зацией</w:t>
      </w:r>
    </w:p>
    <w:bookmarkEnd w:id="241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178 настоящего Федерального закона</w:t>
      </w:r>
    </w:p>
    <w:p w:rsidR="00000000" w:rsidRDefault="00740E19">
      <w:bookmarkStart w:id="2420" w:name="sub_1781"/>
      <w:r>
        <w:t xml:space="preserve">1. В ходе </w:t>
      </w:r>
      <w:hyperlink w:anchor="sub_20012" w:history="1">
        <w:r>
          <w:rPr>
            <w:rStyle w:val="a4"/>
          </w:rPr>
          <w:t>наблюдения</w:t>
        </w:r>
      </w:hyperlink>
      <w:r>
        <w:t xml:space="preserve"> при анализе финансового состояния сельскохозяйственной организации должны учитываться сезонность сельскохозяйственного</w:t>
      </w:r>
      <w:r>
        <w:t xml:space="preserve"> производства и его зависимость от природно-климатических условий, а также возможность удовлетворения требований кредиторов за счет доходов, которые могут быть получены сельскохозяйственной организацией по окончании соответствующего периода сельскохозяйств</w:t>
      </w:r>
      <w:r>
        <w:t>енных работ.</w:t>
      </w:r>
    </w:p>
    <w:p w:rsidR="00000000" w:rsidRDefault="00740E19">
      <w:bookmarkStart w:id="2421" w:name="sub_1782"/>
      <w:bookmarkEnd w:id="2420"/>
      <w:r>
        <w:t xml:space="preserve">2. </w:t>
      </w:r>
      <w:hyperlink w:anchor="sub_20013" w:history="1">
        <w:r>
          <w:rPr>
            <w:rStyle w:val="a4"/>
          </w:rPr>
          <w:t>Финансовое оздоровление</w:t>
        </w:r>
      </w:hyperlink>
      <w:r>
        <w:t xml:space="preserve"> сельскохозяйственной организации вводится на срок до окончания соответствующего периода сельскохозяйственных работ с учетом времени, необходимого для реализации произведенно</w:t>
      </w:r>
      <w:r>
        <w:t>й или произведенной и переработанной сельскохозяйственной продукции.</w:t>
      </w:r>
    </w:p>
    <w:p w:rsidR="00000000" w:rsidRDefault="00740E19">
      <w:bookmarkStart w:id="2422" w:name="sub_17822"/>
      <w:bookmarkEnd w:id="2421"/>
      <w:r>
        <w:t>В случае, если в ходе финансового оздоровления имели место спад и ухудшение финансового состояния сельскохозяйственной организации в связи со стихийными бедствиями, с эпи</w:t>
      </w:r>
      <w:r>
        <w:t xml:space="preserve">зоотиями или другими обстоятельствами, носящими чрезвычайный характер, срок финансового оздоровления может быть продлен на год при условии изменения графика погашения задолженности в порядке, предусмотренном </w:t>
      </w:r>
      <w:hyperlink w:anchor="sub_85" w:history="1">
        <w:r>
          <w:rPr>
            <w:rStyle w:val="a4"/>
          </w:rPr>
          <w:t xml:space="preserve">статьей 85 </w:t>
        </w:r>
      </w:hyperlink>
      <w:r>
        <w:t>настоящего Фе</w:t>
      </w:r>
      <w:r>
        <w:t>дерального закона.</w:t>
      </w:r>
    </w:p>
    <w:p w:rsidR="00000000" w:rsidRDefault="00740E19">
      <w:pPr>
        <w:pStyle w:val="a7"/>
        <w:rPr>
          <w:color w:val="000000"/>
          <w:sz w:val="16"/>
          <w:szCs w:val="16"/>
        </w:rPr>
      </w:pPr>
      <w:bookmarkStart w:id="2423" w:name="sub_1783"/>
      <w:bookmarkEnd w:id="2422"/>
      <w:r>
        <w:rPr>
          <w:color w:val="000000"/>
          <w:sz w:val="16"/>
          <w:szCs w:val="16"/>
        </w:rPr>
        <w:t>Информация об изменениях:</w:t>
      </w:r>
    </w:p>
    <w:bookmarkEnd w:id="2423"/>
    <w:p w:rsidR="00000000" w:rsidRDefault="00740E19">
      <w:pPr>
        <w:pStyle w:val="a8"/>
      </w:pPr>
      <w:r>
        <w:fldChar w:fldCharType="begin"/>
      </w:r>
      <w:r>
        <w:instrText>HYPERLINK "http://ivo.garant.ru/document?id=70452600&amp;sub=2"</w:instrText>
      </w:r>
      <w:r>
        <w:fldChar w:fldCharType="separate"/>
      </w:r>
      <w:r>
        <w:rPr>
          <w:rStyle w:val="a4"/>
        </w:rPr>
        <w:t>Федеральным законом</w:t>
      </w:r>
      <w:r>
        <w:fldChar w:fldCharType="end"/>
      </w:r>
      <w:r>
        <w:t xml:space="preserve"> от 28 декабря 2013 г. N 419-ФЗ в пункт 3 статьи 178 внесены изменения</w:t>
      </w:r>
    </w:p>
    <w:p w:rsidR="00000000" w:rsidRDefault="00740E19">
      <w:pPr>
        <w:pStyle w:val="a8"/>
      </w:pPr>
      <w:hyperlink r:id="rId1310" w:history="1">
        <w:r>
          <w:rPr>
            <w:rStyle w:val="a4"/>
          </w:rPr>
          <w:t>См. текст пункта в предыдущей редакции</w:t>
        </w:r>
      </w:hyperlink>
    </w:p>
    <w:p w:rsidR="00000000" w:rsidRDefault="00740E19">
      <w:bookmarkStart w:id="2424" w:name="sub_17832"/>
      <w:r>
        <w:t xml:space="preserve">3. </w:t>
      </w:r>
      <w:hyperlink r:id="rId1311" w:history="1">
        <w:r>
          <w:rPr>
            <w:rStyle w:val="a4"/>
          </w:rPr>
          <w:t>Внешнее управление</w:t>
        </w:r>
      </w:hyperlink>
      <w:r>
        <w:t xml:space="preserve"> сельскохозяйственной организацией вводится до окончания соответствующего периода сельскох</w:t>
      </w:r>
      <w:r>
        <w:t xml:space="preserve">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anchor="sub_922" w:history="1">
        <w:r>
          <w:rPr>
            <w:rStyle w:val="a4"/>
          </w:rPr>
          <w:t>пунктом 2 статьи 92</w:t>
        </w:r>
      </w:hyperlink>
      <w:r>
        <w:t xml:space="preserve"> </w:t>
      </w:r>
      <w:r>
        <w:t>настоящего Федерального закона, более чем на три месяца.</w:t>
      </w:r>
    </w:p>
    <w:p w:rsidR="00000000" w:rsidRDefault="00740E19">
      <w:bookmarkStart w:id="2425" w:name="sub_210011418"/>
      <w:bookmarkEnd w:id="2424"/>
      <w:r>
        <w:t>В случае, если в ходе внешнего управления имели место спад и ухудшение финансового состояния сельскохозяйственной организации в связи со стихийными бедствиями, с эпизоотиями и другими обстоятельствами, носящими чрезвычайный характер, а также возникли основ</w:t>
      </w:r>
      <w:r>
        <w:t xml:space="preserve">ания для оказания государственной поддержки сельскохозяйственным товаропроизводителям, установленные </w:t>
      </w:r>
      <w:hyperlink r:id="rId1312" w:history="1">
        <w:r>
          <w:rPr>
            <w:rStyle w:val="a4"/>
          </w:rPr>
          <w:t>статьей 8</w:t>
        </w:r>
      </w:hyperlink>
      <w:r>
        <w:t xml:space="preserve"> Федерального закона от 25 июля 2011 года N 260-ФЗ "О государственной поддержке в сф</w:t>
      </w:r>
      <w:r>
        <w:t>ере сельскохозяйственного страхования и о внесении изменений в Федеральный закон "О развитии сельского хозяйства", срок внешнего управления может быть продлен на год.</w:t>
      </w:r>
    </w:p>
    <w:bookmarkEnd w:id="2425"/>
    <w:p w:rsidR="00000000" w:rsidRDefault="00740E19"/>
    <w:p w:rsidR="00000000" w:rsidRDefault="00740E19"/>
    <w:p w:rsidR="00000000" w:rsidRDefault="00740E19">
      <w:pPr>
        <w:pStyle w:val="a5"/>
      </w:pPr>
      <w:bookmarkStart w:id="2426" w:name="sub_179"/>
      <w:r>
        <w:rPr>
          <w:rStyle w:val="a3"/>
        </w:rPr>
        <w:lastRenderedPageBreak/>
        <w:t>Статья 179.</w:t>
      </w:r>
      <w:r>
        <w:t xml:space="preserve"> Особенности продажи имущества и имущественных прав сель</w:t>
      </w:r>
      <w:r>
        <w:t>скохозяйственных организаций</w:t>
      </w:r>
    </w:p>
    <w:bookmarkEnd w:id="242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179 настоящего Федерального закона</w:t>
      </w:r>
    </w:p>
    <w:p w:rsidR="00000000" w:rsidRDefault="00740E19">
      <w:pPr>
        <w:pStyle w:val="a7"/>
        <w:rPr>
          <w:color w:val="000000"/>
          <w:sz w:val="16"/>
          <w:szCs w:val="16"/>
        </w:rPr>
      </w:pPr>
      <w:bookmarkStart w:id="2427" w:name="sub_1791"/>
      <w:r>
        <w:rPr>
          <w:color w:val="000000"/>
          <w:sz w:val="16"/>
          <w:szCs w:val="16"/>
        </w:rPr>
        <w:t>Информация об изменениях:</w:t>
      </w:r>
    </w:p>
    <w:bookmarkEnd w:id="2427"/>
    <w:p w:rsidR="00000000" w:rsidRDefault="00740E19">
      <w:pPr>
        <w:pStyle w:val="a8"/>
      </w:pPr>
      <w:r>
        <w:fldChar w:fldCharType="begin"/>
      </w:r>
      <w:r>
        <w:instrText>HYPERLINK "http://ivo.garant.ru/document?id=70452600&amp;sub=31"</w:instrText>
      </w:r>
      <w:r>
        <w:fldChar w:fldCharType="separate"/>
      </w:r>
      <w:r>
        <w:rPr>
          <w:rStyle w:val="a4"/>
        </w:rPr>
        <w:t>Федеральным законом</w:t>
      </w:r>
      <w:r>
        <w:fldChar w:fldCharType="end"/>
      </w:r>
      <w:r>
        <w:t xml:space="preserve"> от 28 декабря 2013 г. N 419</w:t>
      </w:r>
      <w:r>
        <w:t>-ФЗ пункт 1 статьи 179 изложен в новой редакции</w:t>
      </w:r>
    </w:p>
    <w:p w:rsidR="00000000" w:rsidRDefault="00740E19">
      <w:pPr>
        <w:pStyle w:val="a8"/>
      </w:pPr>
      <w:hyperlink r:id="rId1313" w:history="1">
        <w:r>
          <w:rPr>
            <w:rStyle w:val="a4"/>
          </w:rPr>
          <w:t>См. текст пункта в предыдущей редакции</w:t>
        </w:r>
      </w:hyperlink>
    </w:p>
    <w:p w:rsidR="00000000" w:rsidRDefault="00740E19">
      <w:r>
        <w:t>1. При продаже имущества должника - сельскохозяйственной организации арбитражный управляющий должен выставить на продажу предприятие должника - сельскохозяйственной организации путем проведения торгов.</w:t>
      </w:r>
    </w:p>
    <w:p w:rsidR="00000000" w:rsidRDefault="00740E19">
      <w:bookmarkStart w:id="2428" w:name="sub_17912"/>
      <w:r>
        <w:t>В случае, если предприятие должника - сельско</w:t>
      </w:r>
      <w:r>
        <w:t>хозяйственной организации не было продано на торгах, арбитражный управляющий должен выставить на торги единым лотом имущество должника - сельскохозяйственной организации, которое используется в целях производства сельскохозяйственной продукции, ее хранения</w:t>
      </w:r>
      <w:r>
        <w:t>, переработки, реализации (далее - производственно-технологический комплекс должника - сельскохозяйственной организации).</w:t>
      </w:r>
    </w:p>
    <w:p w:rsidR="00000000" w:rsidRDefault="00740E19">
      <w:bookmarkStart w:id="2429" w:name="sub_17913"/>
      <w:bookmarkEnd w:id="2428"/>
      <w:r>
        <w:t xml:space="preserve">В случаях, указанных в </w:t>
      </w:r>
      <w:hyperlink w:anchor="sub_1791" w:history="1">
        <w:r>
          <w:rPr>
            <w:rStyle w:val="a4"/>
          </w:rPr>
          <w:t>абзацах первом</w:t>
        </w:r>
      </w:hyperlink>
      <w:r>
        <w:t xml:space="preserve"> и </w:t>
      </w:r>
      <w:hyperlink w:anchor="sub_17912" w:history="1">
        <w:r>
          <w:rPr>
            <w:rStyle w:val="a4"/>
          </w:rPr>
          <w:t>втором</w:t>
        </w:r>
      </w:hyperlink>
      <w:r>
        <w:t xml:space="preserve"> настоящего пункт</w:t>
      </w:r>
      <w:r>
        <w:t xml:space="preserve">а, продажа предприятия должника - сельскохозяйственной организации и выставленного на торги единым лотом производственно-технологического комплекса должника - сельскохозяйственной организации осуществляется в порядке, установленном </w:t>
      </w:r>
      <w:hyperlink w:anchor="sub_11004" w:history="1">
        <w:r>
          <w:rPr>
            <w:rStyle w:val="a4"/>
          </w:rPr>
          <w:t>пунктами 4 - 19 статьи 110</w:t>
        </w:r>
      </w:hyperlink>
      <w:r>
        <w:t xml:space="preserve"> настоящего Федерального закона. Оценка имущества должника - сельскохозяйственной организации осуществляется в порядке, установленном </w:t>
      </w:r>
      <w:hyperlink w:anchor="sub_130" w:history="1">
        <w:r>
          <w:rPr>
            <w:rStyle w:val="a4"/>
          </w:rPr>
          <w:t>статьей 130</w:t>
        </w:r>
      </w:hyperlink>
      <w:r>
        <w:t xml:space="preserve"> настоящего Федерального закона.</w:t>
      </w:r>
    </w:p>
    <w:p w:rsidR="00000000" w:rsidRDefault="00740E19">
      <w:bookmarkStart w:id="2430" w:name="sub_17914"/>
      <w:bookmarkEnd w:id="2429"/>
      <w:r>
        <w:t>В случ</w:t>
      </w:r>
      <w:r>
        <w:t xml:space="preserve">ае, если выставленный на торги единым лотом производственно-технологический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w:t>
      </w:r>
      <w:hyperlink w:anchor="sub_111" w:history="1">
        <w:r>
          <w:rPr>
            <w:rStyle w:val="a4"/>
          </w:rPr>
          <w:t>статьей 111</w:t>
        </w:r>
      </w:hyperlink>
      <w:r>
        <w:t xml:space="preserve"> и </w:t>
      </w:r>
      <w:hyperlink w:anchor="sub_1394" w:history="1">
        <w:r>
          <w:rPr>
            <w:rStyle w:val="a4"/>
          </w:rPr>
          <w:t>пунктом 4 статьи 139</w:t>
        </w:r>
      </w:hyperlink>
      <w:r>
        <w:t xml:space="preserve"> настоящего Федерального закона.</w:t>
      </w:r>
    </w:p>
    <w:p w:rsidR="00000000" w:rsidRDefault="00740E19">
      <w:pPr>
        <w:pStyle w:val="a7"/>
        <w:rPr>
          <w:color w:val="000000"/>
          <w:sz w:val="16"/>
          <w:szCs w:val="16"/>
        </w:rPr>
      </w:pPr>
      <w:bookmarkStart w:id="2431" w:name="sub_1792"/>
      <w:bookmarkEnd w:id="2430"/>
      <w:r>
        <w:rPr>
          <w:color w:val="000000"/>
          <w:sz w:val="16"/>
          <w:szCs w:val="16"/>
        </w:rPr>
        <w:t>Информация об изменениях:</w:t>
      </w:r>
    </w:p>
    <w:bookmarkEnd w:id="2431"/>
    <w:p w:rsidR="00000000" w:rsidRDefault="00740E19">
      <w:pPr>
        <w:pStyle w:val="a8"/>
      </w:pPr>
      <w:r>
        <w:fldChar w:fldCharType="begin"/>
      </w:r>
      <w:r>
        <w:instrText>HYPERLINK "http://ivo.garant.ru/document?id=70452600&amp;sub=32"</w:instrText>
      </w:r>
      <w:r>
        <w:fldChar w:fldCharType="separate"/>
      </w:r>
      <w:r>
        <w:rPr>
          <w:rStyle w:val="a4"/>
        </w:rPr>
        <w:t>Федеральным законом</w:t>
      </w:r>
      <w:r>
        <w:fldChar w:fldCharType="end"/>
      </w:r>
      <w:r>
        <w:t xml:space="preserve"> от 28 декабря 2</w:t>
      </w:r>
      <w:r>
        <w:t>013 г. N 419-ФЗ в пункт 2 статьи 179 внесены изменения</w:t>
      </w:r>
    </w:p>
    <w:p w:rsidR="00000000" w:rsidRDefault="00740E19">
      <w:pPr>
        <w:pStyle w:val="a8"/>
      </w:pPr>
      <w:hyperlink r:id="rId1314" w:history="1">
        <w:r>
          <w:rPr>
            <w:rStyle w:val="a4"/>
          </w:rPr>
          <w:t>См. текст пункта в предыдущей редакции</w:t>
        </w:r>
      </w:hyperlink>
    </w:p>
    <w:p w:rsidR="00000000" w:rsidRDefault="00740E19">
      <w:bookmarkStart w:id="2432" w:name="sub_17922"/>
      <w:r>
        <w:t>2. Преимущественное право приобретения имущества должника, продажа которого осуществляет</w:t>
      </w:r>
      <w:r>
        <w:t xml:space="preserve">ся в порядке, установленном </w:t>
      </w:r>
      <w:hyperlink w:anchor="sub_17914" w:history="1">
        <w:r>
          <w:rPr>
            <w:rStyle w:val="a4"/>
          </w:rPr>
          <w:t>абзацем четвертым пункта 1</w:t>
        </w:r>
      </w:hyperlink>
      <w:r>
        <w:t xml:space="preserve"> настоящей статьи, имеют лица, занимающиеся производством или производством и переработкой сельскохозяйственной продукции и владеющие земельными участками, непосредственно при</w:t>
      </w:r>
      <w:r>
        <w:t>легающими к земельному участку должника. В случае отсутствия таких лиц преимущественное право приобретения имущества должника, которое используется в целях сельскохозяйственного производства и принадлежит сельскохозяйственной организации, признанной банкро</w:t>
      </w:r>
      <w:r>
        <w:t xml:space="preserve">том, при прочих равных условиях принадлежит сельскохозяйственным организациям, крестьянским (фермерским) хозяйствам, расположенным в той же местности, где расположена указанная сельскохозяйственная организация, а также соответствующему субъекту Российской </w:t>
      </w:r>
      <w:r>
        <w:t>Федерации или соответствующему муниципальному образованию.</w:t>
      </w:r>
    </w:p>
    <w:p w:rsidR="00000000" w:rsidRDefault="00740E19">
      <w:bookmarkStart w:id="2433" w:name="sub_210011419"/>
      <w:bookmarkEnd w:id="2432"/>
      <w:r>
        <w:t>Для обеспечения реализации преимущественного права приобретения имущества должника арбитражный управляющий направляет уведомление о продаже предприятия должника, имущества дол</w:t>
      </w:r>
      <w:r>
        <w:t>жника лицам, которые занимаются производством или производством и переработкой сельскохозяйственной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предприятия д</w:t>
      </w:r>
      <w:r>
        <w:t>олжника, имущества должника в печатном органе по месту нахождения должника с указанием начальной цены продажи предприятия должника, имущества должника, выставляемых на торги.</w:t>
      </w:r>
    </w:p>
    <w:p w:rsidR="00000000" w:rsidRDefault="00740E19">
      <w:pPr>
        <w:pStyle w:val="a7"/>
        <w:rPr>
          <w:color w:val="000000"/>
          <w:sz w:val="16"/>
          <w:szCs w:val="16"/>
        </w:rPr>
      </w:pPr>
      <w:bookmarkStart w:id="2434" w:name="sub_1793"/>
      <w:bookmarkEnd w:id="2433"/>
      <w:r>
        <w:rPr>
          <w:color w:val="000000"/>
          <w:sz w:val="16"/>
          <w:szCs w:val="16"/>
        </w:rPr>
        <w:t>Информация об изменениях:</w:t>
      </w:r>
    </w:p>
    <w:bookmarkEnd w:id="2434"/>
    <w:p w:rsidR="00000000" w:rsidRDefault="00740E19">
      <w:pPr>
        <w:pStyle w:val="a8"/>
      </w:pPr>
      <w:r>
        <w:fldChar w:fldCharType="begin"/>
      </w:r>
      <w:r>
        <w:instrText>HYPERLINK "http://ivo.gara</w:instrText>
      </w:r>
      <w:r>
        <w:instrText>nt.ru/document?id=70452600&amp;sub=43"</w:instrText>
      </w:r>
      <w:r>
        <w:fldChar w:fldCharType="separate"/>
      </w:r>
      <w:r>
        <w:rPr>
          <w:rStyle w:val="a4"/>
        </w:rPr>
        <w:t>Федеральным законом</w:t>
      </w:r>
      <w:r>
        <w:fldChar w:fldCharType="end"/>
      </w:r>
      <w:r>
        <w:t xml:space="preserve"> от 28 декабря 2013 г. N 419-ФЗ в пункт 3 статьи 179 внесены изменения</w:t>
      </w:r>
    </w:p>
    <w:p w:rsidR="00000000" w:rsidRDefault="00740E19">
      <w:pPr>
        <w:pStyle w:val="a8"/>
      </w:pPr>
      <w:hyperlink r:id="rId1315" w:history="1">
        <w:r>
          <w:rPr>
            <w:rStyle w:val="a4"/>
          </w:rPr>
          <w:t>См. текст пункта в предыдущей редакции</w:t>
        </w:r>
      </w:hyperlink>
    </w:p>
    <w:p w:rsidR="00000000" w:rsidRDefault="00740E19">
      <w:bookmarkStart w:id="2435" w:name="sub_17932"/>
      <w:r>
        <w:t>3. Арбитражный у</w:t>
      </w:r>
      <w:r>
        <w:t>правляющий продает имущество должника лицу, имеющему право их преимущественного приобретения, по цене, определенной на торгах. В случае, если о намерении воспользоваться преимущественным правом приобретения заявили несколько лиц, имущество должника продает</w:t>
      </w:r>
      <w:r>
        <w:t>ся по цене, определенной на торгах, лицу, заявление которого поступило арбитражному управляющему первым.</w:t>
      </w:r>
    </w:p>
    <w:p w:rsidR="00000000" w:rsidRDefault="00740E19">
      <w:bookmarkStart w:id="2436" w:name="sub_210011420"/>
      <w:bookmarkEnd w:id="2435"/>
      <w:r>
        <w:t>В случае, если указанные лица в течение месяца не заявили о своем желании приобрести имущество и имущественные права, арбитражный</w:t>
      </w:r>
      <w:r>
        <w:t xml:space="preserve"> управляющий осуществляет реализацию имущества и имущественных прав в порядке, предусмотренном настоящим Федеральным законом.</w:t>
      </w:r>
    </w:p>
    <w:bookmarkEnd w:id="2436"/>
    <w:p w:rsidR="00000000" w:rsidRDefault="00740E19"/>
    <w:p w:rsidR="00000000" w:rsidRDefault="00740E19"/>
    <w:p w:rsidR="00000000" w:rsidRDefault="00740E19">
      <w:pPr>
        <w:pStyle w:val="1"/>
      </w:pPr>
      <w:bookmarkStart w:id="2437" w:name="sub_9400"/>
      <w:r>
        <w:t>§ 4. Банкротство финансовых организаций</w:t>
      </w:r>
    </w:p>
    <w:bookmarkEnd w:id="2437"/>
    <w:p w:rsidR="00000000" w:rsidRDefault="00740E19">
      <w:pPr>
        <w:pStyle w:val="a7"/>
        <w:rPr>
          <w:color w:val="000000"/>
          <w:sz w:val="16"/>
          <w:szCs w:val="16"/>
        </w:rPr>
      </w:pPr>
      <w:r>
        <w:rPr>
          <w:color w:val="000000"/>
          <w:sz w:val="16"/>
          <w:szCs w:val="16"/>
        </w:rPr>
        <w:t>ГАРАНТ:</w:t>
      </w:r>
    </w:p>
    <w:p w:rsidR="00000000" w:rsidRDefault="00740E19">
      <w:pPr>
        <w:pStyle w:val="a7"/>
      </w:pPr>
      <w:r>
        <w:t>Об особенностях применения настоящего Закона в отно</w:t>
      </w:r>
      <w:r>
        <w:t xml:space="preserve">шении кредитных организаций см. </w:t>
      </w:r>
      <w:hyperlink r:id="rId1316" w:history="1">
        <w:r>
          <w:rPr>
            <w:rStyle w:val="a4"/>
          </w:rPr>
          <w:t>информационное письмо</w:t>
        </w:r>
      </w:hyperlink>
      <w:r>
        <w:t xml:space="preserve"> Президиума Высшего Арбитражного Суда РФ от 15 августа 2003 г. N 74</w:t>
      </w:r>
    </w:p>
    <w:p w:rsidR="00000000" w:rsidRDefault="00740E19">
      <w:pPr>
        <w:pStyle w:val="a7"/>
      </w:pPr>
    </w:p>
    <w:p w:rsidR="00000000" w:rsidRDefault="00740E19">
      <w:pPr>
        <w:pStyle w:val="a7"/>
        <w:rPr>
          <w:color w:val="000000"/>
          <w:sz w:val="16"/>
          <w:szCs w:val="16"/>
        </w:rPr>
      </w:pPr>
      <w:bookmarkStart w:id="2438" w:name="sub_180"/>
      <w:r>
        <w:rPr>
          <w:color w:val="000000"/>
          <w:sz w:val="16"/>
          <w:szCs w:val="16"/>
        </w:rPr>
        <w:t>Информация об изменениях:</w:t>
      </w:r>
    </w:p>
    <w:bookmarkEnd w:id="2438"/>
    <w:p w:rsidR="00000000" w:rsidRDefault="00740E19">
      <w:pPr>
        <w:pStyle w:val="a8"/>
      </w:pPr>
      <w:r>
        <w:fldChar w:fldCharType="begin"/>
      </w:r>
      <w:r>
        <w:instrText>HYPERLINK "http://ivo.garant.ru/document?id=12075177&amp;sub=62"</w:instrText>
      </w:r>
      <w:r>
        <w:fldChar w:fldCharType="separate"/>
      </w:r>
      <w:r>
        <w:rPr>
          <w:rStyle w:val="a4"/>
        </w:rPr>
        <w:t>Федеральным законом</w:t>
      </w:r>
      <w:r>
        <w:fldChar w:fldCharType="end"/>
      </w:r>
      <w:r>
        <w:t xml:space="preserve"> от 22 апреля 2010 года N 65-ФЗ статья 180 изложена в новой редакции, </w:t>
      </w:r>
      <w:hyperlink r:id="rId1317" w:history="1">
        <w:r>
          <w:rPr>
            <w:rStyle w:val="a4"/>
          </w:rPr>
          <w:t>вступающей в силу</w:t>
        </w:r>
      </w:hyperlink>
      <w:r>
        <w:t xml:space="preserve"> по истечении девяноста</w:t>
      </w:r>
      <w:r>
        <w:t xml:space="preserve"> дней после дня </w:t>
      </w:r>
      <w:hyperlink r:id="rId131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319" w:history="1">
        <w:r>
          <w:rPr>
            <w:rStyle w:val="a4"/>
          </w:rPr>
          <w:t>См. текст статьи в предыдущей редакции</w:t>
        </w:r>
      </w:hyperlink>
    </w:p>
    <w:p w:rsidR="00000000" w:rsidRDefault="00740E19">
      <w:pPr>
        <w:pStyle w:val="a5"/>
      </w:pPr>
      <w:r>
        <w:rPr>
          <w:rStyle w:val="a3"/>
        </w:rPr>
        <w:t>Статья 180.</w:t>
      </w:r>
      <w:r>
        <w:t xml:space="preserve"> Общие </w:t>
      </w:r>
      <w:r>
        <w:t>положения о несостоятельности (банкротстве) финансовых организаций</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180 настоящего Федерального закона</w:t>
      </w:r>
    </w:p>
    <w:p w:rsidR="00000000" w:rsidRDefault="00740E19">
      <w:bookmarkStart w:id="2439" w:name="sub_18001"/>
      <w:r>
        <w:t>1. Настоящий параграф определяет особенности несостоятельности (банкротства) финансовых организаций.</w:t>
      </w:r>
    </w:p>
    <w:p w:rsidR="00000000" w:rsidRDefault="00740E19">
      <w:bookmarkStart w:id="2440" w:name="sub_18002"/>
      <w:bookmarkEnd w:id="2439"/>
      <w:r>
        <w:t>2. Для целей настоящего Федерального закона под финансовыми организациями понимаются:</w:t>
      </w:r>
    </w:p>
    <w:p w:rsidR="00000000" w:rsidRDefault="00740E19">
      <w:bookmarkStart w:id="2441" w:name="sub_18021"/>
      <w:bookmarkEnd w:id="2440"/>
      <w:r>
        <w:t>1) кредитные организации;</w:t>
      </w:r>
    </w:p>
    <w:p w:rsidR="00000000" w:rsidRDefault="00740E19">
      <w:bookmarkStart w:id="2442" w:name="sub_18022"/>
      <w:bookmarkEnd w:id="2441"/>
      <w:r>
        <w:t>2) страховые организации;</w:t>
      </w:r>
    </w:p>
    <w:p w:rsidR="00000000" w:rsidRDefault="00740E19">
      <w:bookmarkStart w:id="2443" w:name="sub_18023"/>
      <w:bookmarkEnd w:id="2442"/>
      <w:r>
        <w:t>3) профессиональные участники рынка ценных бумаг;</w:t>
      </w:r>
    </w:p>
    <w:p w:rsidR="00000000" w:rsidRDefault="00740E19">
      <w:bookmarkStart w:id="2444" w:name="sub_18024"/>
      <w:bookmarkEnd w:id="2443"/>
      <w:r>
        <w:t>4) негосударственные пенсионные фонды;</w:t>
      </w:r>
    </w:p>
    <w:p w:rsidR="00000000" w:rsidRDefault="00740E19">
      <w:bookmarkStart w:id="2445" w:name="sub_18025"/>
      <w:bookmarkEnd w:id="2444"/>
      <w:r>
        <w:t>5) управляющие компании инвестиционных фондов, паевых инвестиционных фондов и негосударственных пенсионных фондов;</w:t>
      </w:r>
    </w:p>
    <w:p w:rsidR="00000000" w:rsidRDefault="00740E19">
      <w:pPr>
        <w:pStyle w:val="a7"/>
        <w:rPr>
          <w:color w:val="000000"/>
          <w:sz w:val="16"/>
          <w:szCs w:val="16"/>
        </w:rPr>
      </w:pPr>
      <w:bookmarkStart w:id="2446" w:name="sub_18026"/>
      <w:bookmarkEnd w:id="2445"/>
      <w:r>
        <w:rPr>
          <w:color w:val="000000"/>
          <w:sz w:val="16"/>
          <w:szCs w:val="16"/>
        </w:rPr>
        <w:t>Информация об изменениях:</w:t>
      </w:r>
    </w:p>
    <w:bookmarkEnd w:id="2446"/>
    <w:p w:rsidR="00000000" w:rsidRDefault="00740E19">
      <w:pPr>
        <w:pStyle w:val="a8"/>
      </w:pPr>
      <w:r>
        <w:fldChar w:fldCharType="begin"/>
      </w:r>
      <w:r>
        <w:instrText>HYPERLINK "http://iv</w:instrText>
      </w:r>
      <w:r>
        <w:instrText>o.garant.ru/document?id=12082693&amp;sub=69"</w:instrText>
      </w:r>
      <w:r>
        <w:fldChar w:fldCharType="separate"/>
      </w:r>
      <w:r>
        <w:rPr>
          <w:rStyle w:val="a4"/>
        </w:rPr>
        <w:t>Федеральным законом</w:t>
      </w:r>
      <w:r>
        <w:fldChar w:fldCharType="end"/>
      </w:r>
      <w:r>
        <w:t xml:space="preserve"> от 7 февраля 2011 г. N 8-ФЗ пункт 2 статьи 180 дополнен подпунктом 6, </w:t>
      </w:r>
      <w:hyperlink r:id="rId1320" w:history="1">
        <w:r>
          <w:rPr>
            <w:rStyle w:val="a4"/>
          </w:rPr>
          <w:t>вступающим в силу</w:t>
        </w:r>
      </w:hyperlink>
      <w:r>
        <w:t xml:space="preserve"> с 1 января 2012 г.</w:t>
      </w:r>
    </w:p>
    <w:p w:rsidR="00000000" w:rsidRDefault="00740E19">
      <w:r>
        <w:t>6) клиринговые органи</w:t>
      </w:r>
      <w:r>
        <w:t>зации;</w:t>
      </w:r>
    </w:p>
    <w:p w:rsidR="00000000" w:rsidRDefault="00740E19">
      <w:pPr>
        <w:pStyle w:val="a7"/>
        <w:rPr>
          <w:color w:val="000000"/>
          <w:sz w:val="16"/>
          <w:szCs w:val="16"/>
        </w:rPr>
      </w:pPr>
      <w:bookmarkStart w:id="2447" w:name="sub_18027"/>
      <w:r>
        <w:rPr>
          <w:color w:val="000000"/>
          <w:sz w:val="16"/>
          <w:szCs w:val="16"/>
        </w:rPr>
        <w:t>Информация об изменениях:</w:t>
      </w:r>
    </w:p>
    <w:bookmarkEnd w:id="2447"/>
    <w:p w:rsidR="00000000" w:rsidRDefault="00740E19">
      <w:pPr>
        <w:pStyle w:val="a8"/>
      </w:pPr>
      <w:r>
        <w:fldChar w:fldCharType="begin"/>
      </w:r>
      <w:r>
        <w:instrText>HYPERLINK "http://ivo.garant.ru/document?id=70319190&amp;sub=333035419"</w:instrText>
      </w:r>
      <w:r>
        <w:fldChar w:fldCharType="separate"/>
      </w:r>
      <w:r>
        <w:rPr>
          <w:rStyle w:val="a4"/>
        </w:rPr>
        <w:t>Федеральным законом</w:t>
      </w:r>
      <w:r>
        <w:fldChar w:fldCharType="end"/>
      </w:r>
      <w:r>
        <w:t xml:space="preserve"> от 23 июля 2013 г. N 251-ФЗ подпункт 7 пункта 2 статьи 180 изложен в новой редакции, </w:t>
      </w:r>
      <w:hyperlink r:id="rId1321" w:history="1">
        <w:r>
          <w:rPr>
            <w:rStyle w:val="a4"/>
          </w:rPr>
          <w:t>вступающей в силу</w:t>
        </w:r>
      </w:hyperlink>
      <w:r>
        <w:t xml:space="preserve"> с 1 сентября 2013 г.</w:t>
      </w:r>
    </w:p>
    <w:p w:rsidR="00000000" w:rsidRDefault="00740E19">
      <w:pPr>
        <w:pStyle w:val="a8"/>
      </w:pPr>
      <w:hyperlink r:id="rId1322" w:history="1">
        <w:r>
          <w:rPr>
            <w:rStyle w:val="a4"/>
          </w:rPr>
          <w:t>См. текст подпункта в предыдущей редакции</w:t>
        </w:r>
      </w:hyperlink>
    </w:p>
    <w:p w:rsidR="00000000" w:rsidRDefault="00740E19">
      <w:r>
        <w:t>7) организаторы торговли;</w:t>
      </w:r>
    </w:p>
    <w:p w:rsidR="00000000" w:rsidRDefault="00740E19">
      <w:pPr>
        <w:pStyle w:val="a7"/>
        <w:rPr>
          <w:color w:val="000000"/>
          <w:sz w:val="16"/>
          <w:szCs w:val="16"/>
        </w:rPr>
      </w:pPr>
      <w:bookmarkStart w:id="2448" w:name="sub_18028"/>
      <w:r>
        <w:rPr>
          <w:color w:val="000000"/>
          <w:sz w:val="16"/>
          <w:szCs w:val="16"/>
        </w:rPr>
        <w:t>Информация об изменениях:</w:t>
      </w:r>
    </w:p>
    <w:bookmarkEnd w:id="2448"/>
    <w:p w:rsidR="00000000" w:rsidRDefault="00740E19">
      <w:pPr>
        <w:pStyle w:val="a8"/>
      </w:pPr>
      <w:r>
        <w:fldChar w:fldCharType="begin"/>
      </w:r>
      <w:r>
        <w:instrText>HYPERLINK "http://ivo.garant.ru/document?id=70000062&amp;sub=121"</w:instrText>
      </w:r>
      <w:r>
        <w:fldChar w:fldCharType="separate"/>
      </w:r>
      <w:r>
        <w:rPr>
          <w:rStyle w:val="a4"/>
        </w:rPr>
        <w:t>Федеральным законом</w:t>
      </w:r>
      <w:r>
        <w:fldChar w:fldCharType="end"/>
      </w:r>
      <w:r>
        <w:t xml:space="preserve"> от 3 декабря 2011 г. N 390-ФЗ пункт 2 статьи 28 дополнен подпунктом 8, </w:t>
      </w:r>
      <w:hyperlink r:id="rId1323" w:history="1">
        <w:r>
          <w:rPr>
            <w:rStyle w:val="a4"/>
          </w:rPr>
          <w:t>вступающим в силу</w:t>
        </w:r>
      </w:hyperlink>
      <w:r>
        <w:t xml:space="preserve"> по истечении девянос</w:t>
      </w:r>
      <w:r>
        <w:t xml:space="preserve">та дней после дня </w:t>
      </w:r>
      <w:hyperlink r:id="rId1324" w:history="1">
        <w:r>
          <w:rPr>
            <w:rStyle w:val="a4"/>
          </w:rPr>
          <w:t>официального опубликования</w:t>
        </w:r>
      </w:hyperlink>
      <w:r>
        <w:t xml:space="preserve"> названного Федерального закона</w:t>
      </w:r>
    </w:p>
    <w:p w:rsidR="00000000" w:rsidRDefault="00740E19">
      <w:r>
        <w:lastRenderedPageBreak/>
        <w:t>8) кредитные потребительские кооперативы (далее - кредитные кооперативы);</w:t>
      </w:r>
    </w:p>
    <w:p w:rsidR="00000000" w:rsidRDefault="00740E19">
      <w:pPr>
        <w:pStyle w:val="a7"/>
        <w:rPr>
          <w:color w:val="000000"/>
          <w:sz w:val="16"/>
          <w:szCs w:val="16"/>
        </w:rPr>
      </w:pPr>
      <w:bookmarkStart w:id="2449" w:name="sub_18029"/>
      <w:r>
        <w:rPr>
          <w:color w:val="000000"/>
          <w:sz w:val="16"/>
          <w:szCs w:val="16"/>
        </w:rPr>
        <w:t>Информация об изменениях:</w:t>
      </w:r>
    </w:p>
    <w:bookmarkEnd w:id="2449"/>
    <w:p w:rsidR="00000000" w:rsidRDefault="00740E19">
      <w:pPr>
        <w:pStyle w:val="a8"/>
      </w:pPr>
      <w:r>
        <w:fldChar w:fldCharType="begin"/>
      </w:r>
      <w:r>
        <w:instrText>HYPERLINK "http://ivo.garant.ru/document?id=70319190&amp;sub=1612"</w:instrText>
      </w:r>
      <w:r>
        <w:fldChar w:fldCharType="separate"/>
      </w:r>
      <w:r>
        <w:rPr>
          <w:rStyle w:val="a4"/>
        </w:rPr>
        <w:t>Федеральным законом</w:t>
      </w:r>
      <w:r>
        <w:fldChar w:fldCharType="end"/>
      </w:r>
      <w:r>
        <w:t xml:space="preserve"> от 23 июля 2013 г. N 251-ФЗ пункт 2 статьи 28 дополнен подпунктом 9, </w:t>
      </w:r>
      <w:hyperlink r:id="rId1325" w:history="1">
        <w:r>
          <w:rPr>
            <w:rStyle w:val="a4"/>
          </w:rPr>
          <w:t>вступающим в силу</w:t>
        </w:r>
      </w:hyperlink>
      <w:r>
        <w:t xml:space="preserve"> с 1 сентября 2013 </w:t>
      </w:r>
      <w:r>
        <w:t>г.</w:t>
      </w:r>
    </w:p>
    <w:p w:rsidR="00000000" w:rsidRDefault="00740E19">
      <w:r>
        <w:t>9) микрофинансовые организации.</w:t>
      </w:r>
    </w:p>
    <w:p w:rsidR="00000000" w:rsidRDefault="00740E19">
      <w:pPr>
        <w:pStyle w:val="a7"/>
        <w:rPr>
          <w:color w:val="000000"/>
          <w:sz w:val="16"/>
          <w:szCs w:val="16"/>
        </w:rPr>
      </w:pPr>
      <w:bookmarkStart w:id="2450" w:name="sub_18003"/>
      <w:r>
        <w:rPr>
          <w:color w:val="000000"/>
          <w:sz w:val="16"/>
          <w:szCs w:val="16"/>
        </w:rPr>
        <w:t>Информация об изменениях:</w:t>
      </w:r>
    </w:p>
    <w:bookmarkEnd w:id="2450"/>
    <w:p w:rsidR="00000000" w:rsidRDefault="00740E19">
      <w:pPr>
        <w:pStyle w:val="a8"/>
      </w:pPr>
      <w:r>
        <w:fldChar w:fldCharType="begin"/>
      </w:r>
      <w:r>
        <w:instrText>HYPERLINK "http://ivo.garant.ru/document?id=70726862&amp;sub=713"</w:instrText>
      </w:r>
      <w:r>
        <w:fldChar w:fldCharType="separate"/>
      </w:r>
      <w:r>
        <w:rPr>
          <w:rStyle w:val="a4"/>
        </w:rPr>
        <w:t>Федеральным законом</w:t>
      </w:r>
      <w:r>
        <w:fldChar w:fldCharType="end"/>
      </w:r>
      <w:r>
        <w:t xml:space="preserve"> от 22 декабря 2014 г. N 432-ФЗ пункт 3 статьи 180 изложен в новой редакции</w:t>
      </w:r>
    </w:p>
    <w:p w:rsidR="00000000" w:rsidRDefault="00740E19">
      <w:pPr>
        <w:pStyle w:val="a8"/>
      </w:pPr>
      <w:hyperlink r:id="rId1326" w:history="1">
        <w:r>
          <w:rPr>
            <w:rStyle w:val="a4"/>
          </w:rPr>
          <w:t>См. текст пункта в предыдущей редакции</w:t>
        </w:r>
      </w:hyperlink>
    </w:p>
    <w:p w:rsidR="00000000" w:rsidRDefault="00740E19">
      <w:r>
        <w:t>3. К отношениям, связанным с несостоятельностью (банкротством) кредитных организаций, положения настоящего параграфа не применяются.</w:t>
      </w:r>
    </w:p>
    <w:p w:rsidR="00000000" w:rsidRDefault="00740E19">
      <w:r>
        <w:t>Отношения, связанн</w:t>
      </w:r>
      <w:r>
        <w:t xml:space="preserve">ые с несостоятельностью (банкротством) кредитных организаций, регулируются </w:t>
      </w:r>
      <w:hyperlink w:anchor="sub_9410" w:history="1">
        <w:r>
          <w:rPr>
            <w:rStyle w:val="a4"/>
          </w:rPr>
          <w:t>параграфом 4.1</w:t>
        </w:r>
      </w:hyperlink>
      <w:r>
        <w:t xml:space="preserve"> настоящего Федерального закона.</w:t>
      </w:r>
    </w:p>
    <w:p w:rsidR="00000000" w:rsidRDefault="00740E19">
      <w:pPr>
        <w:pStyle w:val="a7"/>
        <w:rPr>
          <w:color w:val="000000"/>
          <w:sz w:val="16"/>
          <w:szCs w:val="16"/>
        </w:rPr>
      </w:pPr>
      <w:bookmarkStart w:id="2451" w:name="sub_18004"/>
      <w:r>
        <w:rPr>
          <w:color w:val="000000"/>
          <w:sz w:val="16"/>
          <w:szCs w:val="16"/>
        </w:rPr>
        <w:t>Информация об изменениях:</w:t>
      </w:r>
    </w:p>
    <w:bookmarkEnd w:id="2451"/>
    <w:p w:rsidR="00000000" w:rsidRDefault="00740E19">
      <w:pPr>
        <w:pStyle w:val="a8"/>
      </w:pPr>
      <w:r>
        <w:fldChar w:fldCharType="begin"/>
      </w:r>
      <w:r>
        <w:instrText>HYPERLINK "http://ivo.garant.ru/document?id=70319190&amp;sub=1613"</w:instrText>
      </w:r>
      <w:r>
        <w:fldChar w:fldCharType="separate"/>
      </w:r>
      <w:r>
        <w:rPr>
          <w:rStyle w:val="a4"/>
        </w:rPr>
        <w:t>Фе</w:t>
      </w:r>
      <w:r>
        <w:rPr>
          <w:rStyle w:val="a4"/>
        </w:rPr>
        <w:t>деральным законом</w:t>
      </w:r>
      <w:r>
        <w:fldChar w:fldCharType="end"/>
      </w:r>
      <w:r>
        <w:t xml:space="preserve"> от 23 июля 2013 г. N 251-ФЗ пункт 4 статьи 180 изложен в новой редакции, </w:t>
      </w:r>
      <w:hyperlink r:id="rId1327" w:history="1">
        <w:r>
          <w:rPr>
            <w:rStyle w:val="a4"/>
          </w:rPr>
          <w:t>вступающей в силу</w:t>
        </w:r>
      </w:hyperlink>
      <w:r>
        <w:t xml:space="preserve"> с 1 сентября 2013 г.</w:t>
      </w:r>
    </w:p>
    <w:p w:rsidR="00000000" w:rsidRDefault="00740E19">
      <w:pPr>
        <w:pStyle w:val="a8"/>
      </w:pPr>
      <w:hyperlink r:id="rId1328" w:history="1">
        <w:r>
          <w:rPr>
            <w:rStyle w:val="a4"/>
          </w:rPr>
          <w:t>См. текст пункта в предыдущей редакции</w:t>
        </w:r>
      </w:hyperlink>
    </w:p>
    <w:p w:rsidR="00000000" w:rsidRDefault="00740E19">
      <w:r>
        <w:t>4. Контрольные функции, предусмотренные настоящим параграфом, в отношении финансовых организаций осуществляются Банком России (далее - контрольный орган).</w:t>
      </w:r>
    </w:p>
    <w:p w:rsidR="00000000" w:rsidRDefault="00740E19">
      <w:pPr>
        <w:pStyle w:val="a7"/>
        <w:rPr>
          <w:color w:val="000000"/>
          <w:sz w:val="16"/>
          <w:szCs w:val="16"/>
        </w:rPr>
      </w:pPr>
      <w:bookmarkStart w:id="2452" w:name="sub_18005"/>
      <w:r>
        <w:rPr>
          <w:color w:val="000000"/>
          <w:sz w:val="16"/>
          <w:szCs w:val="16"/>
        </w:rPr>
        <w:t>Информация об изменениях:</w:t>
      </w:r>
    </w:p>
    <w:bookmarkEnd w:id="2452"/>
    <w:p w:rsidR="00000000" w:rsidRDefault="00740E19">
      <w:pPr>
        <w:pStyle w:val="a8"/>
      </w:pPr>
      <w:r>
        <w:fldChar w:fldCharType="begin"/>
      </w:r>
      <w:r>
        <w:instrText>HYPERLINK</w:instrText>
      </w:r>
      <w:r>
        <w:instrText xml:space="preserve"> "http://ivo.garant.ru/document?id=71328134&amp;sub=415"</w:instrText>
      </w:r>
      <w:r>
        <w:fldChar w:fldCharType="separate"/>
      </w:r>
      <w:r>
        <w:rPr>
          <w:rStyle w:val="a4"/>
        </w:rPr>
        <w:t>Федеральным законом</w:t>
      </w:r>
      <w:r>
        <w:fldChar w:fldCharType="end"/>
      </w:r>
      <w:r>
        <w:t xml:space="preserve"> от 23 июня 2016 г. N 222-ФЗ в пункт 5 статьи 180 внесены изменения, </w:t>
      </w:r>
      <w:hyperlink r:id="rId1329" w:history="1">
        <w:r>
          <w:rPr>
            <w:rStyle w:val="a4"/>
          </w:rPr>
          <w:t>вступающие в силу</w:t>
        </w:r>
      </w:hyperlink>
      <w:r>
        <w:t xml:space="preserve"> по истечении ста восьмидесяти д</w:t>
      </w:r>
      <w:r>
        <w:t xml:space="preserve">ней после дня </w:t>
      </w:r>
      <w:hyperlink r:id="rId133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331" w:history="1">
        <w:r>
          <w:rPr>
            <w:rStyle w:val="a4"/>
          </w:rPr>
          <w:t>См. текст пункта в предыдущей редакции</w:t>
        </w:r>
      </w:hyperlink>
    </w:p>
    <w:p w:rsidR="00000000" w:rsidRDefault="00740E19">
      <w:r>
        <w:t xml:space="preserve">5. В случаях и в </w:t>
      </w:r>
      <w:r>
        <w:t>порядке, которые предусмотрены федеральным законом, Агентство исполняет полномочия ликвидатора финансовых организаций, а также конкурсного управляющего при несостоятельности (банкротстве) финансовых организаций.</w:t>
      </w:r>
    </w:p>
    <w:p w:rsidR="00000000" w:rsidRDefault="00740E19"/>
    <w:p w:rsidR="00000000" w:rsidRDefault="00740E19"/>
    <w:p w:rsidR="00000000" w:rsidRDefault="00740E19">
      <w:pPr>
        <w:pStyle w:val="a5"/>
      </w:pPr>
      <w:bookmarkStart w:id="2453" w:name="sub_181"/>
      <w:r>
        <w:rPr>
          <w:rStyle w:val="a3"/>
        </w:rPr>
        <w:t>Статья 181.</w:t>
      </w:r>
      <w:r>
        <w:t xml:space="preserve"> </w:t>
      </w:r>
      <w:hyperlink r:id="rId1332" w:history="1">
        <w:r>
          <w:rPr>
            <w:rStyle w:val="a4"/>
          </w:rPr>
          <w:t>Утратила силу</w:t>
        </w:r>
      </w:hyperlink>
      <w:r>
        <w:t>.</w:t>
      </w:r>
    </w:p>
    <w:bookmarkEnd w:id="245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333" w:history="1">
        <w:r>
          <w:rPr>
            <w:rStyle w:val="a4"/>
          </w:rPr>
          <w:t>статьи 181</w:t>
        </w:r>
      </w:hyperlink>
    </w:p>
    <w:p w:rsidR="00000000" w:rsidRDefault="00740E19">
      <w:pPr>
        <w:pStyle w:val="a8"/>
      </w:pPr>
    </w:p>
    <w:p w:rsidR="00000000" w:rsidRDefault="00740E19">
      <w:pPr>
        <w:pStyle w:val="a5"/>
      </w:pPr>
      <w:bookmarkStart w:id="2454" w:name="sub_182"/>
      <w:r>
        <w:rPr>
          <w:rStyle w:val="a3"/>
        </w:rPr>
        <w:t>Статья 182.</w:t>
      </w:r>
      <w:r>
        <w:t xml:space="preserve"> </w:t>
      </w:r>
      <w:hyperlink r:id="rId1334" w:history="1">
        <w:r>
          <w:rPr>
            <w:rStyle w:val="a4"/>
          </w:rPr>
          <w:t>У</w:t>
        </w:r>
        <w:r>
          <w:rPr>
            <w:rStyle w:val="a4"/>
          </w:rPr>
          <w:t>тратила силу</w:t>
        </w:r>
      </w:hyperlink>
      <w:r>
        <w:t>.</w:t>
      </w:r>
    </w:p>
    <w:bookmarkEnd w:id="245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335" w:history="1">
        <w:r>
          <w:rPr>
            <w:rStyle w:val="a4"/>
          </w:rPr>
          <w:t>статьи 182</w:t>
        </w:r>
      </w:hyperlink>
    </w:p>
    <w:p w:rsidR="00000000" w:rsidRDefault="00740E19">
      <w:pPr>
        <w:pStyle w:val="a8"/>
      </w:pPr>
    </w:p>
    <w:p w:rsidR="00000000" w:rsidRDefault="00740E19">
      <w:pPr>
        <w:pStyle w:val="a5"/>
      </w:pPr>
      <w:bookmarkStart w:id="2455" w:name="sub_183"/>
      <w:r>
        <w:rPr>
          <w:rStyle w:val="a3"/>
        </w:rPr>
        <w:t>Статья 183.</w:t>
      </w:r>
      <w:r>
        <w:t xml:space="preserve"> </w:t>
      </w:r>
      <w:hyperlink r:id="rId1336" w:history="1">
        <w:r>
          <w:rPr>
            <w:rStyle w:val="a4"/>
          </w:rPr>
          <w:t>Утратила силу</w:t>
        </w:r>
      </w:hyperlink>
      <w:r>
        <w:t>.</w:t>
      </w:r>
    </w:p>
    <w:bookmarkEnd w:id="245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337" w:history="1">
        <w:r>
          <w:rPr>
            <w:rStyle w:val="a4"/>
          </w:rPr>
          <w:t>статьи 183</w:t>
        </w:r>
      </w:hyperlink>
    </w:p>
    <w:p w:rsidR="00000000" w:rsidRDefault="00740E19">
      <w:pPr>
        <w:pStyle w:val="a8"/>
      </w:pPr>
    </w:p>
    <w:bookmarkStart w:id="2456" w:name="sub_18310"/>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w:t>
      </w:r>
      <w:r>
        <w:t xml:space="preserve">лнен статьей 183.1, </w:t>
      </w:r>
      <w:hyperlink r:id="rId1338" w:history="1">
        <w:r>
          <w:rPr>
            <w:rStyle w:val="a4"/>
          </w:rPr>
          <w:t>вступающей в силу</w:t>
        </w:r>
      </w:hyperlink>
      <w:r>
        <w:t xml:space="preserve"> по истечении девяноста дней после дня </w:t>
      </w:r>
      <w:hyperlink r:id="rId1339" w:history="1">
        <w:r>
          <w:rPr>
            <w:rStyle w:val="a4"/>
          </w:rPr>
          <w:t>официального опубликования</w:t>
        </w:r>
      </w:hyperlink>
      <w:r>
        <w:t xml:space="preserve"> названного Федерального зак</w:t>
      </w:r>
      <w:r>
        <w:t>она</w:t>
      </w:r>
    </w:p>
    <w:bookmarkEnd w:id="2456"/>
    <w:p w:rsidR="00000000" w:rsidRDefault="00740E19">
      <w:pPr>
        <w:pStyle w:val="a5"/>
      </w:pPr>
      <w:r>
        <w:rPr>
          <w:rStyle w:val="a3"/>
        </w:rPr>
        <w:t>Статья 183.1.</w:t>
      </w:r>
      <w:r>
        <w:t xml:space="preserve"> Меры по предупреждению банкротства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1340" w:history="1">
        <w:r>
          <w:rPr>
            <w:rStyle w:val="a4"/>
          </w:rPr>
          <w:t>комментарии</w:t>
        </w:r>
      </w:hyperlink>
      <w:r>
        <w:t xml:space="preserve"> к статье 183.1 настоящего Федерального закона</w:t>
      </w:r>
    </w:p>
    <w:p w:rsidR="00000000" w:rsidRDefault="00740E19">
      <w:bookmarkStart w:id="2457" w:name="sub_18311"/>
      <w:r>
        <w:t>1. Мерами по предупреждению банкротства финансовой организации являются:</w:t>
      </w:r>
    </w:p>
    <w:p w:rsidR="00000000" w:rsidRDefault="00740E19">
      <w:bookmarkStart w:id="2458" w:name="sub_183111"/>
      <w:bookmarkEnd w:id="2457"/>
      <w:r>
        <w:t>1) оказание финансовой помощи финансовой организации ее учредителями (участниками) и иными лицами;</w:t>
      </w:r>
    </w:p>
    <w:p w:rsidR="00000000" w:rsidRDefault="00740E19">
      <w:bookmarkStart w:id="2459" w:name="sub_183112"/>
      <w:bookmarkEnd w:id="2458"/>
      <w:r>
        <w:t>2) изменение структуры активов и структуры па</w:t>
      </w:r>
      <w:r>
        <w:t>ссивов финансовой организации;</w:t>
      </w:r>
    </w:p>
    <w:p w:rsidR="00000000" w:rsidRDefault="00740E19">
      <w:bookmarkStart w:id="2460" w:name="sub_183113"/>
      <w:bookmarkEnd w:id="2459"/>
      <w:r>
        <w:t>3) увеличение размера уставного капитала финансовой организации и величины ее средств (капитала);</w:t>
      </w:r>
    </w:p>
    <w:p w:rsidR="00000000" w:rsidRDefault="00740E19">
      <w:bookmarkStart w:id="2461" w:name="sub_183114"/>
      <w:bookmarkEnd w:id="2460"/>
      <w:r>
        <w:t>4) реорганизация финансовой организации;</w:t>
      </w:r>
    </w:p>
    <w:p w:rsidR="00000000" w:rsidRDefault="00740E19">
      <w:bookmarkStart w:id="2462" w:name="sub_183115"/>
      <w:bookmarkEnd w:id="2461"/>
      <w:r>
        <w:t>5) иные не запрещенные зак</w:t>
      </w:r>
      <w:r>
        <w:t>онодательством Российской Федерации меры.</w:t>
      </w:r>
    </w:p>
    <w:p w:rsidR="00000000" w:rsidRDefault="00740E19">
      <w:bookmarkStart w:id="2463" w:name="sub_18312"/>
      <w:bookmarkEnd w:id="2462"/>
      <w:r>
        <w:t>2. В случае возникновения оснований для применения мер по предупреждению банкротства финансовой организации она обязана утвердить и направить в контрольный орган план восстановления ее платежеспо</w:t>
      </w:r>
      <w:r>
        <w:t xml:space="preserve">собности в порядке, установленном </w:t>
      </w:r>
      <w:hyperlink w:anchor="sub_18320" w:history="1">
        <w:r>
          <w:rPr>
            <w:rStyle w:val="a4"/>
          </w:rPr>
          <w:t>статьей 183.2</w:t>
        </w:r>
      </w:hyperlink>
      <w:r>
        <w:t xml:space="preserve"> настоящего Федерального закона.</w:t>
      </w:r>
    </w:p>
    <w:p w:rsidR="00000000" w:rsidRDefault="00740E19">
      <w:bookmarkStart w:id="2464" w:name="sub_18313"/>
      <w:bookmarkEnd w:id="2463"/>
      <w:r>
        <w:t>3. План восстановления платежеспособности финансовой организации должен содержать анализ финансового состояния финансовой организац</w:t>
      </w:r>
      <w:r>
        <w:t xml:space="preserve">ии, а также перечень мер по предупреждению ее банкротства и сроки их применения, которые не могут превышать шесть месяцев с даты возникновения оснований для применения таких мер. К плану восстановления платежеспособности финансовой организации должны быть </w:t>
      </w:r>
      <w:r>
        <w:t>приложены документы, подтверждающие реальность исполнения предусмотренных планом восстановления платежеспособности финансовой организации мер по предупреждению банкротства.</w:t>
      </w:r>
    </w:p>
    <w:p w:rsidR="00000000" w:rsidRDefault="00740E19">
      <w:pPr>
        <w:pStyle w:val="a7"/>
        <w:rPr>
          <w:color w:val="000000"/>
          <w:sz w:val="16"/>
          <w:szCs w:val="16"/>
        </w:rPr>
      </w:pPr>
      <w:bookmarkStart w:id="2465" w:name="sub_18314"/>
      <w:bookmarkEnd w:id="2464"/>
      <w:r>
        <w:rPr>
          <w:color w:val="000000"/>
          <w:sz w:val="16"/>
          <w:szCs w:val="16"/>
        </w:rPr>
        <w:t>Информация об изменениях:</w:t>
      </w:r>
    </w:p>
    <w:bookmarkEnd w:id="2465"/>
    <w:p w:rsidR="00000000" w:rsidRDefault="00740E19">
      <w:pPr>
        <w:pStyle w:val="a8"/>
      </w:pPr>
      <w:r>
        <w:t>Пункт 4 изменен с 8 июня 2018 </w:t>
      </w:r>
      <w:r>
        <w:t xml:space="preserve">г. - </w:t>
      </w:r>
      <w:hyperlink r:id="rId1341" w:history="1">
        <w:r>
          <w:rPr>
            <w:rStyle w:val="a4"/>
          </w:rPr>
          <w:t>Федеральный закон</w:t>
        </w:r>
      </w:hyperlink>
      <w:r>
        <w:t xml:space="preserve"> от 23 апреля 2018 г. N 87-ФЗ</w:t>
      </w:r>
    </w:p>
    <w:p w:rsidR="00000000" w:rsidRDefault="00740E19">
      <w:pPr>
        <w:pStyle w:val="a8"/>
      </w:pPr>
      <w:hyperlink r:id="rId1342" w:history="1">
        <w:r>
          <w:rPr>
            <w:rStyle w:val="a4"/>
          </w:rPr>
          <w:t>См. предыдущую редакцию</w:t>
        </w:r>
      </w:hyperlink>
    </w:p>
    <w:p w:rsidR="00000000" w:rsidRDefault="00740E19">
      <w:r>
        <w:t>4. Контроль за исполнением плана восстановления пла</w:t>
      </w:r>
      <w:r>
        <w:t>тежеспособности финансовой организации осуществляется контрольным органом. Требования к плану восстановления платежеспособности финансовой организации и порядок осуществления контроля за его исполнением устанавливаются контрольным органом.</w:t>
      </w:r>
    </w:p>
    <w:p w:rsidR="00000000" w:rsidRDefault="00740E19"/>
    <w:p w:rsidR="00000000" w:rsidRDefault="00740E19"/>
    <w:p w:rsidR="00000000" w:rsidRDefault="00740E19">
      <w:pPr>
        <w:pStyle w:val="a7"/>
        <w:rPr>
          <w:color w:val="000000"/>
          <w:sz w:val="16"/>
          <w:szCs w:val="16"/>
        </w:rPr>
      </w:pPr>
      <w:bookmarkStart w:id="2466" w:name="sub_18320"/>
      <w:r>
        <w:rPr>
          <w:color w:val="000000"/>
          <w:sz w:val="16"/>
          <w:szCs w:val="16"/>
        </w:rPr>
        <w:t>Инфор</w:t>
      </w:r>
      <w:r>
        <w:rPr>
          <w:color w:val="000000"/>
          <w:sz w:val="16"/>
          <w:szCs w:val="16"/>
        </w:rPr>
        <w:t>мация об изменениях:</w:t>
      </w:r>
    </w:p>
    <w:bookmarkEnd w:id="2466"/>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183.2, </w:t>
      </w:r>
      <w:hyperlink r:id="rId1343" w:history="1">
        <w:r>
          <w:rPr>
            <w:rStyle w:val="a4"/>
          </w:rPr>
          <w:t>вступающе</w:t>
        </w:r>
        <w:r>
          <w:rPr>
            <w:rStyle w:val="a4"/>
          </w:rPr>
          <w:t>й в силу</w:t>
        </w:r>
      </w:hyperlink>
      <w:r>
        <w:t xml:space="preserve"> по истечении девяноста дней после дня </w:t>
      </w:r>
      <w:hyperlink r:id="rId1344"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w:t>
      </w:r>
      <w:r>
        <w:t xml:space="preserve"> Основания для применения мер по предупреждению банкротства финансовой ор</w:t>
      </w:r>
      <w:r>
        <w:t>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45" w:history="1">
        <w:r>
          <w:rPr>
            <w:rStyle w:val="a4"/>
          </w:rPr>
          <w:t>комментарии</w:t>
        </w:r>
      </w:hyperlink>
      <w:r>
        <w:t xml:space="preserve"> к статье 183.2 настоящего Федерального закона</w:t>
      </w:r>
    </w:p>
    <w:p w:rsidR="00000000" w:rsidRDefault="00740E19">
      <w:bookmarkStart w:id="2467" w:name="sub_18321"/>
      <w:r>
        <w:t>1. Основаниями для применения мер по предупреждению банкротства финансовой организации являются:</w:t>
      </w:r>
    </w:p>
    <w:p w:rsidR="00000000" w:rsidRDefault="00740E19">
      <w:bookmarkStart w:id="2468" w:name="sub_183211"/>
      <w:bookmarkEnd w:id="2467"/>
      <w:r>
        <w:t>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w:t>
      </w:r>
      <w:r>
        <w:t>ние десяти рабочих дней со дня возникновения обязанности удовлетворения таких требований, если иное не предусмотрено настоящим Федеральным законом;</w:t>
      </w:r>
    </w:p>
    <w:p w:rsidR="00000000" w:rsidRDefault="00740E19">
      <w:bookmarkStart w:id="2469" w:name="sub_183212"/>
      <w:bookmarkEnd w:id="2468"/>
      <w:r>
        <w:t xml:space="preserve">2) неисполнение обязанности по уплате обязательных платежей в срок свыше десяти рабочих </w:t>
      </w:r>
      <w:r>
        <w:t>дней со дня наступления даты ее исполнения;</w:t>
      </w:r>
    </w:p>
    <w:p w:rsidR="00000000" w:rsidRDefault="00740E19">
      <w:bookmarkStart w:id="2470" w:name="sub_183213"/>
      <w:bookmarkEnd w:id="2469"/>
      <w:r>
        <w:t>3) недостаточность денежных средств для своевременного исполнения денежных обязательств и (или) обязанности по уплате обязательных платежей, если срок исполнения таких обязательств и (или) обя</w:t>
      </w:r>
      <w:r>
        <w:t>занности наступил.</w:t>
      </w:r>
    </w:p>
    <w:p w:rsidR="00000000" w:rsidRDefault="00740E19">
      <w:bookmarkStart w:id="2471" w:name="sub_18322"/>
      <w:bookmarkEnd w:id="2470"/>
      <w:r>
        <w:lastRenderedPageBreak/>
        <w:t xml:space="preserve">2. В случае возникновения оснований, указанных в </w:t>
      </w:r>
      <w:hyperlink w:anchor="sub_18321" w:history="1">
        <w:r>
          <w:rPr>
            <w:rStyle w:val="a4"/>
          </w:rPr>
          <w:t>пункте 1</w:t>
        </w:r>
      </w:hyperlink>
      <w:r>
        <w:t xml:space="preserve"> настоящей статьи, финансовая организация в течение пятнадцати дней с даты их возникновения обязана направить в контрольный орган увед</w:t>
      </w:r>
      <w:r>
        <w:t>омление об этом с приложением плана восстановления ее платежеспособности, если при этом отсутствуют признаки банкротства финансовой организации.</w:t>
      </w:r>
    </w:p>
    <w:p w:rsidR="00000000" w:rsidRDefault="00740E19">
      <w:bookmarkStart w:id="2472" w:name="sub_18323"/>
      <w:bookmarkEnd w:id="2471"/>
      <w:r>
        <w:t>3. В течение тридцати рабочих дней с даты получения плана восстановления платежеспособности ф</w:t>
      </w:r>
      <w:r>
        <w:t>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w:t>
      </w:r>
    </w:p>
    <w:p w:rsidR="00000000" w:rsidRDefault="00740E19">
      <w:pPr>
        <w:pStyle w:val="a7"/>
        <w:rPr>
          <w:color w:val="000000"/>
          <w:sz w:val="16"/>
          <w:szCs w:val="16"/>
        </w:rPr>
      </w:pPr>
      <w:bookmarkStart w:id="2473" w:name="sub_18324"/>
      <w:bookmarkEnd w:id="2472"/>
      <w:r>
        <w:rPr>
          <w:color w:val="000000"/>
          <w:sz w:val="16"/>
          <w:szCs w:val="16"/>
        </w:rPr>
        <w:t>Информация об изменениях:</w:t>
      </w:r>
    </w:p>
    <w:bookmarkEnd w:id="2473"/>
    <w:p w:rsidR="00000000" w:rsidRDefault="00740E19">
      <w:pPr>
        <w:pStyle w:val="a8"/>
      </w:pPr>
      <w:r>
        <w:fldChar w:fldCharType="begin"/>
      </w:r>
      <w:r>
        <w:instrText>HYPERLINK "http://ivo.garant.ru/document?id=70319190&amp;sub=163"</w:instrText>
      </w:r>
      <w:r>
        <w:fldChar w:fldCharType="separate"/>
      </w:r>
      <w:r>
        <w:rPr>
          <w:rStyle w:val="a4"/>
        </w:rPr>
        <w:t>Федеральным законом</w:t>
      </w:r>
      <w:r>
        <w:fldChar w:fldCharType="end"/>
      </w:r>
      <w:r>
        <w:t xml:space="preserve"> от 23 июля 2013 г. N 251-ФЗ пункт 4 статьи 183.2 изложен в новой редакции, </w:t>
      </w:r>
      <w:hyperlink r:id="rId1346" w:history="1">
        <w:r>
          <w:rPr>
            <w:rStyle w:val="a4"/>
          </w:rPr>
          <w:t>вступающей в силу</w:t>
        </w:r>
      </w:hyperlink>
      <w:r>
        <w:t xml:space="preserve"> с 1 сентября </w:t>
      </w:r>
      <w:r>
        <w:t>2013 г.</w:t>
      </w:r>
    </w:p>
    <w:p w:rsidR="00000000" w:rsidRDefault="00740E19">
      <w:pPr>
        <w:pStyle w:val="a8"/>
      </w:pPr>
      <w:hyperlink r:id="rId1347" w:history="1">
        <w:r>
          <w:rPr>
            <w:rStyle w:val="a4"/>
          </w:rPr>
          <w:t>См. текст пункта в предыдущей редакции</w:t>
        </w:r>
      </w:hyperlink>
    </w:p>
    <w:p w:rsidR="00000000" w:rsidRDefault="00740E19">
      <w:r>
        <w:t>4. По результатам анализа плана восстановления платежеспособности финансовой организации контрольный орган в установленных им случаях принимает</w:t>
      </w:r>
      <w:r>
        <w:t xml:space="preserve"> решение о проведении выездной проверки деятельности финансовой организации, проводимой в порядке, установленном контрольным органом. Выездная проверка деятельности финансовой организации должна быть проведена в пределах срока, указанного в </w:t>
      </w:r>
      <w:hyperlink w:anchor="sub_18323" w:history="1">
        <w:r>
          <w:rPr>
            <w:rStyle w:val="a4"/>
          </w:rPr>
          <w:t>пункте 3</w:t>
        </w:r>
      </w:hyperlink>
      <w:r>
        <w:t xml:space="preserve"> настоящей статьи.</w:t>
      </w:r>
    </w:p>
    <w:p w:rsidR="00000000" w:rsidRDefault="00740E19">
      <w:bookmarkStart w:id="2474" w:name="sub_18325"/>
      <w:r>
        <w:t>5. В случае выявления признаков банкротства финансовой организации по результатам анализа плана восстановления ее платежеспособности или по итогам выездной проверки деятельности финансовой организации (в случ</w:t>
      </w:r>
      <w:r>
        <w:t xml:space="preserve">ае ее проведения) контрольный орган подает заявление о признании финансовой организации банкротом в </w:t>
      </w:r>
      <w:hyperlink w:anchor="sub_183200" w:history="1">
        <w:r>
          <w:rPr>
            <w:rStyle w:val="a4"/>
          </w:rPr>
          <w:t>порядке</w:t>
        </w:r>
      </w:hyperlink>
      <w:r>
        <w:t>, установленном настоящим Федеральным законом.</w:t>
      </w:r>
    </w:p>
    <w:bookmarkEnd w:id="2474"/>
    <w:p w:rsidR="00000000" w:rsidRDefault="00740E19"/>
    <w:p w:rsidR="00000000" w:rsidRDefault="00740E19"/>
    <w:p w:rsidR="00000000" w:rsidRDefault="00740E19">
      <w:pPr>
        <w:pStyle w:val="a7"/>
        <w:rPr>
          <w:color w:val="000000"/>
          <w:sz w:val="16"/>
          <w:szCs w:val="16"/>
        </w:rPr>
      </w:pPr>
      <w:bookmarkStart w:id="2475" w:name="sub_18330"/>
      <w:r>
        <w:rPr>
          <w:color w:val="000000"/>
          <w:sz w:val="16"/>
          <w:szCs w:val="16"/>
        </w:rPr>
        <w:t>Информация об изменениях:</w:t>
      </w:r>
    </w:p>
    <w:bookmarkEnd w:id="2475"/>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183.3, </w:t>
      </w:r>
      <w:hyperlink r:id="rId1348" w:history="1">
        <w:r>
          <w:rPr>
            <w:rStyle w:val="a4"/>
          </w:rPr>
          <w:t>вступающей в силу</w:t>
        </w:r>
      </w:hyperlink>
      <w:r>
        <w:t xml:space="preserve"> по истечении девян</w:t>
      </w:r>
      <w:r>
        <w:t xml:space="preserve">оста дней после дня </w:t>
      </w:r>
      <w:hyperlink r:id="rId1349"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183.3.</w:t>
      </w:r>
      <w:r>
        <w:t xml:space="preserve"> Изменение структуры активов и пассивов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50" w:history="1">
        <w:r>
          <w:rPr>
            <w:rStyle w:val="a4"/>
          </w:rPr>
          <w:t>комментарии</w:t>
        </w:r>
      </w:hyperlink>
      <w:r>
        <w:t xml:space="preserve"> к статье 183.3 настоящего Федерального закона</w:t>
      </w:r>
    </w:p>
    <w:p w:rsidR="00000000" w:rsidRDefault="00740E19">
      <w:bookmarkStart w:id="2476" w:name="sub_18331"/>
      <w:r>
        <w:t>1. Изменение структуры активов финансовой организации может предусматривать:</w:t>
      </w:r>
    </w:p>
    <w:p w:rsidR="00000000" w:rsidRDefault="00740E19">
      <w:bookmarkStart w:id="2477" w:name="sub_183311"/>
      <w:bookmarkEnd w:id="2476"/>
      <w:r>
        <w:t xml:space="preserve">1) приведение структуры активов финансовой организации </w:t>
      </w:r>
      <w:r>
        <w:t>в соответствие со сроками обязательств в целях обеспечения их исполнения;</w:t>
      </w:r>
    </w:p>
    <w:p w:rsidR="00000000" w:rsidRDefault="00740E19">
      <w:bookmarkStart w:id="2478" w:name="sub_183312"/>
      <w:bookmarkEnd w:id="2477"/>
      <w:r>
        <w:t>2) сокращение расходов финансовой организации, в том числе на обслуживание ее долга, и расходов на управление финансовой организацией;</w:t>
      </w:r>
    </w:p>
    <w:p w:rsidR="00000000" w:rsidRDefault="00740E19">
      <w:bookmarkStart w:id="2479" w:name="sub_183313"/>
      <w:bookmarkEnd w:id="2478"/>
      <w:r>
        <w:t>3) прод</w:t>
      </w:r>
      <w:r>
        <w:t>ажу или передачу активов финансовой организации, не приносящих дохода, а также активов финансовой организации, если их продажа или передача не будет препятствовать выполнению лицензионных требований, требований к платежеспособности финансовой организации;</w:t>
      </w:r>
    </w:p>
    <w:p w:rsidR="00000000" w:rsidRDefault="00740E19">
      <w:bookmarkStart w:id="2480" w:name="sub_183314"/>
      <w:bookmarkEnd w:id="2479"/>
      <w:r>
        <w:t>4) иные меры по изменению структуры активов финансовой организации.</w:t>
      </w:r>
    </w:p>
    <w:p w:rsidR="00000000" w:rsidRDefault="00740E19">
      <w:bookmarkStart w:id="2481" w:name="sub_18332"/>
      <w:bookmarkEnd w:id="2480"/>
      <w:r>
        <w:t>2. Изменение структуры пассивов финансовой организации может предусматривать:</w:t>
      </w:r>
    </w:p>
    <w:p w:rsidR="00000000" w:rsidRDefault="00740E19">
      <w:bookmarkStart w:id="2482" w:name="sub_183321"/>
      <w:bookmarkEnd w:id="2481"/>
      <w:r>
        <w:t>1) увеличение размера собственных средств (капитала)</w:t>
      </w:r>
      <w:r>
        <w:t xml:space="preserve"> финансовой организации;</w:t>
      </w:r>
    </w:p>
    <w:p w:rsidR="00000000" w:rsidRDefault="00740E19">
      <w:bookmarkStart w:id="2483" w:name="sub_183322"/>
      <w:bookmarkEnd w:id="2482"/>
      <w:r>
        <w:t>2) снижение размера и (или) удельного веса текущих и краткосрочных обязательств в общей структуре пассивов финансовой организации;</w:t>
      </w:r>
    </w:p>
    <w:p w:rsidR="00000000" w:rsidRDefault="00740E19">
      <w:bookmarkStart w:id="2484" w:name="sub_183323"/>
      <w:bookmarkEnd w:id="2483"/>
      <w:r>
        <w:t>3) увеличение удельного веса среднесрочных и долгосрочных об</w:t>
      </w:r>
      <w:r>
        <w:t>язательств в общей структуре пассивов финансовой организации;</w:t>
      </w:r>
    </w:p>
    <w:p w:rsidR="00000000" w:rsidRDefault="00740E19">
      <w:bookmarkStart w:id="2485" w:name="sub_183324"/>
      <w:bookmarkEnd w:id="2484"/>
      <w:r>
        <w:t>4) иные меры по изменению структуры пассивов финансовой организации.</w:t>
      </w:r>
    </w:p>
    <w:bookmarkEnd w:id="2485"/>
    <w:p w:rsidR="00000000" w:rsidRDefault="00740E19"/>
    <w:p w:rsidR="00000000" w:rsidRDefault="00740E19"/>
    <w:p w:rsidR="00000000" w:rsidRDefault="00740E19">
      <w:pPr>
        <w:pStyle w:val="a7"/>
        <w:rPr>
          <w:color w:val="000000"/>
          <w:sz w:val="16"/>
          <w:szCs w:val="16"/>
        </w:rPr>
      </w:pPr>
      <w:bookmarkStart w:id="2486" w:name="sub_18340"/>
      <w:r>
        <w:rPr>
          <w:color w:val="000000"/>
          <w:sz w:val="16"/>
          <w:szCs w:val="16"/>
        </w:rPr>
        <w:t>Информация об изменениях:</w:t>
      </w:r>
    </w:p>
    <w:bookmarkEnd w:id="2486"/>
    <w:p w:rsidR="00000000" w:rsidRDefault="00740E19">
      <w:pPr>
        <w:pStyle w:val="a8"/>
      </w:pPr>
      <w:r>
        <w:fldChar w:fldCharType="begin"/>
      </w:r>
      <w:r>
        <w:instrText>HYPERLINK "http://ivo.garant.ru/document?id=12075</w:instrText>
      </w:r>
      <w:r>
        <w:instrText>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183.4, </w:t>
      </w:r>
      <w:hyperlink r:id="rId1351" w:history="1">
        <w:r>
          <w:rPr>
            <w:rStyle w:val="a4"/>
          </w:rPr>
          <w:t>вступающей в силу</w:t>
        </w:r>
      </w:hyperlink>
      <w:r>
        <w:t xml:space="preserve"> по истечении девяноста дней после дня </w:t>
      </w:r>
      <w:hyperlink r:id="rId1352"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183.4.</w:t>
      </w:r>
      <w:r>
        <w:t xml:space="preserve"> Изменение организационной структуры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53" w:history="1">
        <w:r>
          <w:rPr>
            <w:rStyle w:val="a4"/>
          </w:rPr>
          <w:t>комментарии</w:t>
        </w:r>
      </w:hyperlink>
      <w:r>
        <w:t xml:space="preserve"> к </w:t>
      </w:r>
      <w:r>
        <w:t>статье 183.4 настоящего Федерального закона</w:t>
      </w:r>
    </w:p>
    <w:p w:rsidR="00000000" w:rsidRDefault="00740E19">
      <w:r>
        <w:t>Изменение организационной структуры финансовой организации может осуществляться:</w:t>
      </w:r>
    </w:p>
    <w:p w:rsidR="00000000" w:rsidRDefault="00740E19">
      <w:bookmarkStart w:id="2487" w:name="sub_18341"/>
      <w:r>
        <w:t>1) путем изменения состава и численности работников финансовой организации;</w:t>
      </w:r>
    </w:p>
    <w:p w:rsidR="00000000" w:rsidRDefault="00740E19">
      <w:bookmarkStart w:id="2488" w:name="sub_18342"/>
      <w:bookmarkEnd w:id="2487"/>
      <w:r>
        <w:t>2) путем изменения струк</w:t>
      </w:r>
      <w:r>
        <w:t>туры (в том числе путем прекращения деятельности структурных подразделений, а также филиала, представительства или иного обособленного структурного подразделения финансовой организации) либо другими способами, обеспечивающими устранение причин, вызвавших н</w:t>
      </w:r>
      <w:r>
        <w:t>еобходимость осуществления мер по восстановлению платежеспособности финансовой организации.</w:t>
      </w:r>
    </w:p>
    <w:bookmarkEnd w:id="2488"/>
    <w:p w:rsidR="00000000" w:rsidRDefault="00740E19"/>
    <w:p w:rsidR="00000000" w:rsidRDefault="00740E19"/>
    <w:p w:rsidR="00000000" w:rsidRDefault="00740E19">
      <w:pPr>
        <w:pStyle w:val="a7"/>
        <w:rPr>
          <w:color w:val="000000"/>
          <w:sz w:val="16"/>
          <w:szCs w:val="16"/>
        </w:rPr>
      </w:pPr>
      <w:bookmarkStart w:id="2489" w:name="sub_18350"/>
      <w:r>
        <w:rPr>
          <w:color w:val="000000"/>
          <w:sz w:val="16"/>
          <w:szCs w:val="16"/>
        </w:rPr>
        <w:t>Информация об изменениях:</w:t>
      </w:r>
    </w:p>
    <w:bookmarkEnd w:id="2489"/>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w:t>
      </w:r>
      <w:r>
        <w:t xml:space="preserve">5-ФЗ Федеральный закон дополнен статьей 183.5, </w:t>
      </w:r>
      <w:hyperlink r:id="rId1354" w:history="1">
        <w:r>
          <w:rPr>
            <w:rStyle w:val="a4"/>
          </w:rPr>
          <w:t>вступающей в силу</w:t>
        </w:r>
      </w:hyperlink>
      <w:r>
        <w:t xml:space="preserve"> по истечении девяноста дней после дня </w:t>
      </w:r>
      <w:hyperlink r:id="rId1355" w:history="1">
        <w:r>
          <w:rPr>
            <w:rStyle w:val="a4"/>
          </w:rPr>
          <w:t>официального опубликования</w:t>
        </w:r>
      </w:hyperlink>
      <w:r>
        <w:t xml:space="preserve"> </w:t>
      </w:r>
      <w:r>
        <w:t>названного Федерального закона</w:t>
      </w:r>
    </w:p>
    <w:p w:rsidR="00000000" w:rsidRDefault="00740E19">
      <w:pPr>
        <w:pStyle w:val="a5"/>
      </w:pPr>
      <w:r>
        <w:rPr>
          <w:rStyle w:val="a3"/>
        </w:rPr>
        <w:t>Статья 183.5.</w:t>
      </w:r>
      <w:r>
        <w:t xml:space="preserve"> Назначение временной администрации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56" w:history="1">
        <w:r>
          <w:rPr>
            <w:rStyle w:val="a4"/>
          </w:rPr>
          <w:t>комментарии</w:t>
        </w:r>
      </w:hyperlink>
      <w:r>
        <w:t xml:space="preserve"> к статье 183.5 настоящего Федерального закона</w:t>
      </w:r>
    </w:p>
    <w:p w:rsidR="00000000" w:rsidRDefault="00740E19">
      <w:bookmarkStart w:id="2490" w:name="sub_18351"/>
      <w:r>
        <w:t>1. Контр</w:t>
      </w:r>
      <w:r>
        <w:t>ольный орган назначает временную администрацию финансовой организации, если:</w:t>
      </w:r>
    </w:p>
    <w:p w:rsidR="00000000" w:rsidRDefault="00740E19">
      <w:bookmarkStart w:id="2491" w:name="sub_183511"/>
      <w:bookmarkEnd w:id="2490"/>
      <w:r>
        <w:t xml:space="preserve">1) контрольным органом выявлены основания, указанные в </w:t>
      </w:r>
      <w:hyperlink w:anchor="sub_183211" w:history="1">
        <w:r>
          <w:rPr>
            <w:rStyle w:val="a4"/>
          </w:rPr>
          <w:t>подпунктах 1</w:t>
        </w:r>
      </w:hyperlink>
      <w:r>
        <w:t xml:space="preserve"> и </w:t>
      </w:r>
      <w:hyperlink w:anchor="sub_183212" w:history="1">
        <w:r>
          <w:rPr>
            <w:rStyle w:val="a4"/>
          </w:rPr>
          <w:t>2 пункта 1 статьи 183.2</w:t>
        </w:r>
      </w:hyperlink>
      <w:r>
        <w:t xml:space="preserve"> настоящего</w:t>
      </w:r>
      <w:r>
        <w:t xml:space="preserve"> Федерального закона, при отсутствии уведомления финансовой организацией контрольного органа о наличии соответствующих обстоятельств;</w:t>
      </w:r>
    </w:p>
    <w:p w:rsidR="00000000" w:rsidRDefault="00740E19">
      <w:bookmarkStart w:id="2492" w:name="sub_183512"/>
      <w:bookmarkEnd w:id="2491"/>
      <w:r>
        <w:t xml:space="preserve">2) контрольным органом в ходе выездной проверки в порядке, установленном </w:t>
      </w:r>
      <w:hyperlink w:anchor="sub_18324" w:history="1">
        <w:r>
          <w:rPr>
            <w:rStyle w:val="a4"/>
          </w:rPr>
          <w:t>пункт</w:t>
        </w:r>
        <w:r>
          <w:rPr>
            <w:rStyle w:val="a4"/>
          </w:rPr>
          <w:t>ом 4 статьи 183.2</w:t>
        </w:r>
      </w:hyperlink>
      <w:r>
        <w:t xml:space="preserve"> настоящего Федерального закона, или по результатам анализа плана восстановления платежеспособности финансовой организации в соответствии с </w:t>
      </w:r>
      <w:hyperlink w:anchor="sub_18323" w:history="1">
        <w:r>
          <w:rPr>
            <w:rStyle w:val="a4"/>
          </w:rPr>
          <w:t>пунктом 3 статьи 183.2</w:t>
        </w:r>
      </w:hyperlink>
      <w:r>
        <w:t xml:space="preserve"> настоящего Федерального закона принято решение</w:t>
      </w:r>
      <w:r>
        <w:t xml:space="preserve"> о назначении временной администрации финансовой организации для реализации плана восстановления ее платежеспособности или контроля за его реализацией;</w:t>
      </w:r>
    </w:p>
    <w:p w:rsidR="00000000" w:rsidRDefault="00740E19">
      <w:bookmarkStart w:id="2493" w:name="sub_183513"/>
      <w:bookmarkEnd w:id="2492"/>
      <w:r>
        <w:t>3) финансовая организация не исполняет или ненадлежащим образом исполняет план восст</w:t>
      </w:r>
      <w:r>
        <w:t>ановления ее платежеспособности.</w:t>
      </w:r>
    </w:p>
    <w:p w:rsidR="00000000" w:rsidRDefault="00740E19">
      <w:bookmarkStart w:id="2494" w:name="sub_18352"/>
      <w:bookmarkEnd w:id="2493"/>
      <w:r>
        <w:t xml:space="preserve">2. Назначение временной администрации финансовой организации по основаниям, предусмотренным </w:t>
      </w:r>
      <w:hyperlink w:anchor="sub_18351" w:history="1">
        <w:r>
          <w:rPr>
            <w:rStyle w:val="a4"/>
          </w:rPr>
          <w:t>пунктом 1</w:t>
        </w:r>
      </w:hyperlink>
      <w:r>
        <w:t xml:space="preserve"> настоящей статьи, является обязательным, если иное не установлено настоящим</w:t>
      </w:r>
      <w:r>
        <w:t xml:space="preserve"> Федеральным законом.</w:t>
      </w:r>
    </w:p>
    <w:p w:rsidR="00000000" w:rsidRDefault="00740E19">
      <w:pPr>
        <w:pStyle w:val="a7"/>
        <w:rPr>
          <w:color w:val="000000"/>
          <w:sz w:val="16"/>
          <w:szCs w:val="16"/>
        </w:rPr>
      </w:pPr>
      <w:bookmarkStart w:id="2495" w:name="sub_18353"/>
      <w:bookmarkEnd w:id="2494"/>
      <w:r>
        <w:rPr>
          <w:color w:val="000000"/>
          <w:sz w:val="16"/>
          <w:szCs w:val="16"/>
        </w:rPr>
        <w:t>Информация об изменениях:</w:t>
      </w:r>
    </w:p>
    <w:bookmarkEnd w:id="2495"/>
    <w:p w:rsidR="00000000" w:rsidRDefault="00740E19">
      <w:pPr>
        <w:pStyle w:val="a8"/>
      </w:pPr>
      <w:r>
        <w:fldChar w:fldCharType="begin"/>
      </w:r>
      <w:r>
        <w:instrText>HYPERLINK "http://ivo.garant.ru/document?id=71328134&amp;sub=416"</w:instrText>
      </w:r>
      <w:r>
        <w:fldChar w:fldCharType="separate"/>
      </w:r>
      <w:r>
        <w:rPr>
          <w:rStyle w:val="a4"/>
        </w:rPr>
        <w:t>Федеральным законом</w:t>
      </w:r>
      <w:r>
        <w:fldChar w:fldCharType="end"/>
      </w:r>
      <w:r>
        <w:t xml:space="preserve"> от 23 июня 2016 г. N 222-ФЗ в пункт 3 статьи 183.5 внесены изменения, </w:t>
      </w:r>
      <w:hyperlink r:id="rId1357" w:history="1">
        <w:r>
          <w:rPr>
            <w:rStyle w:val="a4"/>
          </w:rPr>
          <w:t>вступающие в силу</w:t>
        </w:r>
      </w:hyperlink>
      <w:r>
        <w:t xml:space="preserve"> по истечении ста восьмидесяти дней после дня </w:t>
      </w:r>
      <w:hyperlink r:id="rId135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359" w:history="1">
        <w:r>
          <w:rPr>
            <w:rStyle w:val="a4"/>
          </w:rPr>
          <w:t>См. текст пункта в предыдущей редакции</w:t>
        </w:r>
      </w:hyperlink>
    </w:p>
    <w:p w:rsidR="00000000" w:rsidRDefault="00740E19">
      <w:r>
        <w:t xml:space="preserve">3. Решение контрольного органа о назначении временной администрации финансовой организации и о продлении срока ее деятельности подлежит опубликованию в порядке, установленном </w:t>
      </w:r>
      <w:hyperlink w:anchor="sub_28" w:history="1">
        <w:r>
          <w:rPr>
            <w:rStyle w:val="a4"/>
          </w:rPr>
          <w:t>статьей 28</w:t>
        </w:r>
      </w:hyperlink>
      <w:r>
        <w:t xml:space="preserve"> настоящего Федерального закона, а также размещению на официальном сайте контрольного органа в сети "Интернет" и должно содержать:</w:t>
      </w:r>
    </w:p>
    <w:p w:rsidR="00000000" w:rsidRDefault="00740E19">
      <w:bookmarkStart w:id="2496" w:name="sub_183531"/>
      <w:r>
        <w:t xml:space="preserve">1) наименование финансовой организации, ее адрес и идентифицирующие финансовую </w:t>
      </w:r>
      <w:r>
        <w:lastRenderedPageBreak/>
        <w:t>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740E19">
      <w:bookmarkStart w:id="2497" w:name="sub_183532"/>
      <w:bookmarkEnd w:id="2496"/>
      <w:r>
        <w:t>2) наименование контрольного органа, принявшего решение о назначении временной администрации финансовой организации, дату принятия такого решения и срок, на который эта временная администрация назначена;</w:t>
      </w:r>
    </w:p>
    <w:p w:rsidR="00000000" w:rsidRDefault="00740E19">
      <w:bookmarkStart w:id="2498" w:name="sub_183533"/>
      <w:bookmarkEnd w:id="2497"/>
      <w:r>
        <w:t>3) основания назначения време</w:t>
      </w:r>
      <w:r>
        <w:t>нной администрации финансовой организации;</w:t>
      </w:r>
    </w:p>
    <w:p w:rsidR="00000000" w:rsidRDefault="00740E19">
      <w:bookmarkStart w:id="2499" w:name="sub_183534"/>
      <w:bookmarkEnd w:id="2498"/>
      <w:r>
        <w:t>4) сведения об ограничении или о приостановлении полномочий исполнительных органов финансовой организации;</w:t>
      </w:r>
    </w:p>
    <w:p w:rsidR="00000000" w:rsidRDefault="00740E19">
      <w:bookmarkStart w:id="2500" w:name="sub_183535"/>
      <w:bookmarkEnd w:id="2499"/>
      <w:r>
        <w:t>5) фамилию, имя, отчество руководителя временной администрации фин</w:t>
      </w:r>
      <w:r>
        <w:t>ансовой организации и адрес для направления ему корреспонденции;</w:t>
      </w:r>
    </w:p>
    <w:p w:rsidR="00000000" w:rsidRDefault="00740E19">
      <w:bookmarkStart w:id="2501" w:name="sub_1835351"/>
      <w:bookmarkEnd w:id="2500"/>
      <w:r>
        <w:t>5.1) наименование саморегулируемой организации, членом которой является руководитель временной администрации финансовой организации, и адрес такой саморегулируемой органи</w:t>
      </w:r>
      <w:r>
        <w:t>зации, если руководителем временной администрации финансовой организации назначен арбитражный управляющий;</w:t>
      </w:r>
    </w:p>
    <w:p w:rsidR="00000000" w:rsidRDefault="00740E19">
      <w:bookmarkStart w:id="2502" w:name="sub_183536"/>
      <w:bookmarkEnd w:id="2501"/>
      <w:r>
        <w:t>6) иную информацию в случаях, предусмотренных настоящим Федеральным законом.</w:t>
      </w:r>
    </w:p>
    <w:p w:rsidR="00000000" w:rsidRDefault="00740E19">
      <w:bookmarkStart w:id="2503" w:name="sub_18354"/>
      <w:bookmarkEnd w:id="2502"/>
      <w:r>
        <w:t>4. Решение контрольного органа о</w:t>
      </w:r>
      <w:r>
        <w:t xml:space="preserve"> назначении временной администрации финансовой организации, в том числе решение об ограничении или о приостановлении полномочий исполнительных органов финансовой организации, может быть обжаловано финансовой организацией в суд или арбитражный суд. Обжалова</w:t>
      </w:r>
      <w:r>
        <w:t>ние решения контрольного органа о назначении временной администрации финансовой организации не приостанавливает деятельность временной администрации финансовой организации.</w:t>
      </w:r>
    </w:p>
    <w:bookmarkEnd w:id="2503"/>
    <w:p w:rsidR="00000000" w:rsidRDefault="00740E19"/>
    <w:p w:rsidR="00000000" w:rsidRDefault="00740E19"/>
    <w:p w:rsidR="00000000" w:rsidRDefault="00740E19">
      <w:pPr>
        <w:pStyle w:val="a7"/>
        <w:rPr>
          <w:color w:val="000000"/>
          <w:sz w:val="16"/>
          <w:szCs w:val="16"/>
        </w:rPr>
      </w:pPr>
      <w:bookmarkStart w:id="2504" w:name="sub_18360"/>
      <w:r>
        <w:rPr>
          <w:color w:val="000000"/>
          <w:sz w:val="16"/>
          <w:szCs w:val="16"/>
        </w:rPr>
        <w:t>Информация об изменениях:</w:t>
      </w:r>
    </w:p>
    <w:bookmarkEnd w:id="2504"/>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183.6, </w:t>
      </w:r>
      <w:hyperlink r:id="rId1360" w:history="1">
        <w:r>
          <w:rPr>
            <w:rStyle w:val="a4"/>
          </w:rPr>
          <w:t>вступающей в силу</w:t>
        </w:r>
      </w:hyperlink>
      <w:r>
        <w:t xml:space="preserve"> по истечении девян</w:t>
      </w:r>
      <w:r>
        <w:t xml:space="preserve">оста дней после дня </w:t>
      </w:r>
      <w:hyperlink r:id="rId1361"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183.6.</w:t>
      </w:r>
      <w:r>
        <w:t xml:space="preserve"> Временная администрация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62" w:history="1">
        <w:r>
          <w:rPr>
            <w:rStyle w:val="a4"/>
          </w:rPr>
          <w:t>комментарии</w:t>
        </w:r>
      </w:hyperlink>
      <w:r>
        <w:t xml:space="preserve"> к статье 183.6 настоящего Федерального закона</w:t>
      </w:r>
    </w:p>
    <w:p w:rsidR="00000000" w:rsidRDefault="00740E19">
      <w:bookmarkStart w:id="2505" w:name="sub_18361"/>
      <w:r>
        <w:t>1. Под временной администрацией финансовой организации понимается специальный временный орган управления финансовой организации, назначенный контрольным органом (дале</w:t>
      </w:r>
      <w:r>
        <w:t>е - временная администрация).</w:t>
      </w:r>
    </w:p>
    <w:p w:rsidR="00000000" w:rsidRDefault="00740E19">
      <w:bookmarkStart w:id="2506" w:name="sub_18362"/>
      <w:bookmarkEnd w:id="2505"/>
      <w:r>
        <w:t>2. Целями назначения временной администрации являются восстановление платежеспособности финансовой организации и (или) обеспечение сохранности имущества финансовой организации.</w:t>
      </w:r>
    </w:p>
    <w:p w:rsidR="00000000" w:rsidRDefault="00740E19">
      <w:bookmarkStart w:id="2507" w:name="sub_18363"/>
      <w:bookmarkEnd w:id="2506"/>
      <w:r>
        <w:t>3. Задачами в</w:t>
      </w:r>
      <w:r>
        <w:t>ременной администрации являются:</w:t>
      </w:r>
    </w:p>
    <w:p w:rsidR="00000000" w:rsidRDefault="00740E19">
      <w:bookmarkStart w:id="2508" w:name="sub_183631"/>
      <w:bookmarkEnd w:id="2507"/>
      <w:r>
        <w:t>1) применение мер по предупреждению банкротства финансовой организации и (или) контроль за применением таких мер;</w:t>
      </w:r>
    </w:p>
    <w:p w:rsidR="00000000" w:rsidRDefault="00740E19">
      <w:bookmarkStart w:id="2509" w:name="sub_183632"/>
      <w:bookmarkEnd w:id="2508"/>
      <w:r>
        <w:t>2) устранение оснований приостановления или ограничения действия лицен</w:t>
      </w:r>
      <w:r>
        <w:t>зии финансовой организации.</w:t>
      </w:r>
    </w:p>
    <w:p w:rsidR="00000000" w:rsidRDefault="00740E19">
      <w:pPr>
        <w:pStyle w:val="a7"/>
        <w:rPr>
          <w:color w:val="000000"/>
          <w:sz w:val="16"/>
          <w:szCs w:val="16"/>
        </w:rPr>
      </w:pPr>
      <w:bookmarkStart w:id="2510" w:name="sub_18364"/>
      <w:bookmarkEnd w:id="2509"/>
      <w:r>
        <w:rPr>
          <w:color w:val="000000"/>
          <w:sz w:val="16"/>
          <w:szCs w:val="16"/>
        </w:rPr>
        <w:t>Информация об изменениях:</w:t>
      </w:r>
    </w:p>
    <w:bookmarkEnd w:id="2510"/>
    <w:p w:rsidR="00000000" w:rsidRDefault="00740E19">
      <w:pPr>
        <w:pStyle w:val="a8"/>
      </w:pPr>
      <w:r>
        <w:fldChar w:fldCharType="begin"/>
      </w:r>
      <w:r>
        <w:instrText>HYPERLINK "http://ivo.garant.ru/document?id=70319190&amp;sub=1615"</w:instrText>
      </w:r>
      <w:r>
        <w:fldChar w:fldCharType="separate"/>
      </w:r>
      <w:r>
        <w:rPr>
          <w:rStyle w:val="a4"/>
        </w:rPr>
        <w:t>Федеральным законом</w:t>
      </w:r>
      <w:r>
        <w:fldChar w:fldCharType="end"/>
      </w:r>
      <w:r>
        <w:t xml:space="preserve"> от 23 июля 2013 г. N 251-ФЗ в пункт 4 статьи 183.6 внесены изменения, </w:t>
      </w:r>
      <w:hyperlink r:id="rId1363" w:history="1">
        <w:r>
          <w:rPr>
            <w:rStyle w:val="a4"/>
          </w:rPr>
          <w:t>вступающие в силу</w:t>
        </w:r>
      </w:hyperlink>
      <w:r>
        <w:t xml:space="preserve"> с 1 сентября 2013 г.</w:t>
      </w:r>
    </w:p>
    <w:p w:rsidR="00000000" w:rsidRDefault="00740E19">
      <w:pPr>
        <w:pStyle w:val="a8"/>
      </w:pPr>
      <w:hyperlink r:id="rId1364" w:history="1">
        <w:r>
          <w:rPr>
            <w:rStyle w:val="a4"/>
          </w:rPr>
          <w:t>См. текст пункта в предыдущей редакции</w:t>
        </w:r>
      </w:hyperlink>
    </w:p>
    <w:p w:rsidR="00000000" w:rsidRDefault="00740E19">
      <w:r>
        <w:t xml:space="preserve">4. Состав временной администрации, порядок и основания изменения </w:t>
      </w:r>
      <w:r>
        <w:t xml:space="preserve">ее состава утверждаются контрольным органом в установленном им </w:t>
      </w:r>
      <w:hyperlink r:id="rId1365" w:history="1">
        <w:r>
          <w:rPr>
            <w:rStyle w:val="a4"/>
          </w:rPr>
          <w:t>порядке</w:t>
        </w:r>
      </w:hyperlink>
      <w:r>
        <w:t>.</w:t>
      </w:r>
    </w:p>
    <w:p w:rsidR="00000000" w:rsidRDefault="00740E19">
      <w:bookmarkStart w:id="2511" w:name="sub_18365"/>
      <w:r>
        <w:t>5. В состав временной администрации входят руководитель временной администрации и ее члены.</w:t>
      </w:r>
    </w:p>
    <w:p w:rsidR="00000000" w:rsidRDefault="00740E19">
      <w:pPr>
        <w:pStyle w:val="a7"/>
        <w:rPr>
          <w:color w:val="000000"/>
          <w:sz w:val="16"/>
          <w:szCs w:val="16"/>
        </w:rPr>
      </w:pPr>
      <w:bookmarkStart w:id="2512" w:name="sub_18366"/>
      <w:bookmarkEnd w:id="2511"/>
      <w:r>
        <w:rPr>
          <w:color w:val="000000"/>
          <w:sz w:val="16"/>
          <w:szCs w:val="16"/>
        </w:rPr>
        <w:lastRenderedPageBreak/>
        <w:t>И</w:t>
      </w:r>
      <w:r>
        <w:rPr>
          <w:color w:val="000000"/>
          <w:sz w:val="16"/>
          <w:szCs w:val="16"/>
        </w:rPr>
        <w:t>нформация об изменениях:</w:t>
      </w:r>
    </w:p>
    <w:bookmarkEnd w:id="2512"/>
    <w:p w:rsidR="00000000" w:rsidRDefault="00740E19">
      <w:pPr>
        <w:pStyle w:val="a8"/>
      </w:pPr>
      <w:r>
        <w:fldChar w:fldCharType="begin"/>
      </w:r>
      <w:r>
        <w:instrText>HYPERLINK "http://ivo.garant.ru/document?id=71328134&amp;sub=417"</w:instrText>
      </w:r>
      <w:r>
        <w:fldChar w:fldCharType="separate"/>
      </w:r>
      <w:r>
        <w:rPr>
          <w:rStyle w:val="a4"/>
        </w:rPr>
        <w:t>Федеральным законом</w:t>
      </w:r>
      <w:r>
        <w:fldChar w:fldCharType="end"/>
      </w:r>
      <w:r>
        <w:t xml:space="preserve"> от 23 июня 2016 г. N 222-ФЗ в пункт 6 статьи 183.6 внесены изменения, </w:t>
      </w:r>
      <w:hyperlink r:id="rId1366" w:history="1">
        <w:r>
          <w:rPr>
            <w:rStyle w:val="a4"/>
          </w:rPr>
          <w:t>вступаю</w:t>
        </w:r>
        <w:r>
          <w:rPr>
            <w:rStyle w:val="a4"/>
          </w:rPr>
          <w:t>щие в силу</w:t>
        </w:r>
      </w:hyperlink>
      <w:r>
        <w:t xml:space="preserve"> по истечении ста восьмидесяти дней после дня </w:t>
      </w:r>
      <w:hyperlink r:id="rId136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368" w:history="1">
        <w:r>
          <w:rPr>
            <w:rStyle w:val="a4"/>
          </w:rPr>
          <w:t>См. текст пунк</w:t>
        </w:r>
        <w:r>
          <w:rPr>
            <w:rStyle w:val="a4"/>
          </w:rPr>
          <w:t>та в предыдущей редакции</w:t>
        </w:r>
      </w:hyperlink>
    </w:p>
    <w:p w:rsidR="00000000" w:rsidRDefault="00740E19">
      <w:r>
        <w:t xml:space="preserve">6. Руководителем временной администрации утверждается арбитражный управляющий, соответствующий требованиям, установленным </w:t>
      </w:r>
      <w:hyperlink w:anchor="sub_183250" w:history="1">
        <w:r>
          <w:rPr>
            <w:rStyle w:val="a4"/>
          </w:rPr>
          <w:t>статьей 183.25</w:t>
        </w:r>
      </w:hyperlink>
      <w:r>
        <w:t xml:space="preserve"> настоящего Федерального закона, если иное не установлено настоя</w:t>
      </w:r>
      <w:r>
        <w:t xml:space="preserve">щим Федеральным законом. Выбор кандидатуры руководителя временной администрации и ее членов осуществляется контрольным органом в установленном им </w:t>
      </w:r>
      <w:hyperlink r:id="rId1369" w:history="1">
        <w:r>
          <w:rPr>
            <w:rStyle w:val="a4"/>
          </w:rPr>
          <w:t>порядке</w:t>
        </w:r>
      </w:hyperlink>
      <w:r>
        <w:t>.</w:t>
      </w:r>
    </w:p>
    <w:p w:rsidR="00000000" w:rsidRDefault="00740E19">
      <w:bookmarkStart w:id="2513" w:name="sub_183662"/>
      <w:r>
        <w:t>Руководитель временной адм</w:t>
      </w:r>
      <w:r>
        <w:t xml:space="preserve">инистрации распределяет обязанности между членами временной администрации. Руководитель временной администрации в течение трех рабочих дней с даты его назначения обязан заключить договор страхования ответственности на условиях, предусмотренных </w:t>
      </w:r>
      <w:hyperlink w:anchor="sub_2401" w:history="1">
        <w:r>
          <w:rPr>
            <w:rStyle w:val="a4"/>
          </w:rPr>
          <w:t>статьей 24.1</w:t>
        </w:r>
      </w:hyperlink>
      <w:r>
        <w:t xml:space="preserve"> настоящего Федерального закона, если иное не установлено настоящим Федеральным законом.</w:t>
      </w:r>
    </w:p>
    <w:bookmarkEnd w:id="2513"/>
    <w:p w:rsidR="00000000" w:rsidRDefault="00740E19">
      <w:r>
        <w:t>В состав временной администрации вправе входить представители саморегулируемой организации или саморегулируемых организаций, членом</w:t>
      </w:r>
      <w:r>
        <w:t xml:space="preserve"> которых является финансовая организация, по представлению соответствующей саморегулируемой организации.</w:t>
      </w:r>
    </w:p>
    <w:p w:rsidR="00000000" w:rsidRDefault="00740E19">
      <w:bookmarkStart w:id="2514" w:name="sub_18367"/>
      <w:r>
        <w:t>7. Членом временной администрации не может быть назначено лицо:</w:t>
      </w:r>
    </w:p>
    <w:p w:rsidR="00000000" w:rsidRDefault="00740E19">
      <w:bookmarkStart w:id="2515" w:name="sub_183671"/>
      <w:bookmarkEnd w:id="2514"/>
      <w:r>
        <w:t>1) имеющее неснятую или непогашенную судимость за совершени</w:t>
      </w:r>
      <w:r>
        <w:t>е умышленного преступления;</w:t>
      </w:r>
    </w:p>
    <w:p w:rsidR="00000000" w:rsidRDefault="00740E19">
      <w:bookmarkStart w:id="2516" w:name="sub_183672"/>
      <w:bookmarkEnd w:id="2515"/>
      <w:r>
        <w:t xml:space="preserve">2) осуществлявшее функции единоличного исполнительного органа или входившее в состав коллегиального исполнительного органа финансовой организации в момент совершения этой организацией нарушения, за которое у </w:t>
      </w:r>
      <w:r>
        <w:t>нее были отозваны или аннулированы лицензии на осуществление соответствующих видов деятельности, если с даты такого отзыва или аннулирования прошло менее чем три года;</w:t>
      </w:r>
    </w:p>
    <w:p w:rsidR="00000000" w:rsidRDefault="00740E19">
      <w:bookmarkStart w:id="2517" w:name="sub_183673"/>
      <w:bookmarkEnd w:id="2516"/>
      <w:r>
        <w:t>3) в отношении которого не истек срок дисквалификации;</w:t>
      </w:r>
    </w:p>
    <w:p w:rsidR="00000000" w:rsidRDefault="00740E19">
      <w:bookmarkStart w:id="2518" w:name="sub_183674"/>
      <w:bookmarkEnd w:id="2517"/>
      <w:r>
        <w:t>4) являющееся заинтересованным лицом по отношению к финансовой организации;</w:t>
      </w:r>
    </w:p>
    <w:p w:rsidR="00000000" w:rsidRDefault="00740E19">
      <w:pPr>
        <w:pStyle w:val="a7"/>
        <w:rPr>
          <w:color w:val="000000"/>
          <w:sz w:val="16"/>
          <w:szCs w:val="16"/>
        </w:rPr>
      </w:pPr>
      <w:bookmarkStart w:id="2519" w:name="sub_183675"/>
      <w:bookmarkEnd w:id="2518"/>
      <w:r>
        <w:rPr>
          <w:color w:val="000000"/>
          <w:sz w:val="16"/>
          <w:szCs w:val="16"/>
        </w:rPr>
        <w:t>Информация об изменениях:</w:t>
      </w:r>
    </w:p>
    <w:bookmarkEnd w:id="2519"/>
    <w:p w:rsidR="00000000" w:rsidRDefault="00740E19">
      <w:pPr>
        <w:pStyle w:val="a8"/>
      </w:pPr>
      <w:r>
        <w:fldChar w:fldCharType="begin"/>
      </w:r>
      <w:r>
        <w:instrText>HYPERLINK "http://ivo.garant.ru/document?id=70726862&amp;sub=715"</w:instrText>
      </w:r>
      <w:r>
        <w:fldChar w:fldCharType="separate"/>
      </w:r>
      <w:r>
        <w:rPr>
          <w:rStyle w:val="a4"/>
        </w:rPr>
        <w:t>Федеральным законом</w:t>
      </w:r>
      <w:r>
        <w:fldChar w:fldCharType="end"/>
      </w:r>
      <w:r>
        <w:t xml:space="preserve"> от 22 декабря 2014 г. N </w:t>
      </w:r>
      <w:r>
        <w:t>432-ФЗ подпункт 5 пункта 7 статьи 183.6 изложен в новой редакции</w:t>
      </w:r>
    </w:p>
    <w:p w:rsidR="00000000" w:rsidRDefault="00740E19">
      <w:pPr>
        <w:pStyle w:val="a8"/>
      </w:pPr>
      <w:hyperlink r:id="rId1370" w:history="1">
        <w:r>
          <w:rPr>
            <w:rStyle w:val="a4"/>
          </w:rPr>
          <w:t>См. текст подпункта в предыдущей редакции</w:t>
        </w:r>
      </w:hyperlink>
    </w:p>
    <w:p w:rsidR="00000000" w:rsidRDefault="00740E19">
      <w:r>
        <w:t>5) являющееся служащим контрольного органа, за исключением случая назначения време</w:t>
      </w:r>
      <w:r>
        <w:t>нной администрации в негосударственный пенсионный фонд, страховую организацию.</w:t>
      </w:r>
    </w:p>
    <w:p w:rsidR="00000000" w:rsidRDefault="00740E19">
      <w:bookmarkStart w:id="2520" w:name="sub_18368"/>
      <w:r>
        <w:t>8. Возмещение расходов временной администрации, связанных с ее деятельностью, в том числе выплата вознаграждения руководителю и членам временной администрации, осуществ</w:t>
      </w:r>
      <w:r>
        <w:t xml:space="preserve">ляется за счет средств финансовой организации. </w:t>
      </w:r>
      <w:hyperlink r:id="rId1371" w:history="1">
        <w:r>
          <w:rPr>
            <w:rStyle w:val="a4"/>
          </w:rPr>
          <w:t>Перечень</w:t>
        </w:r>
      </w:hyperlink>
      <w:r>
        <w:t xml:space="preserve"> и предельные размеры таких расходов, в том числе </w:t>
      </w:r>
      <w:hyperlink r:id="rId1372" w:history="1">
        <w:r>
          <w:rPr>
            <w:rStyle w:val="a4"/>
          </w:rPr>
          <w:t>порядок</w:t>
        </w:r>
      </w:hyperlink>
      <w:r>
        <w:t xml:space="preserve"> определения р</w:t>
      </w:r>
      <w:r>
        <w:t xml:space="preserve">азмера и </w:t>
      </w:r>
      <w:hyperlink r:id="rId1373" w:history="1">
        <w:r>
          <w:rPr>
            <w:rStyle w:val="a4"/>
          </w:rPr>
          <w:t>порядок</w:t>
        </w:r>
      </w:hyperlink>
      <w:r>
        <w:t xml:space="preserve"> выплаты вознаграждения руководителю и членам временной администрации, определяются регулирующим органом.</w:t>
      </w:r>
    </w:p>
    <w:p w:rsidR="00000000" w:rsidRDefault="00740E19">
      <w:bookmarkStart w:id="2521" w:name="sub_18369"/>
      <w:bookmarkEnd w:id="2520"/>
      <w:r>
        <w:t>9. В случае возбуждения дела о банкротстве финансов</w:t>
      </w:r>
      <w:r>
        <w:t xml:space="preserve">ой организации требования о выплате вознаграждения членам временной администрации, а также о возмещении расходов временной администрации удовлетворяются в составе требований кредиторов по текущим платежам третьей очереди в порядке, установленном </w:t>
      </w:r>
      <w:hyperlink w:anchor="sub_134" w:history="1">
        <w:r>
          <w:rPr>
            <w:rStyle w:val="a4"/>
          </w:rPr>
          <w:t>статьей 134</w:t>
        </w:r>
      </w:hyperlink>
      <w:r>
        <w:t xml:space="preserve"> настоящего Федерального закона.</w:t>
      </w:r>
    </w:p>
    <w:p w:rsidR="00000000" w:rsidRDefault="00740E19">
      <w:bookmarkStart w:id="2522" w:name="sub_183610"/>
      <w:bookmarkEnd w:id="2521"/>
      <w:r>
        <w:t>10. Руководитель временной администрации несет ответственность перед финансовой организацией и ее кредиторами за причинение убытков финансовой организации, ее кредиторам в резуль</w:t>
      </w:r>
      <w:r>
        <w:t>тате неисполнения или ненадлежащего исполнения возложенных на временную администрацию обязанностей.</w:t>
      </w:r>
    </w:p>
    <w:p w:rsidR="00000000" w:rsidRDefault="00740E19">
      <w:pPr>
        <w:pStyle w:val="a7"/>
        <w:rPr>
          <w:color w:val="000000"/>
          <w:sz w:val="16"/>
          <w:szCs w:val="16"/>
        </w:rPr>
      </w:pPr>
      <w:bookmarkStart w:id="2523" w:name="sub_183611"/>
      <w:bookmarkEnd w:id="2522"/>
      <w:r>
        <w:rPr>
          <w:color w:val="000000"/>
          <w:sz w:val="16"/>
          <w:szCs w:val="16"/>
        </w:rPr>
        <w:t>Информация об изменениях:</w:t>
      </w:r>
    </w:p>
    <w:bookmarkEnd w:id="2523"/>
    <w:p w:rsidR="00000000" w:rsidRDefault="00740E19">
      <w:pPr>
        <w:pStyle w:val="a8"/>
      </w:pPr>
      <w:r>
        <w:fldChar w:fldCharType="begin"/>
      </w:r>
      <w:r>
        <w:instrText>HYPERLINK "http://ivo.garant.ru/document?id=70319190&amp;sub=1618"</w:instrText>
      </w:r>
      <w:r>
        <w:fldChar w:fldCharType="separate"/>
      </w:r>
      <w:r>
        <w:rPr>
          <w:rStyle w:val="a4"/>
        </w:rPr>
        <w:t>Федеральным законом</w:t>
      </w:r>
      <w:r>
        <w:fldChar w:fldCharType="end"/>
      </w:r>
      <w:r>
        <w:t xml:space="preserve"> от 23 июля 2013</w:t>
      </w:r>
      <w:r>
        <w:t xml:space="preserve"> г. N 251-ФЗ в пункт 11 статьи 183.6 внесены изменения, </w:t>
      </w:r>
      <w:hyperlink r:id="rId1374" w:history="1">
        <w:r>
          <w:rPr>
            <w:rStyle w:val="a4"/>
          </w:rPr>
          <w:t>вступающие в силу</w:t>
        </w:r>
      </w:hyperlink>
      <w:r>
        <w:t xml:space="preserve"> с 1 сентября 2013 г.</w:t>
      </w:r>
    </w:p>
    <w:p w:rsidR="00000000" w:rsidRDefault="00740E19">
      <w:pPr>
        <w:pStyle w:val="a8"/>
      </w:pPr>
      <w:hyperlink r:id="rId1375" w:history="1">
        <w:r>
          <w:rPr>
            <w:rStyle w:val="a4"/>
          </w:rPr>
          <w:t>См. текст пункта в предыдущей р</w:t>
        </w:r>
        <w:r>
          <w:rPr>
            <w:rStyle w:val="a4"/>
          </w:rPr>
          <w:t>едакции</w:t>
        </w:r>
      </w:hyperlink>
    </w:p>
    <w:p w:rsidR="00000000" w:rsidRDefault="00740E19">
      <w:r>
        <w:t>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w:t>
      </w:r>
    </w:p>
    <w:p w:rsidR="00000000" w:rsidRDefault="00740E19">
      <w:bookmarkStart w:id="2524" w:name="sub_1836112"/>
      <w:r>
        <w:t>Представители контрольного органа назначаются решен</w:t>
      </w:r>
      <w:r>
        <w:t>ием указанного органа из числа его служащих.</w:t>
      </w:r>
    </w:p>
    <w:bookmarkEnd w:id="2524"/>
    <w:p w:rsidR="00000000" w:rsidRDefault="00740E19">
      <w:r>
        <w:t xml:space="preserve">Представители контрольного органа имеют право принимать участие в общих собраниях учредителей (участников) финансовой организации и заседаниях иных органов управления финансовой организации без права </w:t>
      </w:r>
      <w:r>
        <w:t>голоса,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 деятельности временной администрации, знакомиться с лю</w:t>
      </w:r>
      <w:r>
        <w:t>быми документами финансовой организации.</w:t>
      </w:r>
    </w:p>
    <w:p w:rsidR="00000000" w:rsidRDefault="00740E19">
      <w:pPr>
        <w:pStyle w:val="a7"/>
        <w:rPr>
          <w:color w:val="000000"/>
          <w:sz w:val="16"/>
          <w:szCs w:val="16"/>
        </w:rPr>
      </w:pPr>
      <w:bookmarkStart w:id="2525" w:name="sub_183612"/>
      <w:r>
        <w:rPr>
          <w:color w:val="000000"/>
          <w:sz w:val="16"/>
          <w:szCs w:val="16"/>
        </w:rPr>
        <w:t>Информация об изменениях:</w:t>
      </w:r>
    </w:p>
    <w:bookmarkEnd w:id="2525"/>
    <w:p w:rsidR="00000000" w:rsidRDefault="00740E19">
      <w:pPr>
        <w:pStyle w:val="a8"/>
      </w:pPr>
      <w:r>
        <w:fldChar w:fldCharType="begin"/>
      </w:r>
      <w:r>
        <w:instrText>HYPERLINK "http://ivo.garant.ru/document?id=70319190&amp;sub=1619"</w:instrText>
      </w:r>
      <w:r>
        <w:fldChar w:fldCharType="separate"/>
      </w:r>
      <w:r>
        <w:rPr>
          <w:rStyle w:val="a4"/>
        </w:rPr>
        <w:t>Федеральным законом</w:t>
      </w:r>
      <w:r>
        <w:fldChar w:fldCharType="end"/>
      </w:r>
      <w:r>
        <w:t xml:space="preserve"> от 23 июля 2013 г. N 251-ФЗ пункт 12 статьи 183.6 изложен в новой редакции, </w:t>
      </w:r>
      <w:hyperlink r:id="rId1376" w:history="1">
        <w:r>
          <w:rPr>
            <w:rStyle w:val="a4"/>
          </w:rPr>
          <w:t>вступающей в силу</w:t>
        </w:r>
      </w:hyperlink>
      <w:r>
        <w:t xml:space="preserve"> с 1 сентября 2013 г.</w:t>
      </w:r>
    </w:p>
    <w:p w:rsidR="00000000" w:rsidRDefault="00740E19">
      <w:pPr>
        <w:pStyle w:val="a8"/>
      </w:pPr>
      <w:hyperlink r:id="rId1377" w:history="1">
        <w:r>
          <w:rPr>
            <w:rStyle w:val="a4"/>
          </w:rPr>
          <w:t>См. текст пункта в предыдущей редакции</w:t>
        </w:r>
      </w:hyperlink>
    </w:p>
    <w:p w:rsidR="00000000" w:rsidRDefault="00740E19">
      <w:r>
        <w:t>12. Порядок взаимодействия временной администрации, к</w:t>
      </w:r>
      <w:r>
        <w:t>онтрольного органа и его представителей при осуществлении своих полномочий, формы контроля за временной администрацией, осуществляемого контрольным органом и его представителями, устанавливаются контрольным органом.</w:t>
      </w:r>
    </w:p>
    <w:p w:rsidR="00000000" w:rsidRDefault="00740E19"/>
    <w:p w:rsidR="00000000" w:rsidRDefault="00740E19"/>
    <w:p w:rsidR="00000000" w:rsidRDefault="00740E19">
      <w:pPr>
        <w:pStyle w:val="a7"/>
        <w:rPr>
          <w:color w:val="000000"/>
          <w:sz w:val="16"/>
          <w:szCs w:val="16"/>
        </w:rPr>
      </w:pPr>
      <w:bookmarkStart w:id="2526" w:name="sub_18370"/>
      <w:r>
        <w:rPr>
          <w:color w:val="000000"/>
          <w:sz w:val="16"/>
          <w:szCs w:val="16"/>
        </w:rPr>
        <w:t>Информация об изменениях:</w:t>
      </w:r>
    </w:p>
    <w:bookmarkEnd w:id="2526"/>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183.7, </w:t>
      </w:r>
      <w:hyperlink r:id="rId1378" w:history="1">
        <w:r>
          <w:rPr>
            <w:rStyle w:val="a4"/>
          </w:rPr>
          <w:t>вступающей в силу</w:t>
        </w:r>
      </w:hyperlink>
      <w:r>
        <w:t xml:space="preserve"> по истечении</w:t>
      </w:r>
      <w:r>
        <w:t xml:space="preserve"> девяноста дней после дня </w:t>
      </w:r>
      <w:hyperlink r:id="rId1379"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183.7.</w:t>
      </w:r>
      <w:r>
        <w:t xml:space="preserve"> Функции временной администрации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80" w:history="1">
        <w:r>
          <w:rPr>
            <w:rStyle w:val="a4"/>
          </w:rPr>
          <w:t>комментарии</w:t>
        </w:r>
      </w:hyperlink>
      <w:r>
        <w:t xml:space="preserve"> к статье 183.7 настоящего Федерального закона</w:t>
      </w:r>
    </w:p>
    <w:p w:rsidR="00000000" w:rsidRDefault="00740E19">
      <w:bookmarkStart w:id="2527" w:name="sub_18371"/>
      <w:r>
        <w:t>1. Временная администрация вправе:</w:t>
      </w:r>
    </w:p>
    <w:p w:rsidR="00000000" w:rsidRDefault="00740E19">
      <w:bookmarkStart w:id="2528" w:name="sub_183711"/>
      <w:bookmarkEnd w:id="2527"/>
      <w:r>
        <w:t>1) давать обязательные для исполнения распоряжения работникам финансовой организации в целях осуществления задач, возложе</w:t>
      </w:r>
      <w:r>
        <w:t>нных на временную администрацию в соответствии с настоящим Федеральным законом;</w:t>
      </w:r>
    </w:p>
    <w:p w:rsidR="00000000" w:rsidRDefault="00740E19">
      <w:bookmarkStart w:id="2529" w:name="sub_183712"/>
      <w:bookmarkEnd w:id="2528"/>
      <w:r>
        <w:t>2) обращаться в суд от имени финансовой организации с заявлением о признании сделок, совершенных финансовой организацией или за счет финансовой организации,</w:t>
      </w:r>
      <w:r>
        <w:t xml:space="preserve"> недействительными, а также о применении последствий недействительности ничтожных сделок по основаниям, предусмотренным </w:t>
      </w:r>
      <w:hyperlink r:id="rId1381" w:history="1">
        <w:r>
          <w:rPr>
            <w:rStyle w:val="a4"/>
          </w:rPr>
          <w:t>Гражданским кодексом</w:t>
        </w:r>
      </w:hyperlink>
      <w:r>
        <w:t xml:space="preserve"> Российской Федерации;</w:t>
      </w:r>
    </w:p>
    <w:p w:rsidR="00000000" w:rsidRDefault="00740E19">
      <w:bookmarkStart w:id="2530" w:name="sub_183713"/>
      <w:bookmarkEnd w:id="2529"/>
      <w:r>
        <w:t>3) прин</w:t>
      </w:r>
      <w:r>
        <w:t>имать участие в общих собраниях учредителей (участников) финансовой организации и заседаниях иных органов управления финансовой организации без права голоса, знакомиться с протоколами и другими материалами общего собрания учредителей (участников) финансово</w:t>
      </w:r>
      <w:r>
        <w:t>й организации и заседаний иных органов управления финансовой организации, получать информацию о деятельности финансовой организации, знакомиться с любыми ее документами, в том числе получать от органов управления, работников финансовой организации, третьих</w:t>
      </w:r>
      <w:r>
        <w:t xml:space="preserve"> лиц информацию и документы, касающиеся деятельности финансовой организации.</w:t>
      </w:r>
    </w:p>
    <w:p w:rsidR="00000000" w:rsidRDefault="00740E19">
      <w:bookmarkStart w:id="2531" w:name="sub_18372"/>
      <w:bookmarkEnd w:id="2530"/>
      <w:r>
        <w:t>2. Временная администрация обязана:</w:t>
      </w:r>
    </w:p>
    <w:p w:rsidR="00000000" w:rsidRDefault="00740E19">
      <w:bookmarkStart w:id="2532" w:name="sub_183721"/>
      <w:bookmarkEnd w:id="2531"/>
      <w:r>
        <w:t>1) применять меры по предупреждению несостоятельности (банкротства) финансовой организации в случае приостановления полномочий органов управления финансовой организации;</w:t>
      </w:r>
    </w:p>
    <w:p w:rsidR="00000000" w:rsidRDefault="00740E19">
      <w:bookmarkStart w:id="2533" w:name="sub_183722"/>
      <w:bookmarkEnd w:id="2532"/>
      <w:r>
        <w:t>2) контролировать выполнение финансовой организацией плана восстан</w:t>
      </w:r>
      <w:r>
        <w:t xml:space="preserve">овления ее </w:t>
      </w:r>
      <w:r>
        <w:lastRenderedPageBreak/>
        <w:t>платежеспособности в случае ограничения полномочий органов управления финансовой организации;</w:t>
      </w:r>
    </w:p>
    <w:p w:rsidR="00000000" w:rsidRDefault="00740E19">
      <w:bookmarkStart w:id="2534" w:name="sub_183723"/>
      <w:bookmarkEnd w:id="2533"/>
      <w:r>
        <w:t>3) обеспечивать сохранность имущества финансовой организации;</w:t>
      </w:r>
    </w:p>
    <w:p w:rsidR="00000000" w:rsidRDefault="00740E19">
      <w:bookmarkStart w:id="2535" w:name="sub_183724"/>
      <w:bookmarkEnd w:id="2534"/>
      <w:r>
        <w:t>4) обращаться в случаях и в порядке, которые уста</w:t>
      </w:r>
      <w:r>
        <w:t>новлены настоящим Федеральным законом, в арбитражный суд от имени финансовой организации с заявлением о признании финансовой организации банкротом;</w:t>
      </w:r>
    </w:p>
    <w:p w:rsidR="00000000" w:rsidRDefault="00740E19">
      <w:bookmarkStart w:id="2536" w:name="sub_183725"/>
      <w:bookmarkEnd w:id="2535"/>
      <w:r>
        <w:t>5) обращаться в контрольный орган с ходатайством об отзыве, аннулировании или о приостан</w:t>
      </w:r>
      <w:r>
        <w:t>овлении действия лицензии финансовой организации при наличии оснований для отзыва, аннулирования или приостановления действия такой лицензии;</w:t>
      </w:r>
    </w:p>
    <w:p w:rsidR="00000000" w:rsidRDefault="00740E19">
      <w:bookmarkStart w:id="2537" w:name="sub_183726"/>
      <w:bookmarkEnd w:id="2536"/>
      <w:r>
        <w:t>6) исполнять иные предусмотренные настоящим Федеральным законом обязанности.</w:t>
      </w:r>
    </w:p>
    <w:p w:rsidR="00000000" w:rsidRDefault="00740E19">
      <w:bookmarkStart w:id="2538" w:name="sub_18373"/>
      <w:bookmarkEnd w:id="2537"/>
      <w:r>
        <w:t>3. Действия временной администрации могут быть обжалованы финансовой организацией в контрольный орган или арбитражный суд.</w:t>
      </w:r>
    </w:p>
    <w:bookmarkEnd w:id="2538"/>
    <w:p w:rsidR="00000000" w:rsidRDefault="00740E19"/>
    <w:p w:rsidR="00000000" w:rsidRDefault="00740E19"/>
    <w:p w:rsidR="00000000" w:rsidRDefault="00740E19">
      <w:pPr>
        <w:pStyle w:val="a7"/>
        <w:rPr>
          <w:color w:val="000000"/>
          <w:sz w:val="16"/>
          <w:szCs w:val="16"/>
        </w:rPr>
      </w:pPr>
      <w:bookmarkStart w:id="2539" w:name="sub_18380"/>
      <w:r>
        <w:rPr>
          <w:color w:val="000000"/>
          <w:sz w:val="16"/>
          <w:szCs w:val="16"/>
        </w:rPr>
        <w:t>Информация об изменениях:</w:t>
      </w:r>
    </w:p>
    <w:bookmarkEnd w:id="2539"/>
    <w:p w:rsidR="00000000" w:rsidRDefault="00740E19">
      <w:pPr>
        <w:pStyle w:val="a8"/>
      </w:pPr>
      <w:r>
        <w:fldChar w:fldCharType="begin"/>
      </w:r>
      <w:r>
        <w:instrText>HYPERLINK "http://ivo.garant.ru/document?id=70726862&amp;sub=716"</w:instrText>
      </w:r>
      <w:r>
        <w:fldChar w:fldCharType="separate"/>
      </w:r>
      <w:r>
        <w:rPr>
          <w:rStyle w:val="a4"/>
        </w:rPr>
        <w:t>Федеральным зак</w:t>
      </w:r>
      <w:r>
        <w:rPr>
          <w:rStyle w:val="a4"/>
        </w:rPr>
        <w:t>оном</w:t>
      </w:r>
      <w:r>
        <w:fldChar w:fldCharType="end"/>
      </w:r>
      <w:r>
        <w:t xml:space="preserve"> от 22 декабря 2014 г. N 432-ФЗ в статью 183.8 внесены изменения</w:t>
      </w:r>
    </w:p>
    <w:p w:rsidR="00000000" w:rsidRDefault="00740E19">
      <w:pPr>
        <w:pStyle w:val="a8"/>
      </w:pPr>
      <w:hyperlink r:id="rId1382" w:history="1">
        <w:r>
          <w:rPr>
            <w:rStyle w:val="a4"/>
          </w:rPr>
          <w:t>См. текст статьи в предыдущей редакции</w:t>
        </w:r>
      </w:hyperlink>
    </w:p>
    <w:p w:rsidR="00000000" w:rsidRDefault="00740E19">
      <w:pPr>
        <w:pStyle w:val="a5"/>
      </w:pPr>
      <w:r>
        <w:rPr>
          <w:rStyle w:val="a3"/>
        </w:rPr>
        <w:t>Статья 183.8.</w:t>
      </w:r>
      <w:r>
        <w:t xml:space="preserve"> Последствия назначения временной администрации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83" w:history="1">
        <w:r>
          <w:rPr>
            <w:rStyle w:val="a4"/>
          </w:rPr>
          <w:t>комментарии</w:t>
        </w:r>
      </w:hyperlink>
      <w:r>
        <w:t xml:space="preserve"> к статье 183.8 настоящего Федерального закона</w:t>
      </w:r>
    </w:p>
    <w:p w:rsidR="00000000" w:rsidRDefault="00740E19">
      <w:bookmarkStart w:id="2540" w:name="sub_18381"/>
      <w:r>
        <w:t>1. На период деятельности временной администрации полномочия исполнительных органов финансовой организации ограничиваются или при</w:t>
      </w:r>
      <w:r>
        <w:t>останавливаются решением контрольного органа в порядке и на условиях, которые установлены настоящим Федеральным законом.</w:t>
      </w:r>
    </w:p>
    <w:p w:rsidR="00000000" w:rsidRDefault="00740E19">
      <w:bookmarkStart w:id="2541" w:name="sub_18382"/>
      <w:bookmarkEnd w:id="2540"/>
      <w:r>
        <w:t>2. С даты назначения временной администрации с приостановлением полномочий исполнительных органов финансовой организа</w:t>
      </w:r>
      <w:r>
        <w:t>ции прекращается действие доверенностей, выданных финансовой организацией до даты назначения временной администрации, в том числе безотзывных.</w:t>
      </w:r>
    </w:p>
    <w:bookmarkEnd w:id="2541"/>
    <w:p w:rsidR="00000000" w:rsidRDefault="00740E19"/>
    <w:p w:rsidR="00000000" w:rsidRDefault="00740E19"/>
    <w:p w:rsidR="00000000" w:rsidRDefault="00740E19">
      <w:pPr>
        <w:pStyle w:val="a7"/>
        <w:rPr>
          <w:color w:val="000000"/>
          <w:sz w:val="16"/>
          <w:szCs w:val="16"/>
        </w:rPr>
      </w:pPr>
      <w:bookmarkStart w:id="2542" w:name="sub_18390"/>
      <w:r>
        <w:rPr>
          <w:color w:val="000000"/>
          <w:sz w:val="16"/>
          <w:szCs w:val="16"/>
        </w:rPr>
        <w:t>Информация об изменениях:</w:t>
      </w:r>
    </w:p>
    <w:bookmarkEnd w:id="2542"/>
    <w:p w:rsidR="00000000" w:rsidRDefault="00740E19">
      <w:pPr>
        <w:pStyle w:val="a8"/>
      </w:pPr>
      <w:r>
        <w:fldChar w:fldCharType="begin"/>
      </w:r>
      <w:r>
        <w:instrText>HYPERLINK "http://ivo.garant.ru/document?id=12075177&amp;sub=6</w:instrText>
      </w:r>
      <w:r>
        <w:instrText>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183.9, </w:t>
      </w:r>
      <w:hyperlink r:id="rId1384" w:history="1">
        <w:r>
          <w:rPr>
            <w:rStyle w:val="a4"/>
          </w:rPr>
          <w:t>вступающей в силу</w:t>
        </w:r>
      </w:hyperlink>
      <w:r>
        <w:t xml:space="preserve"> по истечении девяноста дней после дня </w:t>
      </w:r>
      <w:hyperlink r:id="rId1385"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183.9.</w:t>
      </w:r>
      <w:r>
        <w:t xml:space="preserve"> Ограничение и приостановление полномочий исполнительных органов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86" w:history="1">
        <w:r>
          <w:rPr>
            <w:rStyle w:val="a4"/>
          </w:rPr>
          <w:t>комментарии</w:t>
        </w:r>
      </w:hyperlink>
      <w:r>
        <w:t xml:space="preserve"> к статье 183.9 настоящего Федерального закона</w:t>
      </w:r>
    </w:p>
    <w:p w:rsidR="00000000" w:rsidRDefault="00740E19">
      <w:bookmarkStart w:id="2543" w:name="sub_18391"/>
      <w:r>
        <w:t>1. На период деятельности временной администрации полномочия исполнительных органов финансовой организации ограничиваются, если иное не установлено настоящим Федеральным законом.</w:t>
      </w:r>
    </w:p>
    <w:p w:rsidR="00000000" w:rsidRDefault="00740E19">
      <w:bookmarkStart w:id="2544" w:name="sub_18392"/>
      <w:bookmarkEnd w:id="2543"/>
      <w:r>
        <w:t>2. Полномочия исполнительных органов финансовой организации приостанавливаются в:</w:t>
      </w:r>
    </w:p>
    <w:p w:rsidR="00000000" w:rsidRDefault="00740E19">
      <w:bookmarkStart w:id="2545" w:name="sub_183921"/>
      <w:bookmarkEnd w:id="2544"/>
      <w:r>
        <w:t xml:space="preserve">1) случае назначения временной администрации в связи с выявлением контрольным органом оснований, указанных в </w:t>
      </w:r>
      <w:hyperlink w:anchor="sub_183211" w:history="1">
        <w:r>
          <w:rPr>
            <w:rStyle w:val="a4"/>
          </w:rPr>
          <w:t>подпункт</w:t>
        </w:r>
        <w:r>
          <w:rPr>
            <w:rStyle w:val="a4"/>
          </w:rPr>
          <w:t>ах 1</w:t>
        </w:r>
      </w:hyperlink>
      <w:r>
        <w:t xml:space="preserve"> и </w:t>
      </w:r>
      <w:hyperlink w:anchor="sub_183212" w:history="1">
        <w:r>
          <w:rPr>
            <w:rStyle w:val="a4"/>
          </w:rPr>
          <w:t>2 пункта 1 статьи 183.2</w:t>
        </w:r>
      </w:hyperlink>
      <w:r>
        <w:t xml:space="preserve"> настоящего Федерального закона, при отсутствии соответствующих уведомлений финансовой организацией контрольного органа;</w:t>
      </w:r>
    </w:p>
    <w:p w:rsidR="00000000" w:rsidRDefault="00740E19">
      <w:bookmarkStart w:id="2546" w:name="sub_183922"/>
      <w:bookmarkEnd w:id="2545"/>
      <w:r>
        <w:t>2) случае неисполнения или ненадлежащего исполнения фи</w:t>
      </w:r>
      <w:r>
        <w:t>нансовой организацией плана восстановления ее платежеспособности;</w:t>
      </w:r>
    </w:p>
    <w:p w:rsidR="00000000" w:rsidRDefault="00740E19">
      <w:bookmarkStart w:id="2547" w:name="sub_183923"/>
      <w:bookmarkEnd w:id="2546"/>
      <w:r>
        <w:t>3) иных установленных настоящим Федеральным законом случаях.</w:t>
      </w:r>
    </w:p>
    <w:p w:rsidR="00000000" w:rsidRDefault="00740E19">
      <w:bookmarkStart w:id="2548" w:name="sub_18393"/>
      <w:bookmarkEnd w:id="2547"/>
      <w:r>
        <w:t>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w:t>
      </w:r>
    </w:p>
    <w:p w:rsidR="00000000" w:rsidRDefault="00740E19">
      <w:bookmarkStart w:id="2549" w:name="sub_183931"/>
      <w:bookmarkEnd w:id="2548"/>
      <w:r>
        <w:lastRenderedPageBreak/>
        <w:t>1) которые связаны с передачей недвижимого имущества финансовой организации в аренду,</w:t>
      </w:r>
      <w:r>
        <w:t xml:space="preserve"> в залог, с внесением его в качестве вклада в уставный капитал третьих лиц, а также с распоряжением таким имуществом иным образом;</w:t>
      </w:r>
    </w:p>
    <w:p w:rsidR="00000000" w:rsidRDefault="00740E19">
      <w:bookmarkStart w:id="2550" w:name="sub_183932"/>
      <w:bookmarkEnd w:id="2549"/>
      <w:r>
        <w:t xml:space="preserve">2) которые связаны с распоряжением иным имуществом финансовой организации, балансовая стоимость которого </w:t>
      </w:r>
      <w:r>
        <w:t>составляет более чем один процент балансовой стоимости активов финансовой организации;</w:t>
      </w:r>
    </w:p>
    <w:p w:rsidR="00000000" w:rsidRDefault="00740E19">
      <w:bookmarkStart w:id="2551" w:name="sub_183933"/>
      <w:bookmarkEnd w:id="2550"/>
      <w:r>
        <w:t>3) которые связаны с получением и выдачей займов (кредитов), уступкой прав требований и переводом долга, прощением долга, новацией, отступным;</w:t>
      </w:r>
    </w:p>
    <w:p w:rsidR="00000000" w:rsidRDefault="00740E19">
      <w:bookmarkStart w:id="2552" w:name="sub_183934"/>
      <w:bookmarkEnd w:id="2551"/>
      <w:r>
        <w:t>4) в совершении которых имеется заинтересованность.</w:t>
      </w:r>
    </w:p>
    <w:p w:rsidR="00000000" w:rsidRDefault="00740E19">
      <w:bookmarkStart w:id="2553" w:name="sub_18394"/>
      <w:bookmarkEnd w:id="2552"/>
      <w:r>
        <w:t>4. В случае приостановления полномочий исполнительных органов финансовой организации на период деятельности временной администрации:</w:t>
      </w:r>
    </w:p>
    <w:p w:rsidR="00000000" w:rsidRDefault="00740E19">
      <w:bookmarkStart w:id="2554" w:name="sub_183941"/>
      <w:bookmarkEnd w:id="2553"/>
      <w:r>
        <w:t>1) полномочия испол</w:t>
      </w:r>
      <w:r>
        <w:t>нительных органов финансовой организации осуществляются временной администрацией, исполнительные органы финансовой организации не вправе принимать решения по вопросам, отнесенным к их компетенции федеральными законами и учредительными документами финансово</w:t>
      </w:r>
      <w:r>
        <w:t>й организации;</w:t>
      </w:r>
    </w:p>
    <w:p w:rsidR="00000000" w:rsidRDefault="00740E19">
      <w:bookmarkStart w:id="2555" w:name="sub_183942"/>
      <w:bookmarkEnd w:id="2554"/>
      <w:r>
        <w:t>2) решения иных органов управления финансовой организации по вопросам выплаты дивидендов, выкупа либо приобретения размещенных акций или выплаты действительной стоимости доли (пая), одобрения крупных сделок, другие решени</w:t>
      </w:r>
      <w:r>
        <w:t>я, которые могут повлечь за собой увеличение кредиторской задолженности финансовой организации, вступают в силу после их согласования с временной администрацией;</w:t>
      </w:r>
    </w:p>
    <w:p w:rsidR="00000000" w:rsidRDefault="00740E19">
      <w:pPr>
        <w:pStyle w:val="a7"/>
        <w:rPr>
          <w:color w:val="000000"/>
          <w:sz w:val="16"/>
          <w:szCs w:val="16"/>
        </w:rPr>
      </w:pPr>
      <w:bookmarkStart w:id="2556" w:name="sub_183973"/>
      <w:bookmarkEnd w:id="2555"/>
      <w:r>
        <w:rPr>
          <w:color w:val="000000"/>
          <w:sz w:val="16"/>
          <w:szCs w:val="16"/>
        </w:rPr>
        <w:t>Информация об изменениях:</w:t>
      </w:r>
    </w:p>
    <w:bookmarkEnd w:id="2556"/>
    <w:p w:rsidR="00000000" w:rsidRDefault="00740E19">
      <w:pPr>
        <w:pStyle w:val="a8"/>
      </w:pPr>
      <w:r>
        <w:fldChar w:fldCharType="begin"/>
      </w:r>
      <w:r>
        <w:instrText>HYPERLINK "http://ivo.garant.ru/docume</w:instrText>
      </w:r>
      <w:r>
        <w:instrText>nt?id=70726862&amp;sub=717"</w:instrText>
      </w:r>
      <w:r>
        <w:fldChar w:fldCharType="separate"/>
      </w:r>
      <w:r>
        <w:rPr>
          <w:rStyle w:val="a4"/>
        </w:rPr>
        <w:t>Федеральным законом</w:t>
      </w:r>
      <w:r>
        <w:fldChar w:fldCharType="end"/>
      </w:r>
      <w:r>
        <w:t xml:space="preserve"> от 22 декабря 2014 г. N 432-ФЗ пункт 4 статьи 183.9 дополнен подпунктом 3</w:t>
      </w:r>
    </w:p>
    <w:p w:rsidR="00000000" w:rsidRDefault="00740E19">
      <w:r>
        <w:t xml:space="preserve">3) со дня назначения временной администрации и до дня вынесения решения арбитражного суда о признании финансовой организации несостоятельной (банкротом) или вступления в законную силу решения арбитражного суда о ее ликвидации либо прекращения деятельности </w:t>
      </w:r>
      <w:r>
        <w:t>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принадлежащее финансовой организации на праве собственности, ином вещном праве или находящееся у нее в залоге.</w:t>
      </w:r>
    </w:p>
    <w:p w:rsidR="00000000" w:rsidRDefault="00740E19">
      <w:bookmarkStart w:id="2557" w:name="sub_18395"/>
      <w:r>
        <w:t>5. Руководитель финансовой организации в случае принятия решения о приостановлении полномочий исполнительных органов финансовой организации в период деятельности временной администрации обязан передать не позднее дня, следующего за днем назначени</w:t>
      </w:r>
      <w:r>
        <w:t>я временной администрации, руководителю временной администрации печати и штампы, а также в сроки, согласованные с временной администрацией, бухгалтерскую и иную документацию, принадлежащие финансовой организации и вверенные ему материальные и иные ценности</w:t>
      </w:r>
      <w:r>
        <w:t>.</w:t>
      </w:r>
    </w:p>
    <w:bookmarkEnd w:id="2557"/>
    <w:p w:rsidR="00000000" w:rsidRDefault="00740E19">
      <w:r>
        <w:t>Не позднее чем через пятнадцать рабочих дней с даты назначения временной администрации руководитель финансовой организации обязан предоставить временной администрации перечень имущества должника, в том числе имущественных прав, а также бухгалтер</w:t>
      </w:r>
      <w:r>
        <w:t>ские и иные документы, отражающие экономическую деятельность финансовой организации за три года до назначения временной администрации.</w:t>
      </w:r>
    </w:p>
    <w:p w:rsidR="00000000" w:rsidRDefault="00740E19">
      <w:bookmarkStart w:id="2558" w:name="sub_18396"/>
      <w:r>
        <w:t>6. Воспрепятствование со стороны руководителя, его заместителя, других работников финансовой организации, а такж</w:t>
      </w:r>
      <w:r>
        <w:t>е со стороны иных лиц осуществлению функций временной администрации (в том числе воспрепятствование доступу в помещения финансовой организации, к ее документации и иным носителям информации, отказ от передачи печатей, штампов, документов и другие случаи) в</w:t>
      </w:r>
      <w:r>
        <w:t>лечет за собой наступление ответственности в соответствии с законодательством Российской Федерации.</w:t>
      </w:r>
    </w:p>
    <w:p w:rsidR="00000000" w:rsidRDefault="00740E19">
      <w:bookmarkStart w:id="2559" w:name="sub_18397"/>
      <w:bookmarkEnd w:id="2558"/>
      <w:r>
        <w:t>7. В случае приостановления полномочий исполнительных органов финансовой организации в период деятельности временной администрации единоли</w:t>
      </w:r>
      <w:r>
        <w:t xml:space="preserve">чный исполнительный орган финансовой организации, имевший право до назначения временной администрации действовать от имени финансовой организации без доверенности, вправе представлять ее интересы в арбитражном суде </w:t>
      </w:r>
      <w:r>
        <w:lastRenderedPageBreak/>
        <w:t>при обжаловании решения контрольного орга</w:t>
      </w:r>
      <w:r>
        <w:t>на о назначении временной администрации, действий (бездействия) временной администрации.</w:t>
      </w:r>
    </w:p>
    <w:bookmarkEnd w:id="2559"/>
    <w:p w:rsidR="00000000" w:rsidRDefault="00740E19"/>
    <w:p w:rsidR="00000000" w:rsidRDefault="00740E19"/>
    <w:p w:rsidR="00000000" w:rsidRDefault="00740E19">
      <w:pPr>
        <w:pStyle w:val="a7"/>
        <w:rPr>
          <w:color w:val="000000"/>
          <w:sz w:val="16"/>
          <w:szCs w:val="16"/>
        </w:rPr>
      </w:pPr>
      <w:bookmarkStart w:id="2560" w:name="sub_183100"/>
      <w:r>
        <w:rPr>
          <w:color w:val="000000"/>
          <w:sz w:val="16"/>
          <w:szCs w:val="16"/>
        </w:rPr>
        <w:t>Информация об изменениях:</w:t>
      </w:r>
    </w:p>
    <w:bookmarkEnd w:id="2560"/>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w:t>
      </w:r>
      <w:r>
        <w:t xml:space="preserve">-ФЗ Федеральный закон дополнен статьей 183.10, </w:t>
      </w:r>
      <w:hyperlink r:id="rId1387" w:history="1">
        <w:r>
          <w:rPr>
            <w:rStyle w:val="a4"/>
          </w:rPr>
          <w:t>вступающей в силу</w:t>
        </w:r>
      </w:hyperlink>
      <w:r>
        <w:t xml:space="preserve"> по истечении девяноста дней после дня </w:t>
      </w:r>
      <w:hyperlink r:id="rId1388" w:history="1">
        <w:r>
          <w:rPr>
            <w:rStyle w:val="a4"/>
          </w:rPr>
          <w:t>официального опубликования</w:t>
        </w:r>
      </w:hyperlink>
      <w:r>
        <w:t xml:space="preserve"> </w:t>
      </w:r>
      <w:r>
        <w:t>названного Федерального закона</w:t>
      </w:r>
    </w:p>
    <w:p w:rsidR="00000000" w:rsidRDefault="00740E19">
      <w:pPr>
        <w:pStyle w:val="a5"/>
      </w:pPr>
      <w:r>
        <w:rPr>
          <w:rStyle w:val="a3"/>
        </w:rPr>
        <w:t>Статья 183.10.</w:t>
      </w:r>
      <w:r>
        <w:t xml:space="preserve"> Функции временной администрации в случае ограничения полномочий исполнительных органов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89" w:history="1">
        <w:r>
          <w:rPr>
            <w:rStyle w:val="a4"/>
          </w:rPr>
          <w:t>комментарии</w:t>
        </w:r>
      </w:hyperlink>
      <w:r>
        <w:t xml:space="preserve"> к статье </w:t>
      </w:r>
      <w:r>
        <w:t>183.10 настоящего Федерального закона</w:t>
      </w:r>
    </w:p>
    <w:p w:rsidR="00000000" w:rsidRDefault="00740E19">
      <w:bookmarkStart w:id="2561" w:name="sub_183101"/>
      <w:r>
        <w:t xml:space="preserve">1. В случае ограничения полномочий исполнительных органов финансовой организации временная администрация наряду с осуществлением функций, указанных в </w:t>
      </w:r>
      <w:hyperlink w:anchor="sub_18370" w:history="1">
        <w:r>
          <w:rPr>
            <w:rStyle w:val="a4"/>
          </w:rPr>
          <w:t>статье 183.7</w:t>
        </w:r>
      </w:hyperlink>
      <w:r>
        <w:t xml:space="preserve"> настоящего Федерал</w:t>
      </w:r>
      <w:r>
        <w:t>ьного закона, участвует в разработке мер по восстановлению платежеспособности финансовой организации и контролирует их реализацию.</w:t>
      </w:r>
    </w:p>
    <w:p w:rsidR="00000000" w:rsidRDefault="00740E19">
      <w:bookmarkStart w:id="2562" w:name="sub_183102"/>
      <w:bookmarkEnd w:id="2561"/>
      <w:r>
        <w:t xml:space="preserve">2. При осуществлении указанных в </w:t>
      </w:r>
      <w:hyperlink w:anchor="sub_183101" w:history="1">
        <w:r>
          <w:rPr>
            <w:rStyle w:val="a4"/>
          </w:rPr>
          <w:t>пункте 1</w:t>
        </w:r>
      </w:hyperlink>
      <w:r>
        <w:t xml:space="preserve"> настоящей статьи функций временная </w:t>
      </w:r>
      <w:r>
        <w:t>администрация:</w:t>
      </w:r>
    </w:p>
    <w:p w:rsidR="00000000" w:rsidRDefault="00740E19">
      <w:bookmarkStart w:id="2563" w:name="sub_183121"/>
      <w:bookmarkEnd w:id="2562"/>
      <w:r>
        <w:t xml:space="preserve">1) дает согласие на совершение органами управления финансовой организации сделок, указанных в </w:t>
      </w:r>
      <w:hyperlink w:anchor="sub_18393" w:history="1">
        <w:r>
          <w:rPr>
            <w:rStyle w:val="a4"/>
          </w:rPr>
          <w:t>пункте 3 статьи 183.9</w:t>
        </w:r>
      </w:hyperlink>
      <w:r>
        <w:t xml:space="preserve"> настоящего Федерального закона;</w:t>
      </w:r>
    </w:p>
    <w:p w:rsidR="00000000" w:rsidRDefault="00740E19">
      <w:bookmarkStart w:id="2564" w:name="sub_183122"/>
      <w:bookmarkEnd w:id="2563"/>
      <w:r>
        <w:t>2) обращается в контрольны</w:t>
      </w:r>
      <w:r>
        <w:t>й орган с ходатайством о приостановлении полномочий органов управления финансовой организации в случае, если руководитель, его заместитель, другие работники финансовой организации препятствуют осуществлению функций временной администрации, или в случае нео</w:t>
      </w:r>
      <w:r>
        <w:t>бходимости применения мер по предупреждению банкротства финансовой организации.</w:t>
      </w:r>
    </w:p>
    <w:p w:rsidR="00000000" w:rsidRDefault="00740E19">
      <w:pPr>
        <w:pStyle w:val="a7"/>
        <w:rPr>
          <w:color w:val="000000"/>
          <w:sz w:val="16"/>
          <w:szCs w:val="16"/>
        </w:rPr>
      </w:pPr>
      <w:bookmarkStart w:id="2565" w:name="sub_183103"/>
      <w:bookmarkEnd w:id="2564"/>
      <w:r>
        <w:rPr>
          <w:color w:val="000000"/>
          <w:sz w:val="16"/>
          <w:szCs w:val="16"/>
        </w:rPr>
        <w:t>Информация об изменениях:</w:t>
      </w:r>
    </w:p>
    <w:bookmarkEnd w:id="2565"/>
    <w:p w:rsidR="00000000" w:rsidRDefault="00740E19">
      <w:pPr>
        <w:pStyle w:val="a8"/>
      </w:pPr>
      <w:r>
        <w:fldChar w:fldCharType="begin"/>
      </w:r>
      <w:r>
        <w:instrText>HYPERLINK "http://ivo.garant.ru/document?id=70319190&amp;sub=1620"</w:instrText>
      </w:r>
      <w:r>
        <w:fldChar w:fldCharType="separate"/>
      </w:r>
      <w:r>
        <w:rPr>
          <w:rStyle w:val="a4"/>
        </w:rPr>
        <w:t>Федеральным законом</w:t>
      </w:r>
      <w:r>
        <w:fldChar w:fldCharType="end"/>
      </w:r>
      <w:r>
        <w:t xml:space="preserve"> от 23 июля 2013 г. N </w:t>
      </w:r>
      <w:r>
        <w:t xml:space="preserve">251-ФЗ пункт 3 статьи 183.10 изложен в новой редакции, </w:t>
      </w:r>
      <w:hyperlink r:id="rId1390" w:history="1">
        <w:r>
          <w:rPr>
            <w:rStyle w:val="a4"/>
          </w:rPr>
          <w:t>вступающей в силу</w:t>
        </w:r>
      </w:hyperlink>
      <w:r>
        <w:t xml:space="preserve"> с 1 сентября 2013 г.</w:t>
      </w:r>
    </w:p>
    <w:p w:rsidR="00000000" w:rsidRDefault="00740E19">
      <w:pPr>
        <w:pStyle w:val="a8"/>
      </w:pPr>
      <w:hyperlink r:id="rId1391" w:history="1">
        <w:r>
          <w:rPr>
            <w:rStyle w:val="a4"/>
          </w:rPr>
          <w:t>См. текст пункта в предыдущей ре</w:t>
        </w:r>
        <w:r>
          <w:rPr>
            <w:rStyle w:val="a4"/>
          </w:rPr>
          <w:t>дакции</w:t>
        </w:r>
      </w:hyperlink>
    </w:p>
    <w:p w:rsidR="00000000" w:rsidRDefault="00740E19">
      <w:r>
        <w:t xml:space="preserve">3. На основании ходатайства временной администрации о приостановлении полномочий органов управления финансовой организации контрольный орган принимает решение о приостановлении полномочий органов управления финансовой организации в установленном </w:t>
      </w:r>
      <w:r>
        <w:t>им порядке.</w:t>
      </w:r>
    </w:p>
    <w:p w:rsidR="00000000" w:rsidRDefault="00740E19">
      <w:pPr>
        <w:pStyle w:val="a7"/>
        <w:rPr>
          <w:color w:val="000000"/>
          <w:sz w:val="16"/>
          <w:szCs w:val="16"/>
        </w:rPr>
      </w:pPr>
      <w:bookmarkStart w:id="2566" w:name="sub_183104"/>
      <w:r>
        <w:rPr>
          <w:color w:val="000000"/>
          <w:sz w:val="16"/>
          <w:szCs w:val="16"/>
        </w:rPr>
        <w:t>Информация об изменениях:</w:t>
      </w:r>
    </w:p>
    <w:bookmarkEnd w:id="2566"/>
    <w:p w:rsidR="00000000" w:rsidRDefault="00740E19">
      <w:pPr>
        <w:pStyle w:val="a8"/>
      </w:pPr>
      <w:r>
        <w:fldChar w:fldCharType="begin"/>
      </w:r>
      <w:r>
        <w:instrText>HYPERLINK "http://ivo.garant.ru/document?id=70319190&amp;sub=1621"</w:instrText>
      </w:r>
      <w:r>
        <w:fldChar w:fldCharType="separate"/>
      </w:r>
      <w:r>
        <w:rPr>
          <w:rStyle w:val="a4"/>
        </w:rPr>
        <w:t>Федеральным законом</w:t>
      </w:r>
      <w:r>
        <w:fldChar w:fldCharType="end"/>
      </w:r>
      <w:r>
        <w:t xml:space="preserve"> от 23 июля 2013 г. N 251-ФЗ пункт 4 статьи 183.10 изложен в новой редакции, </w:t>
      </w:r>
      <w:hyperlink r:id="rId1392" w:history="1">
        <w:r>
          <w:rPr>
            <w:rStyle w:val="a4"/>
          </w:rPr>
          <w:t>вступающей в силу</w:t>
        </w:r>
      </w:hyperlink>
      <w:r>
        <w:t xml:space="preserve"> с 1 сентября 2013 г.</w:t>
      </w:r>
    </w:p>
    <w:p w:rsidR="00000000" w:rsidRDefault="00740E19">
      <w:pPr>
        <w:pStyle w:val="a8"/>
      </w:pPr>
      <w:hyperlink r:id="rId1393" w:history="1">
        <w:r>
          <w:rPr>
            <w:rStyle w:val="a4"/>
          </w:rPr>
          <w:t>См. текст пункта в предыдущей редакции</w:t>
        </w:r>
      </w:hyperlink>
    </w:p>
    <w:p w:rsidR="00000000" w:rsidRDefault="00740E19">
      <w:r>
        <w:t>4. В случае принятия решения о ликвидации финансовой организации в период деятельн</w:t>
      </w:r>
      <w:r>
        <w:t>ости временной администрации временная администрация осуществляет контроль за деятельностью ликвидационной комиссии (ликвидатора) в порядке, установленном контрольным органом.</w:t>
      </w:r>
    </w:p>
    <w:p w:rsidR="00000000" w:rsidRDefault="00740E19">
      <w:bookmarkStart w:id="2567" w:name="sub_183105"/>
      <w:r>
        <w:t>5. В случае утверждения временного управляющего временная администраци</w:t>
      </w:r>
      <w:r>
        <w:t>я осуществляет возложенные на нее функции, за исключением функций, отнесенных к компетенции временного управляющего.</w:t>
      </w:r>
    </w:p>
    <w:bookmarkEnd w:id="2567"/>
    <w:p w:rsidR="00000000" w:rsidRDefault="00740E19"/>
    <w:p w:rsidR="00000000" w:rsidRDefault="00740E19"/>
    <w:p w:rsidR="00000000" w:rsidRDefault="00740E19">
      <w:pPr>
        <w:pStyle w:val="a7"/>
        <w:rPr>
          <w:color w:val="000000"/>
          <w:sz w:val="16"/>
          <w:szCs w:val="16"/>
        </w:rPr>
      </w:pPr>
      <w:bookmarkStart w:id="2568" w:name="sub_183110"/>
      <w:r>
        <w:rPr>
          <w:color w:val="000000"/>
          <w:sz w:val="16"/>
          <w:szCs w:val="16"/>
        </w:rPr>
        <w:t>Информация об изменениях:</w:t>
      </w:r>
    </w:p>
    <w:bookmarkEnd w:id="2568"/>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w:t>
      </w:r>
      <w:r>
        <w:lastRenderedPageBreak/>
        <w:t xml:space="preserve">183.11, </w:t>
      </w:r>
      <w:hyperlink r:id="rId1394" w:history="1">
        <w:r>
          <w:rPr>
            <w:rStyle w:val="a4"/>
          </w:rPr>
          <w:t>вступающей в силу</w:t>
        </w:r>
      </w:hyperlink>
      <w:r>
        <w:t xml:space="preserve"> по истечении девяноста дней после дня </w:t>
      </w:r>
      <w:hyperlink r:id="rId1395" w:history="1">
        <w:r>
          <w:rPr>
            <w:rStyle w:val="a4"/>
          </w:rPr>
          <w:t>о</w:t>
        </w:r>
        <w:r>
          <w:rPr>
            <w:rStyle w:val="a4"/>
          </w:rPr>
          <w:t>фициального опубликования</w:t>
        </w:r>
      </w:hyperlink>
      <w:r>
        <w:t xml:space="preserve"> названного Федерального закона</w:t>
      </w:r>
    </w:p>
    <w:p w:rsidR="00000000" w:rsidRDefault="00740E19">
      <w:pPr>
        <w:pStyle w:val="a5"/>
      </w:pPr>
      <w:r>
        <w:rPr>
          <w:rStyle w:val="a3"/>
        </w:rPr>
        <w:t>Статья 183.11.</w:t>
      </w:r>
      <w:r>
        <w:t xml:space="preserve"> Функции временной администрации в случае приостановления полномочий исполнительных органов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96" w:history="1">
        <w:r>
          <w:rPr>
            <w:rStyle w:val="a4"/>
          </w:rPr>
          <w:t>комментарии</w:t>
        </w:r>
      </w:hyperlink>
      <w:r>
        <w:t xml:space="preserve"> к статье 183.11 настоящего Федерального закона</w:t>
      </w:r>
    </w:p>
    <w:p w:rsidR="00000000" w:rsidRDefault="00740E19">
      <w:bookmarkStart w:id="2569" w:name="sub_1831101"/>
      <w:r>
        <w:t>1. В случае приостановления полномочий исполнительных органов финансовой организации временная администрация осуществляет следующие функции:</w:t>
      </w:r>
    </w:p>
    <w:p w:rsidR="00000000" w:rsidRDefault="00740E19">
      <w:bookmarkStart w:id="2570" w:name="sub_1831111"/>
      <w:bookmarkEnd w:id="2569"/>
      <w:r>
        <w:t>1) исполняе</w:t>
      </w:r>
      <w:r>
        <w:t>т полномочия исполнительных органов финансовой организации;</w:t>
      </w:r>
    </w:p>
    <w:p w:rsidR="00000000" w:rsidRDefault="00740E19">
      <w:bookmarkStart w:id="2571" w:name="sub_1831112"/>
      <w:bookmarkEnd w:id="2570"/>
      <w:r>
        <w:t>2) разрабатывает меры по восстановлению платежеспособности финансовой организации, организует и контролирует их реализацию;</w:t>
      </w:r>
    </w:p>
    <w:p w:rsidR="00000000" w:rsidRDefault="00740E19">
      <w:bookmarkStart w:id="2572" w:name="sub_1831113"/>
      <w:bookmarkEnd w:id="2571"/>
      <w:r>
        <w:t>3) выявляет кредиторов финан</w:t>
      </w:r>
      <w:r>
        <w:t>совой организации и размер их требований по денежным обязательствам;</w:t>
      </w:r>
    </w:p>
    <w:p w:rsidR="00000000" w:rsidRDefault="00740E19">
      <w:bookmarkStart w:id="2573" w:name="sub_1831114"/>
      <w:bookmarkEnd w:id="2572"/>
      <w:r>
        <w:t>4) принимает меры по взысканию задолженности перед финансовой организацией;</w:t>
      </w:r>
    </w:p>
    <w:p w:rsidR="00000000" w:rsidRDefault="00740E19">
      <w:bookmarkStart w:id="2574" w:name="sub_1831115"/>
      <w:bookmarkEnd w:id="2573"/>
      <w:r>
        <w:t>5) иные функции в соответствии с настоящим Федеральным законом.</w:t>
      </w:r>
    </w:p>
    <w:p w:rsidR="00000000" w:rsidRDefault="00740E19">
      <w:bookmarkStart w:id="2575" w:name="sub_1831102"/>
      <w:bookmarkEnd w:id="2574"/>
      <w:r>
        <w:t xml:space="preserve">2. При осуществлении указанных в </w:t>
      </w:r>
      <w:hyperlink w:anchor="sub_1831101" w:history="1">
        <w:r>
          <w:rPr>
            <w:rStyle w:val="a4"/>
          </w:rPr>
          <w:t>пункте 1</w:t>
        </w:r>
      </w:hyperlink>
      <w:r>
        <w:t xml:space="preserve"> настоящей статьи функций временная администрация вправе:</w:t>
      </w:r>
    </w:p>
    <w:p w:rsidR="00000000" w:rsidRDefault="00740E19">
      <w:bookmarkStart w:id="2576" w:name="sub_1831121"/>
      <w:bookmarkEnd w:id="2575"/>
      <w:r>
        <w:t>1) предъявлять от имени финансовой организации иски в суды общей юрисдикции, арбитражны</w:t>
      </w:r>
      <w:r>
        <w:t>е суды и третейские суды;</w:t>
      </w:r>
    </w:p>
    <w:p w:rsidR="00000000" w:rsidRDefault="00740E19">
      <w:bookmarkStart w:id="2577" w:name="sub_1831122"/>
      <w:bookmarkEnd w:id="2576"/>
      <w:r>
        <w:t>2) отстранять членов исполнительных органов финансовой организации от работы и (или) от занимаемой должности;</w:t>
      </w:r>
    </w:p>
    <w:p w:rsidR="00000000" w:rsidRDefault="00740E19">
      <w:bookmarkStart w:id="2578" w:name="sub_1831123"/>
      <w:bookmarkEnd w:id="2577"/>
      <w:r>
        <w:t xml:space="preserve">3) обращаться в правоохранительные органы и суды с заявлением о привлечении </w:t>
      </w:r>
      <w:r>
        <w:t>к ответственности единоличного исполнительного органа финансовой организации и (или) членов коллегиального исполнительного органа финансовой организации;</w:t>
      </w:r>
    </w:p>
    <w:p w:rsidR="00000000" w:rsidRDefault="00740E19">
      <w:bookmarkStart w:id="2579" w:name="sub_1831124"/>
      <w:bookmarkEnd w:id="2578"/>
      <w:r>
        <w:t>4) иметь беспрепятственный доступ во все помещения финансовой организации;</w:t>
      </w:r>
    </w:p>
    <w:p w:rsidR="00000000" w:rsidRDefault="00740E19">
      <w:bookmarkStart w:id="2580" w:name="sub_1831125"/>
      <w:bookmarkEnd w:id="2579"/>
      <w:r>
        <w:t>5) опечатывать помещения финансовой организации.</w:t>
      </w:r>
    </w:p>
    <w:p w:rsidR="00000000" w:rsidRDefault="00740E19">
      <w:bookmarkStart w:id="2581" w:name="sub_1831103"/>
      <w:bookmarkEnd w:id="2580"/>
      <w:r>
        <w:t>3. В случае принятия решения о ликвидации финансовой организации в период деятельности временной администрации или в случае назначения временной администрации ликвидиру</w:t>
      </w:r>
      <w:r>
        <w:t>емой финансовой организации временная администрация исполняет обязанности ликвидационной комиссии (ликвидатора).</w:t>
      </w:r>
    </w:p>
    <w:bookmarkEnd w:id="2581"/>
    <w:p w:rsidR="00000000" w:rsidRDefault="00740E19"/>
    <w:p w:rsidR="00000000" w:rsidRDefault="00740E19"/>
    <w:p w:rsidR="00000000" w:rsidRDefault="00740E19">
      <w:pPr>
        <w:pStyle w:val="a7"/>
        <w:rPr>
          <w:color w:val="000000"/>
          <w:sz w:val="16"/>
          <w:szCs w:val="16"/>
        </w:rPr>
      </w:pPr>
      <w:bookmarkStart w:id="2582" w:name="sub_183120"/>
      <w:r>
        <w:rPr>
          <w:color w:val="000000"/>
          <w:sz w:val="16"/>
          <w:szCs w:val="16"/>
        </w:rPr>
        <w:t>Информация об изменениях:</w:t>
      </w:r>
    </w:p>
    <w:bookmarkEnd w:id="2582"/>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183.12, </w:t>
      </w:r>
      <w:hyperlink r:id="rId1397" w:history="1">
        <w:r>
          <w:rPr>
            <w:rStyle w:val="a4"/>
          </w:rPr>
          <w:t>вступающей в силу</w:t>
        </w:r>
      </w:hyperlink>
      <w:r>
        <w:t xml:space="preserve"> по истечении девяноста дней после дня </w:t>
      </w:r>
      <w:hyperlink r:id="rId1398" w:history="1">
        <w:r>
          <w:rPr>
            <w:rStyle w:val="a4"/>
          </w:rPr>
          <w:t>оф</w:t>
        </w:r>
        <w:r>
          <w:rPr>
            <w:rStyle w:val="a4"/>
          </w:rPr>
          <w:t>ициального опубликования</w:t>
        </w:r>
      </w:hyperlink>
      <w:r>
        <w:t xml:space="preserve"> названного Федерального закона</w:t>
      </w:r>
    </w:p>
    <w:p w:rsidR="00000000" w:rsidRDefault="00740E19">
      <w:pPr>
        <w:pStyle w:val="a5"/>
      </w:pPr>
      <w:r>
        <w:rPr>
          <w:rStyle w:val="a3"/>
        </w:rPr>
        <w:t>Статья 183.12.</w:t>
      </w:r>
      <w:r>
        <w:t xml:space="preserve"> Срок деятельности временной администрации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399" w:history="1">
        <w:r>
          <w:rPr>
            <w:rStyle w:val="a4"/>
          </w:rPr>
          <w:t>комментарии</w:t>
        </w:r>
      </w:hyperlink>
      <w:r>
        <w:t xml:space="preserve"> к статье 183.12 настоящего Федерального закона</w:t>
      </w:r>
    </w:p>
    <w:p w:rsidR="00000000" w:rsidRDefault="00740E19">
      <w:pPr>
        <w:pStyle w:val="a7"/>
        <w:rPr>
          <w:color w:val="000000"/>
          <w:sz w:val="16"/>
          <w:szCs w:val="16"/>
        </w:rPr>
      </w:pPr>
      <w:bookmarkStart w:id="2583" w:name="sub_1831201"/>
      <w:r>
        <w:rPr>
          <w:color w:val="000000"/>
          <w:sz w:val="16"/>
          <w:szCs w:val="16"/>
        </w:rPr>
        <w:t>Информация об изменениях:</w:t>
      </w:r>
    </w:p>
    <w:bookmarkEnd w:id="2583"/>
    <w:p w:rsidR="00000000" w:rsidRDefault="00740E19">
      <w:pPr>
        <w:pStyle w:val="a8"/>
      </w:pPr>
      <w:r>
        <w:t xml:space="preserve">Пункт 1 изменен с 8 июня 2018 г. - </w:t>
      </w:r>
      <w:hyperlink r:id="rId1400" w:history="1">
        <w:r>
          <w:rPr>
            <w:rStyle w:val="a4"/>
          </w:rPr>
          <w:t>Федеральный закон</w:t>
        </w:r>
      </w:hyperlink>
      <w:r>
        <w:t xml:space="preserve"> от 23 апреля 2018 г. N 87-ФЗ</w:t>
      </w:r>
    </w:p>
    <w:p w:rsidR="00000000" w:rsidRDefault="00740E19">
      <w:pPr>
        <w:pStyle w:val="a8"/>
      </w:pPr>
      <w:hyperlink r:id="rId1401" w:history="1">
        <w:r>
          <w:rPr>
            <w:rStyle w:val="a4"/>
          </w:rPr>
          <w:t>См. предыдущую редакцию</w:t>
        </w:r>
      </w:hyperlink>
    </w:p>
    <w:p w:rsidR="00000000" w:rsidRDefault="00740E19">
      <w:r>
        <w:t>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w:t>
      </w:r>
      <w:r>
        <w:t>вии, что общий срок деятельности временной администрации не превысит восемнадцать месяцев.</w:t>
      </w:r>
    </w:p>
    <w:p w:rsidR="00000000" w:rsidRDefault="00740E19">
      <w:bookmarkStart w:id="2584" w:name="sub_1831202"/>
      <w:r>
        <w:t>2. В случае, если в период деятельности временной администрации возбуждено дело о банкротстве финансовой организации, временная администрация осуществляет</w:t>
      </w:r>
      <w:r>
        <w:t xml:space="preserve"> возложенные на нее функции до даты утверждения арбитражным судом конкурсного управляющего.</w:t>
      </w:r>
    </w:p>
    <w:p w:rsidR="00000000" w:rsidRDefault="00740E19">
      <w:bookmarkStart w:id="2585" w:name="sub_1831203"/>
      <w:bookmarkEnd w:id="2584"/>
      <w:r>
        <w:lastRenderedPageBreak/>
        <w:t xml:space="preserve">3. В случае, если временная администрация исполняет обязанности ликвидационной комиссии (ликвидатора) или </w:t>
      </w:r>
      <w:hyperlink r:id="rId1402" w:history="1">
        <w:r>
          <w:rPr>
            <w:rStyle w:val="a4"/>
          </w:rPr>
          <w:t>контроль</w:t>
        </w:r>
      </w:hyperlink>
      <w:r>
        <w:t xml:space="preserve"> за деятельностью ликвидационной комиссии (ликвидатора), временная администрация исполняет свои обязанности до завершения ликвидации финансовой организации или даты утверждения арбитражным судом конкурсного управляющего</w:t>
      </w:r>
      <w:r>
        <w:t>.</w:t>
      </w:r>
    </w:p>
    <w:bookmarkEnd w:id="2585"/>
    <w:p w:rsidR="00000000" w:rsidRDefault="00740E19"/>
    <w:p w:rsidR="00000000" w:rsidRDefault="00740E19"/>
    <w:p w:rsidR="00000000" w:rsidRDefault="00740E19">
      <w:pPr>
        <w:pStyle w:val="a7"/>
        <w:rPr>
          <w:color w:val="000000"/>
          <w:sz w:val="16"/>
          <w:szCs w:val="16"/>
        </w:rPr>
      </w:pPr>
      <w:bookmarkStart w:id="2586" w:name="sub_183130"/>
      <w:r>
        <w:rPr>
          <w:color w:val="000000"/>
          <w:sz w:val="16"/>
          <w:szCs w:val="16"/>
        </w:rPr>
        <w:t>Информация об изменениях:</w:t>
      </w:r>
    </w:p>
    <w:bookmarkEnd w:id="2586"/>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183.13, </w:t>
      </w:r>
      <w:hyperlink r:id="rId1403" w:history="1">
        <w:r>
          <w:rPr>
            <w:rStyle w:val="a4"/>
          </w:rPr>
          <w:t>вступающей в силу</w:t>
        </w:r>
      </w:hyperlink>
      <w:r>
        <w:t xml:space="preserve"> по истечении девяноста дней после дня </w:t>
      </w:r>
      <w:hyperlink r:id="rId1404"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183.13.</w:t>
      </w:r>
      <w:r>
        <w:t xml:space="preserve"> Анализ финансового состояния финансовой</w:t>
      </w:r>
      <w:r>
        <w:t xml:space="preserve">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05" w:history="1">
        <w:r>
          <w:rPr>
            <w:rStyle w:val="a4"/>
          </w:rPr>
          <w:t>комментарии</w:t>
        </w:r>
      </w:hyperlink>
      <w:r>
        <w:t xml:space="preserve"> к статье 183.13 настоящего Федерального закона</w:t>
      </w:r>
    </w:p>
    <w:p w:rsidR="00000000" w:rsidRDefault="00740E19">
      <w:bookmarkStart w:id="2587" w:name="sub_1831301"/>
      <w:r>
        <w:t>1. Временная администрация проводит анализ финансового состояния финансовой организации и не п</w:t>
      </w:r>
      <w:r>
        <w:t>озднее чем через сорок пять дней с даты ее назначения представляет в контрольный орган заключение о финансовом состоянии финансовой организации.</w:t>
      </w:r>
    </w:p>
    <w:p w:rsidR="00000000" w:rsidRDefault="00740E19">
      <w:bookmarkStart w:id="2588" w:name="sub_1831302"/>
      <w:bookmarkEnd w:id="2587"/>
      <w:r>
        <w:t xml:space="preserve">2. Заключение о финансовом состоянии финансовой организации должно содержать указание на </w:t>
      </w:r>
      <w:r>
        <w:t>причины возникновения оснований для принятия мер по предупреждению банкротства финансовой организации, выводы о возможности или невозможности восстановления ее платежеспособности, а также планируемые финансовой организацией меры по предупреждению ее банкро</w:t>
      </w:r>
      <w:r>
        <w:t>тства.</w:t>
      </w:r>
    </w:p>
    <w:p w:rsidR="00000000" w:rsidRDefault="00740E19">
      <w:bookmarkStart w:id="2589" w:name="sub_1831303"/>
      <w:bookmarkEnd w:id="2588"/>
      <w:r>
        <w:t>3. В срок не более чем двенадцать рабочих дней с даты представления временной администрацией заключения о финансовом состоянии финансовой организации в случае наличия в указанном заключении вывода о возможности восстановления е</w:t>
      </w:r>
      <w:r>
        <w:t>е платежеспособности временная администрация представляет в контрольный орган план восстановления платежеспособности финансовой организации. В случае, если срок реализации такого плана превышает срок, на который назначена временная администрация, контрольн</w:t>
      </w:r>
      <w:r>
        <w:t xml:space="preserve">ый орган продлевает срок деятельности временной администрации в соответствии с </w:t>
      </w:r>
      <w:hyperlink w:anchor="sub_1831201" w:history="1">
        <w:r>
          <w:rPr>
            <w:rStyle w:val="a4"/>
          </w:rPr>
          <w:t>пунктом 1 статьи 183.12</w:t>
        </w:r>
      </w:hyperlink>
      <w:r>
        <w:t xml:space="preserve"> настоящего Федерального закона.</w:t>
      </w:r>
    </w:p>
    <w:p w:rsidR="00000000" w:rsidRDefault="00740E19">
      <w:bookmarkStart w:id="2590" w:name="sub_1831304"/>
      <w:bookmarkEnd w:id="2589"/>
      <w:r>
        <w:t>4. В случае, если по итогам анализа финансового состояния финансовой о</w:t>
      </w:r>
      <w:r>
        <w:t>рганизации временная администрация приходит к выводу о невозможности восстановления платежеспособности финансовой организации, в заключении о финансовом состоянии финансовой организации указывается целесообразность подачи заявления о признании финансовой о</w:t>
      </w:r>
      <w:r>
        <w:t>рганизации банкротом.</w:t>
      </w:r>
    </w:p>
    <w:p w:rsidR="00000000" w:rsidRDefault="00740E19">
      <w:bookmarkStart w:id="2591" w:name="sub_1831305"/>
      <w:bookmarkEnd w:id="2590"/>
      <w:r>
        <w:t>5. В течение десяти рабочих дней с даты получения заключения о финансовом состоянии финансовой организации контрольный орган принимает одно из следующих решений:</w:t>
      </w:r>
    </w:p>
    <w:p w:rsidR="00000000" w:rsidRDefault="00740E19">
      <w:bookmarkStart w:id="2592" w:name="sub_1831351"/>
      <w:bookmarkEnd w:id="2591"/>
      <w:r>
        <w:t>1) об обращении временной ад</w:t>
      </w:r>
      <w:r>
        <w:t>министрации в арбитражный суд с заявлением о признании финансовой организации банкротом;</w:t>
      </w:r>
    </w:p>
    <w:p w:rsidR="00000000" w:rsidRDefault="00740E19">
      <w:bookmarkStart w:id="2593" w:name="sub_1831352"/>
      <w:bookmarkEnd w:id="2592"/>
      <w:r>
        <w:t xml:space="preserve">2) о проверке временной администрацией обеспечения исполнения обязательств финансовой организации и последующей подготовке мер по предупреждению </w:t>
      </w:r>
      <w:r>
        <w:t>ее банкротства при поступлении в контрольный орган документов об обеспечении участниками финансовой организации или иными лицами исполнения обязательств финансовой организации.</w:t>
      </w:r>
    </w:p>
    <w:p w:rsidR="00000000" w:rsidRDefault="00740E19">
      <w:bookmarkStart w:id="2594" w:name="sub_1831306"/>
      <w:bookmarkEnd w:id="2593"/>
      <w:r>
        <w:t>6. Временная администрация обеспечивает руководителю фина</w:t>
      </w:r>
      <w:r>
        <w:t>нсовой организации возможность ознакомления с заключением о финансовом состоянии финансовой организации.</w:t>
      </w:r>
    </w:p>
    <w:bookmarkEnd w:id="2594"/>
    <w:p w:rsidR="00000000" w:rsidRDefault="00740E19">
      <w:r>
        <w:t>Временная администрация обязана направить руководителю финансовой организации уведомление о возможности ознакомления с заключением о финансовом состоянии финансовой организации не позднее дня, следующего после дня направления заключения о финансовом состоя</w:t>
      </w:r>
      <w:r>
        <w:t>нии финансовой организации в контрольный орган способом, обеспечивающим доставку указанного заключения не позднее чем через пять дней со дня его направления в контрольный орган.</w:t>
      </w:r>
    </w:p>
    <w:p w:rsidR="00000000" w:rsidRDefault="00740E19"/>
    <w:p w:rsidR="00000000" w:rsidRDefault="00740E19"/>
    <w:p w:rsidR="00000000" w:rsidRDefault="00740E19">
      <w:pPr>
        <w:pStyle w:val="a7"/>
        <w:rPr>
          <w:color w:val="000000"/>
          <w:sz w:val="16"/>
          <w:szCs w:val="16"/>
        </w:rPr>
      </w:pPr>
      <w:bookmarkStart w:id="2595" w:name="sub_183140"/>
      <w:r>
        <w:rPr>
          <w:color w:val="000000"/>
          <w:sz w:val="16"/>
          <w:szCs w:val="16"/>
        </w:rPr>
        <w:t>Информация об изменениях:</w:t>
      </w:r>
    </w:p>
    <w:bookmarkEnd w:id="2595"/>
    <w:p w:rsidR="00000000" w:rsidRDefault="00740E19">
      <w:pPr>
        <w:pStyle w:val="a8"/>
      </w:pPr>
      <w:r>
        <w:fldChar w:fldCharType="begin"/>
      </w:r>
      <w:r>
        <w:instrText>HYPERLINK "http://ivo.garant.r</w:instrText>
      </w:r>
      <w:r>
        <w:instrText>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183.14, </w:t>
      </w:r>
      <w:hyperlink r:id="rId1406" w:history="1">
        <w:r>
          <w:rPr>
            <w:rStyle w:val="a4"/>
          </w:rPr>
          <w:t>вступающей в силу</w:t>
        </w:r>
      </w:hyperlink>
      <w:r>
        <w:t xml:space="preserve"> по истечении девяноста дней после дня </w:t>
      </w:r>
      <w:hyperlink r:id="rId1407"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183.14.</w:t>
      </w:r>
      <w:r>
        <w:t xml:space="preserve"> Прекращение деятельности временной администрации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08" w:history="1">
        <w:r>
          <w:rPr>
            <w:rStyle w:val="a4"/>
          </w:rPr>
          <w:t>комме</w:t>
        </w:r>
        <w:r>
          <w:rPr>
            <w:rStyle w:val="a4"/>
          </w:rPr>
          <w:t>нтарии</w:t>
        </w:r>
      </w:hyperlink>
      <w:r>
        <w:t xml:space="preserve"> к статье 183.14 настоящего Федерального закона</w:t>
      </w:r>
    </w:p>
    <w:p w:rsidR="00000000" w:rsidRDefault="00740E19">
      <w:bookmarkStart w:id="2596" w:name="sub_183141"/>
      <w:r>
        <w:t>1. Деятельность временной администрации может быть прекращена по следующим основаниям:</w:t>
      </w:r>
    </w:p>
    <w:p w:rsidR="00000000" w:rsidRDefault="00740E19">
      <w:bookmarkStart w:id="2597" w:name="sub_1831411"/>
      <w:bookmarkEnd w:id="2596"/>
      <w:r>
        <w:t>1) истечение срока полномочий временной администрации, в том числе достижение цел</w:t>
      </w:r>
      <w:r>
        <w:t>ей ее назначения и решение поставленных задач;</w:t>
      </w:r>
    </w:p>
    <w:p w:rsidR="00000000" w:rsidRDefault="00740E19">
      <w:bookmarkStart w:id="2598" w:name="sub_1831412"/>
      <w:bookmarkEnd w:id="2597"/>
      <w:r>
        <w:t xml:space="preserve">2) досрочное прекращение ее деятельности в соответствии со </w:t>
      </w:r>
      <w:hyperlink w:anchor="sub_183150" w:history="1">
        <w:r>
          <w:rPr>
            <w:rStyle w:val="a4"/>
          </w:rPr>
          <w:t>статьей 183.15</w:t>
        </w:r>
      </w:hyperlink>
      <w:r>
        <w:t xml:space="preserve"> настоящего Федерального закона.</w:t>
      </w:r>
    </w:p>
    <w:p w:rsidR="00000000" w:rsidRDefault="00740E19">
      <w:bookmarkStart w:id="2599" w:name="sub_183142"/>
      <w:bookmarkEnd w:id="2598"/>
      <w:r>
        <w:t>2. Не позднее чем за десять дней</w:t>
      </w:r>
      <w:r>
        <w:t xml:space="preserve"> до даты истечения срока полномочий временной администрации, а также при достижении целей ее назначения и решении поставленных задач временная администрация направляет в контрольный орган отчет о деятельности временной администрации.</w:t>
      </w:r>
    </w:p>
    <w:p w:rsidR="00000000" w:rsidRDefault="00740E19">
      <w:bookmarkStart w:id="2600" w:name="sub_183143"/>
      <w:bookmarkEnd w:id="2599"/>
      <w:r>
        <w:t>3.</w:t>
      </w:r>
      <w:r>
        <w:t xml:space="preserve"> Отчет о деятельности временной администрации должен содержать сведения о применении мер по предупреждению банкротства финансовой организации и о результатах применения указанных мер.</w:t>
      </w:r>
    </w:p>
    <w:bookmarkEnd w:id="2600"/>
    <w:p w:rsidR="00000000" w:rsidRDefault="00740E19">
      <w:r>
        <w:t>В отчете о деятельности временной администрации должно содержа</w:t>
      </w:r>
      <w:r>
        <w:t>ться заключение о восстановлении или невозможности восстановления платежеспособности финансовой организации.</w:t>
      </w:r>
    </w:p>
    <w:p w:rsidR="00000000" w:rsidRDefault="00740E19">
      <w:r>
        <w:t>В течение десяти дней с даты представления отчета о деятельности временной администрации в случае восстановления платежеспособности финансовой орга</w:t>
      </w:r>
      <w:r>
        <w:t>низации по итогам рассмотрения указанного отчета контрольный орган принимает решение о прекращении деятельности временной администрации.</w:t>
      </w:r>
    </w:p>
    <w:p w:rsidR="00000000" w:rsidRDefault="00740E19">
      <w:r>
        <w:t>В течение десяти рабочих дней с даты представления отчета о деятельности временной администрации в случае невозможности</w:t>
      </w:r>
      <w:r>
        <w:t xml:space="preserve"> восстановления платежеспособности финансовой организации в период деятельности временной администрации по итогам рассмотрения указанного отчета контрольный орган принимает решение об обращении временной администрации в арбитражный суд с заявлением о призн</w:t>
      </w:r>
      <w:r>
        <w:t>ании финансовой организации банкротом и не позднее одного рабочего дня, следующего за днем принятия данного решения, направляет его временной администрации. Временная администрация направляет в арбитражный суд заявление о признании финансовой организации б</w:t>
      </w:r>
      <w:r>
        <w:t>анкротом с приложением указанного отчета не позднее чем через десять рабочих дней с даты получения соответствующего решения контрольного органа.</w:t>
      </w:r>
    </w:p>
    <w:p w:rsidR="00000000" w:rsidRDefault="00740E19">
      <w:pPr>
        <w:pStyle w:val="a7"/>
        <w:rPr>
          <w:color w:val="000000"/>
          <w:sz w:val="16"/>
          <w:szCs w:val="16"/>
        </w:rPr>
      </w:pPr>
      <w:bookmarkStart w:id="2601" w:name="sub_183144"/>
      <w:r>
        <w:rPr>
          <w:color w:val="000000"/>
          <w:sz w:val="16"/>
          <w:szCs w:val="16"/>
        </w:rPr>
        <w:t>Информация об изменениях:</w:t>
      </w:r>
    </w:p>
    <w:bookmarkEnd w:id="2601"/>
    <w:p w:rsidR="00000000" w:rsidRDefault="00740E19">
      <w:pPr>
        <w:pStyle w:val="a8"/>
      </w:pPr>
      <w:r>
        <w:fldChar w:fldCharType="begin"/>
      </w:r>
      <w:r>
        <w:instrText>HYPERLINK "http://ivo.garant.ru/document?id=71328134&amp;sub=4181"</w:instrText>
      </w:r>
      <w:r>
        <w:fldChar w:fldCharType="separate"/>
      </w:r>
      <w:r>
        <w:rPr>
          <w:rStyle w:val="a4"/>
        </w:rPr>
        <w:t>Фед</w:t>
      </w:r>
      <w:r>
        <w:rPr>
          <w:rStyle w:val="a4"/>
        </w:rPr>
        <w:t>еральным законом</w:t>
      </w:r>
      <w:r>
        <w:fldChar w:fldCharType="end"/>
      </w:r>
      <w:r>
        <w:t xml:space="preserve"> от 23 июня 2016 г. N 222-ФЗ в пункт 4 статьи 183.14 внесены изменения, </w:t>
      </w:r>
      <w:hyperlink r:id="rId1409" w:history="1">
        <w:r>
          <w:rPr>
            <w:rStyle w:val="a4"/>
          </w:rPr>
          <w:t>вступающие в силу</w:t>
        </w:r>
      </w:hyperlink>
      <w:r>
        <w:t xml:space="preserve"> по истечении ста восьмидесяти дней после дня </w:t>
      </w:r>
      <w:hyperlink r:id="rId141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11" w:history="1">
        <w:r>
          <w:rPr>
            <w:rStyle w:val="a4"/>
          </w:rPr>
          <w:t>См. текст пункта в предыдущей редакции</w:t>
        </w:r>
      </w:hyperlink>
    </w:p>
    <w:p w:rsidR="00000000" w:rsidRDefault="00740E19">
      <w:r>
        <w:t>4. В случае подачи в арбитражный суд заявления о признании финансово</w:t>
      </w:r>
      <w:r>
        <w:t>й организации банкротом деятельность временной администрации прекращается с даты утверждения арбитражным судом конкурсного управляющего.</w:t>
      </w:r>
    </w:p>
    <w:p w:rsidR="00000000" w:rsidRDefault="00740E19">
      <w:bookmarkStart w:id="2602" w:name="sub_1831442"/>
      <w:r>
        <w:t>В срок, не превышающий десяти рабочих дней с даты утверждения конкурсного управляющего, временная администра</w:t>
      </w:r>
      <w:r>
        <w:t xml:space="preserve">ция передает конкурсному управляющему имеющиеся у нее печати и штампы финансовой организации, а также бухгалтерскую и иную документацию (включая сведения о размере требований кредиторов финансовой организации), материальные и иные </w:t>
      </w:r>
      <w:r>
        <w:lastRenderedPageBreak/>
        <w:t>ценности финансовой орган</w:t>
      </w:r>
      <w:r>
        <w:t>изации, принятые от исполнительных органов финансовой организации.</w:t>
      </w:r>
    </w:p>
    <w:p w:rsidR="00000000" w:rsidRDefault="00740E19">
      <w:bookmarkStart w:id="2603" w:name="sub_183145"/>
      <w:bookmarkEnd w:id="2602"/>
      <w:r>
        <w:t xml:space="preserve">5. Сообщение о прекращении деятельности временной администрации подлежит опубликованию контрольным органом в порядке, установленном </w:t>
      </w:r>
      <w:hyperlink w:anchor="sub_28" w:history="1">
        <w:r>
          <w:rPr>
            <w:rStyle w:val="a4"/>
          </w:rPr>
          <w:t>статьей 28</w:t>
        </w:r>
      </w:hyperlink>
      <w:r>
        <w:t xml:space="preserve"> н</w:t>
      </w:r>
      <w:r>
        <w:t>астоящего Федерального закона, а также размещению на официальном сайте контрольного органа в сети "Интернет" и должно содержать:</w:t>
      </w:r>
    </w:p>
    <w:p w:rsidR="00000000" w:rsidRDefault="00740E19">
      <w:bookmarkStart w:id="2604" w:name="sub_1831451"/>
      <w:bookmarkEnd w:id="2603"/>
      <w:r>
        <w:t>1) наименование финансовой организации, ее адрес и идентифицирующие финансовую организацию сведения (госуд</w:t>
      </w:r>
      <w:r>
        <w:t>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740E19">
      <w:bookmarkStart w:id="2605" w:name="sub_1831452"/>
      <w:bookmarkEnd w:id="2604"/>
      <w:r>
        <w:t>2) наименование контрольного органа, принявшего решение о назначении временной администрации, дату пр</w:t>
      </w:r>
      <w:r>
        <w:t>инятия такого решения и срок, на который временная администрация назначена;</w:t>
      </w:r>
    </w:p>
    <w:p w:rsidR="00000000" w:rsidRDefault="00740E19">
      <w:bookmarkStart w:id="2606" w:name="sub_1831453"/>
      <w:bookmarkEnd w:id="2605"/>
      <w:r>
        <w:t>3) фамилию, имя, отчество руководителя временной администрации и адрес для направления ему корреспонденции, а также наименование саморегулируемой организации,</w:t>
      </w:r>
      <w:r>
        <w:t xml:space="preserve"> членом которой является руководитель временной администрации, и ее адрес;</w:t>
      </w:r>
    </w:p>
    <w:p w:rsidR="00000000" w:rsidRDefault="00740E19">
      <w:bookmarkStart w:id="2607" w:name="sub_1831454"/>
      <w:bookmarkEnd w:id="2606"/>
      <w:r>
        <w:t>4) основания прекращения деятельности временной администрации;</w:t>
      </w:r>
    </w:p>
    <w:p w:rsidR="00000000" w:rsidRDefault="00740E19">
      <w:bookmarkStart w:id="2608" w:name="sub_1831455"/>
      <w:bookmarkEnd w:id="2607"/>
      <w:r>
        <w:t>5) иную информацию в случаях, предусмотренных настоящим Федеральным законо</w:t>
      </w:r>
      <w:r>
        <w:t>м.</w:t>
      </w:r>
    </w:p>
    <w:p w:rsidR="00000000" w:rsidRDefault="00740E19">
      <w:pPr>
        <w:pStyle w:val="a7"/>
        <w:rPr>
          <w:color w:val="000000"/>
          <w:sz w:val="16"/>
          <w:szCs w:val="16"/>
        </w:rPr>
      </w:pPr>
      <w:bookmarkStart w:id="2609" w:name="sub_183146"/>
      <w:bookmarkEnd w:id="2608"/>
      <w:r>
        <w:rPr>
          <w:color w:val="000000"/>
          <w:sz w:val="16"/>
          <w:szCs w:val="16"/>
        </w:rPr>
        <w:t>Информация об изменениях:</w:t>
      </w:r>
    </w:p>
    <w:bookmarkEnd w:id="2609"/>
    <w:p w:rsidR="00000000" w:rsidRDefault="00740E19">
      <w:pPr>
        <w:pStyle w:val="a8"/>
      </w:pPr>
      <w:r>
        <w:fldChar w:fldCharType="begin"/>
      </w:r>
      <w:r>
        <w:instrText>HYPERLINK "http://ivo.garant.ru/document?id=71328134&amp;sub=4182"</w:instrText>
      </w:r>
      <w:r>
        <w:fldChar w:fldCharType="separate"/>
      </w:r>
      <w:r>
        <w:rPr>
          <w:rStyle w:val="a4"/>
        </w:rPr>
        <w:t>Федеральным законом</w:t>
      </w:r>
      <w:r>
        <w:fldChar w:fldCharType="end"/>
      </w:r>
      <w:r>
        <w:t xml:space="preserve"> от 23 июня 2016 г. N 222-ФЗ статья 183.14 дополнена пунктом 6, </w:t>
      </w:r>
      <w:hyperlink r:id="rId1412" w:history="1">
        <w:r>
          <w:rPr>
            <w:rStyle w:val="a4"/>
          </w:rPr>
          <w:t>вступающим в силу</w:t>
        </w:r>
      </w:hyperlink>
      <w:r>
        <w:t xml:space="preserve"> по истечении ста восьмидесяти дней после дня </w:t>
      </w:r>
      <w:hyperlink r:id="rId1413" w:history="1">
        <w:r>
          <w:rPr>
            <w:rStyle w:val="a4"/>
          </w:rPr>
          <w:t>официального опубликования</w:t>
        </w:r>
      </w:hyperlink>
      <w:r>
        <w:t xml:space="preserve"> названного Федерального закона</w:t>
      </w:r>
    </w:p>
    <w:p w:rsidR="00000000" w:rsidRDefault="00740E19">
      <w:r>
        <w:t>6. В случ</w:t>
      </w:r>
      <w:r>
        <w:t xml:space="preserve">ае, если в период деятельности временной администрации финансовой организации арбитражный суд приостанавливает производство по делу о банкротстве, сообщение, предусмотренное </w:t>
      </w:r>
      <w:hyperlink w:anchor="sub_183145" w:history="1">
        <w:r>
          <w:rPr>
            <w:rStyle w:val="a4"/>
          </w:rPr>
          <w:t>пунктом 5</w:t>
        </w:r>
      </w:hyperlink>
      <w:r>
        <w:t xml:space="preserve"> настоящей статьи, направляется в арбитражный</w:t>
      </w:r>
      <w:r>
        <w:t xml:space="preserve"> суд не позднее даты его опубликования контрольным органом.</w:t>
      </w:r>
    </w:p>
    <w:p w:rsidR="00000000" w:rsidRDefault="00740E19"/>
    <w:p w:rsidR="00000000" w:rsidRDefault="00740E19"/>
    <w:p w:rsidR="00000000" w:rsidRDefault="00740E19">
      <w:pPr>
        <w:pStyle w:val="a7"/>
        <w:rPr>
          <w:color w:val="000000"/>
          <w:sz w:val="16"/>
          <w:szCs w:val="16"/>
        </w:rPr>
      </w:pPr>
      <w:bookmarkStart w:id="2610" w:name="sub_183150"/>
      <w:r>
        <w:rPr>
          <w:color w:val="000000"/>
          <w:sz w:val="16"/>
          <w:szCs w:val="16"/>
        </w:rPr>
        <w:t>Информация об изменениях:</w:t>
      </w:r>
    </w:p>
    <w:bookmarkEnd w:id="2610"/>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w:t>
      </w:r>
      <w:r>
        <w:t xml:space="preserve"> 183.15, </w:t>
      </w:r>
      <w:hyperlink r:id="rId1414" w:history="1">
        <w:r>
          <w:rPr>
            <w:rStyle w:val="a4"/>
          </w:rPr>
          <w:t>вступающей в силу</w:t>
        </w:r>
      </w:hyperlink>
      <w:r>
        <w:t xml:space="preserve"> по истечении девяноста дней после дня </w:t>
      </w:r>
      <w:hyperlink r:id="rId1415"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 xml:space="preserve">Статья </w:t>
      </w:r>
      <w:r>
        <w:rPr>
          <w:rStyle w:val="a3"/>
        </w:rPr>
        <w:t>183.15.</w:t>
      </w:r>
      <w:r>
        <w:t xml:space="preserve"> Досрочное прекращение деятельности временной администрации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16" w:history="1">
        <w:r>
          <w:rPr>
            <w:rStyle w:val="a4"/>
          </w:rPr>
          <w:t>комментарии</w:t>
        </w:r>
      </w:hyperlink>
      <w:r>
        <w:t xml:space="preserve"> к статье 183.15 настоящего Федерального закона</w:t>
      </w:r>
    </w:p>
    <w:p w:rsidR="00000000" w:rsidRDefault="00740E19">
      <w:bookmarkStart w:id="2611" w:name="sub_183151"/>
      <w:r>
        <w:t>1. Временная администрация прекращает дея</w:t>
      </w:r>
      <w:r>
        <w:t>тельность до истечения срока ее полномочий в случае:</w:t>
      </w:r>
    </w:p>
    <w:p w:rsidR="00000000" w:rsidRDefault="00740E19">
      <w:bookmarkStart w:id="2612" w:name="sub_1831511"/>
      <w:bookmarkEnd w:id="2611"/>
      <w:r>
        <w:t>1) освобождения руководителя временной администрации от исполнения возложенных на него обязанностей;</w:t>
      </w:r>
    </w:p>
    <w:p w:rsidR="00000000" w:rsidRDefault="00740E19">
      <w:bookmarkStart w:id="2613" w:name="sub_1831512"/>
      <w:bookmarkEnd w:id="2612"/>
      <w:r>
        <w:t>2) отстранения руководителя временной администрации, к кото</w:t>
      </w:r>
      <w:r>
        <w:t>рому применено административное наказание в виде дисквалификации, от исполнения возложенных на него обязанностей.</w:t>
      </w:r>
    </w:p>
    <w:p w:rsidR="00000000" w:rsidRDefault="00740E19">
      <w:pPr>
        <w:pStyle w:val="a7"/>
        <w:rPr>
          <w:color w:val="000000"/>
          <w:sz w:val="16"/>
          <w:szCs w:val="16"/>
        </w:rPr>
      </w:pPr>
      <w:bookmarkStart w:id="2614" w:name="sub_183152"/>
      <w:bookmarkEnd w:id="2613"/>
      <w:r>
        <w:rPr>
          <w:color w:val="000000"/>
          <w:sz w:val="16"/>
          <w:szCs w:val="16"/>
        </w:rPr>
        <w:t>Информация об изменениях:</w:t>
      </w:r>
    </w:p>
    <w:bookmarkEnd w:id="2614"/>
    <w:p w:rsidR="00000000" w:rsidRDefault="00740E19">
      <w:pPr>
        <w:pStyle w:val="a8"/>
      </w:pPr>
      <w:r>
        <w:fldChar w:fldCharType="begin"/>
      </w:r>
      <w:r>
        <w:instrText>HYPERLINK "http://ivo.garant.ru/document?id=70319190&amp;sub=166"</w:instrText>
      </w:r>
      <w:r>
        <w:fldChar w:fldCharType="separate"/>
      </w:r>
      <w:r>
        <w:rPr>
          <w:rStyle w:val="a4"/>
        </w:rPr>
        <w:t>Федеральным законом</w:t>
      </w:r>
      <w:r>
        <w:fldChar w:fldCharType="end"/>
      </w:r>
      <w:r>
        <w:t xml:space="preserve"> о</w:t>
      </w:r>
      <w:r>
        <w:t xml:space="preserve">т 23 июля 2013 г. N 251-ФЗ в пункт 2 статьи 183.15 внесены изменения, </w:t>
      </w:r>
      <w:hyperlink r:id="rId1417" w:history="1">
        <w:r>
          <w:rPr>
            <w:rStyle w:val="a4"/>
          </w:rPr>
          <w:t>вступающие в силу</w:t>
        </w:r>
      </w:hyperlink>
      <w:r>
        <w:t xml:space="preserve"> с 1 сентября 2013 г.</w:t>
      </w:r>
    </w:p>
    <w:p w:rsidR="00000000" w:rsidRDefault="00740E19">
      <w:pPr>
        <w:pStyle w:val="a8"/>
      </w:pPr>
      <w:hyperlink r:id="rId1418" w:history="1">
        <w:r>
          <w:rPr>
            <w:rStyle w:val="a4"/>
          </w:rPr>
          <w:t xml:space="preserve">См. текст пункта </w:t>
        </w:r>
        <w:r>
          <w:rPr>
            <w:rStyle w:val="a4"/>
          </w:rPr>
          <w:t>в предыдущей редакции</w:t>
        </w:r>
      </w:hyperlink>
    </w:p>
    <w:p w:rsidR="00000000" w:rsidRDefault="00740E19">
      <w:r>
        <w:t>2. Контрольный орган принимает решение об освобождении руководителя временной администрации от исполнения возложенных на него обязанностей на основании заявления руководителя временной администрации или в случае выхода арбитражного</w:t>
      </w:r>
      <w:r>
        <w:t xml:space="preserve"> управляющего, являющегося руководителем временной администрации, из саморегулируемой организации </w:t>
      </w:r>
      <w:r>
        <w:lastRenderedPageBreak/>
        <w:t>арбитражных управляющих.</w:t>
      </w:r>
    </w:p>
    <w:p w:rsidR="00000000" w:rsidRDefault="00740E19">
      <w:bookmarkStart w:id="2615" w:name="sub_1831522"/>
      <w:r>
        <w:t>В случае выхода арбитражного управляющего, являющегося руководителем временной администрации, из саморегулируемой организа</w:t>
      </w:r>
      <w:r>
        <w:t>ции арбитражных управляющих эта организация обязана направить в контрольный орган ходатайство об освобождении руководителя временной администрации от исполнения возложенных на него обязанностей в течение семи рабочих дней с даты принятия постоянно действую</w:t>
      </w:r>
      <w:r>
        <w:t>щим коллегиальным органом управления саморегулируемой организации арбитражных управляющих решения о прекращении членства арбитражного управляющего, являющегося руководителем временной администрации, в данной саморегулируемой организации в связи с его выход</w:t>
      </w:r>
      <w:r>
        <w:t xml:space="preserve">ом из этой организации. Контрольный орган по ходатайству саморегулируемой организации арбитражных управляющих в срок и в </w:t>
      </w:r>
      <w:hyperlink r:id="rId1419" w:history="1">
        <w:r>
          <w:rPr>
            <w:rStyle w:val="a4"/>
          </w:rPr>
          <w:t>порядке</w:t>
        </w:r>
      </w:hyperlink>
      <w:r>
        <w:t>, которые установлены контрольным органом, освобождает руководит</w:t>
      </w:r>
      <w:r>
        <w:t>еля временной администрации от исполнения возложенных на него обязанностей. В случае, если ходатайство саморегулируемой организации арбитражных управляющих не поступило в контрольный орган в течение четырнадцати рабочих дней с даты принятия постоянно дейст</w:t>
      </w:r>
      <w:r>
        <w:t>вующим коллегиальным органом управления саморегулируемой организации решения о прекращении членства арбитражного управляющего, являющегося руководителем временной администрации, в данной саморегулируемой организации, руководитель финансовой организации, пр</w:t>
      </w:r>
      <w:r>
        <w:t>едставитель контрольного органа, саморегулируемая организация, членом которой является финансовая организация, иные заинтересованные лица вправе направить ходатайство об освобождении руководителя временной администрации от исполнения возложенных на него об</w:t>
      </w:r>
      <w:r>
        <w:t>язанностей и на основании такого ходатайства контрольный орган в порядке, установленном контрольным органом, принимает решение об освобождении руководителя временной администрации от исполнения возложенных на него обязанностей.</w:t>
      </w:r>
    </w:p>
    <w:p w:rsidR="00000000" w:rsidRDefault="00740E19">
      <w:bookmarkStart w:id="2616" w:name="sub_183153"/>
      <w:bookmarkEnd w:id="2615"/>
      <w:r>
        <w:t>3. Конт</w:t>
      </w:r>
      <w:r>
        <w:t>рольный орган принимает решение об отстранении руководителя временной администрации от исполнения возложенных на него обязанностей в случае неисполнения или ненадлежащего исполнения обязанностей, возложенных на руководителя временной администрации в соотве</w:t>
      </w:r>
      <w:r>
        <w:t>тствии с настоящим Федеральным законом, на основании ходатайства руководителя финансовой организации, представителя контрольного органа, саморегулируемой организации, членом которой является финансовая организация, иных заинтересованных лиц.</w:t>
      </w:r>
    </w:p>
    <w:p w:rsidR="00000000" w:rsidRDefault="00740E19">
      <w:bookmarkStart w:id="2617" w:name="sub_183154"/>
      <w:bookmarkEnd w:id="2616"/>
      <w:r>
        <w:t>4. Одновременно с принятием решения о досрочном прекращении деятельности временной администрации контрольный орган принимает решение о назначении новой временной администрации в порядке, установленном настоящим Федеральным законом.</w:t>
      </w:r>
    </w:p>
    <w:bookmarkEnd w:id="2617"/>
    <w:p w:rsidR="00000000" w:rsidRDefault="00740E19"/>
    <w:p w:rsidR="00000000" w:rsidRDefault="00740E19"/>
    <w:p w:rsidR="00000000" w:rsidRDefault="00740E19">
      <w:pPr>
        <w:pStyle w:val="a7"/>
        <w:rPr>
          <w:color w:val="000000"/>
          <w:sz w:val="16"/>
          <w:szCs w:val="16"/>
        </w:rPr>
      </w:pPr>
      <w:bookmarkStart w:id="2618" w:name="sub_183160"/>
      <w:r>
        <w:rPr>
          <w:color w:val="000000"/>
          <w:sz w:val="16"/>
          <w:szCs w:val="16"/>
        </w:rPr>
        <w:t>Информация об изменениях:</w:t>
      </w:r>
    </w:p>
    <w:bookmarkEnd w:id="2618"/>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183.16, </w:t>
      </w:r>
      <w:hyperlink r:id="rId1420" w:history="1">
        <w:r>
          <w:rPr>
            <w:rStyle w:val="a4"/>
          </w:rPr>
          <w:t>вступающей в силу</w:t>
        </w:r>
      </w:hyperlink>
      <w:r>
        <w:t xml:space="preserve"> по истечении девяноста дней после дня </w:t>
      </w:r>
      <w:hyperlink r:id="rId1421"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183.16.</w:t>
      </w:r>
      <w:r>
        <w:t xml:space="preserve"> Признаки банкротства и рассмотрение дела о банкротстве финан</w:t>
      </w:r>
      <w:r>
        <w:t>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22" w:history="1">
        <w:r>
          <w:rPr>
            <w:rStyle w:val="a4"/>
          </w:rPr>
          <w:t>комментарии</w:t>
        </w:r>
      </w:hyperlink>
      <w:r>
        <w:t xml:space="preserve"> к статье 183.16 настоящего Федерального закона</w:t>
      </w:r>
    </w:p>
    <w:p w:rsidR="00000000" w:rsidRDefault="00740E19">
      <w:pPr>
        <w:pStyle w:val="a7"/>
        <w:rPr>
          <w:color w:val="000000"/>
          <w:sz w:val="16"/>
          <w:szCs w:val="16"/>
        </w:rPr>
      </w:pPr>
      <w:bookmarkStart w:id="2619" w:name="sub_183161"/>
      <w:r>
        <w:rPr>
          <w:color w:val="000000"/>
          <w:sz w:val="16"/>
          <w:szCs w:val="16"/>
        </w:rPr>
        <w:t>Информация об изменениях:</w:t>
      </w:r>
    </w:p>
    <w:bookmarkEnd w:id="2619"/>
    <w:p w:rsidR="00000000" w:rsidRDefault="00740E19">
      <w:pPr>
        <w:pStyle w:val="a8"/>
      </w:pPr>
      <w:r>
        <w:fldChar w:fldCharType="begin"/>
      </w:r>
      <w:r>
        <w:instrText>HYPERLINK "http://ivo.garant.ru/document?id=71008362&amp;s</w:instrText>
      </w:r>
      <w:r>
        <w:instrText>ub=231"</w:instrText>
      </w:r>
      <w:r>
        <w:fldChar w:fldCharType="separate"/>
      </w:r>
      <w:r>
        <w:rPr>
          <w:rStyle w:val="a4"/>
        </w:rPr>
        <w:t>Федеральным законом</w:t>
      </w:r>
      <w:r>
        <w:fldChar w:fldCharType="end"/>
      </w:r>
      <w:r>
        <w:t xml:space="preserve"> от 29 июня 2015 г. N 186-ФЗ в пункт 1 статьи 183.16 внесены изменения, </w:t>
      </w:r>
      <w:hyperlink r:id="rId1423" w:history="1">
        <w:r>
          <w:rPr>
            <w:rStyle w:val="a4"/>
          </w:rPr>
          <w:t>вступающие в силу</w:t>
        </w:r>
      </w:hyperlink>
      <w:r>
        <w:t xml:space="preserve"> по истечении девяноста дней после дня </w:t>
      </w:r>
      <w:hyperlink r:id="rId142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25" w:history="1">
        <w:r>
          <w:rPr>
            <w:rStyle w:val="a4"/>
          </w:rPr>
          <w:t>См. текст пункта в предыдущей редакции</w:t>
        </w:r>
      </w:hyperlink>
    </w:p>
    <w:p w:rsidR="00000000" w:rsidRDefault="00740E19">
      <w:r>
        <w:t xml:space="preserve">1. Финансовая организация считается неспособной удовлетворить требования кредиторов по денежным обязательствам, подтвержденные вступившими в законную силу судебными актами </w:t>
      </w:r>
      <w:r>
        <w:lastRenderedPageBreak/>
        <w:t>требования о выплате выходных пособий и (или) об оплате труда лиц, работающих или ра</w:t>
      </w:r>
      <w:r>
        <w:t>ботавших по трудовому договору, и (или) исполнить обязанность по уплате обязательных платежей при наличии хотя бы одного из следующих признаков банкротства:</w:t>
      </w:r>
    </w:p>
    <w:p w:rsidR="00000000" w:rsidRDefault="00740E19">
      <w:pPr>
        <w:pStyle w:val="a7"/>
        <w:rPr>
          <w:color w:val="000000"/>
          <w:sz w:val="16"/>
          <w:szCs w:val="16"/>
        </w:rPr>
      </w:pPr>
      <w:bookmarkStart w:id="2620" w:name="sub_1831611"/>
      <w:r>
        <w:rPr>
          <w:color w:val="000000"/>
          <w:sz w:val="16"/>
          <w:szCs w:val="16"/>
        </w:rPr>
        <w:t>Информация об изменениях:</w:t>
      </w:r>
    </w:p>
    <w:bookmarkEnd w:id="2620"/>
    <w:p w:rsidR="00000000" w:rsidRDefault="00740E19">
      <w:pPr>
        <w:pStyle w:val="a8"/>
      </w:pPr>
      <w:r>
        <w:fldChar w:fldCharType="begin"/>
      </w:r>
      <w:r>
        <w:instrText>HYPERLINK "http://ivo.garant.ru/document?id=7100836</w:instrText>
      </w:r>
      <w:r>
        <w:instrText>2&amp;sub=2312"</w:instrText>
      </w:r>
      <w:r>
        <w:fldChar w:fldCharType="separate"/>
      </w:r>
      <w:r>
        <w:rPr>
          <w:rStyle w:val="a4"/>
        </w:rPr>
        <w:t>Федеральным законом</w:t>
      </w:r>
      <w:r>
        <w:fldChar w:fldCharType="end"/>
      </w:r>
      <w:r>
        <w:t xml:space="preserve"> от 29 июня 2015 г. N 186-ФЗ в подпункт 1 пункта 1 статьи 183.16 внесены изменения, </w:t>
      </w:r>
      <w:hyperlink r:id="rId1426" w:history="1">
        <w:r>
          <w:rPr>
            <w:rStyle w:val="a4"/>
          </w:rPr>
          <w:t>вступающие в силу</w:t>
        </w:r>
      </w:hyperlink>
      <w:r>
        <w:t xml:space="preserve"> по истечении девяноста дней после дня </w:t>
      </w:r>
      <w:hyperlink r:id="rId142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28" w:history="1">
        <w:r>
          <w:rPr>
            <w:rStyle w:val="a4"/>
          </w:rPr>
          <w:t>См. текст пункта в предыдущей редакции</w:t>
        </w:r>
      </w:hyperlink>
    </w:p>
    <w:p w:rsidR="00000000" w:rsidRDefault="00740E19">
      <w:r>
        <w:t>1) сумма требований кредиторо</w:t>
      </w:r>
      <w:r>
        <w:t>в по денежным обязательствам, подтвержденных вступившими в законную силу судебными актами требований о выплате выходных пособий и (или) об оплате труда лиц, работающих или работавших по трудовому договору, и (или) обязательным платежам к финансовой организ</w:t>
      </w:r>
      <w:r>
        <w:t>ации в совокупности составляет не менее чем сто тысяч рублей и эти требования не исполнены в течение четырнадцати дней со дня наступления даты их исполнения;</w:t>
      </w:r>
    </w:p>
    <w:p w:rsidR="00000000" w:rsidRDefault="00740E19">
      <w:pPr>
        <w:pStyle w:val="a7"/>
        <w:rPr>
          <w:color w:val="000000"/>
          <w:sz w:val="16"/>
          <w:szCs w:val="16"/>
        </w:rPr>
      </w:pPr>
      <w:bookmarkStart w:id="2621" w:name="sub_1831612"/>
      <w:r>
        <w:rPr>
          <w:color w:val="000000"/>
          <w:sz w:val="16"/>
          <w:szCs w:val="16"/>
        </w:rPr>
        <w:t>Информация об изменениях:</w:t>
      </w:r>
    </w:p>
    <w:bookmarkEnd w:id="2621"/>
    <w:p w:rsidR="00000000" w:rsidRDefault="00740E19">
      <w:pPr>
        <w:pStyle w:val="a8"/>
      </w:pPr>
      <w:r>
        <w:fldChar w:fldCharType="begin"/>
      </w:r>
      <w:r>
        <w:instrText>HYPERLINK "http://ivo.garant.ru/document?id=711955</w:instrText>
      </w:r>
      <w:r>
        <w:instrText>32&amp;sub=114"</w:instrText>
      </w:r>
      <w:r>
        <w:fldChar w:fldCharType="separate"/>
      </w:r>
      <w:r>
        <w:rPr>
          <w:rStyle w:val="a4"/>
        </w:rPr>
        <w:t>Федеральным законом</w:t>
      </w:r>
      <w:r>
        <w:fldChar w:fldCharType="end"/>
      </w:r>
      <w:r>
        <w:t xml:space="preserve"> от 29 декабря 2015 г. N 409-ФЗ подпункт 2 пункта 1 статьи 183.16 изложен в новой редакции, </w:t>
      </w:r>
      <w:hyperlink r:id="rId1429" w:history="1">
        <w:r>
          <w:rPr>
            <w:rStyle w:val="a4"/>
          </w:rPr>
          <w:t>вступающей в силу</w:t>
        </w:r>
      </w:hyperlink>
      <w:r>
        <w:t xml:space="preserve"> с 1 сентября 2016 г.</w:t>
      </w:r>
    </w:p>
    <w:p w:rsidR="00000000" w:rsidRDefault="00740E19">
      <w:pPr>
        <w:pStyle w:val="a8"/>
      </w:pPr>
      <w:hyperlink r:id="rId1430" w:history="1">
        <w:r>
          <w:rPr>
            <w:rStyle w:val="a4"/>
          </w:rPr>
          <w:t>См. текст подпункта в предыдущей редакции</w:t>
        </w:r>
      </w:hyperlink>
    </w:p>
    <w:p w:rsidR="00000000" w:rsidRDefault="00740E19">
      <w:r>
        <w:t>2) не исполненные в течение четырнадцати дней с даты вступления в законную силу решения суда, арбитражного суда либо судебного акта суда или арбитражного суда, по которому вы</w:t>
      </w:r>
      <w:r>
        <w:t>дан исполнительный лист на принудительное исполнение решения третейского суда о взыскании с финансовой организации денежных средств независимо от размера суммы требований кредиторов;</w:t>
      </w:r>
    </w:p>
    <w:p w:rsidR="00000000" w:rsidRDefault="00740E19">
      <w:bookmarkStart w:id="2622" w:name="sub_1831613"/>
      <w:r>
        <w:t>3) стоимость имущества (активов) финансовой организации недост</w:t>
      </w:r>
      <w:r>
        <w:t>аточна для исполнения денежных обязательств финансовой организации перед ее кредиторами и обязанности по уплате обязательных платежей;</w:t>
      </w:r>
    </w:p>
    <w:p w:rsidR="00000000" w:rsidRDefault="00740E19">
      <w:bookmarkStart w:id="2623" w:name="sub_1831614"/>
      <w:bookmarkEnd w:id="2622"/>
      <w:r>
        <w:t xml:space="preserve">4) платежеспособность финансовой организации не была восстановлена в период деятельности временной </w:t>
      </w:r>
      <w:r>
        <w:t>администрации.</w:t>
      </w:r>
    </w:p>
    <w:p w:rsidR="00000000" w:rsidRDefault="00740E19">
      <w:bookmarkStart w:id="2624" w:name="sub_183162"/>
      <w:bookmarkEnd w:id="2623"/>
      <w:r>
        <w:t xml:space="preserve">2. Дело о банкротстве финансовой организации рассматривается арбитражным судом по правилам, предусмотренным </w:t>
      </w:r>
      <w:hyperlink r:id="rId1431" w:history="1">
        <w:r>
          <w:rPr>
            <w:rStyle w:val="a4"/>
          </w:rPr>
          <w:t>Арбитражным процессуальным</w:t>
        </w:r>
      </w:hyperlink>
      <w:r>
        <w:t xml:space="preserve"> кодексом Российской</w:t>
      </w:r>
      <w:r>
        <w:t xml:space="preserve"> Федерации, настоящим </w:t>
      </w:r>
      <w:hyperlink w:anchor="sub_300" w:history="1">
        <w:r>
          <w:rPr>
            <w:rStyle w:val="a4"/>
          </w:rPr>
          <w:t>Федеральным законом</w:t>
        </w:r>
      </w:hyperlink>
      <w:r>
        <w:t>, с особенностями, установленными настоящим параграфом.</w:t>
      </w:r>
    </w:p>
    <w:p w:rsidR="00000000" w:rsidRDefault="00740E19">
      <w:bookmarkStart w:id="2625" w:name="sub_183163"/>
      <w:bookmarkEnd w:id="2624"/>
      <w:r>
        <w:t>3. Заявление о признании финансовой организации банкротом принимается арбитражным судом при наличии хотя бы одного</w:t>
      </w:r>
      <w:r>
        <w:t xml:space="preserve"> из признаков банкротства финансовой организации, указанных в </w:t>
      </w:r>
      <w:hyperlink w:anchor="sub_183161" w:history="1">
        <w:r>
          <w:rPr>
            <w:rStyle w:val="a4"/>
          </w:rPr>
          <w:t>пункте 1</w:t>
        </w:r>
      </w:hyperlink>
      <w:r>
        <w:t xml:space="preserve"> настоящей статьи.</w:t>
      </w:r>
    </w:p>
    <w:bookmarkEnd w:id="2625"/>
    <w:p w:rsidR="00000000" w:rsidRDefault="00740E19"/>
    <w:p w:rsidR="00000000" w:rsidRDefault="00740E19"/>
    <w:p w:rsidR="00000000" w:rsidRDefault="00740E19">
      <w:pPr>
        <w:pStyle w:val="a7"/>
        <w:rPr>
          <w:color w:val="000000"/>
          <w:sz w:val="16"/>
          <w:szCs w:val="16"/>
        </w:rPr>
      </w:pPr>
      <w:bookmarkStart w:id="2626" w:name="sub_183170"/>
      <w:r>
        <w:rPr>
          <w:color w:val="000000"/>
          <w:sz w:val="16"/>
          <w:szCs w:val="16"/>
        </w:rPr>
        <w:t>Информация об изменениях:</w:t>
      </w:r>
    </w:p>
    <w:bookmarkEnd w:id="2626"/>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183.17, </w:t>
      </w:r>
      <w:hyperlink r:id="rId1432" w:history="1">
        <w:r>
          <w:rPr>
            <w:rStyle w:val="a4"/>
          </w:rPr>
          <w:t>вступающей в силу</w:t>
        </w:r>
      </w:hyperlink>
      <w:r>
        <w:t xml:space="preserve"> по истечении девяноста дней после дня </w:t>
      </w:r>
      <w:hyperlink r:id="rId1433" w:history="1">
        <w:r>
          <w:rPr>
            <w:rStyle w:val="a4"/>
          </w:rPr>
          <w:t>о</w:t>
        </w:r>
        <w:r>
          <w:rPr>
            <w:rStyle w:val="a4"/>
          </w:rPr>
          <w:t>фициального опубликования</w:t>
        </w:r>
      </w:hyperlink>
      <w:r>
        <w:t xml:space="preserve"> названного Федерального закона</w:t>
      </w:r>
    </w:p>
    <w:p w:rsidR="00000000" w:rsidRDefault="00740E19">
      <w:pPr>
        <w:pStyle w:val="a5"/>
      </w:pPr>
      <w:r>
        <w:rPr>
          <w:rStyle w:val="a3"/>
        </w:rPr>
        <w:t>Статья 183.17.</w:t>
      </w:r>
      <w:r>
        <w:t xml:space="preserve"> Процедуры, применяемые в деле о банкротстве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34" w:history="1">
        <w:r>
          <w:rPr>
            <w:rStyle w:val="a4"/>
          </w:rPr>
          <w:t>комментарии</w:t>
        </w:r>
      </w:hyperlink>
      <w:r>
        <w:t xml:space="preserve"> к статье 183.17 настоящ</w:t>
      </w:r>
      <w:r>
        <w:t>его Федерального закона</w:t>
      </w:r>
    </w:p>
    <w:p w:rsidR="00000000" w:rsidRDefault="00740E19">
      <w:bookmarkStart w:id="2627" w:name="sub_183171"/>
      <w:r>
        <w:t xml:space="preserve">1. При рассмотрении дела о банкротстве финансовой организации предусмотренные настоящим Федеральным законом </w:t>
      </w:r>
      <w:hyperlink w:anchor="sub_5000" w:history="1">
        <w:r>
          <w:rPr>
            <w:rStyle w:val="a4"/>
          </w:rPr>
          <w:t>финансовое оздоровление</w:t>
        </w:r>
      </w:hyperlink>
      <w:r>
        <w:t xml:space="preserve"> и </w:t>
      </w:r>
      <w:hyperlink w:anchor="sub_6000" w:history="1">
        <w:r>
          <w:rPr>
            <w:rStyle w:val="a4"/>
          </w:rPr>
          <w:t>внешнее управление</w:t>
        </w:r>
      </w:hyperlink>
      <w:r>
        <w:t xml:space="preserve"> не применяются.</w:t>
      </w:r>
    </w:p>
    <w:p w:rsidR="00000000" w:rsidRDefault="00740E19">
      <w:bookmarkStart w:id="2628" w:name="sub_183172"/>
      <w:bookmarkEnd w:id="2627"/>
      <w:r>
        <w:t>2. В случае возбуждения дела о банкротстве финансовой организации по заявлению временной администрации в связи с установленной временной администрацией невозможностью восстановления платежеспособности финансовой организации предусмотренн</w:t>
      </w:r>
      <w:r>
        <w:t xml:space="preserve">ое настоящим </w:t>
      </w:r>
      <w:r>
        <w:lastRenderedPageBreak/>
        <w:t xml:space="preserve">Федеральным законом </w:t>
      </w:r>
      <w:hyperlink w:anchor="sub_4000" w:history="1">
        <w:r>
          <w:rPr>
            <w:rStyle w:val="a4"/>
          </w:rPr>
          <w:t>наблюдение</w:t>
        </w:r>
      </w:hyperlink>
      <w:r>
        <w:t xml:space="preserve"> не применяется.</w:t>
      </w:r>
    </w:p>
    <w:bookmarkEnd w:id="2628"/>
    <w:p w:rsidR="00000000" w:rsidRDefault="00740E19"/>
    <w:p w:rsidR="00000000" w:rsidRDefault="00740E19"/>
    <w:p w:rsidR="00000000" w:rsidRDefault="00740E19">
      <w:pPr>
        <w:pStyle w:val="a7"/>
        <w:rPr>
          <w:color w:val="000000"/>
          <w:sz w:val="16"/>
          <w:szCs w:val="16"/>
        </w:rPr>
      </w:pPr>
      <w:bookmarkStart w:id="2629" w:name="sub_183180"/>
      <w:r>
        <w:rPr>
          <w:color w:val="000000"/>
          <w:sz w:val="16"/>
          <w:szCs w:val="16"/>
        </w:rPr>
        <w:t>Информация об изменениях:</w:t>
      </w:r>
    </w:p>
    <w:bookmarkEnd w:id="2629"/>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w:t>
      </w:r>
      <w:r>
        <w:t xml:space="preserve">З Федеральный закон дополнен статьей 183.18, </w:t>
      </w:r>
      <w:hyperlink r:id="rId1435" w:history="1">
        <w:r>
          <w:rPr>
            <w:rStyle w:val="a4"/>
          </w:rPr>
          <w:t>вступающей в силу</w:t>
        </w:r>
      </w:hyperlink>
      <w:r>
        <w:t xml:space="preserve"> по истечении девяноста дней после дня </w:t>
      </w:r>
      <w:hyperlink r:id="rId1436" w:history="1">
        <w:r>
          <w:rPr>
            <w:rStyle w:val="a4"/>
          </w:rPr>
          <w:t>официального опубликования</w:t>
        </w:r>
      </w:hyperlink>
      <w:r>
        <w:t xml:space="preserve"> на</w:t>
      </w:r>
      <w:r>
        <w:t>званного Федерального закона</w:t>
      </w:r>
    </w:p>
    <w:p w:rsidR="00000000" w:rsidRDefault="00740E19">
      <w:pPr>
        <w:pStyle w:val="a5"/>
      </w:pPr>
      <w:r>
        <w:rPr>
          <w:rStyle w:val="a3"/>
        </w:rPr>
        <w:t>Статья 183.18.</w:t>
      </w:r>
      <w:r>
        <w:t xml:space="preserve"> Лица, участвующие в арбитражном процессе по делу о банкротстве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37" w:history="1">
        <w:r>
          <w:rPr>
            <w:rStyle w:val="a4"/>
          </w:rPr>
          <w:t>комментарии</w:t>
        </w:r>
      </w:hyperlink>
      <w:r>
        <w:t xml:space="preserve"> к статье 183.18 настоящего Федерального закона</w:t>
      </w:r>
    </w:p>
    <w:p w:rsidR="00000000" w:rsidRDefault="00740E19">
      <w:bookmarkStart w:id="2630" w:name="sub_183181"/>
      <w:r>
        <w:t xml:space="preserve">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w:t>
      </w:r>
      <w:hyperlink w:anchor="sub_351" w:history="1">
        <w:r>
          <w:rPr>
            <w:rStyle w:val="a4"/>
          </w:rPr>
          <w:t>пункте 1 ста</w:t>
        </w:r>
        <w:r>
          <w:rPr>
            <w:rStyle w:val="a4"/>
          </w:rPr>
          <w:t>тьи 35</w:t>
        </w:r>
      </w:hyperlink>
      <w:r>
        <w:t xml:space="preserve"> настоящего Федерального закона, признается контрольный орган.</w:t>
      </w:r>
    </w:p>
    <w:p w:rsidR="00000000" w:rsidRDefault="00740E19">
      <w:bookmarkStart w:id="2631" w:name="sub_183182"/>
      <w:bookmarkEnd w:id="2630"/>
      <w:r>
        <w:t>2. При рассмотрении дела о банкротстве финансовой организации лицом, участвующим в арбитражном процессе по делу о банкротстве в пределах полномочий, установленных д</w:t>
      </w:r>
      <w:r>
        <w:t xml:space="preserve">ля него настоящим Федеральным законом, наряду с другими лицами, указанными в </w:t>
      </w:r>
      <w:hyperlink w:anchor="sub_352" w:history="1">
        <w:r>
          <w:rPr>
            <w:rStyle w:val="a4"/>
          </w:rPr>
          <w:t>пункте 2 статьи 35</w:t>
        </w:r>
      </w:hyperlink>
      <w:r>
        <w:t xml:space="preserve"> настоящего Федерального закона, признается саморегулируемая организация финансовых организаций, членом которой является финансовая орга</w:t>
      </w:r>
      <w:r>
        <w:t>низация.</w:t>
      </w:r>
    </w:p>
    <w:p w:rsidR="00000000" w:rsidRDefault="00740E19">
      <w:bookmarkStart w:id="2632" w:name="sub_183183"/>
      <w:bookmarkEnd w:id="2631"/>
      <w:r>
        <w:t xml:space="preserve">3. В случае введения в отношении финансовой организации наблюдения или признания финансовой организации банкротом и открытия конкурсного производства в порядке, установленном настоящим </w:t>
      </w:r>
      <w:hyperlink w:anchor="sub_7000" w:history="1">
        <w:r>
          <w:rPr>
            <w:rStyle w:val="a4"/>
          </w:rPr>
          <w:t>Федеральным законом</w:t>
        </w:r>
      </w:hyperlink>
      <w:r>
        <w:t xml:space="preserve">, арбитражный управляющий обязан уведомить в течение десяти дней с даты введения соответствующей процедуры, применяемой в деле о банкротстве, лиц, указанных в </w:t>
      </w:r>
      <w:hyperlink w:anchor="sub_183181" w:history="1">
        <w:r>
          <w:rPr>
            <w:rStyle w:val="a4"/>
          </w:rPr>
          <w:t>пунктах 1</w:t>
        </w:r>
      </w:hyperlink>
      <w:r>
        <w:t xml:space="preserve"> и </w:t>
      </w:r>
      <w:hyperlink w:anchor="sub_183182" w:history="1">
        <w:r>
          <w:rPr>
            <w:rStyle w:val="a4"/>
          </w:rPr>
          <w:t>2</w:t>
        </w:r>
      </w:hyperlink>
      <w:r>
        <w:t xml:space="preserve"> настоящей статьи, о введении в отношении финансовой организации соответствующей процедуры, применяемой в деле о банкротстве.</w:t>
      </w:r>
    </w:p>
    <w:bookmarkEnd w:id="2632"/>
    <w:p w:rsidR="00000000" w:rsidRDefault="00740E19"/>
    <w:p w:rsidR="00000000" w:rsidRDefault="00740E19"/>
    <w:p w:rsidR="00000000" w:rsidRDefault="00740E19">
      <w:pPr>
        <w:pStyle w:val="a7"/>
        <w:rPr>
          <w:color w:val="000000"/>
          <w:sz w:val="16"/>
          <w:szCs w:val="16"/>
        </w:rPr>
      </w:pPr>
      <w:bookmarkStart w:id="2633" w:name="sub_183190"/>
      <w:r>
        <w:rPr>
          <w:color w:val="000000"/>
          <w:sz w:val="16"/>
          <w:szCs w:val="16"/>
        </w:rPr>
        <w:t>Информация об изменениях:</w:t>
      </w:r>
    </w:p>
    <w:bookmarkEnd w:id="2633"/>
    <w:p w:rsidR="00000000" w:rsidRDefault="00740E19">
      <w:pPr>
        <w:pStyle w:val="a8"/>
      </w:pPr>
      <w:r>
        <w:fldChar w:fldCharType="begin"/>
      </w:r>
      <w:r>
        <w:instrText>HYPERLINK "http://ivo.garant.ru/document?id=12075177&amp;sub=66"</w:instrText>
      </w:r>
      <w:r>
        <w:fldChar w:fldCharType="separate"/>
      </w:r>
      <w:r>
        <w:rPr>
          <w:rStyle w:val="a4"/>
        </w:rPr>
        <w:t xml:space="preserve">Федеральным </w:t>
      </w:r>
      <w:r>
        <w:rPr>
          <w:rStyle w:val="a4"/>
        </w:rPr>
        <w:t>законом</w:t>
      </w:r>
      <w:r>
        <w:fldChar w:fldCharType="end"/>
      </w:r>
      <w:r>
        <w:t xml:space="preserve"> от 22 апреля 2010 года N 65-ФЗ Федеральный закон дополнен статьей 183.19, </w:t>
      </w:r>
      <w:hyperlink r:id="rId1438" w:history="1">
        <w:r>
          <w:rPr>
            <w:rStyle w:val="a4"/>
          </w:rPr>
          <w:t>вступающей в силу</w:t>
        </w:r>
      </w:hyperlink>
      <w:r>
        <w:t xml:space="preserve"> по истечении девяноста дней после дня </w:t>
      </w:r>
      <w:hyperlink r:id="rId1439"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183.19.</w:t>
      </w:r>
      <w:r>
        <w:t xml:space="preserve"> Заявление о признании финансовой организации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40" w:history="1">
        <w:r>
          <w:rPr>
            <w:rStyle w:val="a4"/>
          </w:rPr>
          <w:t>комментарии</w:t>
        </w:r>
      </w:hyperlink>
      <w:r>
        <w:t xml:space="preserve"> к статье 183.19 настоящего</w:t>
      </w:r>
      <w:r>
        <w:t xml:space="preserve"> Федерального закона</w:t>
      </w:r>
    </w:p>
    <w:p w:rsidR="00000000" w:rsidRDefault="00740E19">
      <w:bookmarkStart w:id="2634" w:name="sub_183191"/>
      <w:r>
        <w:t xml:space="preserve">1. В случаях, установленных настоящим Федеральным законом, правом на обращение в арбитражный суд с заявлением о признании финансовой организации банкротом наряду с лицами, указанными в </w:t>
      </w:r>
      <w:hyperlink w:anchor="sub_7" w:history="1">
        <w:r>
          <w:rPr>
            <w:rStyle w:val="a4"/>
          </w:rPr>
          <w:t>статье 7</w:t>
        </w:r>
      </w:hyperlink>
      <w:r>
        <w:t xml:space="preserve"> настояще</w:t>
      </w:r>
      <w:r>
        <w:t>го Федерального закона, обладают временная администрация и контрольный орган.</w:t>
      </w:r>
    </w:p>
    <w:p w:rsidR="00000000" w:rsidRDefault="00740E19">
      <w:pPr>
        <w:pStyle w:val="a7"/>
        <w:rPr>
          <w:color w:val="000000"/>
          <w:sz w:val="16"/>
          <w:szCs w:val="16"/>
        </w:rPr>
      </w:pPr>
      <w:bookmarkStart w:id="2635" w:name="sub_183192"/>
      <w:bookmarkEnd w:id="2634"/>
      <w:r>
        <w:rPr>
          <w:color w:val="000000"/>
          <w:sz w:val="16"/>
          <w:szCs w:val="16"/>
        </w:rPr>
        <w:t>Информация об изменениях:</w:t>
      </w:r>
    </w:p>
    <w:bookmarkEnd w:id="2635"/>
    <w:p w:rsidR="00000000" w:rsidRDefault="00740E19">
      <w:pPr>
        <w:pStyle w:val="a8"/>
      </w:pPr>
      <w:r>
        <w:fldChar w:fldCharType="begin"/>
      </w:r>
      <w:r>
        <w:instrText>HYPERLINK "http://ivo.garant.ru/document?id=71328134&amp;sub=4191"</w:instrText>
      </w:r>
      <w:r>
        <w:fldChar w:fldCharType="separate"/>
      </w:r>
      <w:r>
        <w:rPr>
          <w:rStyle w:val="a4"/>
        </w:rPr>
        <w:t>Федеральным законом</w:t>
      </w:r>
      <w:r>
        <w:fldChar w:fldCharType="end"/>
      </w:r>
      <w:r>
        <w:t xml:space="preserve"> от 23 июня 2016 г. N 222-ФЗ в пункт 2</w:t>
      </w:r>
      <w:r>
        <w:t xml:space="preserve"> статьи 183.19 внесены изменения, </w:t>
      </w:r>
      <w:hyperlink r:id="rId1441" w:history="1">
        <w:r>
          <w:rPr>
            <w:rStyle w:val="a4"/>
          </w:rPr>
          <w:t>вступающие в силу</w:t>
        </w:r>
      </w:hyperlink>
      <w:r>
        <w:t xml:space="preserve"> по истечении ста восьмидесяти дней после дня </w:t>
      </w:r>
      <w:hyperlink r:id="rId1442" w:history="1">
        <w:r>
          <w:rPr>
            <w:rStyle w:val="a4"/>
          </w:rPr>
          <w:t>официального опубликования</w:t>
        </w:r>
      </w:hyperlink>
      <w:r>
        <w:t xml:space="preserve"> назван</w:t>
      </w:r>
      <w:r>
        <w:t>ного Федерального закона</w:t>
      </w:r>
    </w:p>
    <w:p w:rsidR="00000000" w:rsidRDefault="00740E19">
      <w:pPr>
        <w:pStyle w:val="a8"/>
      </w:pPr>
      <w:hyperlink r:id="rId1443" w:history="1">
        <w:r>
          <w:rPr>
            <w:rStyle w:val="a4"/>
          </w:rPr>
          <w:t>См. текст пункта в предыдущей редакции</w:t>
        </w:r>
      </w:hyperlink>
    </w:p>
    <w:p w:rsidR="00000000" w:rsidRDefault="00740E19">
      <w:r>
        <w:t>2. Право на обращение в арбитражный суд с заявлением о признании финансовой организации банкротом возникает у конкурсного кре</w:t>
      </w:r>
      <w:r>
        <w:t>дитора по денежным обязательствам по истечении четырнадцати дней с даты, когда такое денежное обязательство должно быть исполнено.</w:t>
      </w:r>
    </w:p>
    <w:p w:rsidR="00000000" w:rsidRDefault="00740E19">
      <w:r>
        <w:t>Право на обращение в арбитражный суд с заявлением о признании финансовой организации банкротом возникает у уполномоченного ор</w:t>
      </w:r>
      <w:r>
        <w:t xml:space="preserve">гана по истечении четырнадцати дней с даты принятия решения о взыскании задолженности за счет денежных средств или за счет иного имущества </w:t>
      </w:r>
      <w:r>
        <w:lastRenderedPageBreak/>
        <w:t xml:space="preserve">должника либо с даты вступления в законную силу решений суда, арбитражного суда о взыскании с финансовой организации </w:t>
      </w:r>
      <w:r>
        <w:t>задолженности по обязательным платежам.</w:t>
      </w:r>
    </w:p>
    <w:p w:rsidR="00000000" w:rsidRDefault="00740E19">
      <w:bookmarkStart w:id="2636" w:name="sub_1831923"/>
      <w:r>
        <w:t>Право на обращение в арбитражный суд с заявлением о признании финансовой организации банкротом возникает у временной администрации с даты принятия контрольным органом решения о подаче временной администрац</w:t>
      </w:r>
      <w:r>
        <w:t>ией в арбитражный суд заявления о признании финансовой организации банкротом, если иное не предусмотрено настоящим Федеральным законом.</w:t>
      </w:r>
    </w:p>
    <w:bookmarkEnd w:id="2636"/>
    <w:p w:rsidR="00000000" w:rsidRDefault="00740E19">
      <w:r>
        <w:t>Право на обращение в арбитражный суд с заявлением о признании финансовой организации банкротом возникает у ко</w:t>
      </w:r>
      <w:r>
        <w:t>нтрольного органа с даты обнаружения контрольным органом признаков банкротства финансовой организации, если временная администрация не назначена.</w:t>
      </w:r>
    </w:p>
    <w:p w:rsidR="00000000" w:rsidRDefault="00740E19">
      <w:bookmarkStart w:id="2637" w:name="sub_1831925"/>
      <w:r>
        <w:t>Право на обращение в арбитражный суд с заявлением о признании финансовой организации банкротом возн</w:t>
      </w:r>
      <w:r>
        <w:t>икает у работника, бывшего работника должника, если имеется подтвержденная вступившим в законную силу судебным актом не погашенная в течение более чем трех месяцев задолженность по выплате выходных пособий, оплате труда в размере и в порядке, которые устан</w:t>
      </w:r>
      <w:r>
        <w:t xml:space="preserve">авливаются в соответствии с </w:t>
      </w:r>
      <w:hyperlink r:id="rId1444" w:history="1">
        <w:r>
          <w:rPr>
            <w:rStyle w:val="a4"/>
          </w:rPr>
          <w:t>трудовым законодательством</w:t>
        </w:r>
      </w:hyperlink>
      <w:r>
        <w:t>.</w:t>
      </w:r>
    </w:p>
    <w:p w:rsidR="00000000" w:rsidRDefault="00740E19">
      <w:bookmarkStart w:id="2638" w:name="sub_183193"/>
      <w:bookmarkEnd w:id="2637"/>
      <w:r>
        <w:t>3. При обращении в арбитражный суд с заявлением о признании финансовой организации банкротом требования, предусмотрен</w:t>
      </w:r>
      <w:r>
        <w:t xml:space="preserve">ные </w:t>
      </w:r>
      <w:hyperlink w:anchor="sub_603" w:history="1">
        <w:r>
          <w:rPr>
            <w:rStyle w:val="a4"/>
          </w:rPr>
          <w:t>пунктом 3 статьи 6</w:t>
        </w:r>
      </w:hyperlink>
      <w:r>
        <w:t xml:space="preserve"> и </w:t>
      </w:r>
      <w:hyperlink w:anchor="sub_702" w:history="1">
        <w:r>
          <w:rPr>
            <w:rStyle w:val="a4"/>
          </w:rPr>
          <w:t>пунктом 2 статьи 7</w:t>
        </w:r>
      </w:hyperlink>
      <w:r>
        <w:t xml:space="preserve"> настоящего Федерального закона, не применяются.</w:t>
      </w:r>
    </w:p>
    <w:p w:rsidR="00000000" w:rsidRDefault="00740E19">
      <w:pPr>
        <w:pStyle w:val="a7"/>
        <w:rPr>
          <w:color w:val="000000"/>
          <w:sz w:val="16"/>
          <w:szCs w:val="16"/>
        </w:rPr>
      </w:pPr>
      <w:bookmarkStart w:id="2639" w:name="sub_183194"/>
      <w:bookmarkEnd w:id="2638"/>
      <w:r>
        <w:rPr>
          <w:color w:val="000000"/>
          <w:sz w:val="16"/>
          <w:szCs w:val="16"/>
        </w:rPr>
        <w:t>Информация об изменениях:</w:t>
      </w:r>
    </w:p>
    <w:bookmarkEnd w:id="2639"/>
    <w:p w:rsidR="00000000" w:rsidRDefault="00740E19">
      <w:pPr>
        <w:pStyle w:val="a8"/>
      </w:pPr>
      <w:r>
        <w:fldChar w:fldCharType="begin"/>
      </w:r>
      <w:r>
        <w:instrText>HYPERLINK "http://ivo.garant.ru/document?id=71008362&amp;sub=2</w:instrText>
      </w:r>
      <w:r>
        <w:instrText>322"</w:instrText>
      </w:r>
      <w:r>
        <w:fldChar w:fldCharType="separate"/>
      </w:r>
      <w:r>
        <w:rPr>
          <w:rStyle w:val="a4"/>
        </w:rPr>
        <w:t>Федеральным законом</w:t>
      </w:r>
      <w:r>
        <w:fldChar w:fldCharType="end"/>
      </w:r>
      <w:r>
        <w:t xml:space="preserve"> от 29 июня 2015 г. N 186-ФЗ в пункт 4 статьи 183.19 внесены изменения, </w:t>
      </w:r>
      <w:hyperlink r:id="rId1445" w:history="1">
        <w:r>
          <w:rPr>
            <w:rStyle w:val="a4"/>
          </w:rPr>
          <w:t>вступающие в силу</w:t>
        </w:r>
      </w:hyperlink>
      <w:r>
        <w:t xml:space="preserve"> по истечении девяноста дней после дня </w:t>
      </w:r>
      <w:hyperlink r:id="rId144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47" w:history="1">
        <w:r>
          <w:rPr>
            <w:rStyle w:val="a4"/>
          </w:rPr>
          <w:t>См. текст пункта в предыдущей редакции</w:t>
        </w:r>
      </w:hyperlink>
    </w:p>
    <w:p w:rsidR="00000000" w:rsidRDefault="00740E19">
      <w:r>
        <w:t>4. Заявления конкурсного кредитора, работника, бывшего работника должн</w:t>
      </w:r>
      <w:r>
        <w:t xml:space="preserve">ика и уполномоченного органа о признании финансовой организации банкротом должны отвечать требованиям, предусмотренным настоящим Федеральным законом, к заявлению соответственно конкурсного кредитора, работника, бывшего работника должника и уполномоченного </w:t>
      </w:r>
      <w:r>
        <w:t>органа с учетом особенностей, установленных настоящей статьей.</w:t>
      </w:r>
    </w:p>
    <w:p w:rsidR="00000000" w:rsidRDefault="00740E19">
      <w:pPr>
        <w:pStyle w:val="a7"/>
        <w:rPr>
          <w:color w:val="000000"/>
          <w:sz w:val="16"/>
          <w:szCs w:val="16"/>
        </w:rPr>
      </w:pPr>
      <w:bookmarkStart w:id="2640" w:name="sub_183195"/>
      <w:r>
        <w:rPr>
          <w:color w:val="000000"/>
          <w:sz w:val="16"/>
          <w:szCs w:val="16"/>
        </w:rPr>
        <w:t>Информация об изменениях:</w:t>
      </w:r>
    </w:p>
    <w:bookmarkEnd w:id="2640"/>
    <w:p w:rsidR="00000000" w:rsidRDefault="00740E19">
      <w:pPr>
        <w:pStyle w:val="a8"/>
      </w:pPr>
      <w:r>
        <w:fldChar w:fldCharType="begin"/>
      </w:r>
      <w:r>
        <w:instrText>HYPERLINK "http://ivo.garant.ru/document?id=71328134&amp;sub=4192"</w:instrText>
      </w:r>
      <w:r>
        <w:fldChar w:fldCharType="separate"/>
      </w:r>
      <w:r>
        <w:rPr>
          <w:rStyle w:val="a4"/>
        </w:rPr>
        <w:t>Федеральным законом</w:t>
      </w:r>
      <w:r>
        <w:fldChar w:fldCharType="end"/>
      </w:r>
      <w:r>
        <w:t xml:space="preserve"> от 23 июня 2016 г. N 222-ФЗ в пункт 5 статьи 183.19 внесены из</w:t>
      </w:r>
      <w:r>
        <w:t xml:space="preserve">менения, </w:t>
      </w:r>
      <w:hyperlink r:id="rId1448" w:history="1">
        <w:r>
          <w:rPr>
            <w:rStyle w:val="a4"/>
          </w:rPr>
          <w:t>вступающие в силу</w:t>
        </w:r>
      </w:hyperlink>
      <w:r>
        <w:t xml:space="preserve"> по истечении ста восьмидесяти дней после дня </w:t>
      </w:r>
      <w:hyperlink r:id="rId144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50" w:history="1">
        <w:r>
          <w:rPr>
            <w:rStyle w:val="a4"/>
          </w:rPr>
          <w:t>См. текст пункта в предыдущей редакции</w:t>
        </w:r>
      </w:hyperlink>
    </w:p>
    <w:p w:rsidR="00000000" w:rsidRDefault="00740E19">
      <w:r>
        <w:t xml:space="preserve">5. При подаче заявления о признании финансовой организации банкротом в нем не указываются кандидатура арбитражного управляющего, наименование и адрес </w:t>
      </w:r>
      <w:r>
        <w:t>саморегулируемой организации, из числа членов которой должен быть утвержден арбитражный управляющий.</w:t>
      </w:r>
    </w:p>
    <w:p w:rsidR="00000000" w:rsidRDefault="00740E19">
      <w:bookmarkStart w:id="2641" w:name="sub_1831952"/>
      <w:r>
        <w:t>При принятии заявления о признании финансовой организации банкротом арбитражный суд обращается в контрольный орган, который представляет в арбит</w:t>
      </w:r>
      <w:r>
        <w:t>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bookmarkStart w:id="2642" w:name="sub_1831953"/>
    <w:bookmarkEnd w:id="2641"/>
    <w:p w:rsidR="00000000" w:rsidRDefault="00740E19">
      <w:r>
        <w:fldChar w:fldCharType="begin"/>
      </w:r>
      <w:r>
        <w:instrText>HYPERL</w:instrText>
      </w:r>
      <w:r>
        <w:instrText>INK "http://ivo.garant.ru/document?id=70112152&amp;sub=1000"</w:instrText>
      </w:r>
      <w:r>
        <w:fldChar w:fldCharType="separate"/>
      </w:r>
      <w:r>
        <w:rPr>
          <w:rStyle w:val="a4"/>
        </w:rPr>
        <w:t>Порядок</w:t>
      </w:r>
      <w:r>
        <w:fldChar w:fldCharType="end"/>
      </w:r>
      <w:r>
        <w:t xml:space="preserve">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w:t>
      </w:r>
      <w:r>
        <w:t>улирующим органом.</w:t>
      </w:r>
    </w:p>
    <w:p w:rsidR="00000000" w:rsidRDefault="00740E19">
      <w:bookmarkStart w:id="2643" w:name="sub_1831954"/>
      <w:bookmarkEnd w:id="2642"/>
      <w:r>
        <w:t xml:space="preserve">Положения </w:t>
      </w:r>
      <w:hyperlink w:anchor="sub_1831952" w:history="1">
        <w:r>
          <w:rPr>
            <w:rStyle w:val="a4"/>
          </w:rPr>
          <w:t>абзацев второго</w:t>
        </w:r>
      </w:hyperlink>
      <w:r>
        <w:t xml:space="preserve"> и </w:t>
      </w:r>
      <w:hyperlink w:anchor="sub_1831953" w:history="1">
        <w:r>
          <w:rPr>
            <w:rStyle w:val="a4"/>
          </w:rPr>
          <w:t>третьего</w:t>
        </w:r>
      </w:hyperlink>
      <w:r>
        <w:t xml:space="preserve"> настоящего пункта не применяются в деле о банкротстве страховой организации.</w:t>
      </w:r>
    </w:p>
    <w:p w:rsidR="00000000" w:rsidRDefault="00740E19">
      <w:pPr>
        <w:pStyle w:val="a7"/>
        <w:rPr>
          <w:color w:val="000000"/>
          <w:sz w:val="16"/>
          <w:szCs w:val="16"/>
        </w:rPr>
      </w:pPr>
      <w:bookmarkStart w:id="2644" w:name="sub_183196"/>
      <w:bookmarkEnd w:id="2643"/>
      <w:r>
        <w:rPr>
          <w:color w:val="000000"/>
          <w:sz w:val="16"/>
          <w:szCs w:val="16"/>
        </w:rPr>
        <w:t>Информация об изменениях:</w:t>
      </w:r>
    </w:p>
    <w:bookmarkEnd w:id="2644"/>
    <w:p w:rsidR="00000000" w:rsidRDefault="00740E19">
      <w:pPr>
        <w:pStyle w:val="a8"/>
      </w:pPr>
      <w:r>
        <w:fldChar w:fldCharType="begin"/>
      </w:r>
      <w:r>
        <w:instrText>HYPERLINK "http://ivo.garant.ru/document?id=71195532&amp;sub=115"</w:instrText>
      </w:r>
      <w:r>
        <w:fldChar w:fldCharType="separate"/>
      </w:r>
      <w:r>
        <w:rPr>
          <w:rStyle w:val="a4"/>
        </w:rPr>
        <w:t>Федеральным законом</w:t>
      </w:r>
      <w:r>
        <w:fldChar w:fldCharType="end"/>
      </w:r>
      <w:r>
        <w:t xml:space="preserve"> от 29 декабря 2015 г. N 409-ФЗ в пункт 6 статьи 183.19 внесены изменения, </w:t>
      </w:r>
      <w:hyperlink r:id="rId1451" w:history="1">
        <w:r>
          <w:rPr>
            <w:rStyle w:val="a4"/>
          </w:rPr>
          <w:t>в</w:t>
        </w:r>
        <w:r>
          <w:rPr>
            <w:rStyle w:val="a4"/>
          </w:rPr>
          <w:t>ступающие в силу</w:t>
        </w:r>
      </w:hyperlink>
      <w:r>
        <w:t xml:space="preserve"> с 1 сентября 2016 г.</w:t>
      </w:r>
    </w:p>
    <w:p w:rsidR="00000000" w:rsidRDefault="00740E19">
      <w:pPr>
        <w:pStyle w:val="a8"/>
      </w:pPr>
      <w:hyperlink r:id="rId1452" w:history="1">
        <w:r>
          <w:rPr>
            <w:rStyle w:val="a4"/>
          </w:rPr>
          <w:t>См. текст пункта в предыдущей редакции</w:t>
        </w:r>
      </w:hyperlink>
    </w:p>
    <w:p w:rsidR="00000000" w:rsidRDefault="00740E19">
      <w:r>
        <w:lastRenderedPageBreak/>
        <w:t>6. Копия заявления о признании финансовой организации банкротом и копии прилагаемых к нему документов направл</w:t>
      </w:r>
      <w:r>
        <w:t>яются заявителем должнику и в контрольный орган.</w:t>
      </w:r>
    </w:p>
    <w:p w:rsidR="00000000" w:rsidRDefault="00740E19">
      <w:r>
        <w:t xml:space="preserve">Копия заявления финансовой организации и (или) временной администрации о признании финансовой организации банкротом и копии прилагаемых к нему документов направляются заявителем лицам, указанным в </w:t>
      </w:r>
      <w:hyperlink w:anchor="sub_374" w:history="1">
        <w:r>
          <w:rPr>
            <w:rStyle w:val="a4"/>
          </w:rPr>
          <w:t>пункте 4 статьи 37</w:t>
        </w:r>
      </w:hyperlink>
      <w:r>
        <w:t xml:space="preserve"> настоящего Федерального закона, и в саморегулируемую организацию финансовых организаций, членом которой является финансовая организация.</w:t>
      </w:r>
    </w:p>
    <w:p w:rsidR="00000000" w:rsidRDefault="00740E19">
      <w:bookmarkStart w:id="2645" w:name="sub_1831963"/>
      <w:r>
        <w:t>В заявлении конкурсного кредитора о признании финансовой организации банкр</w:t>
      </w:r>
      <w:r>
        <w:t>отом в случаях, установленных настоящим Федеральным законом, могут не указываться и к этому заявлению могут не прилагаться вступившее в законную силу решение суда, арбитражного суда или третейского суда, рассматривавших требования конкурсного кредитора к д</w:t>
      </w:r>
      <w:r>
        <w:t>олжнику, и судебный акт суда или арбитражного суда, на основании которого выдан исполнительный лист на принудительное исполнение решения третейского суда.</w:t>
      </w:r>
    </w:p>
    <w:bookmarkEnd w:id="2645"/>
    <w:p w:rsidR="00000000" w:rsidRDefault="00740E19"/>
    <w:p w:rsidR="00000000" w:rsidRDefault="00740E19"/>
    <w:p w:rsidR="00000000" w:rsidRDefault="00740E19">
      <w:pPr>
        <w:pStyle w:val="a7"/>
        <w:rPr>
          <w:color w:val="000000"/>
          <w:sz w:val="16"/>
          <w:szCs w:val="16"/>
        </w:rPr>
      </w:pPr>
      <w:bookmarkStart w:id="2646" w:name="sub_183200"/>
      <w:r>
        <w:rPr>
          <w:color w:val="000000"/>
          <w:sz w:val="16"/>
          <w:szCs w:val="16"/>
        </w:rPr>
        <w:t>Информация об изменениях:</w:t>
      </w:r>
    </w:p>
    <w:bookmarkEnd w:id="2646"/>
    <w:p w:rsidR="00000000" w:rsidRDefault="00740E19">
      <w:pPr>
        <w:pStyle w:val="a8"/>
      </w:pPr>
      <w:r>
        <w:fldChar w:fldCharType="begin"/>
      </w:r>
      <w:r>
        <w:instrText>HYPERLINK "http://ivo.garant.ru/document?i</w:instrText>
      </w:r>
      <w:r>
        <w:instrText>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183.20, </w:t>
      </w:r>
      <w:hyperlink r:id="rId1453" w:history="1">
        <w:r>
          <w:rPr>
            <w:rStyle w:val="a4"/>
          </w:rPr>
          <w:t>вступающей в силу</w:t>
        </w:r>
      </w:hyperlink>
      <w:r>
        <w:t xml:space="preserve"> по истечении девяноста дней после дня </w:t>
      </w:r>
      <w:hyperlink r:id="rId1454"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183.20</w:t>
      </w:r>
      <w:r>
        <w:t>. Заявление контрольного органа о признании финансовой организации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55" w:history="1">
        <w:r>
          <w:rPr>
            <w:rStyle w:val="a4"/>
          </w:rPr>
          <w:t>комментарии</w:t>
        </w:r>
      </w:hyperlink>
      <w:r>
        <w:t xml:space="preserve"> к статье 183.20 настоящего Федерального закона</w:t>
      </w:r>
    </w:p>
    <w:p w:rsidR="00000000" w:rsidRDefault="00740E19">
      <w:bookmarkStart w:id="2647" w:name="sub_183201"/>
      <w:r>
        <w:t>1. Заявление контрольного органа о признании финансовой организации банкротом подается в арбитражный суд в письменной форме. Указанное заявление подписывается руководителем ко</w:t>
      </w:r>
      <w:r>
        <w:t>нтрольного органа или лицом, уполномоченным руководителем контрольного органа на подачу заявления о признании финансовой организации банкротом.</w:t>
      </w:r>
    </w:p>
    <w:p w:rsidR="00000000" w:rsidRDefault="00740E19">
      <w:bookmarkStart w:id="2648" w:name="sub_183202"/>
      <w:bookmarkEnd w:id="2647"/>
      <w:r>
        <w:t xml:space="preserve">2. В заявлении контрольного органа о признании финансовой организации банкротом должны быть </w:t>
      </w:r>
      <w:r>
        <w:t>указаны:</w:t>
      </w:r>
    </w:p>
    <w:p w:rsidR="00000000" w:rsidRDefault="00740E19">
      <w:bookmarkStart w:id="2649" w:name="sub_183221"/>
      <w:bookmarkEnd w:id="2648"/>
      <w:r>
        <w:t>1) наименование арбитражного суда, в который подается указанное заявление;</w:t>
      </w:r>
    </w:p>
    <w:p w:rsidR="00000000" w:rsidRDefault="00740E19">
      <w:bookmarkStart w:id="2650" w:name="sub_183222"/>
      <w:bookmarkEnd w:id="2649"/>
      <w:r>
        <w:t>2) наименование финансовой организации, ее адрес и идентифицирующие финансовую организацию сведения (государственный регистрационный</w:t>
      </w:r>
      <w:r>
        <w:t xml:space="preserve"> номер записи о государственной регистрации юридического лица, идентификационный номер налогоплательщика);</w:t>
      </w:r>
    </w:p>
    <w:p w:rsidR="00000000" w:rsidRDefault="00740E19">
      <w:bookmarkStart w:id="2651" w:name="sub_183223"/>
      <w:bookmarkEnd w:id="2650"/>
      <w:r>
        <w:t>3) наименование контрольного органа и его адрес;</w:t>
      </w:r>
    </w:p>
    <w:p w:rsidR="00000000" w:rsidRDefault="00740E19">
      <w:bookmarkStart w:id="2652" w:name="sub_183224"/>
      <w:bookmarkEnd w:id="2651"/>
      <w:r>
        <w:t xml:space="preserve">4) размер требований кредиторов по денежным обязательствам, </w:t>
      </w:r>
      <w:r>
        <w:t>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rsidR="00000000" w:rsidRDefault="00740E19">
      <w:bookmarkStart w:id="2653" w:name="sub_183225"/>
      <w:bookmarkEnd w:id="2652"/>
      <w:r>
        <w:t>5) кандидатура временного управляющего (фамилия, имя, отчество ар</w:t>
      </w:r>
      <w:r>
        <w:t>битражного управляющего, наименование и адрес саморегулируемой организации, членом которой он является) или наименование саморегулируемой организации, из числа членов которой должен быть утвержден временный управляющий, и ее адрес;</w:t>
      </w:r>
    </w:p>
    <w:p w:rsidR="00000000" w:rsidRDefault="00740E19">
      <w:bookmarkStart w:id="2654" w:name="sub_183226"/>
      <w:bookmarkEnd w:id="2653"/>
      <w:r>
        <w:t>6) п</w:t>
      </w:r>
      <w:r>
        <w:t>еречень прилагаемых документов.</w:t>
      </w:r>
    </w:p>
    <w:p w:rsidR="00000000" w:rsidRDefault="00740E19">
      <w:bookmarkStart w:id="2655" w:name="sub_183203"/>
      <w:bookmarkEnd w:id="2654"/>
      <w:r>
        <w:t>3. К заявлению контрольного органа о признании финансовой организации банкротом могут быть приложены имеющиеся у контрольного органа ходатайства.</w:t>
      </w:r>
    </w:p>
    <w:p w:rsidR="00000000" w:rsidRDefault="00740E19">
      <w:bookmarkStart w:id="2656" w:name="sub_183204"/>
      <w:bookmarkEnd w:id="2655"/>
      <w:r>
        <w:t>4. Копия заявления о признании финансо</w:t>
      </w:r>
      <w:r>
        <w:t>вой организации банкротом направляется контрольным органом в финансовую организацию и в саморегулируемую организацию финансовых организаций, членом которой является финансовая организация.</w:t>
      </w:r>
    </w:p>
    <w:p w:rsidR="00000000" w:rsidRDefault="00740E19">
      <w:bookmarkStart w:id="2657" w:name="sub_183205"/>
      <w:bookmarkEnd w:id="2656"/>
      <w:r>
        <w:t>5. Порядок выбора контрольным органо</w:t>
      </w:r>
      <w:r>
        <w:t>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w:t>
      </w:r>
    </w:p>
    <w:bookmarkEnd w:id="2657"/>
    <w:p w:rsidR="00000000" w:rsidRDefault="00740E19"/>
    <w:p w:rsidR="00000000" w:rsidRDefault="00740E19"/>
    <w:p w:rsidR="00000000" w:rsidRDefault="00740E19">
      <w:pPr>
        <w:pStyle w:val="a7"/>
        <w:rPr>
          <w:color w:val="000000"/>
          <w:sz w:val="16"/>
          <w:szCs w:val="16"/>
        </w:rPr>
      </w:pPr>
      <w:bookmarkStart w:id="2658" w:name="sub_183210"/>
      <w:r>
        <w:rPr>
          <w:color w:val="000000"/>
          <w:sz w:val="16"/>
          <w:szCs w:val="16"/>
        </w:rPr>
        <w:t>Информация об изменениях:</w:t>
      </w:r>
    </w:p>
    <w:bookmarkEnd w:id="2658"/>
    <w:p w:rsidR="00000000" w:rsidRDefault="00740E19">
      <w:pPr>
        <w:pStyle w:val="a8"/>
      </w:pPr>
      <w:r>
        <w:fldChar w:fldCharType="begin"/>
      </w:r>
      <w:r>
        <w:instrText>HYPERLINK "http</w:instrText>
      </w:r>
      <w:r>
        <w:instrText>://ivo.garant.ru/document?id=12075177&amp;sub=66"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183.21, </w:t>
      </w:r>
      <w:hyperlink r:id="rId1456" w:history="1">
        <w:r>
          <w:rPr>
            <w:rStyle w:val="a4"/>
          </w:rPr>
          <w:t>вступающей в силу</w:t>
        </w:r>
      </w:hyperlink>
      <w:r>
        <w:t xml:space="preserve"> по истечении девяноста дней посл</w:t>
      </w:r>
      <w:r>
        <w:t xml:space="preserve">е дня </w:t>
      </w:r>
      <w:hyperlink r:id="rId1457"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183.21.</w:t>
      </w:r>
      <w:r>
        <w:t xml:space="preserve"> Заявление временной администрации о признании финансовой организации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58" w:history="1">
        <w:r>
          <w:rPr>
            <w:rStyle w:val="a4"/>
          </w:rPr>
          <w:t>комментарии</w:t>
        </w:r>
      </w:hyperlink>
      <w:r>
        <w:t xml:space="preserve"> к статье 183.21 настоящего Федерального закона</w:t>
      </w:r>
    </w:p>
    <w:p w:rsidR="00000000" w:rsidRDefault="00740E19">
      <w:bookmarkStart w:id="2659" w:name="sub_1832101"/>
      <w:r>
        <w:t>1. Заявление временной администрации о признании финансовой организации банкротом подается в арбитражный суд в письменной форме. Указанное заяв</w:t>
      </w:r>
      <w:r>
        <w:t>ление подписывается руководителем временной администрации.</w:t>
      </w:r>
    </w:p>
    <w:p w:rsidR="00000000" w:rsidRDefault="00740E19">
      <w:bookmarkStart w:id="2660" w:name="sub_1832102"/>
      <w:bookmarkEnd w:id="2659"/>
      <w:r>
        <w:t>2. В заявлении временной администрации о признании финансовой организации банкротом должны быть указаны:</w:t>
      </w:r>
    </w:p>
    <w:p w:rsidR="00000000" w:rsidRDefault="00740E19">
      <w:bookmarkStart w:id="2661" w:name="sub_1832121"/>
      <w:bookmarkEnd w:id="2660"/>
      <w:r>
        <w:t>1) наименование арбитражного суда, в который под</w:t>
      </w:r>
      <w:r>
        <w:t>ается указанное заявление;</w:t>
      </w:r>
    </w:p>
    <w:p w:rsidR="00000000" w:rsidRDefault="00740E19">
      <w:bookmarkStart w:id="2662" w:name="sub_1832122"/>
      <w:bookmarkEnd w:id="2661"/>
      <w:r>
        <w:t>2)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w:t>
      </w:r>
      <w:r>
        <w:t>онный номер налогоплательщика);</w:t>
      </w:r>
    </w:p>
    <w:p w:rsidR="00000000" w:rsidRDefault="00740E19">
      <w:pPr>
        <w:pStyle w:val="a7"/>
        <w:rPr>
          <w:color w:val="000000"/>
          <w:sz w:val="16"/>
          <w:szCs w:val="16"/>
        </w:rPr>
      </w:pPr>
      <w:bookmarkStart w:id="2663" w:name="sub_1832123"/>
      <w:bookmarkEnd w:id="2662"/>
      <w:r>
        <w:rPr>
          <w:color w:val="000000"/>
          <w:sz w:val="16"/>
          <w:szCs w:val="16"/>
        </w:rPr>
        <w:t>Информация об изменениях:</w:t>
      </w:r>
    </w:p>
    <w:bookmarkEnd w:id="2663"/>
    <w:p w:rsidR="00000000" w:rsidRDefault="00740E19">
      <w:pPr>
        <w:pStyle w:val="a8"/>
      </w:pPr>
      <w:r>
        <w:fldChar w:fldCharType="begin"/>
      </w:r>
      <w:r>
        <w:instrText>HYPERLINK "http://ivo.garant.ru/document?id=71328134&amp;sub=42011"</w:instrText>
      </w:r>
      <w:r>
        <w:fldChar w:fldCharType="separate"/>
      </w:r>
      <w:r>
        <w:rPr>
          <w:rStyle w:val="a4"/>
        </w:rPr>
        <w:t>Федеральным законом</w:t>
      </w:r>
      <w:r>
        <w:fldChar w:fldCharType="end"/>
      </w:r>
      <w:r>
        <w:t xml:space="preserve"> от 23 июня 2016 г. N 222-ФЗ в подпункт 3 пункта 2 статьи 183.21 внесены изменен</w:t>
      </w:r>
      <w:r>
        <w:t xml:space="preserve">ия, </w:t>
      </w:r>
      <w:hyperlink r:id="rId1459" w:history="1">
        <w:r>
          <w:rPr>
            <w:rStyle w:val="a4"/>
          </w:rPr>
          <w:t>вступающие в силу</w:t>
        </w:r>
      </w:hyperlink>
      <w:r>
        <w:t xml:space="preserve"> по истечении ста восьмидесяти дней после дня </w:t>
      </w:r>
      <w:hyperlink r:id="rId146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61" w:history="1">
        <w:r>
          <w:rPr>
            <w:rStyle w:val="a4"/>
          </w:rPr>
          <w:t>См. текст подпункта в предыдущей редакции</w:t>
        </w:r>
      </w:hyperlink>
    </w:p>
    <w:p w:rsidR="00000000" w:rsidRDefault="00740E19">
      <w:r>
        <w:t>3) фамилия, имя, отчество руководителя временной администрации и адрес для направления ему корреспонденции, документ, подтверждающий утверждение его ру</w:t>
      </w:r>
      <w:r>
        <w:t>ководителем временной администрации;</w:t>
      </w:r>
    </w:p>
    <w:p w:rsidR="00000000" w:rsidRDefault="00740E19">
      <w:pPr>
        <w:pStyle w:val="a7"/>
        <w:rPr>
          <w:color w:val="000000"/>
          <w:sz w:val="16"/>
          <w:szCs w:val="16"/>
        </w:rPr>
      </w:pPr>
      <w:bookmarkStart w:id="2664" w:name="sub_18321231"/>
      <w:r>
        <w:rPr>
          <w:color w:val="000000"/>
          <w:sz w:val="16"/>
          <w:szCs w:val="16"/>
        </w:rPr>
        <w:t>Информация об изменениях:</w:t>
      </w:r>
    </w:p>
    <w:bookmarkEnd w:id="2664"/>
    <w:p w:rsidR="00000000" w:rsidRDefault="00740E19">
      <w:pPr>
        <w:pStyle w:val="a8"/>
      </w:pPr>
      <w:r>
        <w:fldChar w:fldCharType="begin"/>
      </w:r>
      <w:r>
        <w:instrText>HYPERLINK "http://ivo.garant.ru/document?id=71328134&amp;sub=42012"</w:instrText>
      </w:r>
      <w:r>
        <w:fldChar w:fldCharType="separate"/>
      </w:r>
      <w:r>
        <w:rPr>
          <w:rStyle w:val="a4"/>
        </w:rPr>
        <w:t>Федеральным законом</w:t>
      </w:r>
      <w:r>
        <w:fldChar w:fldCharType="end"/>
      </w:r>
      <w:r>
        <w:t xml:space="preserve"> от 23 июня 2016 г. N 222-ФЗ пункт 2 статьи 183.21 дополнен подпунктом 3.1, </w:t>
      </w:r>
      <w:hyperlink r:id="rId1462" w:history="1">
        <w:r>
          <w:rPr>
            <w:rStyle w:val="a4"/>
          </w:rPr>
          <w:t>вступающим в силу</w:t>
        </w:r>
      </w:hyperlink>
      <w:r>
        <w:t xml:space="preserve"> по истечении ста восьмидесяти дней после дня </w:t>
      </w:r>
      <w:hyperlink r:id="rId1463" w:history="1">
        <w:r>
          <w:rPr>
            <w:rStyle w:val="a4"/>
          </w:rPr>
          <w:t>официального опубликования</w:t>
        </w:r>
      </w:hyperlink>
      <w:r>
        <w:t xml:space="preserve"> названного Федерального закона</w:t>
      </w:r>
    </w:p>
    <w:p w:rsidR="00000000" w:rsidRDefault="00740E19">
      <w:r>
        <w:t>3.1) наименование</w:t>
      </w:r>
      <w:r>
        <w:t xml:space="preserve"> саморегулируемой организации, членом которой является руководитель временной администрации финансовой организации, и адрес саморегулируемой организации, если руководителем временной администрации финансовой организации назначен арбитражный управляющий;</w:t>
      </w:r>
    </w:p>
    <w:p w:rsidR="00000000" w:rsidRDefault="00740E19">
      <w:bookmarkStart w:id="2665" w:name="sub_1832124"/>
      <w:r>
        <w:t>4) размер требований кредиторов по денежным обязательствам, 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rsidR="00000000" w:rsidRDefault="00740E19">
      <w:pPr>
        <w:pStyle w:val="a7"/>
        <w:rPr>
          <w:color w:val="000000"/>
          <w:sz w:val="16"/>
          <w:szCs w:val="16"/>
        </w:rPr>
      </w:pPr>
      <w:bookmarkStart w:id="2666" w:name="sub_1832125"/>
      <w:bookmarkEnd w:id="2665"/>
      <w:r>
        <w:rPr>
          <w:color w:val="000000"/>
          <w:sz w:val="16"/>
          <w:szCs w:val="16"/>
        </w:rPr>
        <w:t>Информация об изменениях:</w:t>
      </w:r>
    </w:p>
    <w:bookmarkEnd w:id="2666"/>
    <w:p w:rsidR="00000000" w:rsidRDefault="00740E19">
      <w:pPr>
        <w:pStyle w:val="a8"/>
      </w:pPr>
      <w:r>
        <w:fldChar w:fldCharType="begin"/>
      </w:r>
      <w:r>
        <w:instrText>HYPERLINK "http://ivo.garant.ru/document?id=71328134&amp;sub=42013"</w:instrText>
      </w:r>
      <w:r>
        <w:fldChar w:fldCharType="separate"/>
      </w:r>
      <w:r>
        <w:rPr>
          <w:rStyle w:val="a4"/>
        </w:rPr>
        <w:t>Федеральным законом</w:t>
      </w:r>
      <w:r>
        <w:fldChar w:fldCharType="end"/>
      </w:r>
      <w:r>
        <w:t xml:space="preserve"> от 23 июня 2016 г. N 222-ФЗ в подпункт 5 пункта 2 статьи 183.21 внесены изменения, </w:t>
      </w:r>
      <w:hyperlink r:id="rId1464" w:history="1">
        <w:r>
          <w:rPr>
            <w:rStyle w:val="a4"/>
          </w:rPr>
          <w:t>вступающие в силу</w:t>
        </w:r>
      </w:hyperlink>
      <w:r>
        <w:t xml:space="preserve"> по истечении ста восьмидесяти дней после дня </w:t>
      </w:r>
      <w:hyperlink r:id="rId146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66" w:history="1">
        <w:r>
          <w:rPr>
            <w:rStyle w:val="a4"/>
          </w:rPr>
          <w:t>См. текст подпункта в предыдущей редакции</w:t>
        </w:r>
      </w:hyperlink>
    </w:p>
    <w:p w:rsidR="00000000" w:rsidRDefault="00740E19">
      <w:r>
        <w:t>5) кандидатура конкурсного управляющего (фамилия, имя, отчество арбитражного управляющего, наименование и адрес саморегулируемой организации, членом которо</w:t>
      </w:r>
      <w:r>
        <w:t>й он является), если им в силу настоящего Федерального закона не является Агентство, или наименование саморегулируемой организации, из числа членов которой должен быть утвержден конкурсный управляющий, и ее адрес;</w:t>
      </w:r>
    </w:p>
    <w:p w:rsidR="00000000" w:rsidRDefault="00740E19">
      <w:bookmarkStart w:id="2667" w:name="sub_1832126"/>
      <w:r>
        <w:lastRenderedPageBreak/>
        <w:t>6) перечень прилагаемых докумен</w:t>
      </w:r>
      <w:r>
        <w:t>тов.</w:t>
      </w:r>
    </w:p>
    <w:p w:rsidR="00000000" w:rsidRDefault="00740E19">
      <w:pPr>
        <w:pStyle w:val="a7"/>
        <w:rPr>
          <w:color w:val="000000"/>
          <w:sz w:val="16"/>
          <w:szCs w:val="16"/>
        </w:rPr>
      </w:pPr>
      <w:bookmarkStart w:id="2668" w:name="sub_1832103"/>
      <w:bookmarkEnd w:id="2667"/>
      <w:r>
        <w:rPr>
          <w:color w:val="000000"/>
          <w:sz w:val="16"/>
          <w:szCs w:val="16"/>
        </w:rPr>
        <w:t>Информация об изменениях:</w:t>
      </w:r>
    </w:p>
    <w:bookmarkEnd w:id="2668"/>
    <w:p w:rsidR="00000000" w:rsidRDefault="00740E19">
      <w:pPr>
        <w:pStyle w:val="a8"/>
      </w:pPr>
      <w:r>
        <w:fldChar w:fldCharType="begin"/>
      </w:r>
      <w:r>
        <w:instrText>HYPERLINK "http://ivo.garant.ru/document?id=71328134&amp;sub=4202"</w:instrText>
      </w:r>
      <w:r>
        <w:fldChar w:fldCharType="separate"/>
      </w:r>
      <w:r>
        <w:rPr>
          <w:rStyle w:val="a4"/>
        </w:rPr>
        <w:t>Федеральным законом</w:t>
      </w:r>
      <w:r>
        <w:fldChar w:fldCharType="end"/>
      </w:r>
      <w:r>
        <w:t xml:space="preserve"> от 23 июня 2016 г. N 222-ФЗ в пункт 3 статьи 183.21 внесены изменения, </w:t>
      </w:r>
      <w:hyperlink r:id="rId1467" w:history="1">
        <w:r>
          <w:rPr>
            <w:rStyle w:val="a4"/>
          </w:rPr>
          <w:t>вступающие в силу</w:t>
        </w:r>
      </w:hyperlink>
      <w:r>
        <w:t xml:space="preserve"> по истечении ста восьмидесяти дней после дня </w:t>
      </w:r>
      <w:hyperlink r:id="rId146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69" w:history="1">
        <w:r>
          <w:rPr>
            <w:rStyle w:val="a4"/>
          </w:rPr>
          <w:t>См. текст пункта в предыдущей редакции</w:t>
        </w:r>
      </w:hyperlink>
    </w:p>
    <w:p w:rsidR="00000000" w:rsidRDefault="00740E19">
      <w:r>
        <w:t>3. К заявлению временной администрации о признании финансовой организации банкротом должна быть приложена копия решения контрольного органа о подаче временной администрацией в арбитражный суд заявления о признании финансовой организации банкротом, если нас</w:t>
      </w:r>
      <w:r>
        <w:t>тоящим Федеральным законом не установлено, что указанное решение принимается временной администрацией, а также могут быть приложены имеющиеся у временной администрации ходатайства.</w:t>
      </w:r>
    </w:p>
    <w:p w:rsidR="00000000" w:rsidRDefault="00740E19">
      <w:bookmarkStart w:id="2669" w:name="sub_1832104"/>
      <w:r>
        <w:t xml:space="preserve">4. Копия заявления о признании финансовой организации банкротом </w:t>
      </w:r>
      <w:r>
        <w:t>направляется временной администрацией в контрольный орган, финансовую организацию и в саморегулируемую организацию финансовых организаций, членом которой является финансовая организация.</w:t>
      </w:r>
    </w:p>
    <w:p w:rsidR="00000000" w:rsidRDefault="00740E19">
      <w:bookmarkStart w:id="2670" w:name="sub_1832015"/>
      <w:bookmarkEnd w:id="2669"/>
      <w:r>
        <w:t xml:space="preserve">5. Выбор кандидатуры арбитражного управляющего </w:t>
      </w:r>
      <w:r>
        <w:t xml:space="preserve">или саморегулируемой организации, из числа членов которой должен быть утвержден арбитражный управляющий, осуществляется контрольным органом в соответствии с </w:t>
      </w:r>
      <w:hyperlink w:anchor="sub_183205" w:history="1">
        <w:r>
          <w:rPr>
            <w:rStyle w:val="a4"/>
          </w:rPr>
          <w:t>пунктом 5 статьи 183.20</w:t>
        </w:r>
      </w:hyperlink>
      <w:r>
        <w:t xml:space="preserve"> настоящего Федерального закона.</w:t>
      </w:r>
    </w:p>
    <w:bookmarkEnd w:id="2670"/>
    <w:p w:rsidR="00000000" w:rsidRDefault="00740E19"/>
    <w:p w:rsidR="00000000" w:rsidRDefault="00740E19"/>
    <w:p w:rsidR="00000000" w:rsidRDefault="00740E19">
      <w:pPr>
        <w:pStyle w:val="a7"/>
        <w:rPr>
          <w:color w:val="000000"/>
          <w:sz w:val="16"/>
          <w:szCs w:val="16"/>
        </w:rPr>
      </w:pPr>
      <w:bookmarkStart w:id="2671" w:name="sub_183220"/>
      <w:r>
        <w:rPr>
          <w:color w:val="000000"/>
          <w:sz w:val="16"/>
          <w:szCs w:val="16"/>
        </w:rPr>
        <w:t>Информация об изменениях:</w:t>
      </w:r>
    </w:p>
    <w:bookmarkEnd w:id="2671"/>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183.22, </w:t>
      </w:r>
      <w:hyperlink r:id="rId1470" w:history="1">
        <w:r>
          <w:rPr>
            <w:rStyle w:val="a4"/>
          </w:rPr>
          <w:t>вступающей в силу</w:t>
        </w:r>
      </w:hyperlink>
      <w:r>
        <w:t xml:space="preserve"> по истечении девяноста дней после дня </w:t>
      </w:r>
      <w:hyperlink r:id="rId1471"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183.22.</w:t>
      </w:r>
      <w:r>
        <w:t xml:space="preserve"> Документы, прилагаемые к заявлениям временной администра</w:t>
      </w:r>
      <w:r>
        <w:t>ции и контрольного органа о признании финансовой организации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72" w:history="1">
        <w:r>
          <w:rPr>
            <w:rStyle w:val="a4"/>
          </w:rPr>
          <w:t>комментарии</w:t>
        </w:r>
      </w:hyperlink>
      <w:r>
        <w:t xml:space="preserve"> к статье 183.22 настоящего Федерального закона</w:t>
      </w:r>
    </w:p>
    <w:p w:rsidR="00000000" w:rsidRDefault="00740E19">
      <w:bookmarkStart w:id="2672" w:name="sub_1832201"/>
      <w:r>
        <w:t>1. Наряду с документами, предусмотре</w:t>
      </w:r>
      <w:r>
        <w:t xml:space="preserve">нными </w:t>
      </w:r>
      <w:hyperlink r:id="rId1473" w:history="1">
        <w:r>
          <w:rPr>
            <w:rStyle w:val="a4"/>
          </w:rPr>
          <w:t>Арбитражным процессуальным кодексом</w:t>
        </w:r>
      </w:hyperlink>
      <w:r>
        <w:t xml:space="preserve"> Российской Федерации, к заявлению временной администрации о признании финансовой организации банкротом прилагаются копии следующих документов:</w:t>
      </w:r>
    </w:p>
    <w:p w:rsidR="00000000" w:rsidRDefault="00740E19">
      <w:bookmarkStart w:id="2673" w:name="sub_1832211"/>
      <w:bookmarkEnd w:id="2672"/>
      <w:r>
        <w:t>1) учредительные документы финансовой организации, свидетельство о государственной регистрации юридического лица;</w:t>
      </w:r>
    </w:p>
    <w:p w:rsidR="00000000" w:rsidRDefault="00740E19">
      <w:bookmarkStart w:id="2674" w:name="sub_1832212"/>
      <w:bookmarkEnd w:id="2673"/>
      <w:r>
        <w:t>2) бухгалтерский баланс финансовой организации на последнюю отчетную дату или заменяющие его документы;</w:t>
      </w:r>
    </w:p>
    <w:p w:rsidR="00000000" w:rsidRDefault="00740E19">
      <w:pPr>
        <w:pStyle w:val="a7"/>
        <w:rPr>
          <w:color w:val="000000"/>
          <w:sz w:val="16"/>
          <w:szCs w:val="16"/>
        </w:rPr>
      </w:pPr>
      <w:bookmarkStart w:id="2675" w:name="sub_1832213"/>
      <w:bookmarkEnd w:id="2674"/>
      <w:r>
        <w:rPr>
          <w:color w:val="000000"/>
          <w:sz w:val="16"/>
          <w:szCs w:val="16"/>
        </w:rPr>
        <w:t>Информация об изменениях:</w:t>
      </w:r>
    </w:p>
    <w:bookmarkEnd w:id="2675"/>
    <w:p w:rsidR="00000000" w:rsidRDefault="00740E19">
      <w:pPr>
        <w:pStyle w:val="a8"/>
      </w:pPr>
      <w:r>
        <w:fldChar w:fldCharType="begin"/>
      </w:r>
      <w:r>
        <w:instrText>HYPERLINK "http://ivo.garant.ru/document?id=71328134&amp;sub=421"</w:instrText>
      </w:r>
      <w:r>
        <w:fldChar w:fldCharType="separate"/>
      </w:r>
      <w:r>
        <w:rPr>
          <w:rStyle w:val="a4"/>
        </w:rPr>
        <w:t>Федеральным законом</w:t>
      </w:r>
      <w:r>
        <w:fldChar w:fldCharType="end"/>
      </w:r>
      <w:r>
        <w:t xml:space="preserve"> от 23 июня 2016 г. N 222-ФЗ в подпункт 3 пункта 1 статьи 183.22 внесены изменения, </w:t>
      </w:r>
      <w:hyperlink r:id="rId1474" w:history="1">
        <w:r>
          <w:rPr>
            <w:rStyle w:val="a4"/>
          </w:rPr>
          <w:t>вступающие в силу</w:t>
        </w:r>
      </w:hyperlink>
      <w:r>
        <w:t xml:space="preserve"> по истечении ста восьмидесяти дней после дня </w:t>
      </w:r>
      <w:hyperlink r:id="rId147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76" w:history="1">
        <w:r>
          <w:rPr>
            <w:rStyle w:val="a4"/>
          </w:rPr>
          <w:t>См. текст подпункта в предыдущей редакции</w:t>
        </w:r>
      </w:hyperlink>
    </w:p>
    <w:p w:rsidR="00000000" w:rsidRDefault="00740E19">
      <w:r>
        <w:t>3) решение контрольного органа о подаче временной администрацией заявления в арбитражный суд о признании финансовой организации банкротом, если настоящим Федеральным законом не установлено</w:t>
      </w:r>
      <w:r>
        <w:t>, что указанное решение принимается временной администрацией;</w:t>
      </w:r>
    </w:p>
    <w:p w:rsidR="00000000" w:rsidRDefault="00740E19">
      <w:bookmarkStart w:id="2676" w:name="sub_1832214"/>
      <w:r>
        <w:t>4) отчет о стоимости имущества финансовой организации, подготовленный оценщиком (при наличии такого отчета);</w:t>
      </w:r>
    </w:p>
    <w:p w:rsidR="00000000" w:rsidRDefault="00740E19">
      <w:bookmarkStart w:id="2677" w:name="sub_1832215"/>
      <w:bookmarkEnd w:id="2676"/>
      <w:r>
        <w:t>5) заключение о финансовом состоянии финансовой орга</w:t>
      </w:r>
      <w:r>
        <w:t xml:space="preserve">низации, если заявление о признании финансовой организации банкротом подается в соответствии со </w:t>
      </w:r>
      <w:hyperlink w:anchor="sub_183130" w:history="1">
        <w:r>
          <w:rPr>
            <w:rStyle w:val="a4"/>
          </w:rPr>
          <w:t>статьей 183.13</w:t>
        </w:r>
      </w:hyperlink>
      <w:r>
        <w:t xml:space="preserve"> настоящего Федерального закона, или отчет о деятельности временной администрации, если заявление о признании финансов</w:t>
      </w:r>
      <w:r>
        <w:t xml:space="preserve">ой организации банкротом подается в соответствии со </w:t>
      </w:r>
      <w:hyperlink w:anchor="sub_183140" w:history="1">
        <w:r>
          <w:rPr>
            <w:rStyle w:val="a4"/>
          </w:rPr>
          <w:t xml:space="preserve">статьей </w:t>
        </w:r>
        <w:r>
          <w:rPr>
            <w:rStyle w:val="a4"/>
          </w:rPr>
          <w:lastRenderedPageBreak/>
          <w:t>183.14</w:t>
        </w:r>
      </w:hyperlink>
      <w:r>
        <w:t xml:space="preserve"> настоящего Федерального закона;</w:t>
      </w:r>
    </w:p>
    <w:p w:rsidR="00000000" w:rsidRDefault="00740E19">
      <w:bookmarkStart w:id="2678" w:name="sub_1832216"/>
      <w:bookmarkEnd w:id="2677"/>
      <w:r>
        <w:t>6) иные документы в случаях, предусмотренных настоящим Федеральным законом.</w:t>
      </w:r>
    </w:p>
    <w:p w:rsidR="00000000" w:rsidRDefault="00740E19">
      <w:bookmarkStart w:id="2679" w:name="sub_1832202"/>
      <w:bookmarkEnd w:id="2678"/>
      <w:r>
        <w:t>2. Наряду</w:t>
      </w:r>
      <w:r>
        <w:t xml:space="preserve"> с документами, предусмотренными </w:t>
      </w:r>
      <w:hyperlink r:id="rId1477" w:history="1">
        <w:r>
          <w:rPr>
            <w:rStyle w:val="a4"/>
          </w:rPr>
          <w:t>Арбитражным процессуальным</w:t>
        </w:r>
      </w:hyperlink>
      <w:r>
        <w:t xml:space="preserve"> кодексом Российской Федерации, к заявлению контрольного органа о признании финансовой организации банкротом прилагаются копия решени</w:t>
      </w:r>
      <w:r>
        <w:t>я контрольного органа об обращении в арбитражный суд с заявлением о признании финансовой организации банкротом и копии имеющихся у него учредительных документов финансовой организации, свидетельства о государственной регистрации юридического лица, бухгалте</w:t>
      </w:r>
      <w:r>
        <w:t>рского баланса финансовой организации на последнюю отчетную дату или копии заменяющих его документов.</w:t>
      </w:r>
    </w:p>
    <w:bookmarkEnd w:id="2679"/>
    <w:p w:rsidR="00000000" w:rsidRDefault="00740E19"/>
    <w:p w:rsidR="00000000" w:rsidRDefault="00740E19"/>
    <w:p w:rsidR="00000000" w:rsidRDefault="00740E19">
      <w:pPr>
        <w:pStyle w:val="a7"/>
        <w:rPr>
          <w:color w:val="000000"/>
          <w:sz w:val="16"/>
          <w:szCs w:val="16"/>
        </w:rPr>
      </w:pPr>
      <w:bookmarkStart w:id="2680" w:name="sub_183230"/>
      <w:r>
        <w:rPr>
          <w:color w:val="000000"/>
          <w:sz w:val="16"/>
          <w:szCs w:val="16"/>
        </w:rPr>
        <w:t>Информация об изменениях:</w:t>
      </w:r>
    </w:p>
    <w:bookmarkEnd w:id="2680"/>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w:t>
      </w:r>
      <w:r>
        <w:t xml:space="preserve"> 2010 года N 65-ФЗ Федеральный закон дополнен статьей 183.23, </w:t>
      </w:r>
      <w:hyperlink r:id="rId1478" w:history="1">
        <w:r>
          <w:rPr>
            <w:rStyle w:val="a4"/>
          </w:rPr>
          <w:t>вступающей в силу</w:t>
        </w:r>
      </w:hyperlink>
      <w:r>
        <w:t xml:space="preserve"> по истечении девяноста дней после дня </w:t>
      </w:r>
      <w:hyperlink r:id="rId1479"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183.23.</w:t>
      </w:r>
      <w:r>
        <w:t xml:space="preserve"> Принятие заявления о признании финансовой организации банкротом и возбуждение производства по делу о банкротстве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80" w:history="1">
        <w:r>
          <w:rPr>
            <w:rStyle w:val="a4"/>
          </w:rPr>
          <w:t>комментарии</w:t>
        </w:r>
      </w:hyperlink>
      <w:r>
        <w:t xml:space="preserve"> к статье 183.23 настоящего Федерального закона</w:t>
      </w:r>
    </w:p>
    <w:p w:rsidR="00000000" w:rsidRDefault="00740E19">
      <w:bookmarkStart w:id="2681" w:name="sub_183231"/>
      <w:r>
        <w:t>1. Копии определения арбитражного суда о принятии заявления о призна</w:t>
      </w:r>
      <w:r>
        <w:t>нии финансовой организации банкротом не позднее рабочего дня, следующего после дня его вынесения, направляются заявителю, в финансовую организацию, контрольный орган.</w:t>
      </w:r>
    </w:p>
    <w:p w:rsidR="00000000" w:rsidRDefault="00740E19">
      <w:pPr>
        <w:pStyle w:val="a7"/>
        <w:rPr>
          <w:color w:val="000000"/>
          <w:sz w:val="16"/>
          <w:szCs w:val="16"/>
        </w:rPr>
      </w:pPr>
      <w:bookmarkStart w:id="2682" w:name="sub_183232"/>
      <w:bookmarkEnd w:id="2681"/>
      <w:r>
        <w:rPr>
          <w:color w:val="000000"/>
          <w:sz w:val="16"/>
          <w:szCs w:val="16"/>
        </w:rPr>
        <w:t>Информация об изменениях:</w:t>
      </w:r>
    </w:p>
    <w:bookmarkEnd w:id="2682"/>
    <w:p w:rsidR="00000000" w:rsidRDefault="00740E19">
      <w:pPr>
        <w:pStyle w:val="a8"/>
      </w:pPr>
      <w:r>
        <w:fldChar w:fldCharType="begin"/>
      </w:r>
      <w:r>
        <w:instrText>HYPERLINK "http://ivo.garant.ru/d</w:instrText>
      </w:r>
      <w:r>
        <w:instrText>ocument?id=71328134&amp;sub=422"</w:instrText>
      </w:r>
      <w:r>
        <w:fldChar w:fldCharType="separate"/>
      </w:r>
      <w:r>
        <w:rPr>
          <w:rStyle w:val="a4"/>
        </w:rPr>
        <w:t>Федеральным законом</w:t>
      </w:r>
      <w:r>
        <w:fldChar w:fldCharType="end"/>
      </w:r>
      <w:r>
        <w:t xml:space="preserve"> от 23 июня 2016 г. N 222-ФЗ в пункт 2 статьи 183.23 внесены изменения, </w:t>
      </w:r>
      <w:hyperlink r:id="rId1481" w:history="1">
        <w:r>
          <w:rPr>
            <w:rStyle w:val="a4"/>
          </w:rPr>
          <w:t>вступающие в силу</w:t>
        </w:r>
      </w:hyperlink>
      <w:r>
        <w:t xml:space="preserve"> по истечении ста восьмидесяти дней после дня </w:t>
      </w:r>
      <w:hyperlink r:id="rId148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483" w:history="1">
        <w:r>
          <w:rPr>
            <w:rStyle w:val="a4"/>
          </w:rPr>
          <w:t>См. текст пункта в предыдущей редакции</w:t>
        </w:r>
      </w:hyperlink>
    </w:p>
    <w:p w:rsidR="00000000" w:rsidRDefault="00740E19">
      <w:r>
        <w:t>2. Контрольный орган не позднее рабоч</w:t>
      </w:r>
      <w:r>
        <w:t xml:space="preserve">его дня, следующего после дня получения копии определения арбитражного суда о принятии заявления о признании финансовой организации банкротом, обязан направить копию указанного определения в Агентство и саморегулируемую организацию финансовых организаций, </w:t>
      </w:r>
      <w:r>
        <w:t>членом которой является финансовая организация.</w:t>
      </w:r>
    </w:p>
    <w:p w:rsidR="00000000" w:rsidRDefault="00740E19"/>
    <w:p w:rsidR="00000000" w:rsidRDefault="00740E19"/>
    <w:p w:rsidR="00000000" w:rsidRDefault="00740E19">
      <w:pPr>
        <w:pStyle w:val="a7"/>
        <w:rPr>
          <w:color w:val="000000"/>
          <w:sz w:val="16"/>
          <w:szCs w:val="16"/>
        </w:rPr>
      </w:pPr>
      <w:bookmarkStart w:id="2683" w:name="sub_183240"/>
      <w:r>
        <w:rPr>
          <w:color w:val="000000"/>
          <w:sz w:val="16"/>
          <w:szCs w:val="16"/>
        </w:rPr>
        <w:t>Информация об изменениях:</w:t>
      </w:r>
    </w:p>
    <w:bookmarkEnd w:id="2683"/>
    <w:p w:rsidR="00000000" w:rsidRDefault="00740E19">
      <w:pPr>
        <w:pStyle w:val="a8"/>
      </w:pPr>
      <w:r>
        <w:fldChar w:fldCharType="begin"/>
      </w:r>
      <w:r>
        <w:instrText>HYPERLINK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183.24, </w:t>
      </w:r>
      <w:hyperlink r:id="rId1484" w:history="1">
        <w:r>
          <w:rPr>
            <w:rStyle w:val="a4"/>
          </w:rPr>
          <w:t>вступающей в силу</w:t>
        </w:r>
      </w:hyperlink>
      <w:r>
        <w:t xml:space="preserve"> по истечении девяноста дней после дня </w:t>
      </w:r>
      <w:hyperlink r:id="rId1485"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183.24.</w:t>
      </w:r>
      <w:r>
        <w:t xml:space="preserve"> Особ</w:t>
      </w:r>
      <w:r>
        <w:t>енности судебного разбирательства по делу о банкротстве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86" w:history="1">
        <w:r>
          <w:rPr>
            <w:rStyle w:val="a4"/>
          </w:rPr>
          <w:t>комментарии</w:t>
        </w:r>
      </w:hyperlink>
      <w:r>
        <w:t xml:space="preserve"> к статье 183.24 настоящего Федерального закона</w:t>
      </w:r>
    </w:p>
    <w:p w:rsidR="00000000" w:rsidRDefault="00740E19">
      <w:r>
        <w:t>В случае возбуждения дела о банкротстве</w:t>
      </w:r>
      <w:r>
        <w:t xml:space="preserve"> финансовой организации по заявлению временной администрации о признании финансовой организации банкротом дело о банкротстве финансовой организации рассматривается арбитражным судом в срок, не превышающий четырех месяцев со дня принятия арбитражным судом з</w:t>
      </w:r>
      <w:r>
        <w:t>аявления о признании финансовой организации банкротом, включая срок на подготовку дела к судебному разбирательству и принятие решения по этому делу.</w:t>
      </w:r>
    </w:p>
    <w:p w:rsidR="00000000" w:rsidRDefault="00740E19"/>
    <w:p w:rsidR="00000000" w:rsidRDefault="00740E19"/>
    <w:p w:rsidR="00000000" w:rsidRDefault="00740E19">
      <w:pPr>
        <w:pStyle w:val="a7"/>
        <w:rPr>
          <w:color w:val="000000"/>
          <w:sz w:val="16"/>
          <w:szCs w:val="16"/>
        </w:rPr>
      </w:pPr>
      <w:bookmarkStart w:id="2684" w:name="sub_183250"/>
      <w:r>
        <w:rPr>
          <w:color w:val="000000"/>
          <w:sz w:val="16"/>
          <w:szCs w:val="16"/>
        </w:rPr>
        <w:t>Информация об изменениях:</w:t>
      </w:r>
    </w:p>
    <w:bookmarkEnd w:id="2684"/>
    <w:p w:rsidR="00000000" w:rsidRDefault="00740E19">
      <w:pPr>
        <w:pStyle w:val="a8"/>
      </w:pPr>
      <w:r>
        <w:lastRenderedPageBreak/>
        <w:fldChar w:fldCharType="begin"/>
      </w:r>
      <w:r>
        <w:instrText>HYPERLINK "http://ivo.garant.ru/document?id=12075177&amp;sub=66</w:instrText>
      </w:r>
      <w:r>
        <w:instrText>"</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183.25, </w:t>
      </w:r>
      <w:hyperlink r:id="rId1487" w:history="1">
        <w:r>
          <w:rPr>
            <w:rStyle w:val="a4"/>
          </w:rPr>
          <w:t>вступающей в силу</w:t>
        </w:r>
      </w:hyperlink>
      <w:r>
        <w:t xml:space="preserve"> по истечении девяноста дней после дня </w:t>
      </w:r>
      <w:hyperlink r:id="rId1488"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183.25.</w:t>
      </w:r>
      <w:r>
        <w:t xml:space="preserve"> Требования к арбитражному управляющему в деле о банкротстве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489" w:history="1">
        <w:r>
          <w:rPr>
            <w:rStyle w:val="a4"/>
          </w:rPr>
          <w:t>комментарии</w:t>
        </w:r>
      </w:hyperlink>
      <w:r>
        <w:t xml:space="preserve"> к статье 183.25 настоящего Федерального закона</w:t>
      </w:r>
    </w:p>
    <w:p w:rsidR="00000000" w:rsidRDefault="00740E19">
      <w:pPr>
        <w:pStyle w:val="a7"/>
      </w:pPr>
      <w:r>
        <w:t xml:space="preserve">Согласно </w:t>
      </w:r>
      <w:hyperlink r:id="rId1490" w:history="1">
        <w:r>
          <w:rPr>
            <w:rStyle w:val="a4"/>
          </w:rPr>
          <w:t>Федеральному закону</w:t>
        </w:r>
      </w:hyperlink>
      <w:r>
        <w:t xml:space="preserve"> от 23 июля 2013 г. N 251-ФЗ положения </w:t>
      </w:r>
      <w:hyperlink w:anchor="sub_1832515" w:history="1">
        <w:r>
          <w:rPr>
            <w:rStyle w:val="a4"/>
          </w:rPr>
          <w:t>подпунктов 5 - 7 пункта 1 статьи 18</w:t>
        </w:r>
        <w:r>
          <w:rPr>
            <w:rStyle w:val="a4"/>
          </w:rPr>
          <w:t>3.25</w:t>
        </w:r>
      </w:hyperlink>
      <w:r>
        <w:t xml:space="preserve"> настоящего Федерального закона (в редакции названного </w:t>
      </w:r>
      <w:hyperlink r:id="rId1491" w:history="1">
        <w:r>
          <w:rPr>
            <w:rStyle w:val="a4"/>
          </w:rPr>
          <w:t>Федерального закона</w:t>
        </w:r>
      </w:hyperlink>
      <w:r>
        <w:t xml:space="preserve">) до утверждения </w:t>
      </w:r>
      <w:hyperlink r:id="rId1492" w:history="1">
        <w:r>
          <w:rPr>
            <w:rStyle w:val="a4"/>
          </w:rPr>
          <w:t>программы подготовки</w:t>
        </w:r>
      </w:hyperlink>
      <w:r>
        <w:t xml:space="preserve"> арбитражны</w:t>
      </w:r>
      <w:r>
        <w:t xml:space="preserve">х управляющих в делах о банкротстве финансовых организаций и в течение девяноста дней с даты утверждения этой программы применяются к арбитражным управляющим без учета требований о сдаче экзамена, предусмотренного </w:t>
      </w:r>
      <w:hyperlink w:anchor="sub_183251" w:history="1">
        <w:r>
          <w:rPr>
            <w:rStyle w:val="a4"/>
          </w:rPr>
          <w:t>пунктом 1 статьи </w:t>
        </w:r>
        <w:r>
          <w:rPr>
            <w:rStyle w:val="a4"/>
          </w:rPr>
          <w:t>183.25</w:t>
        </w:r>
      </w:hyperlink>
    </w:p>
    <w:p w:rsidR="00000000" w:rsidRDefault="00740E19">
      <w:pPr>
        <w:pStyle w:val="a7"/>
      </w:pPr>
      <w:r>
        <w:t xml:space="preserve">Согласно </w:t>
      </w:r>
      <w:hyperlink r:id="rId1493" w:history="1">
        <w:r>
          <w:rPr>
            <w:rStyle w:val="a4"/>
          </w:rPr>
          <w:t>Федеральному закону</w:t>
        </w:r>
      </w:hyperlink>
      <w:r>
        <w:t xml:space="preserve"> от 3 декабря 2011 г. N 390-ФЗ положения статьи 183.25 настоящего Федерального закона (в редакции названного </w:t>
      </w:r>
      <w:hyperlink r:id="rId1494" w:history="1">
        <w:r>
          <w:rPr>
            <w:rStyle w:val="a4"/>
          </w:rPr>
          <w:t>Федерального закона</w:t>
        </w:r>
      </w:hyperlink>
      <w:r>
        <w:t xml:space="preserve">) до даты вступления в силу </w:t>
      </w:r>
      <w:hyperlink r:id="rId1495" w:history="1">
        <w:r>
          <w:rPr>
            <w:rStyle w:val="a4"/>
          </w:rPr>
          <w:t>программы</w:t>
        </w:r>
      </w:hyperlink>
      <w:r>
        <w:t xml:space="preserve"> подготовки арбитражных управляющих в делах о банкротстве кредитных кооперативов и в течение девяноста дней с даты вступления в силу этой программы применяются к арбитражным управляющим в деле о банкротстве кредитных кооперативов без учета требований о сда</w:t>
      </w:r>
      <w:r>
        <w:t>че экзамена, предусмотренного пунктом 1 статьи 183.25 настоящего Федерального закона</w:t>
      </w:r>
    </w:p>
    <w:p w:rsidR="00000000" w:rsidRDefault="00740E19">
      <w:pPr>
        <w:pStyle w:val="a7"/>
        <w:rPr>
          <w:color w:val="000000"/>
          <w:sz w:val="16"/>
          <w:szCs w:val="16"/>
        </w:rPr>
      </w:pPr>
      <w:bookmarkStart w:id="2685" w:name="sub_183251"/>
      <w:r>
        <w:rPr>
          <w:color w:val="000000"/>
          <w:sz w:val="16"/>
          <w:szCs w:val="16"/>
        </w:rPr>
        <w:t>Информация об изменениях:</w:t>
      </w:r>
    </w:p>
    <w:bookmarkEnd w:id="2685"/>
    <w:p w:rsidR="00000000" w:rsidRDefault="00740E19">
      <w:pPr>
        <w:pStyle w:val="a8"/>
      </w:pPr>
      <w:r>
        <w:fldChar w:fldCharType="begin"/>
      </w:r>
      <w:r>
        <w:instrText>HYPERLINK "http://ivo.garant.ru/document?id=70319190&amp;sub=167"</w:instrText>
      </w:r>
      <w:r>
        <w:fldChar w:fldCharType="separate"/>
      </w:r>
      <w:r>
        <w:rPr>
          <w:rStyle w:val="a4"/>
        </w:rPr>
        <w:t>Федеральным законом</w:t>
      </w:r>
      <w:r>
        <w:fldChar w:fldCharType="end"/>
      </w:r>
      <w:r>
        <w:t xml:space="preserve"> от 23 июля 2013 г. N 251-ФЗ в пункт 1 ста</w:t>
      </w:r>
      <w:r>
        <w:t xml:space="preserve">тьи 183.25 внесены изменения, </w:t>
      </w:r>
      <w:hyperlink r:id="rId1496" w:history="1">
        <w:r>
          <w:rPr>
            <w:rStyle w:val="a4"/>
          </w:rPr>
          <w:t>вступающие в силу</w:t>
        </w:r>
      </w:hyperlink>
      <w:r>
        <w:t xml:space="preserve"> с 1 сентября 2013 г.</w:t>
      </w:r>
    </w:p>
    <w:p w:rsidR="00000000" w:rsidRDefault="00740E19">
      <w:pPr>
        <w:pStyle w:val="a8"/>
      </w:pPr>
      <w:hyperlink r:id="rId1497" w:history="1">
        <w:r>
          <w:rPr>
            <w:rStyle w:val="a4"/>
          </w:rPr>
          <w:t>См. текст пункта в предыдущей редакции</w:t>
        </w:r>
      </w:hyperlink>
    </w:p>
    <w:p w:rsidR="00000000" w:rsidRDefault="00740E19">
      <w:r>
        <w:t>1. Наряду с уст</w:t>
      </w:r>
      <w:r>
        <w:t xml:space="preserve">ановленными </w:t>
      </w:r>
      <w:hyperlink w:anchor="sub_20" w:history="1">
        <w:r>
          <w:rPr>
            <w:rStyle w:val="a4"/>
          </w:rPr>
          <w:t>статьями 20</w:t>
        </w:r>
      </w:hyperlink>
      <w:r>
        <w:t xml:space="preserve"> и </w:t>
      </w:r>
      <w:hyperlink w:anchor="sub_20002" w:history="1">
        <w:r>
          <w:rPr>
            <w:rStyle w:val="a4"/>
          </w:rPr>
          <w:t>20.2</w:t>
        </w:r>
      </w:hyperlink>
      <w:r>
        <w:t xml:space="preserve">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программе подготовки ар</w:t>
      </w:r>
      <w:r>
        <w:t>битражных управляющих в делах о банкротстве соответствующих финансовых организаций, утвержденной Банком России, а именно:</w:t>
      </w:r>
    </w:p>
    <w:p w:rsidR="00000000" w:rsidRDefault="00740E19">
      <w:bookmarkStart w:id="2686" w:name="sub_1832511"/>
      <w:r>
        <w:t xml:space="preserve">1) </w:t>
      </w:r>
      <w:hyperlink r:id="rId1498" w:history="1">
        <w:r>
          <w:rPr>
            <w:rStyle w:val="a4"/>
          </w:rPr>
          <w:t>утратил силу</w:t>
        </w:r>
      </w:hyperlink>
      <w:r>
        <w:t xml:space="preserve"> по истечении ста восьмидесяти дней после дн</w:t>
      </w:r>
      <w:r>
        <w:t xml:space="preserve">я </w:t>
      </w:r>
      <w:hyperlink r:id="rId1499" w:history="1">
        <w:r>
          <w:rPr>
            <w:rStyle w:val="a4"/>
          </w:rPr>
          <w:t>официального опубликования</w:t>
        </w:r>
      </w:hyperlink>
      <w:r>
        <w:t xml:space="preserve"> Федерального закона от 23 июня 2016 г. N 222-ФЗ;</w:t>
      </w:r>
    </w:p>
    <w:bookmarkEnd w:id="268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500" w:history="1">
        <w:r>
          <w:rPr>
            <w:rStyle w:val="a4"/>
          </w:rPr>
          <w:t>подпункта 1 пункта 1 статьи 183.25</w:t>
        </w:r>
      </w:hyperlink>
    </w:p>
    <w:p w:rsidR="00000000" w:rsidRDefault="00740E19">
      <w:bookmarkStart w:id="2687" w:name="sub_1832512"/>
      <w:r>
        <w:t xml:space="preserve">2) арбитражный управляющий в деле о банкротстве негосударственного пенсионного фонда должен сдать экзамен по </w:t>
      </w:r>
      <w:hyperlink r:id="rId1501" w:history="1">
        <w:r>
          <w:rPr>
            <w:rStyle w:val="a4"/>
          </w:rPr>
          <w:t>программе подготовки</w:t>
        </w:r>
      </w:hyperlink>
      <w:r>
        <w:t xml:space="preserve"> арбитражных </w:t>
      </w:r>
      <w:r>
        <w:t>управляющих в делах о банкротстве негосударственных пенсионных фондов;</w:t>
      </w:r>
    </w:p>
    <w:p w:rsidR="00000000" w:rsidRDefault="00740E19">
      <w:bookmarkStart w:id="2688" w:name="sub_1832513"/>
      <w:bookmarkEnd w:id="2687"/>
      <w:r>
        <w:t>3) арбитражный управляющий в деле о банкротстве профессионального участника рынка ценных бумаг или управляющей компании инвестиционных фондов, паевых инвестиционны</w:t>
      </w:r>
      <w:r>
        <w:t xml:space="preserve">х фондов и негосударственных пенсионных фондов должен сдать экзамен по </w:t>
      </w:r>
      <w:hyperlink r:id="rId1502" w:history="1">
        <w:r>
          <w:rPr>
            <w:rStyle w:val="a4"/>
          </w:rPr>
          <w:t>программе подготовки</w:t>
        </w:r>
      </w:hyperlink>
      <w:r>
        <w:t xml:space="preserve"> арбитражных управляющих в делах о банкротстве профессиональных участников рынка ценных бумаг и упра</w:t>
      </w:r>
      <w:r>
        <w:t>вляющих компаний инвестиционных фондов, паевых инвестиционных фондов и негосударственных пенсионных фондов;</w:t>
      </w:r>
    </w:p>
    <w:p w:rsidR="00000000" w:rsidRDefault="00740E19">
      <w:bookmarkStart w:id="2689" w:name="sub_1832514"/>
      <w:bookmarkEnd w:id="2688"/>
      <w:r>
        <w:t xml:space="preserve">4) арбитражный управляющий в деле о банкротстве кредитного кооператива должен сдать экзамен по </w:t>
      </w:r>
      <w:hyperlink r:id="rId1503" w:history="1">
        <w:r>
          <w:rPr>
            <w:rStyle w:val="a4"/>
          </w:rPr>
          <w:t>программе подготовки</w:t>
        </w:r>
      </w:hyperlink>
      <w:r>
        <w:t xml:space="preserve"> арбитражных управляющих в делах о банкротстве кредитных кооперативов;</w:t>
      </w:r>
    </w:p>
    <w:p w:rsidR="00000000" w:rsidRDefault="00740E19">
      <w:bookmarkStart w:id="2690" w:name="sub_1832515"/>
      <w:bookmarkEnd w:id="2689"/>
      <w:r>
        <w:t xml:space="preserve">5) арбитражный управляющий в деле о банкротстве клиринговой организации должен сдать экзамен по </w:t>
      </w:r>
      <w:hyperlink r:id="rId1504" w:history="1">
        <w:r>
          <w:rPr>
            <w:rStyle w:val="a4"/>
          </w:rPr>
          <w:t>программе подготовки</w:t>
        </w:r>
      </w:hyperlink>
      <w:r>
        <w:t xml:space="preserve"> арбитражных управляющих в делах о банкротстве клиринговых организаций;</w:t>
      </w:r>
    </w:p>
    <w:p w:rsidR="00000000" w:rsidRDefault="00740E19">
      <w:bookmarkStart w:id="2691" w:name="sub_1832516"/>
      <w:bookmarkEnd w:id="2690"/>
      <w:r>
        <w:t>6) арбитражный управляющий в деле о банкротстве организатора торговли должен сдать экзамен</w:t>
      </w:r>
      <w:r>
        <w:t xml:space="preserve"> по </w:t>
      </w:r>
      <w:hyperlink r:id="rId1505" w:history="1">
        <w:r>
          <w:rPr>
            <w:rStyle w:val="a4"/>
          </w:rPr>
          <w:t>программе подготовки</w:t>
        </w:r>
      </w:hyperlink>
      <w:r>
        <w:t xml:space="preserve"> арбитражных управляющих в делах о банкротстве организаторов </w:t>
      </w:r>
      <w:r>
        <w:lastRenderedPageBreak/>
        <w:t>торговли;</w:t>
      </w:r>
    </w:p>
    <w:p w:rsidR="00000000" w:rsidRDefault="00740E19">
      <w:bookmarkStart w:id="2692" w:name="sub_1832517"/>
      <w:bookmarkEnd w:id="2691"/>
      <w:r>
        <w:t>7) арбитражный управляющий в деле о банкротстве микрофинансовой организаци</w:t>
      </w:r>
      <w:r>
        <w:t xml:space="preserve">и должен сдать экзамен по </w:t>
      </w:r>
      <w:hyperlink r:id="rId1506" w:history="1">
        <w:r>
          <w:rPr>
            <w:rStyle w:val="a4"/>
          </w:rPr>
          <w:t>программе подготовки</w:t>
        </w:r>
      </w:hyperlink>
      <w:r>
        <w:t xml:space="preserve"> арбитражных управляющих в делах о банкротстве микрофинансовых организаций.</w:t>
      </w:r>
    </w:p>
    <w:p w:rsidR="00000000" w:rsidRDefault="00740E19">
      <w:bookmarkStart w:id="2693" w:name="sub_183252"/>
      <w:bookmarkEnd w:id="2692"/>
      <w:r>
        <w:t>2. Арбитражным судом не может быть утвержден в к</w:t>
      </w:r>
      <w:r>
        <w:t>ачестве временного управляющего или конкурсного управляющего в деле о банкротстве финансовой организации арбитражный управляющий:</w:t>
      </w:r>
    </w:p>
    <w:p w:rsidR="00000000" w:rsidRDefault="00740E19">
      <w:bookmarkStart w:id="2694" w:name="sub_1832521"/>
      <w:bookmarkEnd w:id="2693"/>
      <w:r>
        <w:t xml:space="preserve">1) отстраненный в течение двух последних лет от исполнения возложенных на него обязанностей в связи с их </w:t>
      </w:r>
      <w:r>
        <w:t>неисполнением или ненадлежащим исполнением;</w:t>
      </w:r>
    </w:p>
    <w:p w:rsidR="00000000" w:rsidRDefault="00740E19">
      <w:bookmarkStart w:id="2695" w:name="sub_1832522"/>
      <w:bookmarkEnd w:id="2694"/>
      <w:r>
        <w:t>2) являвшийся в течение трех последних лет руководителем, заместителем руководителя финансовой организации, у которой была отозвана или аннулирована лицензия на осуществление соответствующег</w:t>
      </w:r>
      <w:r>
        <w:t>о вида деятельности, за исключением случаев исполнения обязанностей членов временной администрации;</w:t>
      </w:r>
    </w:p>
    <w:p w:rsidR="00000000" w:rsidRDefault="00740E19">
      <w:bookmarkStart w:id="2696" w:name="sub_1832523"/>
      <w:bookmarkEnd w:id="2695"/>
      <w:r>
        <w:t xml:space="preserve">3) осуществлявший функции единоличного исполнительного органа или входивший в состав коллегиального исполнительного органа финансовой </w:t>
      </w:r>
      <w:r>
        <w:t>организации при совершении этой организацией нарушений, за которые у нее была отозвана или аннулирована лицензия на осуществление соответствующего вида деятельности, если с даты такого отзыва или аннулирования прошло менее чем три года;</w:t>
      </w:r>
    </w:p>
    <w:p w:rsidR="00000000" w:rsidRDefault="00740E19">
      <w:pPr>
        <w:pStyle w:val="a7"/>
        <w:rPr>
          <w:color w:val="000000"/>
          <w:sz w:val="16"/>
          <w:szCs w:val="16"/>
        </w:rPr>
      </w:pPr>
      <w:bookmarkStart w:id="2697" w:name="sub_1832524"/>
      <w:bookmarkEnd w:id="2696"/>
      <w:r>
        <w:rPr>
          <w:color w:val="000000"/>
          <w:sz w:val="16"/>
          <w:szCs w:val="16"/>
        </w:rPr>
        <w:t>Информация об изменениях:</w:t>
      </w:r>
    </w:p>
    <w:bookmarkEnd w:id="2697"/>
    <w:p w:rsidR="00000000" w:rsidRDefault="00740E19">
      <w:pPr>
        <w:pStyle w:val="a8"/>
      </w:pPr>
      <w:r>
        <w:fldChar w:fldCharType="begin"/>
      </w:r>
      <w:r>
        <w:instrText>HYPERLINK "http://ivo.garant.ru/document?id=70000062&amp;sub=132"</w:instrText>
      </w:r>
      <w:r>
        <w:fldChar w:fldCharType="separate"/>
      </w:r>
      <w:r>
        <w:rPr>
          <w:rStyle w:val="a4"/>
        </w:rPr>
        <w:t>Федеральным законом</w:t>
      </w:r>
      <w:r>
        <w:fldChar w:fldCharType="end"/>
      </w:r>
      <w:r>
        <w:t xml:space="preserve"> от 3 декабря 2011 г. N 390-ФЗ пункт 2 статьи 183.25 дополнен подпунктом 4, </w:t>
      </w:r>
      <w:hyperlink r:id="rId1507" w:history="1">
        <w:r>
          <w:rPr>
            <w:rStyle w:val="a4"/>
          </w:rPr>
          <w:t>вступающим в силу</w:t>
        </w:r>
      </w:hyperlink>
      <w:r>
        <w:t xml:space="preserve"> по истечении девяноста дней после дня </w:t>
      </w:r>
      <w:hyperlink r:id="rId1508" w:history="1">
        <w:r>
          <w:rPr>
            <w:rStyle w:val="a4"/>
          </w:rPr>
          <w:t>официального опубликования</w:t>
        </w:r>
      </w:hyperlink>
      <w:r>
        <w:t xml:space="preserve"> названного Федерального закона</w:t>
      </w:r>
    </w:p>
    <w:p w:rsidR="00000000" w:rsidRDefault="00740E19">
      <w:r>
        <w:t xml:space="preserve">4) не отвечающий требованиям, предусмотренным </w:t>
      </w:r>
      <w:hyperlink w:anchor="sub_183251" w:history="1">
        <w:r>
          <w:rPr>
            <w:rStyle w:val="a4"/>
          </w:rPr>
          <w:t>пун</w:t>
        </w:r>
        <w:r>
          <w:rPr>
            <w:rStyle w:val="a4"/>
          </w:rPr>
          <w:t>ктом 1</w:t>
        </w:r>
      </w:hyperlink>
      <w:r>
        <w:t xml:space="preserve"> настоящей статьи.</w:t>
      </w:r>
    </w:p>
    <w:p w:rsidR="00000000" w:rsidRDefault="00740E19">
      <w:bookmarkStart w:id="2698" w:name="sub_183253"/>
      <w:r>
        <w:t>3. В качестве арбитражного управляющего не может быть утверждено лицо, входящее в состав временной администрации.</w:t>
      </w:r>
    </w:p>
    <w:p w:rsidR="00000000" w:rsidRDefault="00740E19">
      <w:bookmarkStart w:id="2699" w:name="sub_183254"/>
      <w:bookmarkEnd w:id="2698"/>
      <w:r>
        <w:t>4. Требования к руководителю соответствующей финансовой организации, установленные з</w:t>
      </w:r>
      <w:r>
        <w:t>аконодательством Российской Федерации, регулирующим деятельность соответствующей финансовой организации, не применяются к арбитражному управляющему в деле о банкротстве финансовой организации.</w:t>
      </w:r>
    </w:p>
    <w:bookmarkEnd w:id="2699"/>
    <w:p w:rsidR="00000000" w:rsidRDefault="00740E19"/>
    <w:p w:rsidR="00000000" w:rsidRDefault="00740E19"/>
    <w:p w:rsidR="00000000" w:rsidRDefault="00740E19">
      <w:pPr>
        <w:pStyle w:val="a7"/>
        <w:rPr>
          <w:color w:val="000000"/>
          <w:sz w:val="16"/>
          <w:szCs w:val="16"/>
        </w:rPr>
      </w:pPr>
      <w:bookmarkStart w:id="2700" w:name="sub_183260"/>
      <w:r>
        <w:rPr>
          <w:color w:val="000000"/>
          <w:sz w:val="16"/>
          <w:szCs w:val="16"/>
        </w:rPr>
        <w:t>Информация об изменениях:</w:t>
      </w:r>
    </w:p>
    <w:bookmarkEnd w:id="2700"/>
    <w:p w:rsidR="00000000" w:rsidRDefault="00740E19">
      <w:pPr>
        <w:pStyle w:val="a8"/>
      </w:pPr>
      <w:r>
        <w:fldChar w:fldCharType="begin"/>
      </w:r>
      <w:r>
        <w:instrText>HYPER</w:instrText>
      </w:r>
      <w:r>
        <w:instrText>LINK "http://ivo.garant.ru/document?id=12075177&amp;sub=66"</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183.26, </w:t>
      </w:r>
      <w:hyperlink r:id="rId1509" w:history="1">
        <w:r>
          <w:rPr>
            <w:rStyle w:val="a4"/>
          </w:rPr>
          <w:t>вступающей в силу</w:t>
        </w:r>
      </w:hyperlink>
      <w:r>
        <w:t xml:space="preserve"> по истечении девяноста</w:t>
      </w:r>
      <w:r>
        <w:t xml:space="preserve"> дней после дня </w:t>
      </w:r>
      <w:hyperlink r:id="rId1510"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183.26.</w:t>
      </w:r>
      <w:r>
        <w:t xml:space="preserve"> Особенности установления требований кредиторов в деле о банкротстве финансовой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511" w:history="1">
        <w:r>
          <w:rPr>
            <w:rStyle w:val="a4"/>
          </w:rPr>
          <w:t>комментарии</w:t>
        </w:r>
      </w:hyperlink>
      <w:r>
        <w:t xml:space="preserve"> к статье 183.26 настоящего Федерального закона</w:t>
      </w:r>
    </w:p>
    <w:p w:rsidR="00000000" w:rsidRDefault="00740E19">
      <w:bookmarkStart w:id="2701" w:name="sub_183261"/>
      <w:r>
        <w:t>1. В целях участия в деле о банкротстве финансовой организации кредиторы вправе заявить свои требования к финансовой орган</w:t>
      </w:r>
      <w:r>
        <w:t>изации:</w:t>
      </w:r>
    </w:p>
    <w:p w:rsidR="00000000" w:rsidRDefault="00740E19">
      <w:bookmarkStart w:id="2702" w:name="sub_1832611"/>
      <w:bookmarkEnd w:id="2701"/>
      <w:r>
        <w:t>1) в ходе наблюдения в течение тридцати календарных дней с даты опубликования сообщения о введении наблюдения;</w:t>
      </w:r>
    </w:p>
    <w:p w:rsidR="00000000" w:rsidRDefault="00740E19">
      <w:bookmarkStart w:id="2703" w:name="sub_1832612"/>
      <w:bookmarkEnd w:id="2702"/>
      <w:r>
        <w:t>2) в ходе конкурсного производства в течение двух месяцев с даты опубликования сведений о приз</w:t>
      </w:r>
      <w:r>
        <w:t>нании финансовой организации банкротом.</w:t>
      </w:r>
    </w:p>
    <w:p w:rsidR="00000000" w:rsidRDefault="00740E19">
      <w:bookmarkStart w:id="2704" w:name="sub_183262"/>
      <w:bookmarkEnd w:id="2703"/>
      <w:r>
        <w:t xml:space="preserve">2. Требования кредиторов, указанные в </w:t>
      </w:r>
      <w:hyperlink w:anchor="sub_183261" w:history="1">
        <w:r>
          <w:rPr>
            <w:rStyle w:val="a4"/>
          </w:rPr>
          <w:t>пункте 1</w:t>
        </w:r>
      </w:hyperlink>
      <w:r>
        <w:t xml:space="preserve"> настоящей статьи, направляются в арбитражный суд, финансовую организацию и арбитражному управляющему с приложением докум</w:t>
      </w:r>
      <w:r>
        <w:t>ентов, подтверждающих обоснованность этих требований.</w:t>
      </w:r>
    </w:p>
    <w:p w:rsidR="00000000" w:rsidRDefault="00740E19">
      <w:bookmarkStart w:id="2705" w:name="sub_183263"/>
      <w:bookmarkEnd w:id="2704"/>
      <w:r>
        <w:t xml:space="preserve">3. Арбитражный управляющий включает поступившие требования в реестр заявленных </w:t>
      </w:r>
      <w:r>
        <w:lastRenderedPageBreak/>
        <w:t xml:space="preserve">требований кредиторов, который ведется в порядке, установленном </w:t>
      </w:r>
      <w:hyperlink w:anchor="sub_16" w:history="1">
        <w:r>
          <w:rPr>
            <w:rStyle w:val="a4"/>
          </w:rPr>
          <w:t>статьей 16</w:t>
        </w:r>
      </w:hyperlink>
      <w:r>
        <w:t xml:space="preserve"> настоящего Федерального закона, с учетом особенностей, установленных настоящей статьей. Арбитражный управляющий не вправе отказать во включении поступивших требований в реестр заявленных требований кредиторов. Реестр заявленных требований кредиторов подле</w:t>
      </w:r>
      <w:r>
        <w:t xml:space="preserve">жит закрытию по истечении сроков, установленных </w:t>
      </w:r>
      <w:hyperlink w:anchor="sub_183261" w:history="1">
        <w:r>
          <w:rPr>
            <w:rStyle w:val="a4"/>
          </w:rPr>
          <w:t>пунктом 1</w:t>
        </w:r>
      </w:hyperlink>
      <w:r>
        <w:t xml:space="preserve"> настоящей статьи.</w:t>
      </w:r>
    </w:p>
    <w:bookmarkEnd w:id="2705"/>
    <w:p w:rsidR="00000000" w:rsidRDefault="00740E19">
      <w:r>
        <w:t>Арбитражный управляющий обязан обеспечить финансовой организации, представителю учредителей (участников) финансовой организации, саморегулируемой организации финансовых организаций, членом которой является финансовая организация, кредиторам, предъявившим т</w:t>
      </w:r>
      <w:r>
        <w:t xml:space="preserve">ребования к должнику, а также иным лицам, участвующим в деле о банкротстве, возможность ознакомления с реестром заявленных требований кредиторов и основаниями для включения требований в реестр заявленных требований кредиторов финансовой организации (в том </w:t>
      </w:r>
      <w:r>
        <w:t>числе с заявленными требованиями и приложенными к ним документами).</w:t>
      </w:r>
    </w:p>
    <w:p w:rsidR="00000000" w:rsidRDefault="00740E19">
      <w:bookmarkStart w:id="2706" w:name="sub_183264"/>
      <w:r>
        <w:t>4. При составлении реестра заявленных требований кредиторов в него включаются:</w:t>
      </w:r>
    </w:p>
    <w:p w:rsidR="00000000" w:rsidRDefault="00740E19">
      <w:bookmarkStart w:id="2707" w:name="sub_1832641"/>
      <w:bookmarkEnd w:id="2706"/>
      <w:r>
        <w:t>1) в ходе наблюдения - требования, заявленные в пределах сроков, установленных</w:t>
      </w:r>
      <w:r>
        <w:t xml:space="preserve"> </w:t>
      </w:r>
      <w:hyperlink w:anchor="sub_1832611" w:history="1">
        <w:r>
          <w:rPr>
            <w:rStyle w:val="a4"/>
          </w:rPr>
          <w:t>подпунктом 1 пункта 1</w:t>
        </w:r>
      </w:hyperlink>
      <w:r>
        <w:t xml:space="preserve"> настоящей статьи;</w:t>
      </w:r>
    </w:p>
    <w:p w:rsidR="00000000" w:rsidRDefault="00740E19">
      <w:bookmarkStart w:id="2708" w:name="sub_1832642"/>
      <w:bookmarkEnd w:id="2707"/>
      <w:r>
        <w:t xml:space="preserve">2) в ходе конкурсного производства - требования, заявленные в ходе наблюдения по истечении сроков, установленных </w:t>
      </w:r>
      <w:hyperlink w:anchor="sub_1832611" w:history="1">
        <w:r>
          <w:rPr>
            <w:rStyle w:val="a4"/>
          </w:rPr>
          <w:t>подпунктом 1 пункта 1</w:t>
        </w:r>
      </w:hyperlink>
      <w:r>
        <w:t xml:space="preserve"> </w:t>
      </w:r>
      <w:r>
        <w:t xml:space="preserve">настоящей статьи, а также требования, заявленные в ходе конкурсного производства до истечения сроков, установленных </w:t>
      </w:r>
      <w:hyperlink w:anchor="sub_1832612" w:history="1">
        <w:r>
          <w:rPr>
            <w:rStyle w:val="a4"/>
          </w:rPr>
          <w:t>подпунктом 2 пункта 1</w:t>
        </w:r>
      </w:hyperlink>
      <w:r>
        <w:t xml:space="preserve"> настоящей статьи.</w:t>
      </w:r>
    </w:p>
    <w:p w:rsidR="00000000" w:rsidRDefault="00740E19">
      <w:pPr>
        <w:pStyle w:val="a7"/>
        <w:rPr>
          <w:color w:val="000000"/>
          <w:sz w:val="16"/>
          <w:szCs w:val="16"/>
        </w:rPr>
      </w:pPr>
      <w:bookmarkStart w:id="2709" w:name="sub_183265"/>
      <w:bookmarkEnd w:id="2708"/>
      <w:r>
        <w:rPr>
          <w:color w:val="000000"/>
          <w:sz w:val="16"/>
          <w:szCs w:val="16"/>
        </w:rPr>
        <w:t>Информация об изменениях:</w:t>
      </w:r>
    </w:p>
    <w:bookmarkEnd w:id="2709"/>
    <w:p w:rsidR="00000000" w:rsidRDefault="00740E19">
      <w:pPr>
        <w:pStyle w:val="a8"/>
      </w:pPr>
      <w:r>
        <w:fldChar w:fldCharType="begin"/>
      </w:r>
      <w:r>
        <w:instrText>HYPERLINK "htt</w:instrText>
      </w:r>
      <w:r>
        <w:instrText>p://ivo.garant.ru/document?id=70731250&amp;sub=135"</w:instrText>
      </w:r>
      <w:r>
        <w:fldChar w:fldCharType="separate"/>
      </w:r>
      <w:r>
        <w:rPr>
          <w:rStyle w:val="a4"/>
        </w:rPr>
        <w:t>Федеральным законом</w:t>
      </w:r>
      <w:r>
        <w:fldChar w:fldCharType="end"/>
      </w:r>
      <w:r>
        <w:t xml:space="preserve"> от 29 декабря 2014 г. N 482-ФЗ в пункт 5 статьи 183.26 внесены изменения, </w:t>
      </w:r>
      <w:hyperlink r:id="rId1512" w:history="1">
        <w:r>
          <w:rPr>
            <w:rStyle w:val="a4"/>
          </w:rPr>
          <w:t>вступающие в силу</w:t>
        </w:r>
      </w:hyperlink>
      <w:r>
        <w:t xml:space="preserve"> по истечении тридцати дней посл</w:t>
      </w:r>
      <w:r>
        <w:t xml:space="preserve">е дня </w:t>
      </w:r>
      <w:hyperlink r:id="rId151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514"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w:t>
      </w:r>
      <w:r>
        <w:t xml:space="preserve"> 5 статьи 183.26 настоящего Федерального закона (в редакции </w:t>
      </w:r>
      <w:hyperlink r:id="rId1515" w:history="1">
        <w:r>
          <w:rPr>
            <w:rStyle w:val="a4"/>
          </w:rPr>
          <w:t>Федерального закона</w:t>
        </w:r>
      </w:hyperlink>
      <w:r>
        <w:t xml:space="preserve"> от 29 декабря 2014 г. N 482-ФЗ) </w:t>
      </w:r>
      <w:hyperlink r:id="rId1516" w:history="1">
        <w:r>
          <w:rPr>
            <w:rStyle w:val="a4"/>
          </w:rPr>
          <w:t>применяются</w:t>
        </w:r>
      </w:hyperlink>
      <w:r>
        <w:t xml:space="preserve"> такж</w:t>
      </w:r>
      <w:r>
        <w:t xml:space="preserve">е в делах о банкротстве, производство по которым возбуждено до дня </w:t>
      </w:r>
      <w:hyperlink r:id="rId1517" w:history="1">
        <w:r>
          <w:rPr>
            <w:rStyle w:val="a4"/>
          </w:rPr>
          <w:t>вступления в силу</w:t>
        </w:r>
      </w:hyperlink>
      <w:r>
        <w:t xml:space="preserve"> названного Федерального закона</w:t>
      </w:r>
    </w:p>
    <w:p w:rsidR="00000000" w:rsidRDefault="00740E19">
      <w:r>
        <w:t>5. Возражения относительно требований кредиторов, включенных в реестр заявленн</w:t>
      </w:r>
      <w:r>
        <w:t>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(участников) финансовой организации, саморегулируемой организацией финансовых организац</w:t>
      </w:r>
      <w:r>
        <w:t>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дней с даты закрытия реестра заявленных требований кредиторов.</w:t>
      </w:r>
    </w:p>
    <w:p w:rsidR="00000000" w:rsidRDefault="00740E19">
      <w:pPr>
        <w:pStyle w:val="a7"/>
        <w:rPr>
          <w:color w:val="000000"/>
          <w:sz w:val="16"/>
          <w:szCs w:val="16"/>
        </w:rPr>
      </w:pPr>
      <w:bookmarkStart w:id="2710" w:name="sub_183266"/>
      <w:r>
        <w:rPr>
          <w:color w:val="000000"/>
          <w:sz w:val="16"/>
          <w:szCs w:val="16"/>
        </w:rPr>
        <w:t>Информаци</w:t>
      </w:r>
      <w:r>
        <w:rPr>
          <w:color w:val="000000"/>
          <w:sz w:val="16"/>
          <w:szCs w:val="16"/>
        </w:rPr>
        <w:t>я об изменениях:</w:t>
      </w:r>
    </w:p>
    <w:bookmarkEnd w:id="2710"/>
    <w:p w:rsidR="00000000" w:rsidRDefault="00740E19">
      <w:pPr>
        <w:pStyle w:val="a8"/>
      </w:pPr>
      <w:r>
        <w:fldChar w:fldCharType="begin"/>
      </w:r>
      <w:r>
        <w:instrText>HYPERLINK "http://ivo.garant.ru/document?id=12087893&amp;sub=16"</w:instrText>
      </w:r>
      <w:r>
        <w:fldChar w:fldCharType="separate"/>
      </w:r>
      <w:r>
        <w:rPr>
          <w:rStyle w:val="a4"/>
        </w:rPr>
        <w:t>Федеральным законом</w:t>
      </w:r>
      <w:r>
        <w:fldChar w:fldCharType="end"/>
      </w:r>
      <w:r>
        <w:t xml:space="preserve"> от 12 июля 2011 г. N 210-ФЗ в пункт 6 статьи 183.26 внесены изменения, </w:t>
      </w:r>
      <w:hyperlink r:id="rId1518" w:history="1">
        <w:r>
          <w:rPr>
            <w:rStyle w:val="a4"/>
          </w:rPr>
          <w:t>вступающие в си</w:t>
        </w:r>
        <w:r>
          <w:rPr>
            <w:rStyle w:val="a4"/>
          </w:rPr>
          <w:t>лу</w:t>
        </w:r>
      </w:hyperlink>
      <w:r>
        <w:t xml:space="preserve"> по истечении тридцати дней после дня </w:t>
      </w:r>
      <w:hyperlink r:id="rId151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520" w:history="1">
        <w:r>
          <w:rPr>
            <w:rStyle w:val="a4"/>
          </w:rPr>
          <w:t xml:space="preserve">См. текст пункта в предыдущей </w:t>
        </w:r>
        <w:r>
          <w:rPr>
            <w:rStyle w:val="a4"/>
          </w:rPr>
          <w:t>редакции</w:t>
        </w:r>
      </w:hyperlink>
    </w:p>
    <w:p w:rsidR="00000000" w:rsidRDefault="00740E19">
      <w:r>
        <w:t xml:space="preserve">6. При наличии возражений относительно требований кредиторов, указанных в </w:t>
      </w:r>
      <w:hyperlink w:anchor="sub_183261" w:history="1">
        <w:r>
          <w:rPr>
            <w:rStyle w:val="a4"/>
          </w:rPr>
          <w:t>пункте 1</w:t>
        </w:r>
      </w:hyperlink>
      <w:r>
        <w:t xml:space="preserve"> настоящей статьи, арбитражный суд проверяет обоснованность указанных требований и наличие оснований для включения указанных требовани</w:t>
      </w:r>
      <w:r>
        <w:t>й в реестр требований кредиторов.</w:t>
      </w:r>
    </w:p>
    <w:p w:rsidR="00000000" w:rsidRDefault="00740E19">
      <w:bookmarkStart w:id="2711" w:name="sub_1832662"/>
      <w:r>
        <w:t xml:space="preserve">Требования кредиторов, относительно которых поступили возражения, рассматриваются судьей арбитражного суда в заседании арбитражного суда в течение месяца с даты истечения установленного </w:t>
      </w:r>
      <w:hyperlink w:anchor="sub_183265" w:history="1">
        <w:r>
          <w:rPr>
            <w:rStyle w:val="a4"/>
          </w:rPr>
          <w:t>пунктом 5</w:t>
        </w:r>
      </w:hyperlink>
      <w:r>
        <w:t xml:space="preserve"> настоящей статьи срока предъявления возражений относительно требований кредиторов.</w:t>
      </w:r>
    </w:p>
    <w:bookmarkEnd w:id="2711"/>
    <w:p w:rsidR="00000000" w:rsidRDefault="00740E19">
      <w:r>
        <w:t>По результатам рассмотрения указанных требований выносится определение о включении или об отказе во включении указанных требований в реестр требовани</w:t>
      </w:r>
      <w:r>
        <w:t xml:space="preserve">й кредиторов. В определении </w:t>
      </w:r>
      <w:r>
        <w:lastRenderedPageBreak/>
        <w:t>арбитражного суда о включении требований кредиторов в реестр требований кредиторов указываются размер указанных требований и очередность их удовлетворения.</w:t>
      </w:r>
    </w:p>
    <w:p w:rsidR="00000000" w:rsidRDefault="00740E19">
      <w:r>
        <w:t>Определение о включении или об отказе во включении требований кредиторов</w:t>
      </w:r>
      <w:r>
        <w:t xml:space="preserve"> в реестр требований кредиторов вступает в силу немедленно и может быть обжаловано. Определение о включении или об отказе во включении требований кредиторов в реестр требований кредиторов направляется арбитражным судом в финансовую организацию, арбитражном</w:t>
      </w:r>
      <w:r>
        <w:t>у управляющему, кредитору, предъявившему указанные требования, и реестродержателю.</w:t>
      </w:r>
    </w:p>
    <w:p w:rsidR="00000000" w:rsidRDefault="00740E19">
      <w:bookmarkStart w:id="2712" w:name="sub_183267"/>
      <w:r>
        <w:t xml:space="preserve">7. Требования кредиторов, которые указаны в </w:t>
      </w:r>
      <w:hyperlink w:anchor="sub_183261" w:history="1">
        <w:r>
          <w:rPr>
            <w:rStyle w:val="a4"/>
          </w:rPr>
          <w:t>пункте 1</w:t>
        </w:r>
      </w:hyperlink>
      <w:r>
        <w:t xml:space="preserve"> настоящей статьи и относительно которых не поступили возражения в порядке и в срок</w:t>
      </w:r>
      <w:r>
        <w:t>и, которые установлены настоящим Федеральным законом, признаются установленными в составе, размере и очередности, которые заявлены кредитором, в соответствии с требованиями настоящего Федерального закона и подлежат включению арбитражным управляющим в реест</w:t>
      </w:r>
      <w:r>
        <w:t>р требований кредиторов после закрытия реестра заявленных требований кредиторов.</w:t>
      </w:r>
    </w:p>
    <w:bookmarkEnd w:id="2712"/>
    <w:p w:rsidR="00000000" w:rsidRDefault="00740E19">
      <w:r>
        <w:t>Для целей определения количества голосов, принадлежащих конкурсным кредиторам и уполномоченным органам на собрании кредиторов, учитываются требования, включенные в р</w:t>
      </w:r>
      <w:r>
        <w:t>еестр требований кредиторов.</w:t>
      </w:r>
    </w:p>
    <w:p w:rsidR="00000000" w:rsidRDefault="00740E19">
      <w:r>
        <w:t>В случае включения арбитражным управляющим в реестр требований кредиторов в нарушение правил, установленных абзацем первым настоящего пункта, требования, относительно которого поступило возражение, лицо, предъявившее это возраж</w:t>
      </w:r>
      <w:r>
        <w:t xml:space="preserve">ение, вправе подать в течение десяти дней со дня, когда оно узнало или должно было узнать о таком включении, в арбитражный суд жалобу на данные действия арбитражного управляющего, которая рассматривается арбитражным судом по правилам, установленным </w:t>
      </w:r>
      <w:hyperlink w:anchor="sub_183266" w:history="1">
        <w:r>
          <w:rPr>
            <w:rStyle w:val="a4"/>
          </w:rPr>
          <w:t>пунктом 6</w:t>
        </w:r>
      </w:hyperlink>
      <w:r>
        <w:t xml:space="preserve"> настоящей статьи.</w:t>
      </w:r>
    </w:p>
    <w:p w:rsidR="00000000" w:rsidRDefault="00740E19">
      <w:bookmarkStart w:id="2713" w:name="sub_183268"/>
      <w:r>
        <w:t xml:space="preserve">8. Установление состава, размера и очередности удовлетворения иных требований кредиторов, в том числе требований, заявленных после закрытия реестра заявленных требований кредиторов, осуществляется </w:t>
      </w:r>
      <w:r>
        <w:t>в порядке, установленном настоящим Федеральным законом, без учета положений, предусмотренных настоящей статьей.</w:t>
      </w:r>
    </w:p>
    <w:bookmarkEnd w:id="2713"/>
    <w:p w:rsidR="00000000" w:rsidRDefault="00740E19"/>
    <w:p w:rsidR="00000000" w:rsidRDefault="00740E19"/>
    <w:p w:rsidR="00000000" w:rsidRDefault="00740E19">
      <w:pPr>
        <w:pStyle w:val="a5"/>
      </w:pPr>
      <w:bookmarkStart w:id="2714" w:name="sub_184"/>
      <w:r>
        <w:rPr>
          <w:rStyle w:val="a3"/>
        </w:rPr>
        <w:t>Статья 184.</w:t>
      </w:r>
      <w:r>
        <w:t xml:space="preserve"> </w:t>
      </w:r>
      <w:hyperlink r:id="rId1521" w:history="1">
        <w:r>
          <w:rPr>
            <w:rStyle w:val="a4"/>
          </w:rPr>
          <w:t>Утратила силу</w:t>
        </w:r>
      </w:hyperlink>
      <w:r>
        <w:t>.</w:t>
      </w:r>
    </w:p>
    <w:bookmarkEnd w:id="271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См</w:t>
      </w:r>
      <w:r>
        <w:t xml:space="preserve">. текст </w:t>
      </w:r>
      <w:hyperlink r:id="rId1522" w:history="1">
        <w:r>
          <w:rPr>
            <w:rStyle w:val="a4"/>
          </w:rPr>
          <w:t>статьи 184</w:t>
        </w:r>
      </w:hyperlink>
    </w:p>
    <w:p w:rsidR="00000000" w:rsidRDefault="00740E19">
      <w:pPr>
        <w:pStyle w:val="a8"/>
      </w:pPr>
    </w:p>
    <w:bookmarkStart w:id="2715" w:name="sub_18410"/>
    <w:p w:rsidR="00000000" w:rsidRDefault="00740E19">
      <w:pPr>
        <w:pStyle w:val="a8"/>
      </w:pPr>
      <w:r>
        <w:fldChar w:fldCharType="begin"/>
      </w:r>
      <w:r>
        <w:instrText>HYPERLINK "http://ivo.garant.ru/document?id=12075177&amp;sub=68"</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184.1, </w:t>
      </w:r>
      <w:hyperlink r:id="rId1523" w:history="1">
        <w:r>
          <w:rPr>
            <w:rStyle w:val="a4"/>
          </w:rPr>
          <w:t>вступающей в силу</w:t>
        </w:r>
      </w:hyperlink>
      <w:r>
        <w:t xml:space="preserve"> по истечении девяноста дней после дня </w:t>
      </w:r>
      <w:hyperlink r:id="rId1524" w:history="1">
        <w:r>
          <w:rPr>
            <w:rStyle w:val="a4"/>
          </w:rPr>
          <w:t>официального опубликования</w:t>
        </w:r>
      </w:hyperlink>
      <w:r>
        <w:t xml:space="preserve"> названного Федерального закона</w:t>
      </w:r>
    </w:p>
    <w:bookmarkEnd w:id="2715"/>
    <w:p w:rsidR="00000000" w:rsidRDefault="00740E19">
      <w:pPr>
        <w:pStyle w:val="a5"/>
      </w:pPr>
      <w:r>
        <w:rPr>
          <w:rStyle w:val="a3"/>
        </w:rPr>
        <w:t>Статья 184.1.</w:t>
      </w:r>
      <w:r>
        <w:t xml:space="preserve"> Дополнительные основания для применения мер по предупреждению банкротства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525" w:history="1">
        <w:r>
          <w:rPr>
            <w:rStyle w:val="a4"/>
          </w:rPr>
          <w:t>комментарии</w:t>
        </w:r>
      </w:hyperlink>
      <w:r>
        <w:t xml:space="preserve"> к статье 184.1 настоящего Федерального закона</w:t>
      </w:r>
    </w:p>
    <w:p w:rsidR="00000000" w:rsidRDefault="00740E19">
      <w:bookmarkStart w:id="2716" w:name="sub_18411"/>
      <w:r>
        <w:t>1. Под отказом</w:t>
      </w:r>
      <w:r>
        <w:t xml:space="preserve"> в удовлетворении требований кредиторов по денежным обязательствам, предусмотренным </w:t>
      </w:r>
      <w:hyperlink w:anchor="sub_183211" w:history="1">
        <w:r>
          <w:rPr>
            <w:rStyle w:val="a4"/>
          </w:rPr>
          <w:t>подпунктом 1 пункта 1 статьи 183.2</w:t>
        </w:r>
      </w:hyperlink>
      <w:r>
        <w:t xml:space="preserve"> настоящего Федерального закона, для страховых организаций понимается:</w:t>
      </w:r>
    </w:p>
    <w:p w:rsidR="00000000" w:rsidRDefault="00740E19">
      <w:pPr>
        <w:pStyle w:val="a7"/>
        <w:rPr>
          <w:color w:val="000000"/>
          <w:sz w:val="16"/>
          <w:szCs w:val="16"/>
        </w:rPr>
      </w:pPr>
      <w:bookmarkStart w:id="2717" w:name="sub_184111"/>
      <w:bookmarkEnd w:id="2716"/>
      <w:r>
        <w:rPr>
          <w:color w:val="000000"/>
          <w:sz w:val="16"/>
          <w:szCs w:val="16"/>
        </w:rPr>
        <w:t>Информация об измене</w:t>
      </w:r>
      <w:r>
        <w:rPr>
          <w:color w:val="000000"/>
          <w:sz w:val="16"/>
          <w:szCs w:val="16"/>
        </w:rPr>
        <w:t>ниях:</w:t>
      </w:r>
    </w:p>
    <w:bookmarkEnd w:id="2717"/>
    <w:p w:rsidR="00000000" w:rsidRDefault="00740E19">
      <w:pPr>
        <w:pStyle w:val="a8"/>
      </w:pPr>
      <w:r>
        <w:fldChar w:fldCharType="begin"/>
      </w:r>
      <w:r>
        <w:instrText>HYPERLINK "http://ivo.garant.ru/document?id=71328134&amp;sub=4241"</w:instrText>
      </w:r>
      <w:r>
        <w:fldChar w:fldCharType="separate"/>
      </w:r>
      <w:r>
        <w:rPr>
          <w:rStyle w:val="a4"/>
        </w:rPr>
        <w:t>Федеральным законом</w:t>
      </w:r>
      <w:r>
        <w:fldChar w:fldCharType="end"/>
      </w:r>
      <w:r>
        <w:t xml:space="preserve"> от 23 июня 2016 г. N 222-ФЗ в подпункт 1 пункта 1 статьи 184.1 внесены изменения, </w:t>
      </w:r>
      <w:hyperlink r:id="rId1526" w:history="1">
        <w:r>
          <w:rPr>
            <w:rStyle w:val="a4"/>
          </w:rPr>
          <w:t>вступающие в</w:t>
        </w:r>
        <w:r>
          <w:rPr>
            <w:rStyle w:val="a4"/>
          </w:rPr>
          <w:t xml:space="preserve"> силу</w:t>
        </w:r>
      </w:hyperlink>
      <w:r>
        <w:t xml:space="preserve"> по истечении ста восьмидесяти дней после дня </w:t>
      </w:r>
      <w:hyperlink r:id="rId152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528" w:history="1">
        <w:r>
          <w:rPr>
            <w:rStyle w:val="a4"/>
          </w:rPr>
          <w:t>См. текст подпункт</w:t>
        </w:r>
        <w:r>
          <w:rPr>
            <w:rStyle w:val="a4"/>
          </w:rPr>
          <w:t>а в предыдущей редакции</w:t>
        </w:r>
      </w:hyperlink>
    </w:p>
    <w:p w:rsidR="00000000" w:rsidRDefault="00740E19">
      <w:r>
        <w:t xml:space="preserve">1) неисполнение или ненадлежащее исполнение в срок, установленный федеральным законом или договором страхования, обязанности по осуществлению страховой выплаты или </w:t>
      </w:r>
      <w:r>
        <w:lastRenderedPageBreak/>
        <w:t>выплаты страховой суммы, возврата части страховой премии или выпл</w:t>
      </w:r>
      <w:r>
        <w:t>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силу судебным актом;</w:t>
      </w:r>
    </w:p>
    <w:p w:rsidR="00000000" w:rsidRDefault="00740E19">
      <w:bookmarkStart w:id="2718" w:name="sub_184112"/>
      <w:r>
        <w:t>2) неисполнение или ненадлежащее исполнение ино</w:t>
      </w:r>
      <w:r>
        <w:t>го требования кредиторов по денежным обязательствам.</w:t>
      </w:r>
    </w:p>
    <w:p w:rsidR="00000000" w:rsidRDefault="00740E19">
      <w:bookmarkStart w:id="2719" w:name="sub_18412"/>
      <w:bookmarkEnd w:id="2718"/>
      <w:r>
        <w:t xml:space="preserve">2. Предусмотренная </w:t>
      </w:r>
      <w:hyperlink w:anchor="sub_184111" w:history="1">
        <w:r>
          <w:rPr>
            <w:rStyle w:val="a4"/>
          </w:rPr>
          <w:t>подпунктом 1 пункта 1</w:t>
        </w:r>
      </w:hyperlink>
      <w:r>
        <w:t xml:space="preserve"> настоящей статьи обязанность удовлетворения требований кредиторов по денежным обязательствам, состав и размер котор</w:t>
      </w:r>
      <w:r>
        <w:t>ых установлены вступившим в законную силу судебным актом, возникает с даты предъявления к исполнению исполнительного листа, выданного на основании вступившего в законную силу судебного акта.</w:t>
      </w:r>
    </w:p>
    <w:p w:rsidR="00000000" w:rsidRDefault="00740E19">
      <w:bookmarkStart w:id="2720" w:name="sub_18413"/>
      <w:bookmarkEnd w:id="2719"/>
      <w:r>
        <w:t>3. Дополнительными основаниями для применения м</w:t>
      </w:r>
      <w:r>
        <w:t>ер по предупреждению банкротства страховой организации являются:</w:t>
      </w:r>
    </w:p>
    <w:p w:rsidR="00000000" w:rsidRDefault="00740E19">
      <w:pPr>
        <w:pStyle w:val="a7"/>
        <w:rPr>
          <w:color w:val="000000"/>
          <w:sz w:val="16"/>
          <w:szCs w:val="16"/>
        </w:rPr>
      </w:pPr>
      <w:bookmarkStart w:id="2721" w:name="sub_184131"/>
      <w:bookmarkEnd w:id="2720"/>
      <w:r>
        <w:rPr>
          <w:color w:val="000000"/>
          <w:sz w:val="16"/>
          <w:szCs w:val="16"/>
        </w:rPr>
        <w:t>Информация об изменениях:</w:t>
      </w:r>
    </w:p>
    <w:bookmarkEnd w:id="2721"/>
    <w:p w:rsidR="00000000" w:rsidRDefault="00740E19">
      <w:pPr>
        <w:pStyle w:val="a8"/>
      </w:pPr>
      <w:r>
        <w:fldChar w:fldCharType="begin"/>
      </w:r>
      <w:r>
        <w:instrText>HYPERLINK "http://ivo.garant.ru/document?id=71328134&amp;sub=42421"</w:instrText>
      </w:r>
      <w:r>
        <w:fldChar w:fldCharType="separate"/>
      </w:r>
      <w:r>
        <w:rPr>
          <w:rStyle w:val="a4"/>
        </w:rPr>
        <w:t>Федеральным законом</w:t>
      </w:r>
      <w:r>
        <w:fldChar w:fldCharType="end"/>
      </w:r>
      <w:r>
        <w:t xml:space="preserve"> от 23 июня 2016 г. N 222-ФЗ подпункт 1 пункта 3 ст</w:t>
      </w:r>
      <w:r>
        <w:t xml:space="preserve">атьи 184.1 изложен в новой редакции, </w:t>
      </w:r>
      <w:hyperlink r:id="rId1529" w:history="1">
        <w:r>
          <w:rPr>
            <w:rStyle w:val="a4"/>
          </w:rPr>
          <w:t>вступающей в силу</w:t>
        </w:r>
      </w:hyperlink>
      <w:r>
        <w:t xml:space="preserve"> по истечении ста восьмидесяти дней после дня </w:t>
      </w:r>
      <w:hyperlink r:id="rId1530" w:history="1">
        <w:r>
          <w:rPr>
            <w:rStyle w:val="a4"/>
          </w:rPr>
          <w:t>официального опубликования</w:t>
        </w:r>
      </w:hyperlink>
      <w:r>
        <w:t xml:space="preserve"> наз</w:t>
      </w:r>
      <w:r>
        <w:t>ванного Федерального закона</w:t>
      </w:r>
    </w:p>
    <w:p w:rsidR="00000000" w:rsidRDefault="00740E19">
      <w:pPr>
        <w:pStyle w:val="a8"/>
      </w:pPr>
      <w:hyperlink r:id="rId1531" w:history="1">
        <w:r>
          <w:rPr>
            <w:rStyle w:val="a4"/>
          </w:rPr>
          <w:t>См. текст подпункта в предыдущей редакции</w:t>
        </w:r>
      </w:hyperlink>
    </w:p>
    <w:p w:rsidR="00000000" w:rsidRDefault="00740E19">
      <w:r>
        <w:t xml:space="preserve">1) повторное нарушение в течение двенадцати месяцев с даты выявления первого нарушения установленных законодательством </w:t>
      </w:r>
      <w:r>
        <w:t>Российской Федерации, регулирующим страховую деятельность, требований финансовой устойчивости и платежеспособности в части нормативного соотношения собственных средств (капитала) страховой организации и принятых обязательств и (или) порядка и условий инвес</w:t>
      </w:r>
      <w:r>
        <w:t>тирования собственных средств (капитала) и (или) средств страховых резервов;</w:t>
      </w:r>
    </w:p>
    <w:p w:rsidR="00000000" w:rsidRDefault="00740E19">
      <w:bookmarkStart w:id="2722" w:name="sub_184132"/>
      <w:r>
        <w:t xml:space="preserve">2) </w:t>
      </w:r>
      <w:hyperlink r:id="rId1532" w:history="1">
        <w:r>
          <w:rPr>
            <w:rStyle w:val="a4"/>
          </w:rPr>
          <w:t>утратил силу</w:t>
        </w:r>
      </w:hyperlink>
      <w:r>
        <w:t xml:space="preserve"> по истечении ста восьмидесяти дней после дня </w:t>
      </w:r>
      <w:hyperlink r:id="rId1533" w:history="1">
        <w:r>
          <w:rPr>
            <w:rStyle w:val="a4"/>
          </w:rPr>
          <w:t>официального опубликования</w:t>
        </w:r>
      </w:hyperlink>
      <w:r>
        <w:t xml:space="preserve"> Федерального закона от 23 июня 2016 г. N 222-ФЗ;</w:t>
      </w:r>
    </w:p>
    <w:bookmarkEnd w:id="272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534" w:history="1">
        <w:r>
          <w:rPr>
            <w:rStyle w:val="a4"/>
          </w:rPr>
          <w:t>подпункта 2 пункта 3 статьи 184.1</w:t>
        </w:r>
      </w:hyperlink>
    </w:p>
    <w:p w:rsidR="00000000" w:rsidRDefault="00740E19">
      <w:bookmarkStart w:id="2723" w:name="sub_184133"/>
      <w:r>
        <w:t xml:space="preserve">3) </w:t>
      </w:r>
      <w:r>
        <w:t>отзыв лицензии на осуществление страховой деятельности;</w:t>
      </w:r>
    </w:p>
    <w:p w:rsidR="00000000" w:rsidRDefault="00740E19">
      <w:bookmarkStart w:id="2724" w:name="sub_184134"/>
      <w:bookmarkEnd w:id="2723"/>
      <w:r>
        <w:t>4) приостановление действия лицензии на осуществление страховой деятельности;</w:t>
      </w:r>
    </w:p>
    <w:p w:rsidR="00000000" w:rsidRDefault="00740E19">
      <w:bookmarkStart w:id="2725" w:name="sub_184135"/>
      <w:bookmarkEnd w:id="2724"/>
      <w:r>
        <w:t>5) ограничение действия лицензии на осуществление страховой деятельности по обязат</w:t>
      </w:r>
      <w:r>
        <w:t>ельным видам страхования.</w:t>
      </w:r>
    </w:p>
    <w:p w:rsidR="00000000" w:rsidRDefault="00740E19">
      <w:bookmarkStart w:id="2726" w:name="sub_18414"/>
      <w:bookmarkEnd w:id="2725"/>
      <w:r>
        <w:t>4. В случае, если страховая организация осуществляет вид страхования, связанный с деятельностью профессионального объединения страховщиков или иной организации, на которые в соответствии с федеральным законом во</w:t>
      </w:r>
      <w:r>
        <w:t>зложена обязанность осуществления компенсационных выплат по данному виду страхования, в том числе вследствие проведения процедур, применяемых в деле о банкротстве страховой организации, или отзыва лицензии на осуществление страховой деятельности (далее - п</w:t>
      </w:r>
      <w:r>
        <w:t>рофессиональное объединение), руководитель страховой организации также обязан направить уведомление в такое профессиональное объединение в течение семи рабочих дней с даты возникновения оснований для применения мер по предупреждению банкротства страховой о</w:t>
      </w:r>
      <w:r>
        <w:t>рганизации.</w:t>
      </w:r>
    </w:p>
    <w:bookmarkEnd w:id="2726"/>
    <w:p w:rsidR="00000000" w:rsidRDefault="00740E19">
      <w:r>
        <w:t xml:space="preserve">При применении мер по предупреждению банкротства страховой организации, проведении процедур, применяемых в деле о банкротстве страховой организации, профессиональные объединения имеют права и несут обязанности, предусмотренные </w:t>
      </w:r>
      <w:hyperlink w:anchor="sub_18310" w:history="1">
        <w:r>
          <w:rPr>
            <w:rStyle w:val="a4"/>
          </w:rPr>
          <w:t>статьями 183.1 - 183.26</w:t>
        </w:r>
      </w:hyperlink>
      <w:r>
        <w:t xml:space="preserve"> настоящего Федерального закона для саморегулируемых организаций финансовых организаций.</w:t>
      </w:r>
    </w:p>
    <w:p w:rsidR="00000000" w:rsidRDefault="00740E19">
      <w:pPr>
        <w:pStyle w:val="a7"/>
        <w:rPr>
          <w:color w:val="000000"/>
          <w:sz w:val="16"/>
          <w:szCs w:val="16"/>
        </w:rPr>
      </w:pPr>
      <w:bookmarkStart w:id="2727" w:name="sub_18415"/>
      <w:r>
        <w:rPr>
          <w:color w:val="000000"/>
          <w:sz w:val="16"/>
          <w:szCs w:val="16"/>
        </w:rPr>
        <w:t>Информация об изменениях:</w:t>
      </w:r>
    </w:p>
    <w:bookmarkEnd w:id="2727"/>
    <w:p w:rsidR="00000000" w:rsidRDefault="00740E19">
      <w:pPr>
        <w:pStyle w:val="a8"/>
      </w:pPr>
      <w:r>
        <w:fldChar w:fldCharType="begin"/>
      </w:r>
      <w:r>
        <w:instrText>HYPERLINK "http://ivo.garant.ru/document?id=70319190&amp;sub=1682"</w:instrText>
      </w:r>
      <w:r>
        <w:fldChar w:fldCharType="separate"/>
      </w:r>
      <w:r>
        <w:rPr>
          <w:rStyle w:val="a4"/>
        </w:rPr>
        <w:t>Федеральным законом</w:t>
      </w:r>
      <w:r>
        <w:fldChar w:fldCharType="end"/>
      </w:r>
      <w:r>
        <w:t xml:space="preserve"> от 23 июля 2013 г. N 251-ФЗ пункт 5 статьи 184.1 изложен в новой редакции, </w:t>
      </w:r>
      <w:hyperlink r:id="rId1535" w:history="1">
        <w:r>
          <w:rPr>
            <w:rStyle w:val="a4"/>
          </w:rPr>
          <w:t>вступающей в силу</w:t>
        </w:r>
      </w:hyperlink>
      <w:r>
        <w:t xml:space="preserve"> с 1 сентября 2013 г.</w:t>
      </w:r>
    </w:p>
    <w:p w:rsidR="00000000" w:rsidRDefault="00740E19">
      <w:pPr>
        <w:pStyle w:val="a8"/>
      </w:pPr>
      <w:hyperlink r:id="rId1536" w:history="1">
        <w:r>
          <w:rPr>
            <w:rStyle w:val="a4"/>
          </w:rPr>
          <w:t>См. текст</w:t>
        </w:r>
        <w:r>
          <w:rPr>
            <w:rStyle w:val="a4"/>
          </w:rPr>
          <w:t xml:space="preserve"> пункта в предыдущей редакции</w:t>
        </w:r>
      </w:hyperlink>
    </w:p>
    <w:p w:rsidR="00000000" w:rsidRDefault="00740E19">
      <w:r>
        <w:t xml:space="preserve">5. В случае приостановления действия или ограничения действия лицензии на осуществление страховой деятельности по обязательным видам страхования контрольный орган по </w:t>
      </w:r>
      <w:r>
        <w:lastRenderedPageBreak/>
        <w:t xml:space="preserve">основаниям, предусмотренным </w:t>
      </w:r>
      <w:hyperlink w:anchor="sub_18320" w:history="1">
        <w:r>
          <w:rPr>
            <w:rStyle w:val="a4"/>
          </w:rPr>
          <w:t>стать</w:t>
        </w:r>
        <w:r>
          <w:rPr>
            <w:rStyle w:val="a4"/>
          </w:rPr>
          <w:t>ей 183.2</w:t>
        </w:r>
      </w:hyperlink>
      <w:r>
        <w:t xml:space="preserve"> настоящего Федерального закона, а также в установленных им случаях </w:t>
      </w:r>
      <w:hyperlink r:id="rId1537" w:history="1">
        <w:r>
          <w:rPr>
            <w:rStyle w:val="a4"/>
          </w:rPr>
          <w:t>назначает</w:t>
        </w:r>
      </w:hyperlink>
      <w:r>
        <w:t xml:space="preserve"> временную администрацию страховой организации.</w:t>
      </w:r>
    </w:p>
    <w:p w:rsidR="00000000" w:rsidRDefault="00740E19">
      <w:pPr>
        <w:pStyle w:val="a7"/>
        <w:rPr>
          <w:color w:val="000000"/>
          <w:sz w:val="16"/>
          <w:szCs w:val="16"/>
        </w:rPr>
      </w:pPr>
      <w:bookmarkStart w:id="2728" w:name="sub_18416"/>
      <w:r>
        <w:rPr>
          <w:color w:val="000000"/>
          <w:sz w:val="16"/>
          <w:szCs w:val="16"/>
        </w:rPr>
        <w:t>Информация об изменениях:</w:t>
      </w:r>
    </w:p>
    <w:bookmarkEnd w:id="2728"/>
    <w:p w:rsidR="00000000" w:rsidRDefault="00740E19">
      <w:pPr>
        <w:pStyle w:val="a8"/>
      </w:pPr>
      <w:r>
        <w:fldChar w:fldCharType="begin"/>
      </w:r>
      <w:r>
        <w:instrText>HYPERLINK "http://ivo.garant.ru/document?id=71328134&amp;sub=4243"</w:instrText>
      </w:r>
      <w:r>
        <w:fldChar w:fldCharType="separate"/>
      </w:r>
      <w:r>
        <w:rPr>
          <w:rStyle w:val="a4"/>
        </w:rPr>
        <w:t>Федеральным законом</w:t>
      </w:r>
      <w:r>
        <w:fldChar w:fldCharType="end"/>
      </w:r>
      <w:r>
        <w:t xml:space="preserve"> от 23 июня 2016 г. N 222-ФЗ пункт 6 статьи 184.1 изложен в новой редакции, </w:t>
      </w:r>
      <w:hyperlink r:id="rId1538" w:history="1">
        <w:r>
          <w:rPr>
            <w:rStyle w:val="a4"/>
          </w:rPr>
          <w:t>вступающей в силу</w:t>
        </w:r>
      </w:hyperlink>
      <w:r>
        <w:t xml:space="preserve"> по истечении с</w:t>
      </w:r>
      <w:r>
        <w:t xml:space="preserve">та восьмидесяти дней после дня </w:t>
      </w:r>
      <w:hyperlink r:id="rId153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540" w:history="1">
        <w:r>
          <w:rPr>
            <w:rStyle w:val="a4"/>
          </w:rPr>
          <w:t>См. текст пункта в предыдущей редакции</w:t>
        </w:r>
      </w:hyperlink>
    </w:p>
    <w:p w:rsidR="00000000" w:rsidRDefault="00740E19">
      <w:r>
        <w:t>6. Если иное не предусмотрено настоящим Федеральным законом, контрольный орган вправе назначить временную администрацию страховой организации по следующим основаниям:</w:t>
      </w:r>
    </w:p>
    <w:p w:rsidR="00000000" w:rsidRDefault="00740E19">
      <w:bookmarkStart w:id="2729" w:name="sub_184161"/>
      <w:r>
        <w:t>1) приостановление действия или отзыв лицензии на осуществление страховой деяте</w:t>
      </w:r>
      <w:r>
        <w:t xml:space="preserve">льности в связи с осуществлением страховой организацией деятельности, запрещенной законодательством Российской Федерации, нарушение страховой организацией требований, установленных </w:t>
      </w:r>
      <w:hyperlink r:id="rId1541" w:history="1">
        <w:r>
          <w:rPr>
            <w:rStyle w:val="a4"/>
          </w:rPr>
          <w:t>законодательство</w:t>
        </w:r>
        <w:r>
          <w:rPr>
            <w:rStyle w:val="a4"/>
          </w:rPr>
          <w:t>м</w:t>
        </w:r>
      </w:hyperlink>
      <w:r>
        <w:t xml:space="preserve"> Российской Федерации, регулирующим страховую деятельность;</w:t>
      </w:r>
    </w:p>
    <w:p w:rsidR="00000000" w:rsidRDefault="00740E19">
      <w:bookmarkStart w:id="2730" w:name="sub_184162"/>
      <w:bookmarkEnd w:id="2729"/>
      <w:r>
        <w:t>2) недостаточность денежных средств для своевременного исполнения денежных обязательств и (или) обязанности по уплате обязательных платежей;</w:t>
      </w:r>
    </w:p>
    <w:p w:rsidR="00000000" w:rsidRDefault="00740E19">
      <w:bookmarkStart w:id="2731" w:name="sub_184163"/>
      <w:bookmarkEnd w:id="2730"/>
      <w:r>
        <w:t>3) выявлени</w:t>
      </w:r>
      <w:r>
        <w:t xml:space="preserve">е оснований, указанных в </w:t>
      </w:r>
      <w:hyperlink w:anchor="sub_184131" w:history="1">
        <w:r>
          <w:rPr>
            <w:rStyle w:val="a4"/>
          </w:rPr>
          <w:t>подпункте 1 пункта 3</w:t>
        </w:r>
      </w:hyperlink>
      <w:r>
        <w:t xml:space="preserve"> настоящей статьи, при отсутствии уведомления страховой организацией контрольного органа о наличии соответствующих нарушений с приложением плана восстановления платежеспособности;</w:t>
      </w:r>
    </w:p>
    <w:p w:rsidR="00000000" w:rsidRDefault="00740E19">
      <w:bookmarkStart w:id="2732" w:name="sub_184164"/>
      <w:bookmarkEnd w:id="2731"/>
      <w:r>
        <w:t>4) возбуждение производства по делу о банкротстве страховой организации;</w:t>
      </w:r>
    </w:p>
    <w:p w:rsidR="00000000" w:rsidRDefault="00740E19">
      <w:pPr>
        <w:pStyle w:val="a7"/>
        <w:rPr>
          <w:color w:val="000000"/>
          <w:sz w:val="16"/>
          <w:szCs w:val="16"/>
        </w:rPr>
      </w:pPr>
      <w:bookmarkStart w:id="2733" w:name="sub_184165"/>
      <w:bookmarkEnd w:id="2732"/>
      <w:r>
        <w:rPr>
          <w:color w:val="000000"/>
          <w:sz w:val="16"/>
          <w:szCs w:val="16"/>
        </w:rPr>
        <w:t>Информация об изменениях:</w:t>
      </w:r>
    </w:p>
    <w:bookmarkEnd w:id="2733"/>
    <w:p w:rsidR="00000000" w:rsidRDefault="00740E19">
      <w:pPr>
        <w:pStyle w:val="a8"/>
      </w:pPr>
      <w:r>
        <w:t xml:space="preserve">Пункт 6 дополнен подпунктом 5 с 8 июня 2018 г. - </w:t>
      </w:r>
      <w:hyperlink r:id="rId1542" w:history="1">
        <w:r>
          <w:rPr>
            <w:rStyle w:val="a4"/>
          </w:rPr>
          <w:t>Федеральный закон</w:t>
        </w:r>
      </w:hyperlink>
      <w:r>
        <w:t xml:space="preserve"> от 23 апреля 2018 г. N 87-ФЗ</w:t>
      </w:r>
    </w:p>
    <w:p w:rsidR="00000000" w:rsidRDefault="00740E19">
      <w:r>
        <w:t>5) принятие Советом директоров Банка России решения об осуществлении контрольным органом мер по предупреждению банкротства страховой организации;</w:t>
      </w:r>
    </w:p>
    <w:p w:rsidR="00000000" w:rsidRDefault="00740E19">
      <w:pPr>
        <w:pStyle w:val="a7"/>
        <w:rPr>
          <w:color w:val="000000"/>
          <w:sz w:val="16"/>
          <w:szCs w:val="16"/>
        </w:rPr>
      </w:pPr>
      <w:bookmarkStart w:id="2734" w:name="sub_184166"/>
      <w:r>
        <w:rPr>
          <w:color w:val="000000"/>
          <w:sz w:val="16"/>
          <w:szCs w:val="16"/>
        </w:rPr>
        <w:t>Информация об изменениях:</w:t>
      </w:r>
    </w:p>
    <w:bookmarkEnd w:id="2734"/>
    <w:p w:rsidR="00000000" w:rsidRDefault="00740E19">
      <w:pPr>
        <w:pStyle w:val="a8"/>
      </w:pPr>
      <w:r>
        <w:t>Пункт 6 дополн</w:t>
      </w:r>
      <w:r>
        <w:t xml:space="preserve">ен подпунктом 6 с 8 июня 2018 г. - </w:t>
      </w:r>
      <w:hyperlink r:id="rId1543" w:history="1">
        <w:r>
          <w:rPr>
            <w:rStyle w:val="a4"/>
          </w:rPr>
          <w:t>Федеральный закон</w:t>
        </w:r>
      </w:hyperlink>
      <w:r>
        <w:t xml:space="preserve"> от 23 апреля 2018 г. N 87-ФЗ</w:t>
      </w:r>
    </w:p>
    <w:p w:rsidR="00000000" w:rsidRDefault="00740E19">
      <w:r>
        <w:t>6) воспрепятствование со стороны руководителей страховой организации, других работников страховой организации,</w:t>
      </w:r>
      <w:r>
        <w:t xml:space="preserve"> иных лиц проведению контрольным органом оценки активов и пассивов страховой организации, достаточности средств страховых резервов страховой организации для исполнения обязательств по договорам страхования, предусмотренной законодательством Российской Феде</w:t>
      </w:r>
      <w:r>
        <w:t>рации, регулирующим страховую деятельность (в том числе воспрепятствование доступу в помещения страховой организации, к ее документации и иным носителям информации или их сокрытие).</w:t>
      </w:r>
    </w:p>
    <w:p w:rsidR="00000000" w:rsidRDefault="00740E19">
      <w:pPr>
        <w:pStyle w:val="a7"/>
        <w:rPr>
          <w:color w:val="000000"/>
          <w:sz w:val="16"/>
          <w:szCs w:val="16"/>
        </w:rPr>
      </w:pPr>
      <w:bookmarkStart w:id="2735" w:name="sub_1841610"/>
      <w:r>
        <w:rPr>
          <w:color w:val="000000"/>
          <w:sz w:val="16"/>
          <w:szCs w:val="16"/>
        </w:rPr>
        <w:t>Информация об изменениях:</w:t>
      </w:r>
    </w:p>
    <w:bookmarkEnd w:id="2735"/>
    <w:p w:rsidR="00000000" w:rsidRDefault="00740E19">
      <w:pPr>
        <w:pStyle w:val="a8"/>
      </w:pPr>
      <w:r>
        <w:fldChar w:fldCharType="begin"/>
      </w:r>
      <w:r>
        <w:instrText>HYPERLINK "http://ivo.gara</w:instrText>
      </w:r>
      <w:r>
        <w:instrText>nt.ru/document?id=71328134&amp;sub=4244"</w:instrText>
      </w:r>
      <w:r>
        <w:fldChar w:fldCharType="separate"/>
      </w:r>
      <w:r>
        <w:rPr>
          <w:rStyle w:val="a4"/>
        </w:rPr>
        <w:t>Федеральным законом</w:t>
      </w:r>
      <w:r>
        <w:fldChar w:fldCharType="end"/>
      </w:r>
      <w:r>
        <w:t xml:space="preserve"> от 23 июня 2016 г. N 222-ФЗ статья 184.1 дополнена пунктом 6.1, </w:t>
      </w:r>
      <w:hyperlink r:id="rId1544" w:history="1">
        <w:r>
          <w:rPr>
            <w:rStyle w:val="a4"/>
          </w:rPr>
          <w:t>вступающим в силу</w:t>
        </w:r>
      </w:hyperlink>
      <w:r>
        <w:t xml:space="preserve"> по истечении ста восьмидесяти дней после дня </w:t>
      </w:r>
      <w:hyperlink r:id="rId1545" w:history="1">
        <w:r>
          <w:rPr>
            <w:rStyle w:val="a4"/>
          </w:rPr>
          <w:t>официального опубликования</w:t>
        </w:r>
      </w:hyperlink>
      <w:r>
        <w:t xml:space="preserve"> названного Федерального закона</w:t>
      </w:r>
    </w:p>
    <w:p w:rsidR="00000000" w:rsidRDefault="00740E19">
      <w:r>
        <w:t>6.1. Назначение временной администрации страховой организации является обязательным в случаях:</w:t>
      </w:r>
    </w:p>
    <w:p w:rsidR="00000000" w:rsidRDefault="00740E19">
      <w:bookmarkStart w:id="2736" w:name="sub_18416101"/>
      <w:r>
        <w:t>1) отзыва лицензии на осуществление</w:t>
      </w:r>
      <w:r>
        <w:t xml:space="preserve">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w:t>
      </w:r>
      <w:hyperlink r:id="rId1546" w:history="1">
        <w:r>
          <w:rPr>
            <w:rStyle w:val="a4"/>
          </w:rPr>
          <w:t>законодательства</w:t>
        </w:r>
      </w:hyperlink>
      <w:r>
        <w:t xml:space="preserve"> Российской Федерации, регули</w:t>
      </w:r>
      <w:r>
        <w:t>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w:t>
      </w:r>
      <w:r>
        <w:t>ных требований к обеспечению финансовой устойчивости и платежеспособности;</w:t>
      </w:r>
    </w:p>
    <w:p w:rsidR="00000000" w:rsidRDefault="00740E19">
      <w:bookmarkStart w:id="2737" w:name="sub_18416102"/>
      <w:bookmarkEnd w:id="2736"/>
      <w:r>
        <w:t>2) вынесения арбитражным судом определения о признании требований заявителя обоснованными.</w:t>
      </w:r>
    </w:p>
    <w:p w:rsidR="00000000" w:rsidRDefault="00740E19">
      <w:pPr>
        <w:pStyle w:val="a7"/>
        <w:rPr>
          <w:color w:val="000000"/>
          <w:sz w:val="16"/>
          <w:szCs w:val="16"/>
        </w:rPr>
      </w:pPr>
      <w:bookmarkStart w:id="2738" w:name="sub_1841620"/>
      <w:bookmarkEnd w:id="2737"/>
      <w:r>
        <w:rPr>
          <w:color w:val="000000"/>
          <w:sz w:val="16"/>
          <w:szCs w:val="16"/>
        </w:rPr>
        <w:lastRenderedPageBreak/>
        <w:t>Информация об изменениях:</w:t>
      </w:r>
    </w:p>
    <w:bookmarkEnd w:id="2738"/>
    <w:p w:rsidR="00000000" w:rsidRDefault="00740E19">
      <w:pPr>
        <w:pStyle w:val="a8"/>
      </w:pPr>
      <w:r>
        <w:fldChar w:fldCharType="begin"/>
      </w:r>
      <w:r>
        <w:instrText>HYPERL</w:instrText>
      </w:r>
      <w:r>
        <w:instrText>INK "http://ivo.garant.ru/document?id=71328134&amp;sub=4245"</w:instrText>
      </w:r>
      <w:r>
        <w:fldChar w:fldCharType="separate"/>
      </w:r>
      <w:r>
        <w:rPr>
          <w:rStyle w:val="a4"/>
        </w:rPr>
        <w:t>Федеральным законом</w:t>
      </w:r>
      <w:r>
        <w:fldChar w:fldCharType="end"/>
      </w:r>
      <w:r>
        <w:t xml:space="preserve"> от 23 июня 2016 г. N 222-ФЗ статья 184.1 дополнена пунктом 6.2, </w:t>
      </w:r>
      <w:hyperlink r:id="rId1547" w:history="1">
        <w:r>
          <w:rPr>
            <w:rStyle w:val="a4"/>
          </w:rPr>
          <w:t>вступающим в силу</w:t>
        </w:r>
      </w:hyperlink>
      <w:r>
        <w:t xml:space="preserve"> по истечении ста восьмидесяти д</w:t>
      </w:r>
      <w:r>
        <w:t xml:space="preserve">ней после дня </w:t>
      </w:r>
      <w:hyperlink r:id="rId1548" w:history="1">
        <w:r>
          <w:rPr>
            <w:rStyle w:val="a4"/>
          </w:rPr>
          <w:t>официального опубликования</w:t>
        </w:r>
      </w:hyperlink>
      <w:r>
        <w:t xml:space="preserve"> названного Федерального закона</w:t>
      </w:r>
    </w:p>
    <w:p w:rsidR="00000000" w:rsidRDefault="00740E19">
      <w:r>
        <w:t>6.2. Назначение временной администрации страховой организации по основаниям, указанным в настоящей статье, и определение е</w:t>
      </w:r>
      <w:r>
        <w:t xml:space="preserve">е состава осуществляются контрольным органом не позднее даты принятия решения об отзыве лицензии на осуществление страховой деятельности или о приостановлении действия лицензии страховой организации либо вынесения арбитражным судом определения о признании </w:t>
      </w:r>
      <w:r>
        <w:t>требований заявителя в заявлении о признании должника банкротом обоснованными. В иных случаях срок назначения временной администрации страховой организации определяется контрольным органом при принятии решения о назначении временной администрации страховой</w:t>
      </w:r>
      <w:r>
        <w:t xml:space="preserve"> организации и указывается в соответствующем акте контрольного органа.</w:t>
      </w:r>
    </w:p>
    <w:p w:rsidR="00000000" w:rsidRDefault="00740E19">
      <w:r>
        <w:t xml:space="preserve">Временная администрация страховой организации отчитывается перед контрольным органом об исполнении возложенных на нее функций в </w:t>
      </w:r>
      <w:hyperlink r:id="rId1549" w:history="1">
        <w:r>
          <w:rPr>
            <w:rStyle w:val="a4"/>
          </w:rPr>
          <w:t>порядке</w:t>
        </w:r>
      </w:hyperlink>
      <w:r>
        <w:t>, установленном нормативными актами контрольного органа.</w:t>
      </w:r>
    </w:p>
    <w:p w:rsidR="00000000" w:rsidRDefault="00740E19">
      <w:pPr>
        <w:pStyle w:val="a7"/>
        <w:rPr>
          <w:color w:val="000000"/>
          <w:sz w:val="16"/>
          <w:szCs w:val="16"/>
        </w:rPr>
      </w:pPr>
      <w:bookmarkStart w:id="2739" w:name="sub_1841630"/>
      <w:r>
        <w:rPr>
          <w:color w:val="000000"/>
          <w:sz w:val="16"/>
          <w:szCs w:val="16"/>
        </w:rPr>
        <w:t>Информация об изменениях:</w:t>
      </w:r>
    </w:p>
    <w:bookmarkEnd w:id="2739"/>
    <w:p w:rsidR="00000000" w:rsidRDefault="00740E19">
      <w:pPr>
        <w:pStyle w:val="a8"/>
      </w:pPr>
      <w:r>
        <w:fldChar w:fldCharType="begin"/>
      </w:r>
      <w:r>
        <w:instrText>HYPERLINK "http://ivo.garant.ru/document?id=71328134&amp;sub=4246"</w:instrText>
      </w:r>
      <w:r>
        <w:fldChar w:fldCharType="separate"/>
      </w:r>
      <w:r>
        <w:rPr>
          <w:rStyle w:val="a4"/>
        </w:rPr>
        <w:t>Федеральным законом</w:t>
      </w:r>
      <w:r>
        <w:fldChar w:fldCharType="end"/>
      </w:r>
      <w:r>
        <w:t xml:space="preserve"> от 23 июня 2016 г. N 222-ФЗ статья 184.1 дополнена </w:t>
      </w:r>
      <w:hyperlink w:anchor="sub_1841630" w:history="1">
        <w:r>
          <w:rPr>
            <w:rStyle w:val="a4"/>
          </w:rPr>
          <w:t>пунктом 6.3</w:t>
        </w:r>
      </w:hyperlink>
      <w:r>
        <w:t xml:space="preserve">, </w:t>
      </w:r>
      <w:hyperlink r:id="rId1550" w:history="1">
        <w:r>
          <w:rPr>
            <w:rStyle w:val="a4"/>
          </w:rPr>
          <w:t>вступающим в силу</w:t>
        </w:r>
      </w:hyperlink>
      <w:r>
        <w:t xml:space="preserve"> по истечении ста восьмидесяти дней после дня </w:t>
      </w:r>
      <w:hyperlink r:id="rId1551" w:history="1">
        <w:r>
          <w:rPr>
            <w:rStyle w:val="a4"/>
          </w:rPr>
          <w:t>официального опубликования</w:t>
        </w:r>
      </w:hyperlink>
      <w:r>
        <w:t xml:space="preserve"> </w:t>
      </w:r>
      <w:r>
        <w:t>названного Федерального закона</w:t>
      </w:r>
    </w:p>
    <w:p w:rsidR="00000000" w:rsidRDefault="00740E19">
      <w:r>
        <w:t>6.3. По решению контрольного органа руководитель временной администрации и (или) иной член временной администрации страховой организации освобождаются от должности в случае неисполнения или ненадлежащего исполнения возложенны</w:t>
      </w:r>
      <w:r>
        <w:t>х на них обязанностей.</w:t>
      </w:r>
    </w:p>
    <w:p w:rsidR="00000000" w:rsidRDefault="00740E19">
      <w:r>
        <w:t>Одновременно с принятием решения об освобождении от должности руководителя временной администрации и (или) иного члена временной администрации страховой организации контрольный орган принимает решение о назначении нового руководителя</w:t>
      </w:r>
      <w:r>
        <w:t xml:space="preserve"> временной администрации и (или) иного члена временной администрации страховой организации в порядке, установленном настоящим Федеральным законом.</w:t>
      </w:r>
    </w:p>
    <w:p w:rsidR="00000000" w:rsidRDefault="00740E19">
      <w:pPr>
        <w:pStyle w:val="a7"/>
        <w:rPr>
          <w:color w:val="000000"/>
          <w:sz w:val="16"/>
          <w:szCs w:val="16"/>
        </w:rPr>
      </w:pPr>
      <w:bookmarkStart w:id="2740" w:name="sub_18417"/>
      <w:r>
        <w:rPr>
          <w:color w:val="000000"/>
          <w:sz w:val="16"/>
          <w:szCs w:val="16"/>
        </w:rPr>
        <w:t>Информация об изменениях:</w:t>
      </w:r>
    </w:p>
    <w:bookmarkEnd w:id="2740"/>
    <w:p w:rsidR="00000000" w:rsidRDefault="00740E19">
      <w:pPr>
        <w:pStyle w:val="a8"/>
      </w:pPr>
      <w:r>
        <w:fldChar w:fldCharType="begin"/>
      </w:r>
      <w:r>
        <w:instrText>HYPERLINK "http://ivo.garant.ru/document?id=71328134&amp;sub=4247"</w:instrText>
      </w:r>
      <w:r>
        <w:fldChar w:fldCharType="separate"/>
      </w:r>
      <w:r>
        <w:rPr>
          <w:rStyle w:val="a4"/>
        </w:rPr>
        <w:t>Фед</w:t>
      </w:r>
      <w:r>
        <w:rPr>
          <w:rStyle w:val="a4"/>
        </w:rPr>
        <w:t>еральным законом</w:t>
      </w:r>
      <w:r>
        <w:fldChar w:fldCharType="end"/>
      </w:r>
      <w:r>
        <w:t xml:space="preserve"> от 23 июня 2016 г. N 222-ФЗ пункт 7 статьи 184.1 изложен в новой редакции, </w:t>
      </w:r>
      <w:hyperlink r:id="rId1552" w:history="1">
        <w:r>
          <w:rPr>
            <w:rStyle w:val="a4"/>
          </w:rPr>
          <w:t>вступающей в силу</w:t>
        </w:r>
      </w:hyperlink>
      <w:r>
        <w:t xml:space="preserve"> по истечении ста восьмидесяти дней после дня </w:t>
      </w:r>
      <w:hyperlink r:id="rId155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554" w:history="1">
        <w:r>
          <w:rPr>
            <w:rStyle w:val="a4"/>
          </w:rPr>
          <w:t>См. текст пункта в предыдущей редакции</w:t>
        </w:r>
      </w:hyperlink>
    </w:p>
    <w:p w:rsidR="00000000" w:rsidRDefault="00740E19">
      <w:r>
        <w:t xml:space="preserve">7. При назначении временной администрации страховой организации по основаниям, предусмотренным </w:t>
      </w:r>
      <w:hyperlink w:anchor="sub_18416101" w:history="1">
        <w:r>
          <w:rPr>
            <w:rStyle w:val="a4"/>
          </w:rPr>
          <w:t>подпунктами 1</w:t>
        </w:r>
      </w:hyperlink>
      <w:r>
        <w:t xml:space="preserve"> и </w:t>
      </w:r>
      <w:hyperlink w:anchor="sub_18416102" w:history="1">
        <w:r>
          <w:rPr>
            <w:rStyle w:val="a4"/>
          </w:rPr>
          <w:t>2 пункта 6.1</w:t>
        </w:r>
      </w:hyperlink>
      <w:r>
        <w:t xml:space="preserve"> настоящей статьи, полномочия исполнительных органов страховой организаци</w:t>
      </w:r>
      <w:r>
        <w:t>и приостанавливаются по решению контрольного органа.</w:t>
      </w:r>
    </w:p>
    <w:p w:rsidR="00000000" w:rsidRDefault="00740E19">
      <w:pPr>
        <w:pStyle w:val="a7"/>
        <w:rPr>
          <w:color w:val="000000"/>
          <w:sz w:val="16"/>
          <w:szCs w:val="16"/>
        </w:rPr>
      </w:pPr>
      <w:bookmarkStart w:id="2741" w:name="sub_18418"/>
      <w:r>
        <w:rPr>
          <w:color w:val="000000"/>
          <w:sz w:val="16"/>
          <w:szCs w:val="16"/>
        </w:rPr>
        <w:t>Информация об изменениях:</w:t>
      </w:r>
    </w:p>
    <w:bookmarkEnd w:id="2741"/>
    <w:p w:rsidR="00000000" w:rsidRDefault="00740E19">
      <w:pPr>
        <w:pStyle w:val="a8"/>
      </w:pPr>
      <w:r>
        <w:fldChar w:fldCharType="begin"/>
      </w:r>
      <w:r>
        <w:instrText>HYPERLINK "http://ivo.garant.ru/document?id=70319190&amp;sub=1683"</w:instrText>
      </w:r>
      <w:r>
        <w:fldChar w:fldCharType="separate"/>
      </w:r>
      <w:r>
        <w:rPr>
          <w:rStyle w:val="a4"/>
        </w:rPr>
        <w:t>Федеральным законом</w:t>
      </w:r>
      <w:r>
        <w:fldChar w:fldCharType="end"/>
      </w:r>
      <w:r>
        <w:t xml:space="preserve"> от 23 июля 2013 г. N 251-ФЗ в пункт 8 статьи 184.1 внесены изменения, </w:t>
      </w:r>
      <w:hyperlink r:id="rId1555" w:history="1">
        <w:r>
          <w:rPr>
            <w:rStyle w:val="a4"/>
          </w:rPr>
          <w:t>вступающие в силу</w:t>
        </w:r>
      </w:hyperlink>
      <w:r>
        <w:t xml:space="preserve"> с 1 сентября 2013 г.</w:t>
      </w:r>
    </w:p>
    <w:p w:rsidR="00000000" w:rsidRDefault="00740E19">
      <w:pPr>
        <w:pStyle w:val="a8"/>
      </w:pPr>
      <w:hyperlink r:id="rId1556" w:history="1">
        <w:r>
          <w:rPr>
            <w:rStyle w:val="a4"/>
          </w:rPr>
          <w:t>См. текст пункта в предыдущей редакции</w:t>
        </w:r>
      </w:hyperlink>
    </w:p>
    <w:p w:rsidR="00000000" w:rsidRDefault="00740E19">
      <w:r>
        <w:t>8. Решение контрольного органа о назначении времен</w:t>
      </w:r>
      <w:r>
        <w:t xml:space="preserve">ной администрации страховой организации принимается на основании результатов проверки деятельности страховой организации, проведенной контрольным органом не более чем за шесть месяцев до даты принятия решения о назначении временной администрации страховой </w:t>
      </w:r>
      <w:r>
        <w:t xml:space="preserve">организации, за исключением случаев, если назначение временной администрации страховой организации является обязательным в случаях, предусмотренных </w:t>
      </w:r>
      <w:hyperlink w:anchor="sub_18411" w:history="1">
        <w:r>
          <w:rPr>
            <w:rStyle w:val="a4"/>
          </w:rPr>
          <w:t>пунктом 1</w:t>
        </w:r>
      </w:hyperlink>
      <w:r>
        <w:t xml:space="preserve"> настоящей статьи и </w:t>
      </w:r>
      <w:hyperlink w:anchor="sub_18350" w:history="1">
        <w:r>
          <w:rPr>
            <w:rStyle w:val="a4"/>
          </w:rPr>
          <w:t>статьей 183.5</w:t>
        </w:r>
      </w:hyperlink>
      <w:r>
        <w:t xml:space="preserve"> настоящего </w:t>
      </w:r>
      <w:r>
        <w:t>Федерального закона.</w:t>
      </w:r>
    </w:p>
    <w:p w:rsidR="00000000" w:rsidRDefault="00740E19">
      <w:bookmarkStart w:id="2742" w:name="sub_184182"/>
      <w:r>
        <w:t xml:space="preserve">Решение контрольного органа о назначении временной администрации страховой организации может быть принято до завершения проверки деятельности страховой организации, </w:t>
      </w:r>
      <w:r>
        <w:lastRenderedPageBreak/>
        <w:t>если в ходе этой проверки выявлены основания для обязательно</w:t>
      </w:r>
      <w:r>
        <w:t>го назначения временной администрации страховой организации.</w:t>
      </w:r>
    </w:p>
    <w:p w:rsidR="00000000" w:rsidRDefault="00740E19">
      <w:bookmarkStart w:id="2743" w:name="sub_184183"/>
      <w:bookmarkEnd w:id="2742"/>
      <w:r>
        <w:t>Нормативным актом контрольного органа могут быть предусмотрены иные основания, по которым в ходе проверки деятельности страховой организации контрольный орган вправе назначить</w:t>
      </w:r>
      <w:r>
        <w:t xml:space="preserve"> временную администрацию страховой организации до завершения такой проверки или по ее завершении.</w:t>
      </w:r>
    </w:p>
    <w:p w:rsidR="00000000" w:rsidRDefault="00740E19">
      <w:bookmarkStart w:id="2744" w:name="sub_184184"/>
      <w:bookmarkEnd w:id="2743"/>
      <w:r>
        <w:t>Порядок принятия контрольным органом решения о назначении временной администрации страховой организации утверждается контрольным органом.</w:t>
      </w:r>
    </w:p>
    <w:p w:rsidR="00000000" w:rsidRDefault="00740E19">
      <w:pPr>
        <w:pStyle w:val="a7"/>
        <w:rPr>
          <w:color w:val="000000"/>
          <w:sz w:val="16"/>
          <w:szCs w:val="16"/>
        </w:rPr>
      </w:pPr>
      <w:bookmarkStart w:id="2745" w:name="sub_18419"/>
      <w:bookmarkEnd w:id="2744"/>
      <w:r>
        <w:rPr>
          <w:color w:val="000000"/>
          <w:sz w:val="16"/>
          <w:szCs w:val="16"/>
        </w:rPr>
        <w:t>Информация об изменениях:</w:t>
      </w:r>
    </w:p>
    <w:bookmarkEnd w:id="2745"/>
    <w:p w:rsidR="00000000" w:rsidRDefault="00740E19">
      <w:pPr>
        <w:pStyle w:val="a8"/>
      </w:pPr>
      <w:r>
        <w:fldChar w:fldCharType="begin"/>
      </w:r>
      <w:r>
        <w:instrText>HYPERLINK "http://ivo.garant.ru/document?id=71328134&amp;sub=4248"</w:instrText>
      </w:r>
      <w:r>
        <w:fldChar w:fldCharType="separate"/>
      </w:r>
      <w:r>
        <w:rPr>
          <w:rStyle w:val="a4"/>
        </w:rPr>
        <w:t>Федеральным законом</w:t>
      </w:r>
      <w:r>
        <w:fldChar w:fldCharType="end"/>
      </w:r>
      <w:r>
        <w:t xml:space="preserve"> от 23 июня 2016 г. N 222-ФЗ пункт 9 статьи 184.1 изложен в новой редакции, </w:t>
      </w:r>
      <w:hyperlink r:id="rId1557" w:history="1">
        <w:r>
          <w:rPr>
            <w:rStyle w:val="a4"/>
          </w:rPr>
          <w:t>вступающей в силу</w:t>
        </w:r>
      </w:hyperlink>
      <w:r>
        <w:t xml:space="preserve"> по истечении ста восьмидесяти дней после дня </w:t>
      </w:r>
      <w:hyperlink r:id="rId155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559" w:history="1">
        <w:r>
          <w:rPr>
            <w:rStyle w:val="a4"/>
          </w:rPr>
          <w:t>См. текст пункта в предыдущей редакции</w:t>
        </w:r>
      </w:hyperlink>
    </w:p>
    <w:p w:rsidR="00000000" w:rsidRDefault="00740E19">
      <w:r>
        <w:t>9. Руководителем временной администрации страховой организации назначается служащий контрольного органа. Руководитель временной администрации страховой организации в случае приостановления полномочий ис</w:t>
      </w:r>
      <w:r>
        <w:t>полнительных органов страховой организации осуществляет деятельность от имени страховой организации без доверенности.</w:t>
      </w:r>
    </w:p>
    <w:p w:rsidR="00000000" w:rsidRDefault="00740E19">
      <w:r>
        <w:t>Состав временной администрации страховой организации определяется приказом контрольного органа, включаемым контрольным органом в Единый фе</w:t>
      </w:r>
      <w:r>
        <w:t xml:space="preserve">деральный реестр сведений о банкротстве не позднее рабочего дня, следующего за днем принятия указанного акта. Руководитель временной администрации страховой организации распределяет обязанности между членами временной администрации страховой организации и </w:t>
      </w:r>
      <w:r>
        <w:t>несет ответственность за ее деятельность.</w:t>
      </w:r>
    </w:p>
    <w:p w:rsidR="00000000" w:rsidRDefault="00740E19">
      <w:r>
        <w:t>В состав временной администрации страховой организации включаются:</w:t>
      </w:r>
    </w:p>
    <w:p w:rsidR="00000000" w:rsidRDefault="00740E19">
      <w:r>
        <w:t>служащие контрольного органа;</w:t>
      </w:r>
    </w:p>
    <w:p w:rsidR="00000000" w:rsidRDefault="00740E19">
      <w:r>
        <w:t>работники Агентства по согласованию с Агентством;</w:t>
      </w:r>
    </w:p>
    <w:p w:rsidR="00000000" w:rsidRDefault="00740E19">
      <w:r>
        <w:t>представители профессионального объединения, членом которого являла</w:t>
      </w:r>
      <w:r>
        <w:t>сь или является страховая организация, по согласованию с таким профессиональным объединением;</w:t>
      </w:r>
    </w:p>
    <w:p w:rsidR="00000000" w:rsidRDefault="00740E19">
      <w:r>
        <w:t>представители саморегулируемой организации, членом которой является страховая организация, по согласованию с такой саморегулируемой организацией.</w:t>
      </w:r>
    </w:p>
    <w:p w:rsidR="00000000" w:rsidRDefault="00740E19">
      <w:r>
        <w:t>При этом положен</w:t>
      </w:r>
      <w:r>
        <w:t xml:space="preserve">ия </w:t>
      </w:r>
      <w:hyperlink w:anchor="sub_183611" w:history="1">
        <w:r>
          <w:rPr>
            <w:rStyle w:val="a4"/>
          </w:rPr>
          <w:t>пункта 11 статьи 183.6</w:t>
        </w:r>
      </w:hyperlink>
      <w:r>
        <w:t xml:space="preserve"> настоящего Федерального закона не применяются.</w:t>
      </w:r>
    </w:p>
    <w:p w:rsidR="00000000" w:rsidRDefault="00740E19">
      <w:pPr>
        <w:pStyle w:val="a7"/>
        <w:rPr>
          <w:color w:val="000000"/>
          <w:sz w:val="16"/>
          <w:szCs w:val="16"/>
        </w:rPr>
      </w:pPr>
      <w:bookmarkStart w:id="2746" w:name="sub_1841010"/>
      <w:r>
        <w:rPr>
          <w:color w:val="000000"/>
          <w:sz w:val="16"/>
          <w:szCs w:val="16"/>
        </w:rPr>
        <w:t>Информация об изменениях:</w:t>
      </w:r>
    </w:p>
    <w:bookmarkEnd w:id="2746"/>
    <w:p w:rsidR="00000000" w:rsidRDefault="00740E19">
      <w:pPr>
        <w:pStyle w:val="a8"/>
      </w:pPr>
      <w:r>
        <w:fldChar w:fldCharType="begin"/>
      </w:r>
      <w:r>
        <w:instrText>HYPERLINK "http://ivo.garant.ru/document?id=71328134&amp;sub=4249"</w:instrText>
      </w:r>
      <w:r>
        <w:fldChar w:fldCharType="separate"/>
      </w:r>
      <w:r>
        <w:rPr>
          <w:rStyle w:val="a4"/>
        </w:rPr>
        <w:t>Федеральным законом</w:t>
      </w:r>
      <w:r>
        <w:fldChar w:fldCharType="end"/>
      </w:r>
      <w:r>
        <w:t xml:space="preserve"> от 23 июня 2016 г. N 2</w:t>
      </w:r>
      <w:r>
        <w:t xml:space="preserve">22-ФЗ в пункт 10 статьи 184.1 внесены изменения, </w:t>
      </w:r>
      <w:hyperlink r:id="rId1560" w:history="1">
        <w:r>
          <w:rPr>
            <w:rStyle w:val="a4"/>
          </w:rPr>
          <w:t>вступающие в силу</w:t>
        </w:r>
      </w:hyperlink>
      <w:r>
        <w:t xml:space="preserve"> по истечении ста восьмидесяти дней после дня </w:t>
      </w:r>
      <w:hyperlink r:id="rId1561" w:history="1">
        <w:r>
          <w:rPr>
            <w:rStyle w:val="a4"/>
          </w:rPr>
          <w:t>официального опублико</w:t>
        </w:r>
        <w:r>
          <w:rPr>
            <w:rStyle w:val="a4"/>
          </w:rPr>
          <w:t>вания</w:t>
        </w:r>
      </w:hyperlink>
      <w:r>
        <w:t xml:space="preserve"> названного Федерального закона</w:t>
      </w:r>
    </w:p>
    <w:p w:rsidR="00000000" w:rsidRDefault="00740E19">
      <w:pPr>
        <w:pStyle w:val="a8"/>
      </w:pPr>
      <w:hyperlink r:id="rId1562" w:history="1">
        <w:r>
          <w:rPr>
            <w:rStyle w:val="a4"/>
          </w:rPr>
          <w:t>См. текст пункта в предыдущей редакции</w:t>
        </w:r>
      </w:hyperlink>
    </w:p>
    <w:p w:rsidR="00000000" w:rsidRDefault="00740E19">
      <w:r>
        <w:t xml:space="preserve">10. Предусмотренное </w:t>
      </w:r>
      <w:hyperlink w:anchor="sub_18360" w:history="1">
        <w:r>
          <w:rPr>
            <w:rStyle w:val="a4"/>
          </w:rPr>
          <w:t>статьей 183.6</w:t>
        </w:r>
      </w:hyperlink>
      <w:r>
        <w:t xml:space="preserve"> настоящего Федерального закона вознаграждение чл</w:t>
      </w:r>
      <w:r>
        <w:t>енам временной администрации страховой организации, являющимся служащими контрольного органа, работниками Агентства, не выплачивается.</w:t>
      </w:r>
    </w:p>
    <w:p w:rsidR="00000000" w:rsidRDefault="00740E19">
      <w:bookmarkStart w:id="2747" w:name="sub_18410102"/>
      <w:r>
        <w:t>Для обеспечения возложенных на временную администрацию страховой организации обязанностей руководитель времен</w:t>
      </w:r>
      <w:r>
        <w:t xml:space="preserve">ной администрации страховой организации вправе привлекать в </w:t>
      </w:r>
      <w:hyperlink r:id="rId1563" w:history="1">
        <w:r>
          <w:rPr>
            <w:rStyle w:val="a4"/>
          </w:rPr>
          <w:t>порядке</w:t>
        </w:r>
      </w:hyperlink>
      <w:r>
        <w:t>, установленном контрольным органом, на договорной основе бухгалтеров, аудиторов, специализированных депозитариев, оценщиков</w:t>
      </w:r>
      <w:r>
        <w:t>, актуариев, операторов электронных площадок и иных лиц с оплатой их услуг за счет имущества страховой организации, а также осуществлять другие текущие расходы, связанные с осуществлением своих полномочий, на основании сметы расходов. В случае недостаточно</w:t>
      </w:r>
      <w:r>
        <w:t xml:space="preserve">сти ликвидного имущества страховой организации указанные расходы покрываются за счет средств контрольного органа в </w:t>
      </w:r>
      <w:hyperlink r:id="rId1564" w:history="1">
        <w:r>
          <w:rPr>
            <w:rStyle w:val="a4"/>
          </w:rPr>
          <w:t>порядке</w:t>
        </w:r>
      </w:hyperlink>
      <w:r>
        <w:t xml:space="preserve">, установленном контрольным органом. </w:t>
      </w:r>
      <w:hyperlink r:id="rId1565" w:history="1">
        <w:r>
          <w:rPr>
            <w:rStyle w:val="a4"/>
          </w:rPr>
          <w:t>Порядок</w:t>
        </w:r>
      </w:hyperlink>
      <w:r>
        <w:t xml:space="preserve"> отнесения имущества страховой организации к ликвидному имуществу </w:t>
      </w:r>
      <w:r>
        <w:lastRenderedPageBreak/>
        <w:t>устанавливается контрольным органом. Требования, приобретенные контрольным органом в результате расходов, произведенных при привлечении лиц, указанных в</w:t>
      </w:r>
      <w:r>
        <w:t xml:space="preserve"> настоящем абзаце, подлежат удовлетворению за счет имущества страховой организации либо за счет конкурсной массы в составе третьей очереди требований кредиторов страховой организации по текущим платежам.</w:t>
      </w:r>
    </w:p>
    <w:p w:rsidR="00000000" w:rsidRDefault="00740E19">
      <w:bookmarkStart w:id="2748" w:name="sub_18410103"/>
      <w:bookmarkEnd w:id="2747"/>
      <w:r>
        <w:t xml:space="preserve">Смета расходов, связанных с </w:t>
      </w:r>
      <w:r>
        <w:t xml:space="preserve">осуществлением деятельности временной администрации страховой организации, утверждается контрольным органом в установленном им </w:t>
      </w:r>
      <w:hyperlink r:id="rId1566" w:history="1">
        <w:r>
          <w:rPr>
            <w:rStyle w:val="a4"/>
          </w:rPr>
          <w:t>порядке</w:t>
        </w:r>
      </w:hyperlink>
      <w:r>
        <w:t>.</w:t>
      </w:r>
    </w:p>
    <w:p w:rsidR="00000000" w:rsidRDefault="00740E19">
      <w:pPr>
        <w:pStyle w:val="a7"/>
        <w:rPr>
          <w:color w:val="000000"/>
          <w:sz w:val="16"/>
          <w:szCs w:val="16"/>
        </w:rPr>
      </w:pPr>
      <w:bookmarkStart w:id="2749" w:name="sub_1841011"/>
      <w:bookmarkEnd w:id="2748"/>
      <w:r>
        <w:rPr>
          <w:color w:val="000000"/>
          <w:sz w:val="16"/>
          <w:szCs w:val="16"/>
        </w:rPr>
        <w:t>Информация об изменениях:</w:t>
      </w:r>
    </w:p>
    <w:bookmarkEnd w:id="2749"/>
    <w:p w:rsidR="00000000" w:rsidRDefault="00740E19">
      <w:pPr>
        <w:pStyle w:val="a8"/>
      </w:pPr>
      <w:r>
        <w:fldChar w:fldCharType="begin"/>
      </w:r>
      <w:r>
        <w:instrText>HYPERLINK "http://ivo.garant.ru/document?id=71328134&amp;sub=4250"</w:instrText>
      </w:r>
      <w:r>
        <w:fldChar w:fldCharType="separate"/>
      </w:r>
      <w:r>
        <w:rPr>
          <w:rStyle w:val="a4"/>
        </w:rPr>
        <w:t>Федеральным законом</w:t>
      </w:r>
      <w:r>
        <w:fldChar w:fldCharType="end"/>
      </w:r>
      <w:r>
        <w:t xml:space="preserve"> от 23 июня 2016 г. N 222-ФЗ статья 184.1 дополнена пунктом 11, </w:t>
      </w:r>
      <w:hyperlink r:id="rId1567" w:history="1">
        <w:r>
          <w:rPr>
            <w:rStyle w:val="a4"/>
          </w:rPr>
          <w:t>вступающим в силу</w:t>
        </w:r>
      </w:hyperlink>
      <w:r>
        <w:t xml:space="preserve"> по истечении ста восьм</w:t>
      </w:r>
      <w:r>
        <w:t xml:space="preserve">идесяти дней после дня </w:t>
      </w:r>
      <w:hyperlink r:id="rId1568" w:history="1">
        <w:r>
          <w:rPr>
            <w:rStyle w:val="a4"/>
          </w:rPr>
          <w:t>официального опубликования</w:t>
        </w:r>
      </w:hyperlink>
      <w:r>
        <w:t xml:space="preserve"> названного Федерального закона</w:t>
      </w:r>
    </w:p>
    <w:p w:rsidR="00000000" w:rsidRDefault="00740E19">
      <w:r>
        <w:t xml:space="preserve">11. Требования кредиторов, предъявленные к страховой организации и имеющиеся у временной администрации страховой организации, передаются по описи конкурсному управляющему в порядке, установленном </w:t>
      </w:r>
      <w:hyperlink w:anchor="sub_183144" w:history="1">
        <w:r>
          <w:rPr>
            <w:rStyle w:val="a4"/>
          </w:rPr>
          <w:t>пунктом 4 статьи 183.14</w:t>
        </w:r>
      </w:hyperlink>
      <w:r>
        <w:t xml:space="preserve"> настояще</w:t>
      </w:r>
      <w:r>
        <w:t>го Федерального закона, и являются основанием для последующего включения таких требований в реестр заявленных требований кредиторов.</w:t>
      </w:r>
    </w:p>
    <w:p w:rsidR="00000000" w:rsidRDefault="00740E19">
      <w:pPr>
        <w:pStyle w:val="a7"/>
        <w:rPr>
          <w:color w:val="000000"/>
          <w:sz w:val="16"/>
          <w:szCs w:val="16"/>
        </w:rPr>
      </w:pPr>
      <w:bookmarkStart w:id="2750" w:name="sub_1841012"/>
      <w:r>
        <w:rPr>
          <w:color w:val="000000"/>
          <w:sz w:val="16"/>
          <w:szCs w:val="16"/>
        </w:rPr>
        <w:t>Информация об изменениях:</w:t>
      </w:r>
    </w:p>
    <w:bookmarkEnd w:id="2750"/>
    <w:p w:rsidR="00000000" w:rsidRDefault="00740E19">
      <w:pPr>
        <w:pStyle w:val="a8"/>
      </w:pPr>
      <w:r>
        <w:fldChar w:fldCharType="begin"/>
      </w:r>
      <w:r>
        <w:instrText>HYPERLINK "http://ivo.garant.ru/document?id=71328134&amp;sub=4250"</w:instrText>
      </w:r>
      <w:r>
        <w:fldChar w:fldCharType="separate"/>
      </w:r>
      <w:r>
        <w:rPr>
          <w:rStyle w:val="a4"/>
        </w:rPr>
        <w:t>Федеральным законом</w:t>
      </w:r>
      <w:r>
        <w:fldChar w:fldCharType="end"/>
      </w:r>
      <w:r>
        <w:t xml:space="preserve"> от 23 июня 2016 г. N 222-ФЗ статья 184.1 дополнена пунктом 12, </w:t>
      </w:r>
      <w:hyperlink r:id="rId1569" w:history="1">
        <w:r>
          <w:rPr>
            <w:rStyle w:val="a4"/>
          </w:rPr>
          <w:t>вступающим в силу</w:t>
        </w:r>
      </w:hyperlink>
      <w:r>
        <w:t xml:space="preserve"> по истечении ста восьмидесяти дней после дня </w:t>
      </w:r>
      <w:hyperlink r:id="rId1570" w:history="1">
        <w:r>
          <w:rPr>
            <w:rStyle w:val="a4"/>
          </w:rPr>
          <w:t>официального опубликования</w:t>
        </w:r>
      </w:hyperlink>
      <w:r>
        <w:t xml:space="preserve"> названного Федерального закона</w:t>
      </w:r>
    </w:p>
    <w:p w:rsidR="00000000" w:rsidRDefault="00740E19">
      <w:r>
        <w:t xml:space="preserve">12. Временная администрация страховой организации вправе обращаться в арбитражный суд с заявлениями об оспаривании сделок страховой организации по основаниям и в порядке, которые </w:t>
      </w:r>
      <w:r>
        <w:t xml:space="preserve">предусмотрены </w:t>
      </w:r>
      <w:hyperlink w:anchor="sub_310" w:history="1">
        <w:r>
          <w:rPr>
            <w:rStyle w:val="a4"/>
          </w:rPr>
          <w:t>главой III.1</w:t>
        </w:r>
      </w:hyperlink>
      <w:r>
        <w:t xml:space="preserve"> настоящего Федерального закона.</w:t>
      </w:r>
    </w:p>
    <w:p w:rsidR="00000000" w:rsidRDefault="00740E19">
      <w:pPr>
        <w:pStyle w:val="a7"/>
        <w:rPr>
          <w:color w:val="000000"/>
          <w:sz w:val="16"/>
          <w:szCs w:val="16"/>
        </w:rPr>
      </w:pPr>
      <w:bookmarkStart w:id="2751" w:name="sub_1841013"/>
      <w:r>
        <w:rPr>
          <w:color w:val="000000"/>
          <w:sz w:val="16"/>
          <w:szCs w:val="16"/>
        </w:rPr>
        <w:t>Информация об изменениях:</w:t>
      </w:r>
    </w:p>
    <w:bookmarkEnd w:id="2751"/>
    <w:p w:rsidR="00000000" w:rsidRDefault="00740E19">
      <w:pPr>
        <w:pStyle w:val="a8"/>
      </w:pPr>
      <w:r>
        <w:t xml:space="preserve">Пункт 13 изменен с 8 июня 2018 г. - </w:t>
      </w:r>
      <w:hyperlink r:id="rId1571" w:history="1">
        <w:r>
          <w:rPr>
            <w:rStyle w:val="a4"/>
          </w:rPr>
          <w:t>Федеральный закон</w:t>
        </w:r>
      </w:hyperlink>
      <w:r>
        <w:t xml:space="preserve"> от 23 </w:t>
      </w:r>
      <w:r>
        <w:t>апреля 2018 г. N 87-ФЗ</w:t>
      </w:r>
    </w:p>
    <w:p w:rsidR="00000000" w:rsidRDefault="00740E19">
      <w:pPr>
        <w:pStyle w:val="a8"/>
      </w:pPr>
      <w:hyperlink r:id="rId1572" w:history="1">
        <w:r>
          <w:rPr>
            <w:rStyle w:val="a4"/>
          </w:rPr>
          <w:t>См. предыдущую редакцию</w:t>
        </w:r>
      </w:hyperlink>
    </w:p>
    <w:p w:rsidR="00000000" w:rsidRDefault="00740E19">
      <w:r>
        <w:t xml:space="preserve">13. Временная администрация страховой организации действует в соответствии с настоящим Федеральным законом и другими федеральными законами в </w:t>
      </w:r>
      <w:hyperlink r:id="rId1573" w:history="1">
        <w:r>
          <w:rPr>
            <w:rStyle w:val="a4"/>
          </w:rPr>
          <w:t>порядке</w:t>
        </w:r>
      </w:hyperlink>
      <w:r>
        <w:t>, установленном нормативными актами контрольного органа.</w:t>
      </w:r>
    </w:p>
    <w:p w:rsidR="00000000" w:rsidRDefault="00740E19">
      <w:pPr>
        <w:pStyle w:val="a7"/>
        <w:rPr>
          <w:color w:val="000000"/>
          <w:sz w:val="16"/>
          <w:szCs w:val="16"/>
        </w:rPr>
      </w:pPr>
      <w:bookmarkStart w:id="2752" w:name="sub_1841014"/>
      <w:r>
        <w:rPr>
          <w:color w:val="000000"/>
          <w:sz w:val="16"/>
          <w:szCs w:val="16"/>
        </w:rPr>
        <w:t>Информация об изменениях:</w:t>
      </w:r>
    </w:p>
    <w:bookmarkEnd w:id="2752"/>
    <w:p w:rsidR="00000000" w:rsidRDefault="00740E19">
      <w:pPr>
        <w:pStyle w:val="a8"/>
      </w:pPr>
      <w:r>
        <w:t xml:space="preserve">Статья 184.1 дополнена пунктом 14 с 8 июня 2018 г. - </w:t>
      </w:r>
      <w:hyperlink r:id="rId1574" w:history="1">
        <w:r>
          <w:rPr>
            <w:rStyle w:val="a4"/>
          </w:rPr>
          <w:t>Федеральный закон</w:t>
        </w:r>
      </w:hyperlink>
      <w:r>
        <w:t xml:space="preserve"> от 23 апреля 2018 г. N 87-ФЗ</w:t>
      </w:r>
    </w:p>
    <w:p w:rsidR="00000000" w:rsidRDefault="00740E19">
      <w:r>
        <w:t>14. Временная администрация страховой организации в случае недостаточности денежных средств для исполнения текущих обязательств страховой организации, связанных с обеспечение</w:t>
      </w:r>
      <w:r>
        <w:t>м сохранности ее имущества и защитой интересов кредиторов страховой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страховой организации.</w:t>
      </w:r>
    </w:p>
    <w:p w:rsidR="00000000" w:rsidRDefault="00740E19"/>
    <w:p w:rsidR="00000000" w:rsidRDefault="00740E19">
      <w:pPr>
        <w:pStyle w:val="a7"/>
        <w:rPr>
          <w:color w:val="000000"/>
          <w:sz w:val="16"/>
          <w:szCs w:val="16"/>
        </w:rPr>
      </w:pPr>
      <w:bookmarkStart w:id="2753" w:name="sub_1840101"/>
      <w:r>
        <w:rPr>
          <w:color w:val="000000"/>
          <w:sz w:val="16"/>
          <w:szCs w:val="16"/>
        </w:rPr>
        <w:t>Информация об изменениях:</w:t>
      </w:r>
    </w:p>
    <w:bookmarkEnd w:id="2753"/>
    <w:p w:rsidR="00000000" w:rsidRDefault="00740E19">
      <w:pPr>
        <w:pStyle w:val="a8"/>
      </w:pPr>
      <w:r>
        <w:fldChar w:fldCharType="begin"/>
      </w:r>
      <w:r>
        <w:instrText>HYPERLINK "http://ivo.garant.ru/document?id=71328134&amp;sub=425"</w:instrText>
      </w:r>
      <w:r>
        <w:fldChar w:fldCharType="separate"/>
      </w:r>
      <w:r>
        <w:rPr>
          <w:rStyle w:val="a4"/>
        </w:rPr>
        <w:t>Федеральным законом</w:t>
      </w:r>
      <w:r>
        <w:fldChar w:fldCharType="end"/>
      </w:r>
      <w:r>
        <w:t xml:space="preserve"> от 23 июня 2016 г. N 222-ФЗ настоящий Федеральный закон дополнен статьей 184.1-1, </w:t>
      </w:r>
      <w:hyperlink r:id="rId1575" w:history="1">
        <w:r>
          <w:rPr>
            <w:rStyle w:val="a4"/>
          </w:rPr>
          <w:t>вступающей в силу</w:t>
        </w:r>
      </w:hyperlink>
      <w:r>
        <w:t xml:space="preserve"> по истечении ста восьмидесяти дней после дня </w:t>
      </w:r>
      <w:hyperlink r:id="rId1576"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184.1-1.</w:t>
      </w:r>
      <w:r>
        <w:t xml:space="preserve"> Анализ финансового состояния страховой </w:t>
      </w:r>
      <w:r>
        <w:t>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577" w:history="1">
        <w:r>
          <w:rPr>
            <w:rStyle w:val="a4"/>
          </w:rPr>
          <w:t>комментарии</w:t>
        </w:r>
      </w:hyperlink>
      <w:r>
        <w:t xml:space="preserve"> к статье 184.1-1. Анализ настоящего Федерального закона</w:t>
      </w:r>
    </w:p>
    <w:p w:rsidR="00000000" w:rsidRDefault="00740E19">
      <w:bookmarkStart w:id="2754" w:name="sub_18401011"/>
      <w:r>
        <w:t>1. При проведении временной администрацией страховой организации анализа финансового</w:t>
      </w:r>
      <w:r>
        <w:t xml:space="preserve"> состояния страховой организации положения </w:t>
      </w:r>
      <w:hyperlink w:anchor="sub_183130" w:history="1">
        <w:r>
          <w:rPr>
            <w:rStyle w:val="a4"/>
          </w:rPr>
          <w:t>статьи 183.13</w:t>
        </w:r>
      </w:hyperlink>
      <w:r>
        <w:t xml:space="preserve"> настоящего Федерального закона не применяются.</w:t>
      </w:r>
    </w:p>
    <w:p w:rsidR="00000000" w:rsidRDefault="00740E19">
      <w:bookmarkStart w:id="2755" w:name="sub_18401012"/>
      <w:bookmarkEnd w:id="2754"/>
      <w:r>
        <w:lastRenderedPageBreak/>
        <w:t>2. Временная администрация страховой организации проводит анализ финансового состояния страховой орг</w:t>
      </w:r>
      <w:r>
        <w:t>анизации и составляет заключение по итогам проведенного анализа не позднее сорока пяти рабочих дней с даты ее назначения.</w:t>
      </w:r>
    </w:p>
    <w:bookmarkEnd w:id="2755"/>
    <w:p w:rsidR="00000000" w:rsidRDefault="00740E19">
      <w:r>
        <w:fldChar w:fldCharType="begin"/>
      </w:r>
      <w:r>
        <w:instrText>HYPERLINK "http://ivo.garant.ru/document?id=71972896&amp;sub=700"</w:instrText>
      </w:r>
      <w:r>
        <w:fldChar w:fldCharType="separate"/>
      </w:r>
      <w:r>
        <w:rPr>
          <w:rStyle w:val="a4"/>
        </w:rPr>
        <w:t>Требования</w:t>
      </w:r>
      <w:r>
        <w:fldChar w:fldCharType="end"/>
      </w:r>
      <w:r>
        <w:t xml:space="preserve"> к порядку проведения анализа финансового состоя</w:t>
      </w:r>
      <w:r>
        <w:t>ния страховой организации и форме заключения о ее финансовом состоянии устанавливаются контрольным органом.</w:t>
      </w:r>
    </w:p>
    <w:p w:rsidR="00000000" w:rsidRDefault="00740E19">
      <w:bookmarkStart w:id="2756" w:name="sub_18401013"/>
      <w:r>
        <w:t xml:space="preserve">3. Заключение о финансовом состоянии страховой организации, за исключением случаев, если указанное заключение составлено после отзыва у </w:t>
      </w:r>
      <w:r>
        <w:t>страховой организации лицензии на осуществление страховой деятельности, должно содержать в том числе:</w:t>
      </w:r>
    </w:p>
    <w:p w:rsidR="00000000" w:rsidRDefault="00740E19">
      <w:bookmarkStart w:id="2757" w:name="sub_18401131"/>
      <w:bookmarkEnd w:id="2756"/>
      <w:r>
        <w:t>1) указание на причины возникновения оснований для принятия мер по предупреждению банкротства;</w:t>
      </w:r>
    </w:p>
    <w:p w:rsidR="00000000" w:rsidRDefault="00740E19">
      <w:pPr>
        <w:pStyle w:val="a7"/>
        <w:rPr>
          <w:color w:val="000000"/>
          <w:sz w:val="16"/>
          <w:szCs w:val="16"/>
        </w:rPr>
      </w:pPr>
      <w:bookmarkStart w:id="2758" w:name="sub_18401132"/>
      <w:bookmarkEnd w:id="2757"/>
      <w:r>
        <w:rPr>
          <w:color w:val="000000"/>
          <w:sz w:val="16"/>
          <w:szCs w:val="16"/>
        </w:rPr>
        <w:t xml:space="preserve">Информация </w:t>
      </w:r>
      <w:r>
        <w:rPr>
          <w:color w:val="000000"/>
          <w:sz w:val="16"/>
          <w:szCs w:val="16"/>
        </w:rPr>
        <w:t>об изменениях:</w:t>
      </w:r>
    </w:p>
    <w:bookmarkEnd w:id="2758"/>
    <w:p w:rsidR="00000000" w:rsidRDefault="00740E19">
      <w:pPr>
        <w:pStyle w:val="a8"/>
      </w:pPr>
      <w:r>
        <w:t xml:space="preserve">Подпункт 2 изменен с 1 января 2019 г. - </w:t>
      </w:r>
      <w:hyperlink r:id="rId1578" w:history="1">
        <w:r>
          <w:rPr>
            <w:rStyle w:val="a4"/>
          </w:rPr>
          <w:t>Федеральный закон</w:t>
        </w:r>
      </w:hyperlink>
      <w:r>
        <w:t xml:space="preserve"> от 18 декабря 2018 г. N 473-ФЗ</w:t>
      </w:r>
    </w:p>
    <w:p w:rsidR="00000000" w:rsidRDefault="00740E19">
      <w:pPr>
        <w:pStyle w:val="a8"/>
      </w:pPr>
      <w:hyperlink r:id="rId1579" w:history="1">
        <w:r>
          <w:rPr>
            <w:rStyle w:val="a4"/>
          </w:rPr>
          <w:t>См. будущу</w:t>
        </w:r>
        <w:r>
          <w:rPr>
            <w:rStyle w:val="a4"/>
          </w:rPr>
          <w:t>ю редакцию</w:t>
        </w:r>
      </w:hyperlink>
    </w:p>
    <w:p w:rsidR="00000000" w:rsidRDefault="00740E19">
      <w:r>
        <w:t>2) результат анализа страхового портфеля с учетом деятельности страховой организации по перестрахованию и объема принятых страховой организацией обязательств по договорам страхования;</w:t>
      </w:r>
    </w:p>
    <w:p w:rsidR="00000000" w:rsidRDefault="00740E19">
      <w:pPr>
        <w:pStyle w:val="a7"/>
        <w:rPr>
          <w:color w:val="000000"/>
          <w:sz w:val="16"/>
          <w:szCs w:val="16"/>
        </w:rPr>
      </w:pPr>
      <w:bookmarkStart w:id="2759" w:name="sub_18401133"/>
      <w:r>
        <w:rPr>
          <w:color w:val="000000"/>
          <w:sz w:val="16"/>
          <w:szCs w:val="16"/>
        </w:rPr>
        <w:t>Информация об изменениях:</w:t>
      </w:r>
    </w:p>
    <w:bookmarkEnd w:id="2759"/>
    <w:p w:rsidR="00000000" w:rsidRDefault="00740E19">
      <w:pPr>
        <w:pStyle w:val="a8"/>
      </w:pPr>
      <w:r>
        <w:t>Подпункт</w:t>
      </w:r>
      <w:r>
        <w:t xml:space="preserve"> 3 изменен с 1 января 2019 г. - </w:t>
      </w:r>
      <w:hyperlink r:id="rId1580" w:history="1">
        <w:r>
          <w:rPr>
            <w:rStyle w:val="a4"/>
          </w:rPr>
          <w:t>Федеральный закон</w:t>
        </w:r>
      </w:hyperlink>
      <w:r>
        <w:t xml:space="preserve"> от 18 декабря 2018 г. N 473-ФЗ</w:t>
      </w:r>
    </w:p>
    <w:p w:rsidR="00000000" w:rsidRDefault="00740E19">
      <w:pPr>
        <w:pStyle w:val="a8"/>
      </w:pPr>
      <w:hyperlink r:id="rId1581" w:history="1">
        <w:r>
          <w:rPr>
            <w:rStyle w:val="a4"/>
          </w:rPr>
          <w:t>См. будущую редакцию</w:t>
        </w:r>
      </w:hyperlink>
    </w:p>
    <w:p w:rsidR="00000000" w:rsidRDefault="00740E19">
      <w:r>
        <w:t>3) выводы о возможнос</w:t>
      </w:r>
      <w:r>
        <w:t>ти или невозможности передачи страхового портфеля;</w:t>
      </w:r>
    </w:p>
    <w:p w:rsidR="00000000" w:rsidRDefault="00740E19">
      <w:pPr>
        <w:pStyle w:val="a7"/>
        <w:rPr>
          <w:color w:val="000000"/>
          <w:sz w:val="16"/>
          <w:szCs w:val="16"/>
        </w:rPr>
      </w:pPr>
      <w:bookmarkStart w:id="2760" w:name="sub_18401134"/>
      <w:r>
        <w:rPr>
          <w:color w:val="000000"/>
          <w:sz w:val="16"/>
          <w:szCs w:val="16"/>
        </w:rPr>
        <w:t>Информация об изменениях:</w:t>
      </w:r>
    </w:p>
    <w:bookmarkEnd w:id="2760"/>
    <w:p w:rsidR="00000000" w:rsidRDefault="00740E19">
      <w:pPr>
        <w:pStyle w:val="a8"/>
      </w:pPr>
      <w:r>
        <w:t xml:space="preserve">Подпункт 4 изменен с 1 января 2019 г. - </w:t>
      </w:r>
      <w:hyperlink r:id="rId1582" w:history="1">
        <w:r>
          <w:rPr>
            <w:rStyle w:val="a4"/>
          </w:rPr>
          <w:t>Федеральный закон</w:t>
        </w:r>
      </w:hyperlink>
      <w:r>
        <w:t xml:space="preserve"> от 18 декабря 2018 г. N 473-ФЗ</w:t>
      </w:r>
    </w:p>
    <w:p w:rsidR="00000000" w:rsidRDefault="00740E19">
      <w:pPr>
        <w:pStyle w:val="a8"/>
      </w:pPr>
      <w:hyperlink r:id="rId1583" w:history="1">
        <w:r>
          <w:rPr>
            <w:rStyle w:val="a4"/>
          </w:rPr>
          <w:t>См. будущую редакцию</w:t>
        </w:r>
      </w:hyperlink>
    </w:p>
    <w:p w:rsidR="00000000" w:rsidRDefault="00740E19">
      <w:r>
        <w:t>4) выводы о возможности или невозможности восстановления платежеспособности страховой организации.</w:t>
      </w:r>
    </w:p>
    <w:p w:rsidR="00000000" w:rsidRDefault="00740E19">
      <w:bookmarkStart w:id="2761" w:name="sub_18401014"/>
      <w:r>
        <w:t>4. В случае наличия в заключении о финансовом состоянии страховой организации вывода о возможности восстановления ее платежеспособности временная администрация в срок не более чем двенадцать рабочих дней с даты составления заключения о финансовом состоянии</w:t>
      </w:r>
      <w:r>
        <w:t xml:space="preserve"> страховой организации составляет план восстановления ее платежеспособности. В случае, если срок реализации такого плана превышает срок, на который назначена временная администрация, контрольный орган продлевает срок деятельности временной администрации в </w:t>
      </w:r>
      <w:r>
        <w:t xml:space="preserve">соответствии с </w:t>
      </w:r>
      <w:hyperlink w:anchor="sub_1831201" w:history="1">
        <w:r>
          <w:rPr>
            <w:rStyle w:val="a4"/>
          </w:rPr>
          <w:t>пунктом 1 статьи 183.12</w:t>
        </w:r>
      </w:hyperlink>
      <w:r>
        <w:t xml:space="preserve"> настоящего Федерального закона.</w:t>
      </w:r>
    </w:p>
    <w:p w:rsidR="00000000" w:rsidRDefault="00740E19">
      <w:bookmarkStart w:id="2762" w:name="sub_18401015"/>
      <w:bookmarkEnd w:id="2761"/>
      <w:r>
        <w:t>5. В случае наличия в заключении о финансовом состоянии страховой организации вывода о возможности передачи страхового портфеля, в т</w:t>
      </w:r>
      <w:r>
        <w:t xml:space="preserve">ом числе по видам страхования, по которым предусмотрено осуществление компенсационных выплат, временная администрация организует осуществление передачи страхового портфеля по указанным видам страхования в </w:t>
      </w:r>
      <w:hyperlink r:id="rId1584" w:history="1">
        <w:r>
          <w:rPr>
            <w:rStyle w:val="a4"/>
          </w:rPr>
          <w:t>порядке</w:t>
        </w:r>
      </w:hyperlink>
      <w:r>
        <w:t xml:space="preserve"> и на </w:t>
      </w:r>
      <w:hyperlink r:id="rId1585" w:history="1">
        <w:r>
          <w:rPr>
            <w:rStyle w:val="a4"/>
          </w:rPr>
          <w:t>условиях</w:t>
        </w:r>
      </w:hyperlink>
      <w:r>
        <w:t>, которые установлены контрольным органом.</w:t>
      </w:r>
    </w:p>
    <w:p w:rsidR="00000000" w:rsidRDefault="00740E19">
      <w:bookmarkStart w:id="2763" w:name="sub_18401016"/>
      <w:bookmarkEnd w:id="2762"/>
      <w:r>
        <w:t>6. В случае, если по итогам анализа финансового состояния страховой организации временная адм</w:t>
      </w:r>
      <w:r>
        <w:t>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w:t>
      </w:r>
      <w:r>
        <w:t xml:space="preserve"> суд с заявлением о признании страховой организации банкротом.</w:t>
      </w:r>
    </w:p>
    <w:p w:rsidR="00000000" w:rsidRDefault="00740E19">
      <w:bookmarkStart w:id="2764" w:name="sub_18401017"/>
      <w:bookmarkEnd w:id="2763"/>
      <w:r>
        <w:t xml:space="preserve">7. Временная администрация страховой организации обеспечивает руководителю страховой организации возможность ознакомления с заключением о финансовом состоянии страховой </w:t>
      </w:r>
      <w:r>
        <w:t>организации.</w:t>
      </w:r>
    </w:p>
    <w:bookmarkEnd w:id="2764"/>
    <w:p w:rsidR="00000000" w:rsidRDefault="00740E19">
      <w:r>
        <w:t>Временная администрация страховой организации обязана направить руководителю страховой организации уведомление о возможности ознакомления с заключением о ее финансовом состоянии не позднее дня, следующего после дня составления данн</w:t>
      </w:r>
      <w:r>
        <w:t xml:space="preserve">ого заключения, способом, обеспечивающим доставку указанного уведомления в течение трех дней со дня направления </w:t>
      </w:r>
      <w:r>
        <w:lastRenderedPageBreak/>
        <w:t>указанного уведомления.</w:t>
      </w:r>
    </w:p>
    <w:p w:rsidR="00000000" w:rsidRDefault="00740E19"/>
    <w:p w:rsidR="00000000" w:rsidRDefault="00740E19">
      <w:pPr>
        <w:pStyle w:val="a7"/>
        <w:rPr>
          <w:color w:val="000000"/>
          <w:sz w:val="16"/>
          <w:szCs w:val="16"/>
        </w:rPr>
      </w:pPr>
      <w:bookmarkStart w:id="2765" w:name="sub_1840102"/>
      <w:r>
        <w:rPr>
          <w:color w:val="000000"/>
          <w:sz w:val="16"/>
          <w:szCs w:val="16"/>
        </w:rPr>
        <w:t>Информация об изменениях:</w:t>
      </w:r>
    </w:p>
    <w:bookmarkEnd w:id="2765"/>
    <w:p w:rsidR="00000000" w:rsidRDefault="00740E19">
      <w:pPr>
        <w:pStyle w:val="a8"/>
      </w:pPr>
      <w:r>
        <w:t xml:space="preserve">Федеральный закон дополнен статьей 184.1-2 с 8 июня 2018 г. - </w:t>
      </w:r>
      <w:hyperlink r:id="rId1586" w:history="1">
        <w:r>
          <w:rPr>
            <w:rStyle w:val="a4"/>
          </w:rPr>
          <w:t>Федеральный закон</w:t>
        </w:r>
      </w:hyperlink>
      <w:r>
        <w:t xml:space="preserve"> от 23 апреля 2018 г. N 87-ФЗ</w:t>
      </w:r>
    </w:p>
    <w:p w:rsidR="00000000" w:rsidRDefault="00740E19">
      <w:pPr>
        <w:pStyle w:val="a5"/>
      </w:pPr>
      <w:r>
        <w:rPr>
          <w:rStyle w:val="a3"/>
        </w:rPr>
        <w:t>Статья 184.1-2.</w:t>
      </w:r>
      <w:r>
        <w:t xml:space="preserve"> Меры по предупреждению банкротства страховой организации с участием контрольного органа</w:t>
      </w:r>
    </w:p>
    <w:p w:rsidR="00000000" w:rsidRDefault="00740E19">
      <w:bookmarkStart w:id="2766" w:name="sub_1840121"/>
      <w:r>
        <w:t>1. В целях предотвращения негативных соц</w:t>
      </w:r>
      <w:r>
        <w:t>иально-экономических последствий и снижения устойчивости финансового рынка контрольный орган вправе применять меры по предупреждению банкротства страховой организации с участием контрольного органа. Основанием для применения мер по предупреждению банкротст</w:t>
      </w:r>
      <w:r>
        <w:t>ва страховой организации с участием контрольного органа является наличие признаков неустойчивого финансового положения страховой организации, создающего угрозу правам и законным интересам ее страхователей, застрахованных лиц, выгодоприобретателей, иных заи</w:t>
      </w:r>
      <w:r>
        <w:t>нтересованных лиц и (или) угрозу стабильности финансового (страхового) рынка.</w:t>
      </w:r>
    </w:p>
    <w:p w:rsidR="00000000" w:rsidRDefault="00740E19">
      <w:bookmarkStart w:id="2767" w:name="sub_1840122"/>
      <w:bookmarkEnd w:id="2766"/>
      <w:r>
        <w:t xml:space="preserve">2. Меры по предупреждению банкротства страховой организации с участием контрольного органа осуществляются в соответствии с решением Совета директоров Банка </w:t>
      </w:r>
      <w:r>
        <w:t>России. От имени контрольного органа меры по предупреждению банкротства страховой организации с участием контрольного органа осуществляет общество с ограниченной ответственностью "Управляющая компания Фонда консолидации банковского сектора" (далее - Управл</w:t>
      </w:r>
      <w:r>
        <w:t>яющая компания).</w:t>
      </w:r>
    </w:p>
    <w:p w:rsidR="00000000" w:rsidRDefault="00740E19">
      <w:bookmarkStart w:id="2768" w:name="sub_1840123"/>
      <w:bookmarkEnd w:id="2767"/>
      <w:r>
        <w:t>3. Решение об осуществлении контрольным органом мер по предупреждению банкротства страховой организации принимается Советом директоров Банка России по предложению Комитета финансового надзора Банка России.</w:t>
      </w:r>
    </w:p>
    <w:p w:rsidR="00000000" w:rsidRDefault="00740E19">
      <w:bookmarkStart w:id="2769" w:name="sub_1840124"/>
      <w:bookmarkEnd w:id="2768"/>
      <w:r>
        <w:t>4. При принятии решения об участии контрольного органа в осуществлении мер по предупреждению банкротства страховой организации Советом директоров Банка России утверждается план участия контрольного органа в осуществлении мер по предупреждению ба</w:t>
      </w:r>
      <w:r>
        <w:t>нкротства страховой организации.</w:t>
      </w:r>
    </w:p>
    <w:bookmarkEnd w:id="2769"/>
    <w:p w:rsidR="00000000" w:rsidRDefault="00740E19"/>
    <w:p w:rsidR="00000000" w:rsidRDefault="00740E19">
      <w:pPr>
        <w:pStyle w:val="a7"/>
        <w:rPr>
          <w:color w:val="000000"/>
          <w:sz w:val="16"/>
          <w:szCs w:val="16"/>
        </w:rPr>
      </w:pPr>
      <w:bookmarkStart w:id="2770" w:name="sub_1840103"/>
      <w:r>
        <w:rPr>
          <w:color w:val="000000"/>
          <w:sz w:val="16"/>
          <w:szCs w:val="16"/>
        </w:rPr>
        <w:t>Информация об изменениях:</w:t>
      </w:r>
    </w:p>
    <w:bookmarkEnd w:id="2770"/>
    <w:p w:rsidR="00000000" w:rsidRDefault="00740E19">
      <w:pPr>
        <w:pStyle w:val="a8"/>
      </w:pPr>
      <w:r>
        <w:t xml:space="preserve">Федеральный закон дополнен статьей 184.1-3 с 8 июня 2018 г. - </w:t>
      </w:r>
      <w:hyperlink r:id="rId1587" w:history="1">
        <w:r>
          <w:rPr>
            <w:rStyle w:val="a4"/>
          </w:rPr>
          <w:t>Федеральный закон</w:t>
        </w:r>
      </w:hyperlink>
      <w:r>
        <w:t xml:space="preserve"> от 23 апреля 2018 г.</w:t>
      </w:r>
      <w:r>
        <w:t xml:space="preserve"> N 87-ФЗ</w:t>
      </w:r>
    </w:p>
    <w:p w:rsidR="00000000" w:rsidRDefault="00740E19">
      <w:pPr>
        <w:pStyle w:val="a5"/>
      </w:pPr>
      <w:r>
        <w:rPr>
          <w:rStyle w:val="a3"/>
        </w:rPr>
        <w:t>Статья 184.1-3.</w:t>
      </w:r>
      <w:r>
        <w:t xml:space="preserve"> Проведение контрольным органом анализа финансового положения страховой организации</w:t>
      </w:r>
    </w:p>
    <w:p w:rsidR="00000000" w:rsidRDefault="00740E19">
      <w:bookmarkStart w:id="2771" w:name="sub_1840131"/>
      <w:r>
        <w:t xml:space="preserve">1. Контрольный орган вправе принять решение о направлении в страховую организацию представителей контрольного органа и (или) Управляющей </w:t>
      </w:r>
      <w:r>
        <w:t>компании в целях проведения анализа финансового положения страховой организации для решения вопроса об осуществлении контрольным органом мер по предупреждению банкротства страховой организации.</w:t>
      </w:r>
    </w:p>
    <w:p w:rsidR="00000000" w:rsidRDefault="00740E19">
      <w:bookmarkStart w:id="2772" w:name="sub_1840132"/>
      <w:bookmarkEnd w:id="2771"/>
      <w:r>
        <w:t>2. Срок проведения анализа финансового п</w:t>
      </w:r>
      <w:r>
        <w:t>оложения страховой организации не может превышать сорок пять календарных дней. Указанный срок может быть продлен контрольным органом не более чем на десять календарных дней.</w:t>
      </w:r>
    </w:p>
    <w:p w:rsidR="00000000" w:rsidRDefault="00740E19">
      <w:bookmarkStart w:id="2773" w:name="sub_1840133"/>
      <w:bookmarkEnd w:id="2772"/>
      <w:r>
        <w:t>3. Порядок проведения анализа финансового положения страхово</w:t>
      </w:r>
      <w:r>
        <w:t>й организации в соответствии с настоящей статьей устанавливается нормативным актом контрольного органа.</w:t>
      </w:r>
    </w:p>
    <w:p w:rsidR="00000000" w:rsidRDefault="00740E19">
      <w:bookmarkStart w:id="2774" w:name="sub_1840134"/>
      <w:bookmarkEnd w:id="2773"/>
      <w:r>
        <w:t>4. Представители контрольного органа и (или) Управляющей компании имеют право доступа во все помещения страховой организации, к лю</w:t>
      </w:r>
      <w:r>
        <w:t>бым документам и информационным системам страховой организации, а также имеют право запрашивать и получать у работников страховой организации любую информацию (включая сведения, составляющие служебную и коммерческую тайну) и документы.</w:t>
      </w:r>
    </w:p>
    <w:bookmarkEnd w:id="2774"/>
    <w:p w:rsidR="00000000" w:rsidRDefault="00740E19">
      <w:r>
        <w:t>Представи</w:t>
      </w:r>
      <w:r>
        <w:t>тели контрольного органа и (или) Управляющей компании вправе участвовать без права голоса в заседаниях органов управления страховой организации, ее комитетов, комиссий и иных совещательных органов.</w:t>
      </w:r>
    </w:p>
    <w:p w:rsidR="00000000" w:rsidRDefault="00740E19">
      <w:bookmarkStart w:id="2775" w:name="sub_1840135"/>
      <w:r>
        <w:lastRenderedPageBreak/>
        <w:t xml:space="preserve">5. Воспрепятствование со стороны руководителей </w:t>
      </w:r>
      <w:r>
        <w:t>страховой организации, других работников страховой организации, иных лиц осуществлению функций представителей контрольного органа и (или) Управляющей компании (в том числе воспрепятствование доступу в помещения страховой организации, к ее документам и иным</w:t>
      </w:r>
      <w:r>
        <w:t xml:space="preserve"> носителям информации или их сокрытие) является основанием для привлечения указанных лиц к ответственности в соответствии с законодательством Российской Федерации.</w:t>
      </w:r>
    </w:p>
    <w:p w:rsidR="00000000" w:rsidRDefault="00740E19">
      <w:bookmarkStart w:id="2776" w:name="sub_1840136"/>
      <w:bookmarkEnd w:id="2775"/>
      <w:r>
        <w:t xml:space="preserve">6. По результатам анализа финансового положения страховой организации </w:t>
      </w:r>
      <w:r>
        <w:t>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w:t>
      </w:r>
      <w:r>
        <w:t>ства страховой организации.</w:t>
      </w:r>
    </w:p>
    <w:p w:rsidR="00000000" w:rsidRDefault="00740E19">
      <w:bookmarkStart w:id="2777" w:name="sub_1840137"/>
      <w:bookmarkEnd w:id="2776"/>
      <w:r>
        <w:t xml:space="preserve">7. Отчет, предусмотренный </w:t>
      </w:r>
      <w:hyperlink w:anchor="sub_1840136" w:history="1">
        <w:r>
          <w:rPr>
            <w:rStyle w:val="a4"/>
          </w:rPr>
          <w:t>пунктом 6</w:t>
        </w:r>
      </w:hyperlink>
      <w:r>
        <w:t xml:space="preserve"> настоящей статьи, должен содержать выводы о целесообразности осуществления контрольным органом мер по предупреждению банкротства страховой организации, сведения об объеме средств, необходимых страховой организации для соответствия требованиям, установленн</w:t>
      </w:r>
      <w:r>
        <w:t xml:space="preserve">ым </w:t>
      </w:r>
      <w:hyperlink r:id="rId1588" w:history="1">
        <w:r>
          <w:rPr>
            <w:rStyle w:val="a4"/>
          </w:rPr>
          <w:t>статьями 25</w:t>
        </w:r>
      </w:hyperlink>
      <w:r>
        <w:t xml:space="preserve"> и </w:t>
      </w:r>
      <w:hyperlink r:id="rId1589" w:history="1">
        <w:r>
          <w:rPr>
            <w:rStyle w:val="a4"/>
          </w:rPr>
          <w:t>26</w:t>
        </w:r>
      </w:hyperlink>
      <w:r>
        <w:t xml:space="preserve"> Закона Российской Федерации от 27 ноября 1992 года N 4015-I "Об организации страхового дела в Российской Фед</w:t>
      </w:r>
      <w:r>
        <w:t>ерации".</w:t>
      </w:r>
    </w:p>
    <w:p w:rsidR="00000000" w:rsidRDefault="00740E19">
      <w:bookmarkStart w:id="2778" w:name="sub_1840138"/>
      <w:bookmarkEnd w:id="2777"/>
      <w:r>
        <w:t xml:space="preserve">8. Со дня принятия решения об участии контрольного органа в осуществлении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w:t>
      </w:r>
      <w:r>
        <w:t xml:space="preserve">контрольный орган вправе принять решение о неприменении к страховой организации мер, предусмотренных </w:t>
      </w:r>
      <w:hyperlink r:id="rId1590" w:history="1">
        <w:r>
          <w:rPr>
            <w:rStyle w:val="a4"/>
          </w:rPr>
          <w:t>статьями 32.5-1</w:t>
        </w:r>
      </w:hyperlink>
      <w:r>
        <w:t xml:space="preserve"> и </w:t>
      </w:r>
      <w:hyperlink r:id="rId1591" w:history="1">
        <w:r>
          <w:rPr>
            <w:rStyle w:val="a4"/>
          </w:rPr>
          <w:t>32.8</w:t>
        </w:r>
      </w:hyperlink>
      <w:r>
        <w:t xml:space="preserve"> З</w:t>
      </w:r>
      <w:r>
        <w:t>акона Российской Федерации от 27 ноября 1992 года N 4015-I "Об организации страхового дела в Российской Федерации".</w:t>
      </w:r>
    </w:p>
    <w:p w:rsidR="00000000" w:rsidRDefault="00740E19">
      <w:bookmarkStart w:id="2779" w:name="sub_1840139"/>
      <w:bookmarkEnd w:id="2778"/>
      <w:r>
        <w:t>9. В случае, если к моменту проведения анализа финансового положения страховой организации представителями контрольног</w:t>
      </w:r>
      <w:r>
        <w:t xml:space="preserve">о органа и (или) Управляющей компании в страховой организации действует временная администрация, назначенная в соответствии со </w:t>
      </w:r>
      <w:hyperlink w:anchor="sub_18410" w:history="1">
        <w:r>
          <w:rPr>
            <w:rStyle w:val="a4"/>
          </w:rPr>
          <w:t>статьей 184.1</w:t>
        </w:r>
      </w:hyperlink>
      <w:r>
        <w:t xml:space="preserve"> настоящего Федерального закона, при составлении заключения о финансовом состоянии страхо</w:t>
      </w:r>
      <w:r>
        <w:t>вой организации она обязана учитывать выводы, содержащиеся в отчете представителей контрольного органа и (или) Управляющей компании.</w:t>
      </w:r>
    </w:p>
    <w:bookmarkEnd w:id="2779"/>
    <w:p w:rsidR="00000000" w:rsidRDefault="00740E19">
      <w:r>
        <w:t xml:space="preserve">Срок деятельности временной администрации страховой организации в таком случае увеличивается на срок проведения </w:t>
      </w:r>
      <w:r>
        <w:t>анализа финансового положения страховой организации, предусмотренного настоящей статьей.</w:t>
      </w:r>
    </w:p>
    <w:p w:rsidR="00000000" w:rsidRDefault="00740E19"/>
    <w:p w:rsidR="00000000" w:rsidRDefault="00740E19">
      <w:pPr>
        <w:pStyle w:val="a7"/>
        <w:rPr>
          <w:color w:val="000000"/>
          <w:sz w:val="16"/>
          <w:szCs w:val="16"/>
        </w:rPr>
      </w:pPr>
      <w:bookmarkStart w:id="2780" w:name="sub_18420"/>
      <w:r>
        <w:rPr>
          <w:color w:val="000000"/>
          <w:sz w:val="16"/>
          <w:szCs w:val="16"/>
        </w:rPr>
        <w:t>Информация об изменениях:</w:t>
      </w:r>
    </w:p>
    <w:bookmarkEnd w:id="2780"/>
    <w:p w:rsidR="00000000" w:rsidRDefault="00740E19">
      <w:pPr>
        <w:pStyle w:val="a8"/>
      </w:pPr>
      <w:r>
        <w:fldChar w:fldCharType="begin"/>
      </w:r>
      <w:r>
        <w:instrText>HYPERLINK "http://ivo.garant.ru/document?id=71328134&amp;sub=426"</w:instrText>
      </w:r>
      <w:r>
        <w:fldChar w:fldCharType="separate"/>
      </w:r>
      <w:r>
        <w:rPr>
          <w:rStyle w:val="a4"/>
        </w:rPr>
        <w:t>Федеральным законом</w:t>
      </w:r>
      <w:r>
        <w:fldChar w:fldCharType="end"/>
      </w:r>
      <w:r>
        <w:t xml:space="preserve"> от 23 июня 2016 г. N 222-ФЗ в статью 1</w:t>
      </w:r>
      <w:r>
        <w:t xml:space="preserve">84.2 внесены изменения, </w:t>
      </w:r>
      <w:hyperlink r:id="rId1592" w:history="1">
        <w:r>
          <w:rPr>
            <w:rStyle w:val="a4"/>
          </w:rPr>
          <w:t>вступающие в силу</w:t>
        </w:r>
      </w:hyperlink>
      <w:r>
        <w:t xml:space="preserve"> по истечении ста восьмидесяти дней после дня </w:t>
      </w:r>
      <w:hyperlink r:id="rId1593" w:history="1">
        <w:r>
          <w:rPr>
            <w:rStyle w:val="a4"/>
          </w:rPr>
          <w:t>официального опубликования</w:t>
        </w:r>
      </w:hyperlink>
      <w:r>
        <w:t xml:space="preserve"> названного Федер</w:t>
      </w:r>
      <w:r>
        <w:t>ального закона</w:t>
      </w:r>
    </w:p>
    <w:p w:rsidR="00000000" w:rsidRDefault="00740E19">
      <w:pPr>
        <w:pStyle w:val="a8"/>
      </w:pPr>
      <w:hyperlink r:id="rId1594" w:history="1">
        <w:r>
          <w:rPr>
            <w:rStyle w:val="a4"/>
          </w:rPr>
          <w:t>См. текст статьи в предыдущей редакции</w:t>
        </w:r>
      </w:hyperlink>
    </w:p>
    <w:p w:rsidR="00000000" w:rsidRDefault="00740E19">
      <w:pPr>
        <w:pStyle w:val="a5"/>
      </w:pPr>
      <w:r>
        <w:rPr>
          <w:rStyle w:val="a3"/>
        </w:rPr>
        <w:t>Статья 184.2.</w:t>
      </w:r>
      <w:r>
        <w:t xml:space="preserve"> Особенности определения признаков банкротства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595" w:history="1">
        <w:r>
          <w:rPr>
            <w:rStyle w:val="a4"/>
          </w:rPr>
          <w:t>комментарии</w:t>
        </w:r>
      </w:hyperlink>
      <w:r>
        <w:t xml:space="preserve"> к статье 184.2 настоящего Федерального закона</w:t>
      </w:r>
    </w:p>
    <w:p w:rsidR="00000000" w:rsidRDefault="00740E19">
      <w:r>
        <w:t xml:space="preserve">При определении признаков банкротства страховой организации, предусмотренных </w:t>
      </w:r>
      <w:hyperlink w:anchor="sub_1831611" w:history="1">
        <w:r>
          <w:rPr>
            <w:rStyle w:val="a4"/>
          </w:rPr>
          <w:t>подпунктом 1 пункта 1 статьи 183.16</w:t>
        </w:r>
      </w:hyperlink>
      <w:r>
        <w:t xml:space="preserve"> настоящего Федерального закона, </w:t>
      </w:r>
      <w:r>
        <w:t>в отношении обязанности страховой организации, связанной с осуществлением страховой выплаты, принимается во внимание установленная федеральным законом или договором страхования либо вступившим в законную силу судебным актом обязанность по осуществлению стр</w:t>
      </w:r>
      <w:r>
        <w:t>аховой выплаты или выплаты страховой суммы, а также возврата части страховой премии или выплаты выкупной суммы в связи с досрочным прекращением договора страхования.</w:t>
      </w:r>
    </w:p>
    <w:p w:rsidR="00000000" w:rsidRDefault="00740E19"/>
    <w:p w:rsidR="00000000" w:rsidRDefault="00740E19"/>
    <w:p w:rsidR="00000000" w:rsidRDefault="00740E19">
      <w:pPr>
        <w:pStyle w:val="a7"/>
        <w:rPr>
          <w:color w:val="000000"/>
          <w:sz w:val="16"/>
          <w:szCs w:val="16"/>
        </w:rPr>
      </w:pPr>
      <w:bookmarkStart w:id="2781" w:name="sub_18430"/>
      <w:r>
        <w:rPr>
          <w:color w:val="000000"/>
          <w:sz w:val="16"/>
          <w:szCs w:val="16"/>
        </w:rPr>
        <w:lastRenderedPageBreak/>
        <w:t>Информация об изменениях:</w:t>
      </w:r>
    </w:p>
    <w:bookmarkEnd w:id="2781"/>
    <w:p w:rsidR="00000000" w:rsidRDefault="00740E19">
      <w:pPr>
        <w:pStyle w:val="a8"/>
      </w:pPr>
      <w:r>
        <w:fldChar w:fldCharType="begin"/>
      </w:r>
      <w:r>
        <w:instrText>HYPERLINK "http://ivo.garant.ru/document?id=</w:instrText>
      </w:r>
      <w:r>
        <w:instrText>71328134&amp;sub=427"</w:instrText>
      </w:r>
      <w:r>
        <w:fldChar w:fldCharType="separate"/>
      </w:r>
      <w:r>
        <w:rPr>
          <w:rStyle w:val="a4"/>
        </w:rPr>
        <w:t>Федеральным законом</w:t>
      </w:r>
      <w:r>
        <w:fldChar w:fldCharType="end"/>
      </w:r>
      <w:r>
        <w:t xml:space="preserve"> от 23 июня 2016 г. N 222-ФЗ статья 184.3 изложена в новой редакции, </w:t>
      </w:r>
      <w:hyperlink r:id="rId1596" w:history="1">
        <w:r>
          <w:rPr>
            <w:rStyle w:val="a4"/>
          </w:rPr>
          <w:t>вступающей в силу</w:t>
        </w:r>
      </w:hyperlink>
      <w:r>
        <w:t xml:space="preserve"> по истечении ста восьмидесяти дней после дня </w:t>
      </w:r>
      <w:hyperlink r:id="rId159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598" w:history="1">
        <w:r>
          <w:rPr>
            <w:rStyle w:val="a4"/>
          </w:rPr>
          <w:t>См. текст статьи в предыдущей редакции</w:t>
        </w:r>
      </w:hyperlink>
    </w:p>
    <w:p w:rsidR="00000000" w:rsidRDefault="00740E19">
      <w:pPr>
        <w:pStyle w:val="a5"/>
      </w:pPr>
      <w:r>
        <w:rPr>
          <w:rStyle w:val="a3"/>
        </w:rPr>
        <w:t>Статья 184.3.</w:t>
      </w:r>
      <w:r>
        <w:t xml:space="preserve"> Особенности осуществления функций временной администрации страховой организации в случае приостановления полномочий исполнительных органов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599" w:history="1">
        <w:r>
          <w:rPr>
            <w:rStyle w:val="a4"/>
          </w:rPr>
          <w:t>комментарии</w:t>
        </w:r>
      </w:hyperlink>
      <w:r>
        <w:t xml:space="preserve"> к ст</w:t>
      </w:r>
      <w:r>
        <w:t>атье 184.3 настоящего Федерального закона</w:t>
      </w:r>
    </w:p>
    <w:p w:rsidR="00000000" w:rsidRDefault="00740E19">
      <w:bookmarkStart w:id="2782" w:name="sub_184301"/>
      <w:r>
        <w:t>1. В случае приостановления полномочий исполнительных органов страховой организации временная администрация страховой организации изымает бланки строгой отчетности по всем видам деятельности и иные докуме</w:t>
      </w:r>
      <w:r>
        <w:t>нты, сохранность которых должна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 у страховых агентов страховой организации и</w:t>
      </w:r>
      <w:r>
        <w:t xml:space="preserve"> иных лиц, которым были переданы указанные документы.</w:t>
      </w:r>
    </w:p>
    <w:p w:rsidR="00000000" w:rsidRDefault="00740E19">
      <w:bookmarkStart w:id="2783" w:name="sub_184302"/>
      <w:bookmarkEnd w:id="2782"/>
      <w:r>
        <w:t xml:space="preserve">2. В случае открытия конкурсного производства в отношении страховой организации указанные в </w:t>
      </w:r>
      <w:hyperlink w:anchor="sub_184301" w:history="1">
        <w:r>
          <w:rPr>
            <w:rStyle w:val="a4"/>
          </w:rPr>
          <w:t>пункте 1</w:t>
        </w:r>
      </w:hyperlink>
      <w:r>
        <w:t xml:space="preserve"> настоящей статьи документы передаются временной админ</w:t>
      </w:r>
      <w:r>
        <w:t xml:space="preserve">истрацией страховой организации конкурсному управляющему в срок, не превышающий десяти рабочих дней с даты вынесения арбитражным судом решения о признании страховой организации банкротом, в </w:t>
      </w:r>
      <w:hyperlink r:id="rId1600" w:history="1">
        <w:r>
          <w:rPr>
            <w:rStyle w:val="a4"/>
          </w:rPr>
          <w:t>поряд</w:t>
        </w:r>
        <w:r>
          <w:rPr>
            <w:rStyle w:val="a4"/>
          </w:rPr>
          <w:t>ке</w:t>
        </w:r>
      </w:hyperlink>
      <w:r>
        <w:t>, установленном контрольным органом.</w:t>
      </w:r>
    </w:p>
    <w:p w:rsidR="00000000" w:rsidRDefault="00740E19">
      <w:pPr>
        <w:pStyle w:val="a7"/>
        <w:rPr>
          <w:color w:val="000000"/>
          <w:sz w:val="16"/>
          <w:szCs w:val="16"/>
        </w:rPr>
      </w:pPr>
      <w:bookmarkStart w:id="2784" w:name="sub_184303"/>
      <w:bookmarkEnd w:id="2783"/>
      <w:r>
        <w:rPr>
          <w:color w:val="000000"/>
          <w:sz w:val="16"/>
          <w:szCs w:val="16"/>
        </w:rPr>
        <w:t>Информация об изменениях:</w:t>
      </w:r>
    </w:p>
    <w:bookmarkEnd w:id="2784"/>
    <w:p w:rsidR="00000000" w:rsidRDefault="00740E19">
      <w:pPr>
        <w:pStyle w:val="a8"/>
      </w:pPr>
      <w:r>
        <w:t xml:space="preserve">Статья 184.3 дополнена пунктом 3 с 8 июня 2018 г. - </w:t>
      </w:r>
      <w:hyperlink r:id="rId1601" w:history="1">
        <w:r>
          <w:rPr>
            <w:rStyle w:val="a4"/>
          </w:rPr>
          <w:t>Федеральный закон</w:t>
        </w:r>
      </w:hyperlink>
      <w:r>
        <w:t xml:space="preserve"> от 23 апреля 2018 г. N 87</w:t>
      </w:r>
      <w:r>
        <w:t>-ФЗ</w:t>
      </w:r>
    </w:p>
    <w:p w:rsidR="00000000" w:rsidRDefault="00740E19">
      <w:r>
        <w:t>3. В случае приостановления полномочий исполнительных органов страховой организации временная администрация при осуществлении своих функций:</w:t>
      </w:r>
    </w:p>
    <w:p w:rsidR="00000000" w:rsidRDefault="00740E19">
      <w:bookmarkStart w:id="2785" w:name="sub_184331"/>
      <w:r>
        <w:t>1) назначает представителей временной администрации страховой организации в филиалы (представительств</w:t>
      </w:r>
      <w:r>
        <w:t>а) страховой организации, а также в органы управления ее дочерних финансовых организаций;</w:t>
      </w:r>
    </w:p>
    <w:p w:rsidR="00000000" w:rsidRDefault="00740E19">
      <w:bookmarkStart w:id="2786" w:name="sub_184332"/>
      <w:bookmarkEnd w:id="2785"/>
      <w:r>
        <w:t>2) согласовывает решения совета директоров (наблюдательного совета) страховой организации или общего собрания акционеров (участников) страховой ор</w:t>
      </w:r>
      <w:r>
        <w:t xml:space="preserve">ганизации, за исключением случаев, установленных </w:t>
      </w:r>
      <w:hyperlink w:anchor="sub_184304" w:history="1">
        <w:r>
          <w:rPr>
            <w:rStyle w:val="a4"/>
          </w:rPr>
          <w:t>пунктом 4</w:t>
        </w:r>
      </w:hyperlink>
      <w:r>
        <w:t xml:space="preserve"> настоящей статьи;</w:t>
      </w:r>
    </w:p>
    <w:p w:rsidR="00000000" w:rsidRDefault="00740E19">
      <w:bookmarkStart w:id="2787" w:name="sub_184333"/>
      <w:bookmarkEnd w:id="2786"/>
      <w:r>
        <w:t>3) вправе собирать общее собрание акционеров (участников) страховой организации в порядке, установленном федеральными законами, вып</w:t>
      </w:r>
      <w:r>
        <w:t xml:space="preserve">олняя предусмотренные </w:t>
      </w:r>
      <w:hyperlink r:id="rId1602" w:history="1">
        <w:r>
          <w:rPr>
            <w:rStyle w:val="a4"/>
          </w:rPr>
          <w:t>Федеральным законом</w:t>
        </w:r>
      </w:hyperlink>
      <w:r>
        <w:t xml:space="preserve"> от 26 декабря 1995 года N 208-ФЗ "Об акционерных обществах" (далее - Федеральный закон "Об акционерных обществах") или </w:t>
      </w:r>
      <w:hyperlink r:id="rId1603" w:history="1">
        <w:r>
          <w:rPr>
            <w:rStyle w:val="a4"/>
          </w:rPr>
          <w:t>Федеральным законом</w:t>
        </w:r>
      </w:hyperlink>
      <w:r>
        <w:t xml:space="preserve"> от 8 февраля 1998 года N 14-ФЗ "Об обществах с ограниченной ответственностью" (далее - Федеральный закон "Об обществах с ограниченной ответственностью") действия совета директоров (наблюдательного совета) ст</w:t>
      </w:r>
      <w:r>
        <w:t>раховой организации в части организации подготовки и проведения общего собрания акционеров или участников общества.</w:t>
      </w:r>
    </w:p>
    <w:p w:rsidR="00000000" w:rsidRDefault="00740E19">
      <w:pPr>
        <w:pStyle w:val="a7"/>
        <w:rPr>
          <w:color w:val="000000"/>
          <w:sz w:val="16"/>
          <w:szCs w:val="16"/>
        </w:rPr>
      </w:pPr>
      <w:bookmarkStart w:id="2788" w:name="sub_184304"/>
      <w:bookmarkEnd w:id="2787"/>
      <w:r>
        <w:rPr>
          <w:color w:val="000000"/>
          <w:sz w:val="16"/>
          <w:szCs w:val="16"/>
        </w:rPr>
        <w:t>Информация об изменениях:</w:t>
      </w:r>
    </w:p>
    <w:bookmarkEnd w:id="2788"/>
    <w:p w:rsidR="00000000" w:rsidRDefault="00740E19">
      <w:pPr>
        <w:pStyle w:val="a8"/>
      </w:pPr>
      <w:r>
        <w:t xml:space="preserve">Статья 184.3 дополнена пунктом 4 с 8 июня 2018 г. - </w:t>
      </w:r>
      <w:hyperlink r:id="rId1604" w:history="1">
        <w:r>
          <w:rPr>
            <w:rStyle w:val="a4"/>
          </w:rPr>
          <w:t>Федеральный закон</w:t>
        </w:r>
      </w:hyperlink>
      <w:r>
        <w:t xml:space="preserve"> от 23 апреля 2018 г. N 87-ФЗ</w:t>
      </w:r>
    </w:p>
    <w:p w:rsidR="00000000" w:rsidRDefault="00740E19">
      <w:r>
        <w:t>4. Временная администрация страховой организации только с согласия совета директоров (наблюдательного совета) страховой организации или общего соб</w:t>
      </w:r>
      <w:r>
        <w:t>рания акционеров (участников) страховой организации в пределах их компетенции, установленной федеральными законами и учредительными документами страховой организации, вправе совершать сделки, связанные:</w:t>
      </w:r>
    </w:p>
    <w:p w:rsidR="00000000" w:rsidRDefault="00740E19">
      <w:bookmarkStart w:id="2789" w:name="sub_184341"/>
      <w:r>
        <w:t>1) с передачей недвижимого имущества страхо</w:t>
      </w:r>
      <w:r>
        <w:t xml:space="preserve">вой организации в аренду, залог, внесением его в качестве вклада в уставный капитал третьих лиц и распоряжением таким имуществом иным </w:t>
      </w:r>
      <w:r>
        <w:lastRenderedPageBreak/>
        <w:t>образом;</w:t>
      </w:r>
    </w:p>
    <w:p w:rsidR="00000000" w:rsidRDefault="00740E19">
      <w:bookmarkStart w:id="2790" w:name="sub_184342"/>
      <w:bookmarkEnd w:id="2789"/>
      <w:r>
        <w:t>2) с распоряжением иным имуществом страховой организации, балансовая стоимость которого соста</w:t>
      </w:r>
      <w:r>
        <w:t>вляет более пяти процентов балансовой стоимости активов страховой организации, в том числе с получением кредитов и выдачей займов, выдачей гарантий и поручительств, уступкой прав требований, переводом и прощением долга, новацией, отступным, а также с учреж</w:t>
      </w:r>
      <w:r>
        <w:t>дением доверительного управления.</w:t>
      </w:r>
    </w:p>
    <w:bookmarkEnd w:id="2790"/>
    <w:p w:rsidR="00000000" w:rsidRDefault="00740E19"/>
    <w:p w:rsidR="00000000" w:rsidRDefault="00740E19">
      <w:pPr>
        <w:pStyle w:val="a7"/>
        <w:rPr>
          <w:color w:val="000000"/>
          <w:sz w:val="16"/>
          <w:szCs w:val="16"/>
        </w:rPr>
      </w:pPr>
      <w:bookmarkStart w:id="2791" w:name="sub_184310"/>
      <w:r>
        <w:rPr>
          <w:color w:val="000000"/>
          <w:sz w:val="16"/>
          <w:szCs w:val="16"/>
        </w:rPr>
        <w:t>Информация об изменениях:</w:t>
      </w:r>
    </w:p>
    <w:bookmarkEnd w:id="2791"/>
    <w:p w:rsidR="00000000" w:rsidRDefault="00740E19">
      <w:pPr>
        <w:pStyle w:val="a8"/>
      </w:pPr>
      <w:r>
        <w:t xml:space="preserve">Федеральный закон дополнен статьей 184.3-1 с 8 июня 2018 г. - </w:t>
      </w:r>
      <w:hyperlink r:id="rId1605" w:history="1">
        <w:r>
          <w:rPr>
            <w:rStyle w:val="a4"/>
          </w:rPr>
          <w:t>Федеральный закон</w:t>
        </w:r>
      </w:hyperlink>
      <w:r>
        <w:t xml:space="preserve"> от 23 апреля 2018 г. N</w:t>
      </w:r>
      <w:r>
        <w:t xml:space="preserve"> 87-ФЗ</w:t>
      </w:r>
    </w:p>
    <w:p w:rsidR="00000000" w:rsidRDefault="00740E19">
      <w:pPr>
        <w:pStyle w:val="a5"/>
      </w:pPr>
      <w:r>
        <w:rPr>
          <w:rStyle w:val="a3"/>
        </w:rPr>
        <w:t>Статья 184.3-1.</w:t>
      </w:r>
      <w:r>
        <w:t xml:space="preserve">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w:t>
      </w:r>
    </w:p>
    <w:p w:rsidR="00000000" w:rsidRDefault="00740E19">
      <w:bookmarkStart w:id="2792" w:name="sub_184311"/>
      <w:r>
        <w:t xml:space="preserve">1. В случае утверждения Советом директоров </w:t>
      </w:r>
      <w:r>
        <w:t>Банка России плана участия контрольного органа в осуществлении мер по предупреждению банкротства страховой организации функции временной администрации страховой организации могут быть возложены приказом контрольного органа на Управляющую компанию. Управляю</w:t>
      </w:r>
      <w:r>
        <w:t>щая компания осуществляет функции и полномочия временной администрации страховой организации через представителей, назначенных ею из числа своих работников и иных лиц, в том числе служащих контрольного органа.</w:t>
      </w:r>
    </w:p>
    <w:bookmarkEnd w:id="2792"/>
    <w:p w:rsidR="00000000" w:rsidRDefault="00740E19">
      <w:r>
        <w:t>В случае, если к моменту издания кон</w:t>
      </w:r>
      <w:r>
        <w:t xml:space="preserve">трольным органом приказа о возложении функций временной администрации страховой организации на Управляющую компанию в страховой организации действует временная администрация, назначенная в соответствии со </w:t>
      </w:r>
      <w:hyperlink w:anchor="sub_18410" w:history="1">
        <w:r>
          <w:rPr>
            <w:rStyle w:val="a4"/>
          </w:rPr>
          <w:t>статьей 184.1</w:t>
        </w:r>
      </w:hyperlink>
      <w:r>
        <w:t xml:space="preserve"> настоящего</w:t>
      </w:r>
      <w:r>
        <w:t xml:space="preserve"> Федерального закона, она прекращает свою деятельность с даты вступления в силу указанного приказа контрольного органа. В срок, не превышающий десяти рабочих дней с даты прекращения своей деятельности, временная администрация передает Управляющей компании </w:t>
      </w:r>
      <w:r>
        <w:t>имеющиеся у нее печати и штампы страховой организации, а также бухгалтерскую и иную документацию (включая сведения о размере требований кредиторов страховой организации), материальные и иные ценности страховой организации, принятые от исполнительных органо</w:t>
      </w:r>
      <w:r>
        <w:t>в страховой организации.</w:t>
      </w:r>
    </w:p>
    <w:p w:rsidR="00000000" w:rsidRDefault="00740E19">
      <w:bookmarkStart w:id="2793" w:name="sub_184312"/>
      <w:r>
        <w:t>2. Временная администрация страховой организации,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страховой орга</w:t>
      </w:r>
      <w:r>
        <w:t>низации в соответствии с настоящим Федеральным законом, с особенностями, установленными настоящей статьей.</w:t>
      </w:r>
    </w:p>
    <w:p w:rsidR="00000000" w:rsidRDefault="00740E19">
      <w:bookmarkStart w:id="2794" w:name="sub_184313"/>
      <w:bookmarkEnd w:id="2793"/>
      <w:r>
        <w:t>3. В период деятельности временной администрации страховой организации, назначенной в соответствии с настоящей статьей, приостана</w:t>
      </w:r>
      <w:r>
        <w:t>вливаются:</w:t>
      </w:r>
    </w:p>
    <w:p w:rsidR="00000000" w:rsidRDefault="00740E19">
      <w:bookmarkStart w:id="2795" w:name="sub_1843131"/>
      <w:bookmarkEnd w:id="2794"/>
      <w:r>
        <w:t>1) полномочия органов управления страховой организации, связанные с принятием решений по вопросам, отнесенным к их компетенции федеральными законами и учредительными документами страховой организации;</w:t>
      </w:r>
    </w:p>
    <w:p w:rsidR="00000000" w:rsidRDefault="00740E19">
      <w:bookmarkStart w:id="2796" w:name="sub_1843132"/>
      <w:bookmarkEnd w:id="2795"/>
      <w:r>
        <w:t>2</w:t>
      </w:r>
      <w:r>
        <w:t>) права учредителей (участников) страховой организации, связанные с участием в ее уставном капитале, в том числе право на созыв общего собрания акционеров (участников) страховой организации.</w:t>
      </w:r>
    </w:p>
    <w:p w:rsidR="00000000" w:rsidRDefault="00740E19">
      <w:bookmarkStart w:id="2797" w:name="sub_184314"/>
      <w:bookmarkEnd w:id="2796"/>
      <w:r>
        <w:t>4. Помимо осуществления полномочий, указанны</w:t>
      </w:r>
      <w:r>
        <w:t xml:space="preserve">х в </w:t>
      </w:r>
      <w:hyperlink w:anchor="sub_184312" w:history="1">
        <w:r>
          <w:rPr>
            <w:rStyle w:val="a4"/>
          </w:rPr>
          <w:t>пункте 2</w:t>
        </w:r>
      </w:hyperlink>
      <w:r>
        <w:t xml:space="preserve"> настоящей статьи, временная администрация страховой организации, назначенная в соответствии с настоящей статьей, вправе:</w:t>
      </w:r>
    </w:p>
    <w:p w:rsidR="00000000" w:rsidRDefault="00740E19">
      <w:bookmarkStart w:id="2798" w:name="sub_1843141"/>
      <w:bookmarkEnd w:id="2797"/>
      <w:r>
        <w:t>1) принимать решение об использовании нераспределенной прибыли и иных ист</w:t>
      </w:r>
      <w:r>
        <w:t>очников собственных средств (капитала) страховой организации для покрытия убытков страховой организации;</w:t>
      </w:r>
    </w:p>
    <w:p w:rsidR="00000000" w:rsidRDefault="00740E19">
      <w:bookmarkStart w:id="2799" w:name="sub_1843142"/>
      <w:bookmarkEnd w:id="2798"/>
      <w:r>
        <w:t>2) принимать решение об использовании резервного фонда и иных фондов страховой организации, не дожидаясь окончания финансового го</w:t>
      </w:r>
      <w:r>
        <w:t>да;</w:t>
      </w:r>
    </w:p>
    <w:p w:rsidR="00000000" w:rsidRDefault="00740E19">
      <w:bookmarkStart w:id="2800" w:name="sub_1843143"/>
      <w:bookmarkEnd w:id="2799"/>
      <w:r>
        <w:t xml:space="preserve">3) принимать решение в случае, предусмотренном договором субординированного займа, о конвертации требований кредиторов по субординированным займам, включая невыплаченные </w:t>
      </w:r>
      <w:r>
        <w:lastRenderedPageBreak/>
        <w:t>проценты по таким займам, и по финансовым санкциям за неиспо</w:t>
      </w:r>
      <w:r>
        <w:t>лнение обязательств по субординированным займам на обыкновенные акции (доли в уставном капитале) страховой организации, в том числе о конвертации облигаций страховой организации (облигационного займа) в обыкновенные акции (доли в уставном капитале) страхов</w:t>
      </w:r>
      <w:r>
        <w:t>ой организации, и осуществлять действия, направленные на конвертацию указанных требований в обыкновенные акции (доли в уставном капитале) страховой организации;</w:t>
      </w:r>
    </w:p>
    <w:p w:rsidR="00000000" w:rsidRDefault="00740E19">
      <w:bookmarkStart w:id="2801" w:name="sub_1843144"/>
      <w:bookmarkEnd w:id="2800"/>
      <w:r>
        <w:t>4) осуществлять действия, связанные с изменением размера уставного капита</w:t>
      </w:r>
      <w:r>
        <w:t>ла страховой организации;</w:t>
      </w:r>
    </w:p>
    <w:p w:rsidR="00000000" w:rsidRDefault="00740E19">
      <w:bookmarkStart w:id="2802" w:name="sub_1843145"/>
      <w:bookmarkEnd w:id="2801"/>
      <w:r>
        <w:t>5) осуществлять действия, связанные с конвертацией привилегированных акций страховой организации в обыкновенные акции страховой организации в случаях, установленных федеральными законами и нормативными актами</w:t>
      </w:r>
      <w:r>
        <w:t xml:space="preserve"> контрольного органа;</w:t>
      </w:r>
    </w:p>
    <w:p w:rsidR="00000000" w:rsidRDefault="00740E19">
      <w:bookmarkStart w:id="2803" w:name="sub_1843146"/>
      <w:bookmarkEnd w:id="2802"/>
      <w:r>
        <w:t>6) принимать решения и осуществлять действия, связанные с приобретением акций (долей в уставном капитале) страховой организации, а также с погашением собственных акций (долей в уставном капитале) страховой органи</w:t>
      </w:r>
      <w:r>
        <w:t>зации, находящихся у нее на балансе, без решения общего собрания акционеров (участников) страховой организации;</w:t>
      </w:r>
    </w:p>
    <w:p w:rsidR="00000000" w:rsidRDefault="00740E19">
      <w:bookmarkStart w:id="2804" w:name="sub_1843147"/>
      <w:bookmarkEnd w:id="2803"/>
      <w:r>
        <w:t>7) принимать решения о внесении изменений в устав страховой организации без решения общего собрания акционеров (участников</w:t>
      </w:r>
      <w:r>
        <w:t>) страховой организации;</w:t>
      </w:r>
    </w:p>
    <w:p w:rsidR="00000000" w:rsidRDefault="00740E19">
      <w:bookmarkStart w:id="2805" w:name="sub_1843148"/>
      <w:bookmarkEnd w:id="2804"/>
      <w:r>
        <w:t xml:space="preserve">8) осуществлять действия, связанные с изменением размера уставного капитала страховой организации и (или) состава акционеров (участников) страховой организации по решению контрольного органа, в соответствии с </w:t>
      </w:r>
      <w:r>
        <w:t xml:space="preserve">требованиями </w:t>
      </w:r>
      <w:hyperlink w:anchor="sub_184340" w:history="1">
        <w:r>
          <w:rPr>
            <w:rStyle w:val="a4"/>
          </w:rPr>
          <w:t>статьи 184.3-4</w:t>
        </w:r>
      </w:hyperlink>
      <w:r>
        <w:t xml:space="preserve"> настоящего Федерального закона;</w:t>
      </w:r>
    </w:p>
    <w:p w:rsidR="00000000" w:rsidRDefault="00740E19">
      <w:bookmarkStart w:id="2806" w:name="sub_1843149"/>
      <w:bookmarkEnd w:id="2805"/>
      <w:r>
        <w:t>9) принимать решения о реорганизации страховой организации;</w:t>
      </w:r>
    </w:p>
    <w:p w:rsidR="00000000" w:rsidRDefault="00740E19">
      <w:bookmarkStart w:id="2807" w:name="sub_18431410"/>
      <w:bookmarkEnd w:id="2806"/>
      <w:r>
        <w:t>10) осуществлять продажу имущества страховой организации, в том</w:t>
      </w:r>
      <w:r>
        <w:t xml:space="preserve"> числе контрольному органу, в соответствии с планом участия контрольного органа в осуществлении мер по предупреждению банкротства страховой организации;</w:t>
      </w:r>
    </w:p>
    <w:p w:rsidR="00000000" w:rsidRDefault="00740E19">
      <w:bookmarkStart w:id="2808" w:name="sub_18431411"/>
      <w:bookmarkEnd w:id="2807"/>
      <w:r>
        <w:t>11) принимать решения о закрытии и (или) об открытии филиалов и представительст</w:t>
      </w:r>
      <w:r>
        <w:t>в страховой организации, изменении места нахождения страховой организации, филиалов и представительств страховой организации;</w:t>
      </w:r>
    </w:p>
    <w:p w:rsidR="00000000" w:rsidRDefault="00740E19">
      <w:bookmarkStart w:id="2809" w:name="sub_18431412"/>
      <w:bookmarkEnd w:id="2808"/>
      <w:r>
        <w:t>12) принять решение о ликвидации страховой организации;</w:t>
      </w:r>
    </w:p>
    <w:p w:rsidR="00000000" w:rsidRDefault="00740E19">
      <w:bookmarkStart w:id="2810" w:name="sub_18431413"/>
      <w:bookmarkEnd w:id="2809"/>
      <w:r>
        <w:t>13) осуществлять иные меры, направленные на предупреждение банкротства страховой организации.</w:t>
      </w:r>
    </w:p>
    <w:p w:rsidR="00000000" w:rsidRDefault="00740E19">
      <w:bookmarkStart w:id="2811" w:name="sub_184315"/>
      <w:bookmarkEnd w:id="2810"/>
      <w:r>
        <w:t xml:space="preserve">5. В период деятельности временной администрации приостанавливается исполнение обязательств, указанных в </w:t>
      </w:r>
      <w:hyperlink w:anchor="sub_18433094" w:history="1">
        <w:r>
          <w:rPr>
            <w:rStyle w:val="a4"/>
          </w:rPr>
          <w:t>подпункт</w:t>
        </w:r>
        <w:r>
          <w:rPr>
            <w:rStyle w:val="a4"/>
          </w:rPr>
          <w:t>е 4 пункта 9 статьи 184.3-3</w:t>
        </w:r>
      </w:hyperlink>
      <w:r>
        <w:t xml:space="preserve"> настоящего Федерального закона.</w:t>
      </w:r>
    </w:p>
    <w:bookmarkEnd w:id="2811"/>
    <w:p w:rsidR="00000000" w:rsidRDefault="00740E19"/>
    <w:p w:rsidR="00000000" w:rsidRDefault="00740E19">
      <w:pPr>
        <w:pStyle w:val="a7"/>
        <w:rPr>
          <w:color w:val="000000"/>
          <w:sz w:val="16"/>
          <w:szCs w:val="16"/>
        </w:rPr>
      </w:pPr>
      <w:bookmarkStart w:id="2812" w:name="sub_184320"/>
      <w:r>
        <w:rPr>
          <w:color w:val="000000"/>
          <w:sz w:val="16"/>
          <w:szCs w:val="16"/>
        </w:rPr>
        <w:t>Информация об изменениях:</w:t>
      </w:r>
    </w:p>
    <w:bookmarkEnd w:id="2812"/>
    <w:p w:rsidR="00000000" w:rsidRDefault="00740E19">
      <w:pPr>
        <w:pStyle w:val="a8"/>
      </w:pPr>
      <w:r>
        <w:t xml:space="preserve">Федеральный закон дополнен статьей 184.3-2 с 8 июня 2018 г. - </w:t>
      </w:r>
      <w:hyperlink r:id="rId1606" w:history="1">
        <w:r>
          <w:rPr>
            <w:rStyle w:val="a4"/>
          </w:rPr>
          <w:t>Федеральный за</w:t>
        </w:r>
        <w:r>
          <w:rPr>
            <w:rStyle w:val="a4"/>
          </w:rPr>
          <w:t>кон</w:t>
        </w:r>
      </w:hyperlink>
      <w:r>
        <w:t xml:space="preserve"> от 23 апреля 2018 г. N 87-ФЗ</w:t>
      </w:r>
    </w:p>
    <w:p w:rsidR="00000000" w:rsidRDefault="00740E19">
      <w:pPr>
        <w:pStyle w:val="a5"/>
      </w:pPr>
      <w:r>
        <w:rPr>
          <w:rStyle w:val="a3"/>
        </w:rPr>
        <w:t>Статья 184.3-2.</w:t>
      </w:r>
      <w:r>
        <w:t xml:space="preserve"> Мораторий на удовлетворение требований кредиторов страховой организации</w:t>
      </w:r>
    </w:p>
    <w:p w:rsidR="00000000" w:rsidRDefault="00740E19">
      <w:bookmarkStart w:id="2813" w:name="sub_184321"/>
      <w:r>
        <w:t xml:space="preserve">1. В случае назначения временной администрации страховой организации в соответствии со </w:t>
      </w:r>
      <w:hyperlink w:anchor="sub_184310" w:history="1">
        <w:r>
          <w:rPr>
            <w:rStyle w:val="a4"/>
          </w:rPr>
          <w:t>статьей 18</w:t>
        </w:r>
        <w:r>
          <w:rPr>
            <w:rStyle w:val="a4"/>
          </w:rPr>
          <w:t>4.3-1</w:t>
        </w:r>
      </w:hyperlink>
      <w:r>
        <w:t xml:space="preserve"> настоящего Федерального закона контрольный орган вправе ввести мораторий на удовлетворение требований кредиторов страховой организации на срок не более трех месяцев.</w:t>
      </w:r>
    </w:p>
    <w:bookmarkEnd w:id="2813"/>
    <w:p w:rsidR="00000000" w:rsidRDefault="00740E19">
      <w:r>
        <w:t>В период деятельности временной администрации страховой организации дей</w:t>
      </w:r>
      <w:r>
        <w:t>ствие моратория на удовлетворение требований кредиторов страховой организации может продлеваться контрольным органом на срок до трех месяцев. Общий срок действия моратория на удовлетворение требований кредиторов страховой организации не может превышать общ</w:t>
      </w:r>
      <w:r>
        <w:t>ий срок действия временной администрации страховой организации.</w:t>
      </w:r>
    </w:p>
    <w:p w:rsidR="00000000" w:rsidRDefault="00740E19">
      <w:r>
        <w:t>Действие моратория распространяется на денежные обязательства страховой организации, обязанности страховой организации по уплате обязательных платежей, иные имущественные обязательства страхов</w:t>
      </w:r>
      <w:r>
        <w:t xml:space="preserve">ой организации, которые возникли до дня введения моратория включительно, </w:t>
      </w:r>
      <w:r>
        <w:lastRenderedPageBreak/>
        <w:t xml:space="preserve">за исключением обязательств страховой организации по уплате налогов, платежей в государственные внебюджетные фонды, платежей, указанных в </w:t>
      </w:r>
      <w:hyperlink w:anchor="sub_184324" w:history="1">
        <w:r>
          <w:rPr>
            <w:rStyle w:val="a4"/>
          </w:rPr>
          <w:t>пункте 4</w:t>
        </w:r>
      </w:hyperlink>
      <w:r>
        <w:t xml:space="preserve"> настояще</w:t>
      </w:r>
      <w:r>
        <w:t>й статьи.</w:t>
      </w:r>
    </w:p>
    <w:p w:rsidR="00000000" w:rsidRDefault="00740E19">
      <w:bookmarkStart w:id="2814" w:name="sub_184322"/>
      <w:r>
        <w:t>2. В течение срока действия моратория:</w:t>
      </w:r>
    </w:p>
    <w:p w:rsidR="00000000" w:rsidRDefault="00740E19">
      <w:bookmarkStart w:id="2815" w:name="sub_1843221"/>
      <w:bookmarkEnd w:id="2814"/>
      <w:r>
        <w:t>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w:t>
      </w:r>
      <w:r>
        <w:t>лежащее исполнение страховой организацией денежных обязательств, обязанностей по уплате обязательных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w:t>
      </w:r>
      <w:r>
        <w:t>твие моратория, а также не начисляются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страховой организации, которые возникли до дня введения морато</w:t>
      </w:r>
      <w:r>
        <w:t xml:space="preserve">рия включительно и на которые распространяется действие моратория, если иное не предусмотрено </w:t>
      </w:r>
      <w:hyperlink w:anchor="sub_184323" w:history="1">
        <w:r>
          <w:rPr>
            <w:rStyle w:val="a4"/>
          </w:rPr>
          <w:t>пунктом 3</w:t>
        </w:r>
      </w:hyperlink>
      <w:r>
        <w:t xml:space="preserve"> настоящей статьи;</w:t>
      </w:r>
    </w:p>
    <w:p w:rsidR="00000000" w:rsidRDefault="00740E19">
      <w:bookmarkStart w:id="2816" w:name="sub_1843222"/>
      <w:bookmarkEnd w:id="2815"/>
      <w:r>
        <w:t>2) приостанавливается исполнение денежных обязательств, обязанностей по уплате обяза</w:t>
      </w:r>
      <w:r>
        <w:t>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w:t>
      </w:r>
      <w:r>
        <w:t xml:space="preserve"> зачета, а также приостанавливается обращение взыскания на предмет залога во внесудебном порядке;</w:t>
      </w:r>
    </w:p>
    <w:p w:rsidR="00000000" w:rsidRDefault="00740E19">
      <w:bookmarkStart w:id="2817" w:name="sub_1843223"/>
      <w:bookmarkEnd w:id="2816"/>
      <w:r>
        <w:t>3) приостанавливается взыскание по исполнительным и иным документам, по которым оно производится в бесспорном (безакцептном) порядке;</w:t>
      </w:r>
    </w:p>
    <w:p w:rsidR="00000000" w:rsidRDefault="00740E19">
      <w:bookmarkStart w:id="2818" w:name="sub_1843224"/>
      <w:bookmarkEnd w:id="2817"/>
      <w:r>
        <w:t xml:space="preserve">4) приостанавливается исполнение исполнительных документов, за исключением случаев, предусмотренных </w:t>
      </w:r>
      <w:hyperlink w:anchor="sub_184324" w:history="1">
        <w:r>
          <w:rPr>
            <w:rStyle w:val="a4"/>
          </w:rPr>
          <w:t>пунктом 4</w:t>
        </w:r>
      </w:hyperlink>
      <w:r>
        <w:t xml:space="preserve"> настоящей статьи;</w:t>
      </w:r>
    </w:p>
    <w:p w:rsidR="00000000" w:rsidRDefault="00740E19">
      <w:bookmarkStart w:id="2819" w:name="sub_1843225"/>
      <w:bookmarkEnd w:id="2818"/>
      <w:r>
        <w:t>5) запрещается удовлетворение требований учредителя (участ</w:t>
      </w:r>
      <w:r>
        <w:t>ника) страховой организации о выделе ему доли (вклада) в уставном капитале страховой организации в связи с его выходом из состава ее учредителей (участников);</w:t>
      </w:r>
    </w:p>
    <w:p w:rsidR="00000000" w:rsidRDefault="00740E19">
      <w:bookmarkStart w:id="2820" w:name="sub_1843226"/>
      <w:bookmarkEnd w:id="2819"/>
      <w:r>
        <w:t>6) приостанавливается удовлетворение требований граждан о возврате суммы ст</w:t>
      </w:r>
      <w:r>
        <w:t>раховой премии частично или полностью в случае, если договором страхования предусмотрен такой возврат в связи с отказом от договора страхования или его досрочным прекращением, а также требований граждан о выплате выкупной суммы и (или) инвестиционного дохо</w:t>
      </w:r>
      <w:r>
        <w:t>да.</w:t>
      </w:r>
    </w:p>
    <w:p w:rsidR="00000000" w:rsidRDefault="00740E19">
      <w:bookmarkStart w:id="2821" w:name="sub_184323"/>
      <w:bookmarkEnd w:id="2820"/>
      <w:r>
        <w:t>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w:t>
      </w:r>
      <w:r>
        <w:t>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w:t>
      </w:r>
      <w:r>
        <w:t>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w:t>
      </w:r>
      <w:r>
        <w:t>ория и которые выражены в иностранной валюте, в размере, установленном на день введения моратория (без учета начисленных процентов), начисляются проценты исходя из ставки ЛИБОР, действовавшей на день введения моратория. В случае, если денежные обязательств</w:t>
      </w:r>
      <w:r>
        <w:t>а, обязанности по уплате обязательных платежей выражены в иностранной валюте, в отношении которой не применяется ставка ЛИБОР, в целях применения настоящего пункта используется ставка ЛИБОР в долларах США. В случае, если ставка ЛИБОР, действовавшая на день</w:t>
      </w:r>
      <w:r>
        <w:t xml:space="preserve"> введения моратория, имеет отрицательное значение, в целях применения настоящего пункта ставка ЛИБОР признается равной нулю. Начисленные проценты подлежат выплате после окончания срока действия моратория.</w:t>
      </w:r>
    </w:p>
    <w:p w:rsidR="00000000" w:rsidRDefault="00740E19">
      <w:bookmarkStart w:id="2822" w:name="sub_184324"/>
      <w:bookmarkEnd w:id="2821"/>
      <w:r>
        <w:t>4. Действие моратория не распро</w:t>
      </w:r>
      <w:r>
        <w:t>страняется:</w:t>
      </w:r>
    </w:p>
    <w:p w:rsidR="00000000" w:rsidRDefault="00740E19">
      <w:bookmarkStart w:id="2823" w:name="sub_1843241"/>
      <w:bookmarkEnd w:id="2822"/>
      <w:r>
        <w:t>1) на требования граждан, перед которыми страховая организация несет ответственность за причинение вреда жизни или здоровью;</w:t>
      </w:r>
    </w:p>
    <w:p w:rsidR="00000000" w:rsidRDefault="00740E19">
      <w:bookmarkStart w:id="2824" w:name="sub_1843242"/>
      <w:bookmarkEnd w:id="2823"/>
      <w:r>
        <w:lastRenderedPageBreak/>
        <w:t>2) на требования граждан по выплате выходных пособий и оплате труда граждан,</w:t>
      </w:r>
      <w:r>
        <w:t xml:space="preserve"> работающих по трудовому договору (контракту), и по выплате вознаграждений авторам результатов интеллектуальной деятельности;</w:t>
      </w:r>
    </w:p>
    <w:p w:rsidR="00000000" w:rsidRDefault="00740E19">
      <w:bookmarkStart w:id="2825" w:name="sub_1843243"/>
      <w:bookmarkEnd w:id="2824"/>
      <w:r>
        <w:t>3) на требования по оплате организационно-хозяйственных расходов, необходимых для деятельности страховой орг</w:t>
      </w:r>
      <w:r>
        <w:t>анизации;</w:t>
      </w:r>
    </w:p>
    <w:p w:rsidR="00000000" w:rsidRDefault="00740E19">
      <w:bookmarkStart w:id="2826" w:name="sub_1843244"/>
      <w:bookmarkEnd w:id="2825"/>
      <w:r>
        <w:t>4) на требования по выплате страховой суммы (страхового возмещения) в связи с наступлением страхового случая по договору страхования (перестрахования);</w:t>
      </w:r>
    </w:p>
    <w:p w:rsidR="00000000" w:rsidRDefault="00740E19">
      <w:bookmarkStart w:id="2827" w:name="sub_1843245"/>
      <w:bookmarkEnd w:id="2826"/>
      <w:r>
        <w:t>5) на требования по уплате страховой премии перест</w:t>
      </w:r>
      <w:r>
        <w:t>раховщику (ретроцессионеру) за переданные последнему обязательства по страховой выплате по договору перестрахования (ретроцессии), заключенному до введения моратория;</w:t>
      </w:r>
    </w:p>
    <w:p w:rsidR="00000000" w:rsidRDefault="00740E19">
      <w:bookmarkStart w:id="2828" w:name="sub_1843246"/>
      <w:bookmarkEnd w:id="2827"/>
      <w:r>
        <w:t>6) на требования о возврате части страховой премии при досрочном пр</w:t>
      </w:r>
      <w:r>
        <w:t>екращении договора страхования (перестрахования), если возможность наступления страхового случая отпала и существование страхового риска прекратилось по обстоятельствам иным, чем страховой случай;</w:t>
      </w:r>
    </w:p>
    <w:p w:rsidR="00000000" w:rsidRDefault="00740E19">
      <w:bookmarkStart w:id="2829" w:name="sub_1843247"/>
      <w:bookmarkEnd w:id="2828"/>
      <w:r>
        <w:t>7) на исполнение денежных обязательст</w:t>
      </w:r>
      <w:r>
        <w:t>в страховой организации согласно заключенным договорам с организациями и (или) учреждениями, оказывающими услуги по организации и (или) осуществлению восстановительного ремонта поврежденного имущества или организации и (или) оказанию медицинской помощи, пр</w:t>
      </w:r>
      <w:r>
        <w:t>едусмотренные договорами имущественного или личного страхования.</w:t>
      </w:r>
    </w:p>
    <w:bookmarkEnd w:id="2829"/>
    <w:p w:rsidR="00000000" w:rsidRDefault="00740E19"/>
    <w:p w:rsidR="00000000" w:rsidRDefault="00740E19">
      <w:pPr>
        <w:pStyle w:val="a7"/>
        <w:rPr>
          <w:color w:val="000000"/>
          <w:sz w:val="16"/>
          <w:szCs w:val="16"/>
        </w:rPr>
      </w:pPr>
      <w:bookmarkStart w:id="2830" w:name="sub_184330"/>
      <w:r>
        <w:rPr>
          <w:color w:val="000000"/>
          <w:sz w:val="16"/>
          <w:szCs w:val="16"/>
        </w:rPr>
        <w:t>Информация об изменениях:</w:t>
      </w:r>
    </w:p>
    <w:bookmarkEnd w:id="2830"/>
    <w:p w:rsidR="00000000" w:rsidRDefault="00740E19">
      <w:pPr>
        <w:pStyle w:val="a8"/>
      </w:pPr>
      <w:r>
        <w:t xml:space="preserve">Федеральный закон дополнен статьей 184.3-3 с 8 июня 2018 г. - </w:t>
      </w:r>
      <w:hyperlink r:id="rId1607" w:history="1">
        <w:r>
          <w:rPr>
            <w:rStyle w:val="a4"/>
          </w:rPr>
          <w:t>Федеральный</w:t>
        </w:r>
        <w:r>
          <w:rPr>
            <w:rStyle w:val="a4"/>
          </w:rPr>
          <w:t xml:space="preserve"> закон</w:t>
        </w:r>
      </w:hyperlink>
      <w:r>
        <w:t xml:space="preserve"> от 23 апреля 2018 г. N 87-ФЗ</w:t>
      </w:r>
    </w:p>
    <w:p w:rsidR="00000000" w:rsidRDefault="00740E19">
      <w:pPr>
        <w:pStyle w:val="a5"/>
      </w:pPr>
      <w:r>
        <w:rPr>
          <w:rStyle w:val="a3"/>
        </w:rPr>
        <w:t>Статья 184.3-3.</w:t>
      </w:r>
      <w:r>
        <w:t xml:space="preserve"> Осуществление мер по предупреждению банкротства страховой организации с участием контрольного органа</w:t>
      </w:r>
    </w:p>
    <w:p w:rsidR="00000000" w:rsidRDefault="00740E19">
      <w:bookmarkStart w:id="2831" w:name="sub_1843301"/>
      <w:r>
        <w:t xml:space="preserve">1. Меры по предупреждению банкротства страховой организации с участием контрольного органа в соответствии со </w:t>
      </w:r>
      <w:hyperlink w:anchor="sub_1840102" w:history="1">
        <w:r>
          <w:rPr>
            <w:rStyle w:val="a4"/>
          </w:rPr>
          <w:t>статьей 184.1-2</w:t>
        </w:r>
      </w:hyperlink>
      <w:r>
        <w:t xml:space="preserve"> настоящего Федерального закона осуществляются контрольным органом путем:</w:t>
      </w:r>
    </w:p>
    <w:p w:rsidR="00000000" w:rsidRDefault="00740E19">
      <w:bookmarkStart w:id="2832" w:name="sub_18433011"/>
      <w:bookmarkEnd w:id="2831"/>
      <w:r>
        <w:t>1) ока</w:t>
      </w:r>
      <w:r>
        <w:t>зания финансовой помощи, предусмотренной настоящей статьей;</w:t>
      </w:r>
    </w:p>
    <w:p w:rsidR="00000000" w:rsidRDefault="00740E19">
      <w:bookmarkStart w:id="2833" w:name="sub_18433012"/>
      <w:bookmarkEnd w:id="2832"/>
      <w:r>
        <w:t>2) организации торгов по продаже имущества, являющегося обеспечением исполнения обязательств страховой организации, в том числе перед контрольным органом;</w:t>
      </w:r>
    </w:p>
    <w:p w:rsidR="00000000" w:rsidRDefault="00740E19">
      <w:bookmarkStart w:id="2834" w:name="sub_18433013"/>
      <w:bookmarkEnd w:id="2833"/>
      <w:r>
        <w:t xml:space="preserve">3) исполнения функций временной администрации страховой организации в соответствии со </w:t>
      </w:r>
      <w:hyperlink w:anchor="sub_184310" w:history="1">
        <w:r>
          <w:rPr>
            <w:rStyle w:val="a4"/>
          </w:rPr>
          <w:t>статьей 184.3-1</w:t>
        </w:r>
      </w:hyperlink>
      <w:r>
        <w:t xml:space="preserve"> настоящего Федерального закона;</w:t>
      </w:r>
    </w:p>
    <w:p w:rsidR="00000000" w:rsidRDefault="00740E19">
      <w:bookmarkStart w:id="2835" w:name="sub_18433014"/>
      <w:bookmarkEnd w:id="2834"/>
      <w:r>
        <w:t>4) осуществления иных не запрещенных законодательством Российской Федерации способов.</w:t>
      </w:r>
    </w:p>
    <w:p w:rsidR="00000000" w:rsidRDefault="00740E19">
      <w:bookmarkStart w:id="2836" w:name="sub_1843302"/>
      <w:bookmarkEnd w:id="2835"/>
      <w:r>
        <w:t>2. Меры по предупреждению банкротства страховой организации с участием контрольного органа осуществляются на основании утвержденного Советом директ</w:t>
      </w:r>
      <w:r>
        <w:t>оров Банка России плана участия контрольного органа в осуществлении мер по предупреждению банкротства страховой организации.</w:t>
      </w:r>
    </w:p>
    <w:bookmarkEnd w:id="2836"/>
    <w:p w:rsidR="00000000" w:rsidRDefault="00740E19">
      <w:r>
        <w:t>Порядок разработки и утверждения плана участия контрольного органа в осуществлении мер по предупреждению банкротства стр</w:t>
      </w:r>
      <w:r>
        <w:t xml:space="preserve">аховой организации, а также порядок внесения изменений в утвержденный план устанавливается </w:t>
      </w:r>
      <w:hyperlink r:id="rId1608" w:history="1">
        <w:r>
          <w:rPr>
            <w:rStyle w:val="a4"/>
          </w:rPr>
          <w:t>нормативным актом</w:t>
        </w:r>
      </w:hyperlink>
      <w:r>
        <w:t xml:space="preserve"> контрольного органа.</w:t>
      </w:r>
    </w:p>
    <w:p w:rsidR="00000000" w:rsidRDefault="00740E19">
      <w:bookmarkStart w:id="2837" w:name="sub_1843303"/>
      <w:r>
        <w:t>3. В период со дня утверждения плана участия контро</w:t>
      </w:r>
      <w:r>
        <w:t>льного органа в осуществлении мер по предупреждению банкротства страховой организации и до дня окончания срока его реализации (завершения проведения мер по предупреждению банкротства страховой организации) Управляющая компания ежемесячно представляет в Бан</w:t>
      </w:r>
      <w:r>
        <w:t xml:space="preserve">к России отчет о ходе выполнения мероприятий, предусмотренных указанным планом. </w:t>
      </w:r>
      <w:hyperlink r:id="rId1609" w:history="1">
        <w:r>
          <w:rPr>
            <w:rStyle w:val="a4"/>
          </w:rPr>
          <w:t>Состав отчета</w:t>
        </w:r>
      </w:hyperlink>
      <w:r>
        <w:t xml:space="preserve"> и </w:t>
      </w:r>
      <w:hyperlink r:id="rId1610" w:history="1">
        <w:r>
          <w:rPr>
            <w:rStyle w:val="a4"/>
          </w:rPr>
          <w:t>порядок</w:t>
        </w:r>
      </w:hyperlink>
      <w:r>
        <w:t xml:space="preserve"> его представления устан</w:t>
      </w:r>
      <w:r>
        <w:t>авливаются нормативным актом контрольного органа.</w:t>
      </w:r>
    </w:p>
    <w:p w:rsidR="00000000" w:rsidRDefault="00740E19">
      <w:bookmarkStart w:id="2838" w:name="sub_1843304"/>
      <w:bookmarkEnd w:id="2837"/>
      <w:r>
        <w:t>4. В случае невозможности выполнения плана участия контрольного органа в осуществлении мер по предупреждению банкротства страховой организации, в том числе в результате невыполнения ук</w:t>
      </w:r>
      <w:r>
        <w:t xml:space="preserve">азанного плана страховой организацией, контрольный орган отменяет </w:t>
      </w:r>
      <w:r>
        <w:lastRenderedPageBreak/>
        <w:t xml:space="preserve">решения, принятые в соответствии с </w:t>
      </w:r>
      <w:hyperlink w:anchor="sub_1840138" w:history="1">
        <w:r>
          <w:rPr>
            <w:rStyle w:val="a4"/>
          </w:rPr>
          <w:t>пунктом 8 статьи 184.1-3</w:t>
        </w:r>
      </w:hyperlink>
      <w:r>
        <w:t xml:space="preserve"> настоящего Федерального закона.</w:t>
      </w:r>
    </w:p>
    <w:p w:rsidR="00000000" w:rsidRDefault="00740E19">
      <w:bookmarkStart w:id="2839" w:name="sub_1843305"/>
      <w:bookmarkEnd w:id="2838"/>
      <w:r>
        <w:t>5. Контрольный орган и Управляющая компания обм</w:t>
      </w:r>
      <w:r>
        <w:t>ениваются информацией о наличии оснований, свидетельствующих о невозможности выполнения плана участия контрольного органа в осуществлении мер по предупреждению банкротства страховой организации.</w:t>
      </w:r>
    </w:p>
    <w:p w:rsidR="00000000" w:rsidRDefault="00740E19">
      <w:bookmarkStart w:id="2840" w:name="sub_1843306"/>
      <w:bookmarkEnd w:id="2839"/>
      <w:r>
        <w:t>6. В случае оказания контрольным органо</w:t>
      </w:r>
      <w:r>
        <w:t>м в качестве меры по предупреждению банкротства страховой организации финансовой помощи ее формы и объем устанавливаются в плане участия контрольного органа в осуществлении мер по предупреждению банкротства страховой организации.</w:t>
      </w:r>
    </w:p>
    <w:p w:rsidR="00000000" w:rsidRDefault="00740E19">
      <w:bookmarkStart w:id="2841" w:name="sub_1843307"/>
      <w:bookmarkEnd w:id="2840"/>
      <w:r>
        <w:t>7. П</w:t>
      </w:r>
      <w:r>
        <w:t>ри осуществлении мер по предупреждению банкротства страховой организации контрольный орган вправе оказывать финансовую помощь страховой организации при условии приобретения контрольным органом в соответствии с утвержденным планом участия контрольного орган</w:t>
      </w:r>
      <w:r>
        <w:t>а в осуществлении мер по предупреждению банкротства страховой организации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w:t>
      </w:r>
      <w:r>
        <w:t>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w:t>
      </w:r>
    </w:p>
    <w:p w:rsidR="00000000" w:rsidRDefault="00740E19">
      <w:bookmarkStart w:id="2842" w:name="sub_1843308"/>
      <w:bookmarkEnd w:id="2841"/>
      <w:r>
        <w:t>8. При оказании страховой организа</w:t>
      </w:r>
      <w:r>
        <w:t>ции финансовой помощи контрольный орган вправе приобретать имущество страховой организации, включая права требования к физическим лицам, без согласия последних.</w:t>
      </w:r>
    </w:p>
    <w:p w:rsidR="00000000" w:rsidRDefault="00740E19">
      <w:bookmarkStart w:id="2843" w:name="sub_1843309"/>
      <w:bookmarkEnd w:id="2842"/>
      <w:r>
        <w:t>9. Приобретение дополнительного выпуска акций страховой организации (внес</w:t>
      </w:r>
      <w:r>
        <w:t xml:space="preserve">ение дополнительного вклада в уставный капитал страховой организации) за счет денежных средств, составляющих Фонд консолидации страхового сектора, создаваемого в соответствии с </w:t>
      </w:r>
      <w:hyperlink r:id="rId1611" w:history="1">
        <w:r>
          <w:rPr>
            <w:rStyle w:val="a4"/>
          </w:rPr>
          <w:t>Федеральным законом</w:t>
        </w:r>
      </w:hyperlink>
      <w: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осуществляется контрольным органом, Управляющей компанией при одновременном соб</w:t>
      </w:r>
      <w:r>
        <w:t>людении следующих условий:</w:t>
      </w:r>
    </w:p>
    <w:p w:rsidR="00000000" w:rsidRDefault="00740E19">
      <w:bookmarkStart w:id="2844" w:name="sub_18433091"/>
      <w:bookmarkEnd w:id="2843"/>
      <w:r>
        <w:t xml:space="preserve">1) уменьшение размера уставного капитала страховой организации по решению контрольного органа до величины собственных средств (капитала) или до одного рубля (при отрицательном значении величины собственных </w:t>
      </w:r>
      <w:r>
        <w:t>средств (капитала);</w:t>
      </w:r>
    </w:p>
    <w:p w:rsidR="00000000" w:rsidRDefault="00740E19">
      <w:bookmarkStart w:id="2845" w:name="sub_18433092"/>
      <w:bookmarkEnd w:id="2844"/>
      <w:r>
        <w:t>2) прекращение обязательств страховой организации по договорам субординированного займа, включая обязательства по финансовым санкциям за неисполнение обязательств по субординированным займам, либо осуществление м</w:t>
      </w:r>
      <w:r>
        <w:t>ены (конвертации) требований кредиторов по договорам субординированного займа, включая обязательства по финансовым санкциям за неисполнение обязательств по субординированным займам, на обыкновенные акции (доли в уставном капитале) страховой организации;</w:t>
      </w:r>
    </w:p>
    <w:p w:rsidR="00000000" w:rsidRDefault="00740E19">
      <w:bookmarkStart w:id="2846" w:name="sub_18433093"/>
      <w:bookmarkEnd w:id="2845"/>
      <w:r>
        <w:t xml:space="preserve">3) приобретение контрольным органом, Управляющей компанией акций (долей в уставном капитале) страховой организации в количестве не менее семидесяти пяти процентов обыкновенных акций страховой организации в форме акционерного общества </w:t>
      </w:r>
      <w:r>
        <w:t>(долей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w:t>
      </w:r>
    </w:p>
    <w:p w:rsidR="00000000" w:rsidRDefault="00740E19">
      <w:bookmarkStart w:id="2847" w:name="sub_18433094"/>
      <w:bookmarkEnd w:id="2846"/>
      <w:r>
        <w:t>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w:t>
      </w:r>
      <w:r>
        <w:t>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w:t>
      </w:r>
      <w:r>
        <w:t xml:space="preserve">зацию лицами по требованиям в денежной форме. В целях применения настоящего подпункта контролирующим страховую организацию лицом признается лицо, указанное в </w:t>
      </w:r>
      <w:hyperlink w:anchor="sub_6110" w:history="1">
        <w:r>
          <w:rPr>
            <w:rStyle w:val="a4"/>
          </w:rPr>
          <w:t>статье 61.10</w:t>
        </w:r>
      </w:hyperlink>
      <w:r>
        <w:t xml:space="preserve"> </w:t>
      </w:r>
      <w:r>
        <w:lastRenderedPageBreak/>
        <w:t>настоящего Федерального закона, с учетом особенностей, уста</w:t>
      </w:r>
      <w:r>
        <w:t xml:space="preserve">новленных </w:t>
      </w:r>
      <w:hyperlink w:anchor="sub_1841301" w:history="1">
        <w:r>
          <w:rPr>
            <w:rStyle w:val="a4"/>
          </w:rPr>
          <w:t>пунктом 1 статьи 184.13</w:t>
        </w:r>
      </w:hyperlink>
      <w:r>
        <w:t xml:space="preserve"> настоящего Федерального закона.</w:t>
      </w:r>
    </w:p>
    <w:p w:rsidR="00000000" w:rsidRDefault="00740E19">
      <w:bookmarkStart w:id="2848" w:name="sub_1843310"/>
      <w:bookmarkEnd w:id="2847"/>
      <w:r>
        <w:t>10. Финансовая помощь страховой организации за счет денежных средств, составляющих Фонд консолидации страхового сектора, создаваемый в соо</w:t>
      </w:r>
      <w:r>
        <w:t xml:space="preserve">тветствии с </w:t>
      </w:r>
      <w:hyperlink r:id="rId1612" w:history="1">
        <w:r>
          <w:rPr>
            <w:rStyle w:val="a4"/>
          </w:rPr>
          <w:t>Федеральным законом</w:t>
        </w:r>
      </w:hyperlink>
      <w:r>
        <w:t xml:space="preserve"> "О Центральном банке Российской Федерации (Банке России)", может быть оказана контрольным органом также путем приобретения паев паевого инвестиционного фонда, сфо</w:t>
      </w:r>
      <w:r>
        <w:t xml:space="preserve">рмированного Управляющей компанией, в состав имущества которого входит указанное в </w:t>
      </w:r>
      <w:hyperlink w:anchor="sub_18433093" w:history="1">
        <w:r>
          <w:rPr>
            <w:rStyle w:val="a4"/>
          </w:rPr>
          <w:t>подпункте 3 пункта 9</w:t>
        </w:r>
      </w:hyperlink>
      <w:r>
        <w:t xml:space="preserve"> настоящей статьи количество акций (долей в уставном капитале) страховой организации.</w:t>
      </w:r>
    </w:p>
    <w:bookmarkEnd w:id="2848"/>
    <w:p w:rsidR="00000000" w:rsidRDefault="00740E19">
      <w:r>
        <w:t xml:space="preserve">Предусмотренное </w:t>
      </w:r>
      <w:hyperlink w:anchor="sub_18433094" w:history="1">
        <w:r>
          <w:rPr>
            <w:rStyle w:val="a4"/>
          </w:rPr>
          <w:t>подпунктом 4 пункта 9</w:t>
        </w:r>
      </w:hyperlink>
      <w:r>
        <w:t xml:space="preserve"> настоящей статьи прекращение обязательств страховой организации перед управляющими работниками страховой организации и контролирующими страховую организацию лицами происходит в день утверждения плана участия контро</w:t>
      </w:r>
      <w:r>
        <w:t>льного органа в осуществлении мер по предупреждению банкротства страховой организации.</w:t>
      </w:r>
    </w:p>
    <w:p w:rsidR="00000000" w:rsidRDefault="00740E19">
      <w:r>
        <w:t>Обязательства страховой организации перед управляющими работниками страховой организации и контролирующими страховую организацию лицами не прекращаются, если такие обяза</w:t>
      </w:r>
      <w:r>
        <w:t>тельства возникли из трудового договора (кроме доплат и надбавок стимулирующего характера, премий и иных поощрительных выплат), а также в связи с требованиями о возмещении причиненного вреда их жизни или здоровью.</w:t>
      </w:r>
    </w:p>
    <w:p w:rsidR="00000000" w:rsidRDefault="00740E19">
      <w:r>
        <w:t>В течение пяти рабочих дней с даты утвержд</w:t>
      </w:r>
      <w:r>
        <w:t>ения плана участия контрольного органа в осуществлении мер по предупреждению банкротства страховой организации страховая организация уведомляет управляющих работников страховой организации и контролирующих страховую организацию лиц о прекращении обязательс</w:t>
      </w:r>
      <w:r>
        <w:t>тв страховой организации перед ними, а также направляет копии таких уведомлений в контрольный орган.</w:t>
      </w:r>
    </w:p>
    <w:p w:rsidR="00000000" w:rsidRDefault="00740E19">
      <w:r>
        <w:t xml:space="preserve">Лица, полагающие, что обязательства страховой организации перед ними были прекращены в соответствии с </w:t>
      </w:r>
      <w:hyperlink w:anchor="sub_18433094" w:history="1">
        <w:r>
          <w:rPr>
            <w:rStyle w:val="a4"/>
          </w:rPr>
          <w:t>подпунктом 4 пункта 9</w:t>
        </w:r>
      </w:hyperlink>
      <w:r>
        <w:t xml:space="preserve"> н</w:t>
      </w:r>
      <w:r>
        <w:t>астоящей статьи неправомерно, вправе оспорить прекращение таких обязательств в суде.</w:t>
      </w:r>
    </w:p>
    <w:p w:rsidR="00000000" w:rsidRDefault="00740E19">
      <w:bookmarkStart w:id="2849" w:name="sub_1843311"/>
      <w:r>
        <w:t>11. В соответствии с планом участия контрольного органа в осуществлении мер по предупреждению банкротства страховой организации Управляющая компания может высту</w:t>
      </w:r>
      <w:r>
        <w:t>пать организатором торгов по продаже имущества, являющегося обеспечением исполнения обязательств страховой организации, в том числе перед контрольным органом.</w:t>
      </w:r>
    </w:p>
    <w:p w:rsidR="00000000" w:rsidRDefault="00740E19">
      <w:bookmarkStart w:id="2850" w:name="sub_1843312"/>
      <w:bookmarkEnd w:id="2849"/>
      <w:r>
        <w:t>12. Выплата выходных пособий, компенсаций и осуществление других выплат в с</w:t>
      </w:r>
      <w:r>
        <w:t>лучае прекращения трудового договора с единоличным исполнительным органом страховой организации (в том числе по собственному желанию или по соглашению сторон), в отношении которой контрольным органом осуществляются меры по предупреждению банкротства, его з</w:t>
      </w:r>
      <w:r>
        <w:t>аместителями, членами коллегиального исполнительного органа страховой организации, главным бухгалтером, его заместителями, а также руководителем филиала (представительства) страховой организации, главным бухгалтером филиала страховой организации производят</w:t>
      </w:r>
      <w:r>
        <w:t xml:space="preserve">ся в размере, не превышающем минимального размера выплат, установленного </w:t>
      </w:r>
      <w:hyperlink r:id="rId1613" w:history="1">
        <w:r>
          <w:rPr>
            <w:rStyle w:val="a4"/>
          </w:rPr>
          <w:t>статьей 181</w:t>
        </w:r>
      </w:hyperlink>
      <w:r>
        <w:t xml:space="preserve"> Трудового кодекса Российской Федерации.</w:t>
      </w:r>
    </w:p>
    <w:bookmarkEnd w:id="2850"/>
    <w:p w:rsidR="00000000" w:rsidRDefault="00740E19"/>
    <w:p w:rsidR="00000000" w:rsidRDefault="00740E19">
      <w:pPr>
        <w:pStyle w:val="a7"/>
        <w:rPr>
          <w:color w:val="000000"/>
          <w:sz w:val="16"/>
          <w:szCs w:val="16"/>
        </w:rPr>
      </w:pPr>
      <w:bookmarkStart w:id="2851" w:name="sub_184340"/>
      <w:r>
        <w:rPr>
          <w:color w:val="000000"/>
          <w:sz w:val="16"/>
          <w:szCs w:val="16"/>
        </w:rPr>
        <w:t>Информация об изменениях:</w:t>
      </w:r>
    </w:p>
    <w:bookmarkEnd w:id="2851"/>
    <w:p w:rsidR="00000000" w:rsidRDefault="00740E19">
      <w:pPr>
        <w:pStyle w:val="a8"/>
      </w:pPr>
      <w:r>
        <w:t xml:space="preserve">Федеральный закон дополнен статьей 184.3-4 с 8 июня 2018 г. - </w:t>
      </w:r>
      <w:hyperlink r:id="rId1614" w:history="1">
        <w:r>
          <w:rPr>
            <w:rStyle w:val="a4"/>
          </w:rPr>
          <w:t>Федеральный закон</w:t>
        </w:r>
      </w:hyperlink>
      <w:r>
        <w:t xml:space="preserve"> от 23 апреля 2018 г. N 87-ФЗ</w:t>
      </w:r>
    </w:p>
    <w:p w:rsidR="00000000" w:rsidRDefault="00740E19">
      <w:pPr>
        <w:pStyle w:val="a5"/>
      </w:pPr>
      <w:r>
        <w:rPr>
          <w:rStyle w:val="a3"/>
        </w:rPr>
        <w:t>Статья 184.3-4.</w:t>
      </w:r>
      <w:r>
        <w:t xml:space="preserve"> Изменение размера уставного капитала страховой организации и (или) </w:t>
      </w:r>
      <w:r>
        <w:t>состава акционеров (участников) страховой организации по решению контрольного органа</w:t>
      </w:r>
    </w:p>
    <w:p w:rsidR="00000000" w:rsidRDefault="00740E19">
      <w:bookmarkStart w:id="2852" w:name="sub_1843401"/>
      <w:r>
        <w:t xml:space="preserve">1. В период деятельности временной администрации страховой организации, назначенной в соответствии с </w:t>
      </w:r>
      <w:hyperlink w:anchor="sub_184165" w:history="1">
        <w:r>
          <w:rPr>
            <w:rStyle w:val="a4"/>
          </w:rPr>
          <w:t>подпунктом 5 пункта 6 статьи 184.1</w:t>
        </w:r>
      </w:hyperlink>
      <w:r>
        <w:t xml:space="preserve"> настоящего Федерального закона, контрольный орган вправе принять решение об уменьшении размера уставного капитала страховой организации до величины собственных средств (капитала), а если данная величина имеет отрицательное </w:t>
      </w:r>
      <w:r>
        <w:lastRenderedPageBreak/>
        <w:t>значение, до одного рубля.</w:t>
      </w:r>
    </w:p>
    <w:p w:rsidR="00000000" w:rsidRDefault="00740E19">
      <w:bookmarkStart w:id="2853" w:name="sub_1843402"/>
      <w:bookmarkEnd w:id="2852"/>
      <w:r>
        <w:t>2. Решение об уменьшении размера уставного капитала страховой организации до величины собственных средств (капитала) или до одного рубля принимается Комитетом финансового надзора Банка России в порядке, установленном нормативным актом к</w:t>
      </w:r>
      <w:r>
        <w:t>онтрольного органа, и оформляется приказом контрольного органа. Сообщение об уменьшении размера уставного капитала страховой организации опубликовывается в "Вестнике Банка России" не позднее чем в течение десяти рабочих дней со дня принятия указанного реше</w:t>
      </w:r>
      <w:r>
        <w:t xml:space="preserve">ния, размещается на </w:t>
      </w:r>
      <w:hyperlink r:id="rId1615" w:history="1">
        <w:r>
          <w:rPr>
            <w:rStyle w:val="a4"/>
          </w:rPr>
          <w:t>официальном сайте</w:t>
        </w:r>
      </w:hyperlink>
      <w:r>
        <w:t xml:space="preserve"> Банка России в информационно-телекоммуникационной сети "Интернет" и в Едином федеральном реестре сведений о банкротстве.</w:t>
      </w:r>
    </w:p>
    <w:p w:rsidR="00000000" w:rsidRDefault="00740E19">
      <w:bookmarkStart w:id="2854" w:name="sub_1843403"/>
      <w:bookmarkEnd w:id="2853"/>
      <w:r>
        <w:t>3. Решение ко</w:t>
      </w:r>
      <w:r>
        <w:t xml:space="preserve">нтрольного органа об уменьшении размера уставного капитала страховой организации вступает в силу со дня принятия соответствующего приказа контрольного органа и может быть обжаловано в течение тридцати дней со дня размещения сообщения, указанного в </w:t>
      </w:r>
      <w:hyperlink w:anchor="sub_1843402" w:history="1">
        <w:r>
          <w:rPr>
            <w:rStyle w:val="a4"/>
          </w:rPr>
          <w:t>пункте 2</w:t>
        </w:r>
      </w:hyperlink>
      <w:r>
        <w:t xml:space="preserve"> настоящей статьи. Обжалование такого решения контрольного органа и (или) применение мер по обеспечению исков в отношении страховой организации не приостанавливают действие такого решения контрольного органа.</w:t>
      </w:r>
    </w:p>
    <w:bookmarkEnd w:id="2854"/>
    <w:p w:rsidR="00000000" w:rsidRDefault="00740E19">
      <w:r>
        <w:t>На осно</w:t>
      </w:r>
      <w:r>
        <w:t>вании указанного в настоящем пункте решения временная администрация страховой организации обязана совершить действия, направленные на приведение учредительных документов страховой организации в соответствие с принятым решением. Для страховых организаций, д</w:t>
      </w:r>
      <w:r>
        <w:t>ействующих в форме акционерного общества, временная администрация страховой организации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w:t>
      </w:r>
      <w:r>
        <w:t>х актов контрольного органа.</w:t>
      </w:r>
    </w:p>
    <w:p w:rsidR="00000000" w:rsidRDefault="00740E19">
      <w:bookmarkStart w:id="2855" w:name="sub_1843404"/>
      <w:r>
        <w:t>4. В случае допуска эмиссионных ценных бумаг страховой организации к организованным торгам на территории Российской Федерации временная администрация страховой организации до принятия решения о размещении акций (прив</w:t>
      </w:r>
      <w:r>
        <w:t>едения учредительных документов страховой организации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страховой организации-эмитента.</w:t>
      </w:r>
    </w:p>
    <w:p w:rsidR="00000000" w:rsidRDefault="00740E19">
      <w:bookmarkStart w:id="2856" w:name="sub_1843405"/>
      <w:bookmarkEnd w:id="2855"/>
      <w:r>
        <w:t xml:space="preserve">5. В случае принятия контрольным органом решения об уменьшении размера уставного капитала страховой организации временная администрации страховой организации обеспечивает наличие всех надлежащим образом оформленных документов, предусмотренных </w:t>
      </w:r>
      <w:hyperlink r:id="rId1616" w:history="1">
        <w:r>
          <w:rPr>
            <w:rStyle w:val="a4"/>
          </w:rPr>
          <w:t>пунктом 1 статьи 17</w:t>
        </w:r>
      </w:hyperlink>
      <w:r>
        <w:t xml:space="preserve"> Федерального закона от 8 августа 2001 года N 129-ФЗ "О государственной регистрации юридических лиц и индивидуальных предпринимателей", для осуществления государственной реги</w:t>
      </w:r>
      <w:r>
        <w:t xml:space="preserve">страции изменений, внесенных в устав страховой организации, и сообщает о таких изменениях в порядке, установленном </w:t>
      </w:r>
      <w:hyperlink r:id="rId1617" w:history="1">
        <w:r>
          <w:rPr>
            <w:rStyle w:val="a4"/>
          </w:rPr>
          <w:t>пунктом 11 статьи 32</w:t>
        </w:r>
      </w:hyperlink>
      <w:r>
        <w:t xml:space="preserve"> Закона Российской Федерации от 27 ноября 1992 года N 4</w:t>
      </w:r>
      <w:r>
        <w:t>015-I "Об организации страхового дела в Российской Федерации".</w:t>
      </w:r>
    </w:p>
    <w:p w:rsidR="00000000" w:rsidRDefault="00740E19">
      <w:bookmarkStart w:id="2857" w:name="sub_1843406"/>
      <w:bookmarkEnd w:id="2856"/>
      <w:r>
        <w:t xml:space="preserve">6.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w:t>
      </w:r>
      <w:r>
        <w:t>лиц сведения об уменьшении размера уставного капитала страховой организации на основании документов, направленных временной администрацией страховой организации.</w:t>
      </w:r>
    </w:p>
    <w:p w:rsidR="00000000" w:rsidRDefault="00740E19">
      <w:bookmarkStart w:id="2858" w:name="sub_1843407"/>
      <w:bookmarkEnd w:id="2857"/>
      <w:r>
        <w:t>7. При уменьшении по решению контрольного органа размера уставного капит</w:t>
      </w:r>
      <w:r>
        <w:t>ала страховой организации в отношении страховой организации не применяются меры, связанные с нарушением требований финансовой устойчивости и платежеспособности.</w:t>
      </w:r>
    </w:p>
    <w:p w:rsidR="00000000" w:rsidRDefault="00740E19">
      <w:bookmarkStart w:id="2859" w:name="sub_1843408"/>
      <w:bookmarkEnd w:id="2858"/>
      <w:r>
        <w:t>8. При уменьшении размера уставного капитала страховой организации по реш</w:t>
      </w:r>
      <w:r>
        <w:t xml:space="preserve">ению контрольного органа не применяются положения </w:t>
      </w:r>
      <w:hyperlink r:id="rId1618" w:history="1">
        <w:r>
          <w:rPr>
            <w:rStyle w:val="a4"/>
          </w:rPr>
          <w:t>статьи 29</w:t>
        </w:r>
      </w:hyperlink>
      <w:r>
        <w:t xml:space="preserve"> Федерального закона "Об акционерных обществах" и </w:t>
      </w:r>
      <w:hyperlink r:id="rId1619" w:history="1">
        <w:r>
          <w:rPr>
            <w:rStyle w:val="a4"/>
          </w:rPr>
          <w:t>статьи 20</w:t>
        </w:r>
      </w:hyperlink>
      <w:r>
        <w:t xml:space="preserve"> Федеральног</w:t>
      </w:r>
      <w:r>
        <w:t>о закона "Об обществах с ограниченной ответственностью".</w:t>
      </w:r>
    </w:p>
    <w:p w:rsidR="00000000" w:rsidRDefault="00740E19">
      <w:bookmarkStart w:id="2860" w:name="sub_1843409"/>
      <w:bookmarkEnd w:id="2859"/>
      <w:r>
        <w:t>9. В случае, если на момент принятия решения об уменьшении размера уставного капитала страховой организации страховая организация в форме акционерного общества находится на како</w:t>
      </w:r>
      <w:r>
        <w:t xml:space="preserve">м-либо этапе эмиссии акций, контрольный орган принимает решение о признании выпуска несостоявшимся и об аннулировании его государственной регистрации (за исключением случая, </w:t>
      </w:r>
      <w:r>
        <w:lastRenderedPageBreak/>
        <w:t>если государственная регистрация выпуска (дополнительного выпуска) акций не предус</w:t>
      </w:r>
      <w:r>
        <w:t>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(дополнительного выпуска).</w:t>
      </w:r>
    </w:p>
    <w:p w:rsidR="00000000" w:rsidRDefault="00740E19">
      <w:bookmarkStart w:id="2861" w:name="sub_1843410"/>
      <w:bookmarkEnd w:id="2860"/>
      <w:r>
        <w:t>10. Если процедура эмиссии акций страховой</w:t>
      </w:r>
      <w:r>
        <w:t xml:space="preserve"> организации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страховой организации н</w:t>
      </w:r>
      <w:r>
        <w:t>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rsidR="00000000" w:rsidRDefault="00740E19">
      <w:bookmarkStart w:id="2862" w:name="sub_1843411"/>
      <w:bookmarkEnd w:id="2861"/>
      <w:r>
        <w:t xml:space="preserve">11. В случае, указанном в </w:t>
      </w:r>
      <w:hyperlink w:anchor="sub_1843410" w:history="1">
        <w:r>
          <w:rPr>
            <w:rStyle w:val="a4"/>
          </w:rPr>
          <w:t>пункте 10</w:t>
        </w:r>
      </w:hyperlink>
      <w:r>
        <w:t xml:space="preserve"> настоящей статьи, временная администрация страховой организации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w:t>
      </w:r>
      <w:r>
        <w:t xml:space="preserve"> решение о внесении изменений в устав страховой организации.</w:t>
      </w:r>
    </w:p>
    <w:p w:rsidR="00000000" w:rsidRDefault="00740E19">
      <w:bookmarkStart w:id="2863" w:name="sub_1843412"/>
      <w:bookmarkEnd w:id="2862"/>
      <w:r>
        <w:t>12. В случае, если на момент принятия решения об уменьшении размера уставного капитала страховая организация в форме общества с ограниченной ответственностью находится на ка</w:t>
      </w:r>
      <w:r>
        <w:t>ком-либо этапе увеличения размера уставного капитала, контрольный орган принимает решение об отмене решения страховой организации об увеличении размера уставного капитала.</w:t>
      </w:r>
    </w:p>
    <w:p w:rsidR="00000000" w:rsidRDefault="00740E19">
      <w:bookmarkStart w:id="2864" w:name="sub_1843413"/>
      <w:bookmarkEnd w:id="2863"/>
      <w:r>
        <w:t>13. В случае, если на момент признания контрольным органом вып</w:t>
      </w:r>
      <w:r>
        <w:t>уска акций страховой организации несостоявшимся (принятия решения об отмене решения об увеличении размера уставного капитала страховой организации) в адрес страховой организации поступили денежные средства в оплату акций (долей), такие денежные средства по</w:t>
      </w:r>
      <w:r>
        <w:t xml:space="preserve"> распоряжению временной администрации страховой организации должны быть возвращены в соответствии с законодательством Российской Федерации в срок не позднее трех рабочих дней со дня принятия контрольным органом решения об аннулировании государственной реги</w:t>
      </w:r>
      <w:r>
        <w:t>страции выпуска (дополнительного выпуска) акций (принятия решения об отмене решения об увеличении размера уставного капитала) страховой организации.</w:t>
      </w:r>
    </w:p>
    <w:p w:rsidR="00000000" w:rsidRDefault="00740E19">
      <w:bookmarkStart w:id="2865" w:name="sub_1843414"/>
      <w:bookmarkEnd w:id="2864"/>
      <w:r>
        <w:t>14. Собственные акции (доли) страховой организации, находящиеся у нее на балансе на м</w:t>
      </w:r>
      <w:r>
        <w:t>омент принятия контрольным органом решения об уменьшении размера уставного капитала этой страховой организации, должны быть погашены.</w:t>
      </w:r>
    </w:p>
    <w:p w:rsidR="00000000" w:rsidRDefault="00740E19">
      <w:bookmarkStart w:id="2866" w:name="sub_1843415"/>
      <w:bookmarkEnd w:id="2865"/>
      <w:r>
        <w:t>15. Временной администрацией страховой организации может быть принято решение о размещении дополните</w:t>
      </w:r>
      <w:r>
        <w:t>льного выпуска акций (внесении дополнительного вклада в уставный капитал) страховой организации. В случае принятия указанного решения на акционеров (участников) страховой организации не распространяется преимущественное право приобретения акций (долей) стр</w:t>
      </w:r>
      <w:r>
        <w:t>аховой организации.</w:t>
      </w:r>
    </w:p>
    <w:bookmarkEnd w:id="2866"/>
    <w:p w:rsidR="00000000" w:rsidRDefault="00740E19">
      <w:r>
        <w:t xml:space="preserve">Дополнительный выпуск акций страховой организации может быть полностью или частично приобретен контрольным органом, Управляющей компанией при соблюдении условий, предусмотренных </w:t>
      </w:r>
      <w:hyperlink w:anchor="sub_1843309" w:history="1">
        <w:r>
          <w:rPr>
            <w:rStyle w:val="a4"/>
          </w:rPr>
          <w:t>пунктом 9 статьи 184.</w:t>
        </w:r>
        <w:r>
          <w:rPr>
            <w:rStyle w:val="a4"/>
          </w:rPr>
          <w:t>3-3</w:t>
        </w:r>
      </w:hyperlink>
      <w:r>
        <w:t xml:space="preserve"> настоящего Федерального закона. Контрольный орган, Управляющая компания вправе внести вклад в уставный капитал страховой организации.</w:t>
      </w:r>
    </w:p>
    <w:p w:rsidR="00000000" w:rsidRDefault="00740E19">
      <w:bookmarkStart w:id="2867" w:name="sub_18434153"/>
      <w:r>
        <w:t>Если это предусмотрено планом участия контрольного органа в осуществлении мер по предупреждению банкрот</w:t>
      </w:r>
      <w:r>
        <w:t>ства страховой организации, в случае приобретения контрольным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менее семидесяти пяти процентов обыкновенн</w:t>
      </w:r>
      <w:r>
        <w:t>ых акций страховой организации в форме акционерного общества (долей в уставном капитале страховой организации, предоставляющих не менее трех четвертей голосов от общего числа голосов участников страховой организации в форме общества с ограниченной ответств</w:t>
      </w:r>
      <w:r>
        <w:t>енностью) полномочия единоличного исполнительного органа этой страховой организации могут осуществляться Управляющей компанией.</w:t>
      </w:r>
    </w:p>
    <w:p w:rsidR="00000000" w:rsidRDefault="00740E19">
      <w:bookmarkStart w:id="2868" w:name="sub_1843416"/>
      <w:bookmarkEnd w:id="2867"/>
      <w:r>
        <w:t>16. Участниками размещения дополнительного выпуска акций (внесения дополнительного вклада в уставный капи</w:t>
      </w:r>
      <w:r>
        <w:t xml:space="preserve">тал) страховой организации не могут являться акционеры (участники) </w:t>
      </w:r>
      <w:r>
        <w:lastRenderedPageBreak/>
        <w:t>страховой организации, владевшие более чем одним процентом ее акций (долей), в том числе в составе группы лиц, в течение трех месяцев, предшествующих дате утверждения плана участия контроль</w:t>
      </w:r>
      <w:r>
        <w:t>ного органа в осуществлении мер по предупреждению банкротства страховой организации, и до даты принятия решения о размещении дополнительного выпуска акций (внесении дополнительного вклада в уставный капитал) страховой организации.</w:t>
      </w:r>
    </w:p>
    <w:p w:rsidR="00000000" w:rsidRDefault="00740E19">
      <w:bookmarkStart w:id="2869" w:name="sub_1843417"/>
      <w:bookmarkEnd w:id="2868"/>
      <w:r>
        <w:t>17.</w:t>
      </w:r>
      <w:r>
        <w:t xml:space="preserve">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w:t>
      </w:r>
      <w:r>
        <w:t>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w:t>
      </w:r>
    </w:p>
    <w:p w:rsidR="00000000" w:rsidRDefault="00740E19">
      <w:bookmarkStart w:id="2870" w:name="sub_1843418"/>
      <w:bookmarkEnd w:id="2869"/>
      <w:r>
        <w:t>18. На приобретение контрольным органом и (или) Упра</w:t>
      </w:r>
      <w:r>
        <w:t>вляющей компанией акций (долей) страховой организации в соответствии с мерами по предупреждению банкротства страховой организации не распространяются положения федеральных законов, регламентирующие порядок:</w:t>
      </w:r>
    </w:p>
    <w:p w:rsidR="00000000" w:rsidRDefault="00740E19">
      <w:bookmarkStart w:id="2871" w:name="sub_18434181"/>
      <w:bookmarkEnd w:id="2870"/>
      <w:r>
        <w:t>1) получения предварительн</w:t>
      </w:r>
      <w:r>
        <w:t>ого или последующего согласия Банка России на приобретение акций (долей) страховой организации;</w:t>
      </w:r>
    </w:p>
    <w:p w:rsidR="00000000" w:rsidRDefault="00740E19">
      <w:bookmarkStart w:id="2872" w:name="sub_18434182"/>
      <w:bookmarkEnd w:id="2871"/>
      <w:r>
        <w:t>2) получения согласия на осуществление сделки с акциями (долями) страховой организации федерального антимонопольного органа (направления</w:t>
      </w:r>
      <w:r>
        <w:t xml:space="preserve"> уведомления федеральному антимонопольному органу);</w:t>
      </w:r>
    </w:p>
    <w:p w:rsidR="00000000" w:rsidRDefault="00740E19">
      <w:bookmarkStart w:id="2873" w:name="sub_18434183"/>
      <w:bookmarkEnd w:id="2872"/>
      <w:r>
        <w:t>3) приобретения тридцати и более процентов обыкновенных акций страховой организации, являющейся акционерным обществом;</w:t>
      </w:r>
    </w:p>
    <w:p w:rsidR="00000000" w:rsidRDefault="00740E19">
      <w:bookmarkStart w:id="2874" w:name="sub_18434184"/>
      <w:bookmarkEnd w:id="2873"/>
      <w:r>
        <w:t>4) соблюдения минимального размера ус</w:t>
      </w:r>
      <w:r>
        <w:t xml:space="preserve">тавного капитала страховой организации, установленного </w:t>
      </w:r>
      <w:hyperlink r:id="rId1620" w:history="1">
        <w:r>
          <w:rPr>
            <w:rStyle w:val="a4"/>
          </w:rPr>
          <w:t>статьей 25</w:t>
        </w:r>
      </w:hyperlink>
      <w:r>
        <w:t xml:space="preserve"> Закона Российской Федерации от 27 ноября 1992 года N 4015-I "Об организации страхового дела в Российской Федерации";</w:t>
      </w:r>
    </w:p>
    <w:p w:rsidR="00000000" w:rsidRDefault="00740E19">
      <w:bookmarkStart w:id="2875" w:name="sub_18434185"/>
      <w:bookmarkEnd w:id="2874"/>
      <w:r>
        <w:t>5) раскрытия информации в форме сообщений о существенных фактах;</w:t>
      </w:r>
    </w:p>
    <w:p w:rsidR="00000000" w:rsidRDefault="00740E19">
      <w:bookmarkStart w:id="2876" w:name="sub_18434186"/>
      <w:bookmarkEnd w:id="2875"/>
      <w:r>
        <w:t>6) привлечения уполномоченного федерального органа исполнительной власти для определения цены размещения акций страховой организации;</w:t>
      </w:r>
    </w:p>
    <w:p w:rsidR="00000000" w:rsidRDefault="00740E19">
      <w:bookmarkStart w:id="2877" w:name="sub_18434187"/>
      <w:bookmarkEnd w:id="2876"/>
      <w:r>
        <w:t>7) реализации права преимущественного приобретения акций (долей) страховой организации;</w:t>
      </w:r>
    </w:p>
    <w:p w:rsidR="00000000" w:rsidRDefault="00740E19">
      <w:bookmarkStart w:id="2878" w:name="sub_18434188"/>
      <w:bookmarkEnd w:id="2877"/>
      <w:r>
        <w:t>8) одобрения сделки, в совершении которой имеется заинтересованность.</w:t>
      </w:r>
    </w:p>
    <w:p w:rsidR="00000000" w:rsidRDefault="00740E19">
      <w:bookmarkStart w:id="2879" w:name="sub_1843419"/>
      <w:bookmarkEnd w:id="2878"/>
      <w:r>
        <w:t>19. Уполномоченный регистрирующий орган</w:t>
      </w:r>
      <w:r>
        <w:t xml:space="preserve"> вносит в Единый государственный реестр юридических лиц информацию об увеличении уставного капитала страховой организации на основании документов, направленных временной администрацией страховой организации.</w:t>
      </w:r>
    </w:p>
    <w:p w:rsidR="00000000" w:rsidRDefault="00740E19">
      <w:bookmarkStart w:id="2880" w:name="sub_1843420"/>
      <w:bookmarkEnd w:id="2879"/>
      <w:r>
        <w:t>20. После увеличения устав</w:t>
      </w:r>
      <w:r>
        <w:t xml:space="preserve">ного капитала страховой организации и приобретения контрольным органом и (или) Управляющей компанией акций (долей) страховой организации в объеме, определенном </w:t>
      </w:r>
      <w:hyperlink w:anchor="sub_1843417" w:history="1">
        <w:r>
          <w:rPr>
            <w:rStyle w:val="a4"/>
          </w:rPr>
          <w:t>пунктом 17</w:t>
        </w:r>
      </w:hyperlink>
      <w:r>
        <w:t xml:space="preserve"> настоящей статьи, общее собрание акционеров (участников)</w:t>
      </w:r>
      <w:r>
        <w:t xml:space="preserve"> страховой организации проводится с учетом следующих особенностей.</w:t>
      </w:r>
    </w:p>
    <w:bookmarkEnd w:id="2880"/>
    <w:p w:rsidR="00000000" w:rsidRDefault="00740E19">
      <w:r>
        <w:t>Решение о созыве общего собрания акционеров страховой организации, в отношении которой утвержден план участия контрольного органа в осуществлении мер по предупреждению банкротств</w:t>
      </w:r>
      <w:r>
        <w:t>а страховой организации, может быть принято не ранее даты зачисления акций,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и (или) Управляющей компан</w:t>
      </w:r>
      <w:r>
        <w:t>ии.</w:t>
      </w:r>
    </w:p>
    <w:p w:rsidR="00000000" w:rsidRDefault="00740E19">
      <w:r>
        <w:t>Дата, на которую определяются (фиксируются) лица, имеющие право на участие в общем собрании акционеров страховой организации, в отношении которой утвержден план участия контрольного органа в осуществлении мер по предупреждению банкротства страховой орг</w:t>
      </w:r>
      <w:r>
        <w:t>анизации, не может быть установлена ранее чем за десять дней до даты проведения общего собрания акционеров страховой организации вне зависимости от вопросов, которые содержит предлагаемая повестка дня общего собрания акционеров страховой организации.</w:t>
      </w:r>
    </w:p>
    <w:p w:rsidR="00000000" w:rsidRDefault="00740E19">
      <w:r>
        <w:t>Сообщ</w:t>
      </w:r>
      <w:r>
        <w:t>ение о проведении общего собрания акционеров страховой организации должно быть сделано не позднее чем за семь дней до даты его проведения.</w:t>
      </w:r>
    </w:p>
    <w:p w:rsidR="00000000" w:rsidRDefault="00740E19">
      <w:r>
        <w:lastRenderedPageBreak/>
        <w:t>В случае, если предлагаемая повестка дня общего собрания акционеров страховой организации содержит вопрос об избрании</w:t>
      </w:r>
      <w:r>
        <w:t xml:space="preserve"> членов совета директоров (наблюдательного совета) страховой организации, об образовании единоличного исполнительного органа страховой организации и (или) о досрочном прекращении полномочий этого органа, предложения лиц, указанных в </w:t>
      </w:r>
      <w:hyperlink r:id="rId1621" w:history="1">
        <w:r>
          <w:rPr>
            <w:rStyle w:val="a4"/>
          </w:rPr>
          <w:t>абзацах первом</w:t>
        </w:r>
      </w:hyperlink>
      <w:r>
        <w:t xml:space="preserve"> и </w:t>
      </w:r>
      <w:hyperlink r:id="rId1622" w:history="1">
        <w:r>
          <w:rPr>
            <w:rStyle w:val="a4"/>
          </w:rPr>
          <w:t>втором пункта 2 статьи 53</w:t>
        </w:r>
      </w:hyperlink>
      <w:r>
        <w:t xml:space="preserve"> Федерального закона "Об акционерных обществах", о кандидатах для избрания в совет директоров (наблюдатель</w:t>
      </w:r>
      <w:r>
        <w:t>ный совет), на должность единоличного исполнительного органа страховой организации должны поступить в страховую организацию не позднее чем за три дня до даты проведения общего собрания акционеров страховой организации.</w:t>
      </w:r>
    </w:p>
    <w:p w:rsidR="00000000" w:rsidRDefault="00740E19">
      <w:r>
        <w:t>При подготовке к проведению общего со</w:t>
      </w:r>
      <w:r>
        <w:t xml:space="preserve">брания акционеров страховой организации Управляющая компания, выполняющая функции единоличного исполнительного органа в соответствии с </w:t>
      </w:r>
      <w:hyperlink w:anchor="sub_18434153" w:history="1">
        <w:r>
          <w:rPr>
            <w:rStyle w:val="a4"/>
          </w:rPr>
          <w:t>абзацем третьим пункта 15</w:t>
        </w:r>
      </w:hyperlink>
      <w:r>
        <w:t xml:space="preserve"> настоящей статьи, самостоятельно осуществляет действия по подготовке к проведению общего собрания акционеров, предусмотренные </w:t>
      </w:r>
      <w:hyperlink r:id="rId1623" w:history="1">
        <w:r>
          <w:rPr>
            <w:rStyle w:val="a4"/>
          </w:rPr>
          <w:t>статьей 54</w:t>
        </w:r>
      </w:hyperlink>
      <w:r>
        <w:t xml:space="preserve"> Федерального закона "Об акционерных обществах".</w:t>
      </w:r>
    </w:p>
    <w:p w:rsidR="00000000" w:rsidRDefault="00740E19">
      <w:r>
        <w:t>Уведомл</w:t>
      </w:r>
      <w:r>
        <w:t>ение акционеров (участников) страховой организации о проведении общего собрания акционеров (участников) страховой организации осуществляется не ранее внесения дополнительного вклада контрольного органа, Управляющей компании в уставный капитал страховой орг</w:t>
      </w:r>
      <w:r>
        <w:t>анизации и не позднее чем за десять дней до даты его проведения.</w:t>
      </w:r>
    </w:p>
    <w:p w:rsidR="00000000" w:rsidRDefault="00740E19">
      <w:r>
        <w:t>На период с даты зачисления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Управляющ</w:t>
      </w:r>
      <w:r>
        <w:t>ей компании либо внесения дополнительного вклада контрольного органа, Управляющей компании в уставный капитал страховой организации до даты проведения общего собрания акционеров (участников) страховой организации полномочия совета директоров (наблюдательно</w:t>
      </w:r>
      <w:r>
        <w:t xml:space="preserve">го совета) страховой организации приостанавливаются. На первом собрании акционеров (участников) страховой организации, проводимом после приобретения акций (долей) страховой организации контрольным органом в объеме, предусмотренном </w:t>
      </w:r>
      <w:hyperlink w:anchor="sub_1843417" w:history="1">
        <w:r>
          <w:rPr>
            <w:rStyle w:val="a4"/>
          </w:rPr>
          <w:t>пунктом 17</w:t>
        </w:r>
      </w:hyperlink>
      <w:r>
        <w:t xml:space="preserve"> настоящей статьи, полномочия председателя совета директоров (наблюдательного совета) страховой организации по открытию (ведению) общего собрания акционеров (участников) страховой организации осуществляет представитель контрольного органа.</w:t>
      </w:r>
    </w:p>
    <w:p w:rsidR="00000000" w:rsidRDefault="00740E19">
      <w:bookmarkStart w:id="2881" w:name="sub_1843421"/>
      <w:r>
        <w:t xml:space="preserve">21. Если в результате осуществления мер по предупреждению банкротства страховой организации, предусмотренных </w:t>
      </w:r>
      <w:hyperlink w:anchor="sub_184330" w:history="1">
        <w:r>
          <w:rPr>
            <w:rStyle w:val="a4"/>
          </w:rPr>
          <w:t>статьей 184.3-3</w:t>
        </w:r>
      </w:hyperlink>
      <w:r>
        <w:t xml:space="preserve"> настоящего Федерального закона, контрольный орган, Управляющая компания, лицо, приобретшее акц</w:t>
      </w:r>
      <w:r>
        <w:t>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w:t>
      </w:r>
      <w:r>
        <w:t xml:space="preserve"> в соответствии с </w:t>
      </w:r>
      <w:hyperlink r:id="rId1624" w:history="1">
        <w:r>
          <w:rPr>
            <w:rStyle w:val="a4"/>
          </w:rPr>
          <w:t>пунктом 5 статьи 32</w:t>
        </w:r>
      </w:hyperlink>
      <w:r>
        <w:t xml:space="preserve"> Федерального закона "Об акционерных обществах", и (или) доли участия в уставном капитале, в том числе путем приобретения контрольным органом, Управляющей </w:t>
      </w:r>
      <w:r>
        <w:t>компанией паев паевого инвестиционного фонда, сформированного Управляющей компанией, в состав имущества которого входит указанное количество акций страховой организации, контрольный орган, Управляющая компания или указанное лицо вправе выкупить у остальных</w:t>
      </w:r>
      <w:r>
        <w:t xml:space="preserve"> акционеров - владельцев акций страховой организации, а также у владельцев эмиссионных ценных бумаг, конвертируемых в такие акции, указанные ценные бумаги.</w:t>
      </w:r>
    </w:p>
    <w:p w:rsidR="00000000" w:rsidRDefault="00740E19">
      <w:bookmarkStart w:id="2882" w:name="sub_1843422"/>
      <w:bookmarkEnd w:id="2881"/>
      <w:r>
        <w:t>22. На контрольный орган, Управляющую компанию при направлении в страховую орг</w:t>
      </w:r>
      <w:r>
        <w:t xml:space="preserve">анизацию требования о выкупе ценных бумаг в соответствии с </w:t>
      </w:r>
      <w:hyperlink w:anchor="sub_1843421" w:history="1">
        <w:r>
          <w:rPr>
            <w:rStyle w:val="a4"/>
          </w:rPr>
          <w:t>пунктом 21</w:t>
        </w:r>
      </w:hyperlink>
      <w:r>
        <w:t xml:space="preserve"> настоящей статьи не распространяются положения федеральных законов, указанные в </w:t>
      </w:r>
      <w:hyperlink w:anchor="sub_1843418" w:history="1">
        <w:r>
          <w:rPr>
            <w:rStyle w:val="a4"/>
          </w:rPr>
          <w:t>пункте 18</w:t>
        </w:r>
      </w:hyperlink>
      <w:r>
        <w:t xml:space="preserve"> настоящей статьи, а также требования </w:t>
      </w:r>
      <w:hyperlink r:id="rId1625" w:history="1">
        <w:r>
          <w:rPr>
            <w:rStyle w:val="a4"/>
          </w:rPr>
          <w:t>статьи 84.8</w:t>
        </w:r>
      </w:hyperlink>
      <w:r>
        <w:t xml:space="preserve"> Федерального закона "Об акционерных обществах" о предварительном направлении в страховую организацию соответствующего добровольного или обязательного предложения и о приобретении в </w:t>
      </w:r>
      <w:r>
        <w:t>результате принятия такого предложения не менее десяти процентов общего количества обыкновенных и привилегированных акций страховой организации, предоставляющих право голоса.</w:t>
      </w:r>
    </w:p>
    <w:p w:rsidR="00000000" w:rsidRDefault="00740E19">
      <w:bookmarkStart w:id="2883" w:name="sub_1843423"/>
      <w:bookmarkEnd w:id="2882"/>
      <w:r>
        <w:lastRenderedPageBreak/>
        <w:t>23. Контрольный орган, Управляющая компания вправе направит</w:t>
      </w:r>
      <w:r>
        <w:t xml:space="preserve">ь в страховую организацию требование о выкупе ценных бумаг страховой организации в соответствии с </w:t>
      </w:r>
      <w:hyperlink w:anchor="sub_1843421" w:history="1">
        <w:r>
          <w:rPr>
            <w:rStyle w:val="a4"/>
          </w:rPr>
          <w:t>пунктом 21</w:t>
        </w:r>
      </w:hyperlink>
      <w:r>
        <w:t xml:space="preserve"> настоящей статьи в любое время в период действия плана участия контрольного органа в осуществлении мер по предупрежден</w:t>
      </w:r>
      <w:r>
        <w:t>ию банкротства страховой организации.</w:t>
      </w:r>
    </w:p>
    <w:p w:rsidR="00000000" w:rsidRDefault="00740E19">
      <w:bookmarkStart w:id="2884" w:name="sub_1843424"/>
      <w:bookmarkEnd w:id="2883"/>
      <w:r>
        <w:t xml:space="preserve">24. Лицо, приобретшее количество акций страховой организации, указанное в </w:t>
      </w:r>
      <w:hyperlink w:anchor="sub_1843421" w:history="1">
        <w:r>
          <w:rPr>
            <w:rStyle w:val="a4"/>
          </w:rPr>
          <w:t>пункте 21</w:t>
        </w:r>
      </w:hyperlink>
      <w:r>
        <w:t xml:space="preserve"> настоящей статьи, при прекращении паевого инвестиционного фонда, сформированного Уп</w:t>
      </w:r>
      <w:r>
        <w:t>равляющей компанией, вправе направить в страховую организацию требование о выкупе ценных бумаг страховой организации в соответствии с пунктом 21 настоящей статьи в течение шести месяцев со дня истечения срока действия плана участия контрольного органа в ос</w:t>
      </w:r>
      <w:r>
        <w:t>уществлении мер по предупреждению банкротства страховой организации.</w:t>
      </w:r>
    </w:p>
    <w:p w:rsidR="00000000" w:rsidRDefault="00740E19">
      <w:bookmarkStart w:id="2885" w:name="sub_1843425"/>
      <w:bookmarkEnd w:id="2884"/>
      <w:r>
        <w:t>25. Выкуп ценных бумаг страховой организации осуществляется по цене, которая равна их рыночной стоимости и должна быть определена независимым оценщиком не позднее ше</w:t>
      </w:r>
      <w:r>
        <w:t>сти месяцев до даты направления в страховую организацию требования о выкупе ценных бумаг страховой организации.</w:t>
      </w:r>
    </w:p>
    <w:p w:rsidR="00000000" w:rsidRDefault="00740E19">
      <w:bookmarkStart w:id="2886" w:name="sub_1843426"/>
      <w:bookmarkEnd w:id="2885"/>
      <w:r>
        <w:t>26. Оплата выкупаемых ценных бумаг осуществляется только деньгами. Если совокупная стоимость ценных бумаг страховой органи</w:t>
      </w:r>
      <w:r>
        <w:t>зации,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rsidR="00000000" w:rsidRDefault="00740E19">
      <w:bookmarkStart w:id="2887" w:name="sub_1843427"/>
      <w:bookmarkEnd w:id="2886"/>
      <w:r>
        <w:t>27. Особенности эмиссии и</w:t>
      </w:r>
      <w:r>
        <w:t xml:space="preserve"> регистрации ценных бумаг страховой организации при осуществлении контрольным органом мер по предупреждению банкротства страховой организации устанавливаются </w:t>
      </w:r>
      <w:hyperlink r:id="rId1626" w:history="1">
        <w:r>
          <w:rPr>
            <w:rStyle w:val="a4"/>
          </w:rPr>
          <w:t>нормативным актом</w:t>
        </w:r>
      </w:hyperlink>
      <w:r>
        <w:t xml:space="preserve"> контрольного орган</w:t>
      </w:r>
      <w:r>
        <w:t>а.</w:t>
      </w:r>
    </w:p>
    <w:bookmarkEnd w:id="2887"/>
    <w:p w:rsidR="00000000" w:rsidRDefault="00740E19"/>
    <w:p w:rsidR="00000000" w:rsidRDefault="00740E19">
      <w:pPr>
        <w:pStyle w:val="a7"/>
        <w:rPr>
          <w:color w:val="000000"/>
          <w:sz w:val="16"/>
          <w:szCs w:val="16"/>
        </w:rPr>
      </w:pPr>
      <w:bookmarkStart w:id="2888" w:name="sub_184350"/>
      <w:r>
        <w:rPr>
          <w:color w:val="000000"/>
          <w:sz w:val="16"/>
          <w:szCs w:val="16"/>
        </w:rPr>
        <w:t>Информация об изменениях:</w:t>
      </w:r>
    </w:p>
    <w:bookmarkEnd w:id="2888"/>
    <w:p w:rsidR="00000000" w:rsidRDefault="00740E19">
      <w:pPr>
        <w:pStyle w:val="a8"/>
      </w:pPr>
      <w:r>
        <w:t xml:space="preserve">Федеральный закон дополнен статьей 184.3-5 с 8 июня 2018 г. - </w:t>
      </w:r>
      <w:hyperlink r:id="rId1627" w:history="1">
        <w:r>
          <w:rPr>
            <w:rStyle w:val="a4"/>
          </w:rPr>
          <w:t>Федеральный закон</w:t>
        </w:r>
      </w:hyperlink>
      <w:r>
        <w:t xml:space="preserve"> от 23 апреля 2018 г. N 87-ФЗ</w:t>
      </w:r>
    </w:p>
    <w:p w:rsidR="00000000" w:rsidRDefault="00740E19">
      <w:pPr>
        <w:pStyle w:val="a5"/>
      </w:pPr>
      <w:r>
        <w:rPr>
          <w:rStyle w:val="a3"/>
        </w:rPr>
        <w:t>Статья 184.3-5.</w:t>
      </w:r>
      <w:r>
        <w:t xml:space="preserve"> Финанс</w:t>
      </w:r>
      <w:r>
        <w:t>ирование мероприятий по предупреждению банкротства страховой организации с участием контрольного органа</w:t>
      </w:r>
    </w:p>
    <w:p w:rsidR="00000000" w:rsidRDefault="00740E19">
      <w:r>
        <w:t>В случаях и порядке, которые предусмотрены настоящим Федеральным законом, мероприятия по предупреждению банкротства страховой организации с участием кон</w:t>
      </w:r>
      <w:r>
        <w:t>трольного органа, предусмотренные настоящим Федеральным законом, осуществляются за счет средств Банка России (Фонда консолидации страхового сектора).</w:t>
      </w:r>
    </w:p>
    <w:p w:rsidR="00000000" w:rsidRDefault="00740E19"/>
    <w:p w:rsidR="00000000" w:rsidRDefault="00740E19">
      <w:pPr>
        <w:pStyle w:val="a7"/>
        <w:rPr>
          <w:color w:val="000000"/>
          <w:sz w:val="16"/>
          <w:szCs w:val="16"/>
        </w:rPr>
      </w:pPr>
      <w:bookmarkStart w:id="2889" w:name="sub_18440"/>
      <w:r>
        <w:rPr>
          <w:color w:val="000000"/>
          <w:sz w:val="16"/>
          <w:szCs w:val="16"/>
        </w:rPr>
        <w:t>Информация об изменениях:</w:t>
      </w:r>
    </w:p>
    <w:bookmarkEnd w:id="2889"/>
    <w:p w:rsidR="00000000" w:rsidRDefault="00740E19">
      <w:pPr>
        <w:pStyle w:val="a8"/>
      </w:pPr>
      <w:r>
        <w:fldChar w:fldCharType="begin"/>
      </w:r>
      <w:r>
        <w:instrText>HYPERLINK "http://ivo.garant.ru/document?id=71328134&amp;sub=4281</w:instrText>
      </w:r>
      <w:r>
        <w:instrText>"</w:instrText>
      </w:r>
      <w:r>
        <w:fldChar w:fldCharType="separate"/>
      </w:r>
      <w:r>
        <w:rPr>
          <w:rStyle w:val="a4"/>
        </w:rPr>
        <w:t>Федеральным законом</w:t>
      </w:r>
      <w:r>
        <w:fldChar w:fldCharType="end"/>
      </w:r>
      <w:r>
        <w:t xml:space="preserve"> от 23 июня 2016 г. N 222-ФЗ наименование статьи 184.4 изложено в новой редакции, </w:t>
      </w:r>
      <w:hyperlink r:id="rId1628" w:history="1">
        <w:r>
          <w:rPr>
            <w:rStyle w:val="a4"/>
          </w:rPr>
          <w:t>вступающей в силу</w:t>
        </w:r>
      </w:hyperlink>
      <w:r>
        <w:t xml:space="preserve"> по истечении ста восьмидесяти дней после дня </w:t>
      </w:r>
      <w:hyperlink r:id="rId162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630" w:history="1">
        <w:r>
          <w:rPr>
            <w:rStyle w:val="a4"/>
          </w:rPr>
          <w:t>См. текст наименования в предыдущей редакции</w:t>
        </w:r>
      </w:hyperlink>
    </w:p>
    <w:p w:rsidR="00000000" w:rsidRDefault="00740E19">
      <w:pPr>
        <w:pStyle w:val="a5"/>
      </w:pPr>
      <w:r>
        <w:rPr>
          <w:rStyle w:val="a3"/>
        </w:rPr>
        <w:t>Статья 184.4.</w:t>
      </w:r>
      <w:r>
        <w:t xml:space="preserve"> Особенности рассмотрения дела о банкротстве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631" w:history="1">
        <w:r>
          <w:rPr>
            <w:rStyle w:val="a4"/>
          </w:rPr>
          <w:t>комментарии</w:t>
        </w:r>
      </w:hyperlink>
      <w:r>
        <w:t xml:space="preserve"> к статье 184.4 настоящего Федерального закона</w:t>
      </w:r>
    </w:p>
    <w:p w:rsidR="00000000" w:rsidRDefault="00740E19">
      <w:bookmarkStart w:id="2890" w:name="sub_18441"/>
      <w:r>
        <w:t>1. Правом на обращение в арбитражный суд с з</w:t>
      </w:r>
      <w:r>
        <w:t xml:space="preserve">аявлением о признании страховой организации банкротом наряду с лицами, указанными в </w:t>
      </w:r>
      <w:hyperlink w:anchor="sub_7" w:history="1">
        <w:r>
          <w:rPr>
            <w:rStyle w:val="a4"/>
          </w:rPr>
          <w:t>статьях 7</w:t>
        </w:r>
      </w:hyperlink>
      <w:r>
        <w:t xml:space="preserve"> и </w:t>
      </w:r>
      <w:hyperlink w:anchor="sub_183190" w:history="1">
        <w:r>
          <w:rPr>
            <w:rStyle w:val="a4"/>
          </w:rPr>
          <w:t>183.19</w:t>
        </w:r>
      </w:hyperlink>
      <w:r>
        <w:t xml:space="preserve"> настоящего Федерального закона, обладает профессиональное объединение.</w:t>
      </w:r>
    </w:p>
    <w:p w:rsidR="00000000" w:rsidRDefault="00740E19">
      <w:bookmarkStart w:id="2891" w:name="sub_18442"/>
      <w:bookmarkEnd w:id="2890"/>
      <w:r>
        <w:t xml:space="preserve">2. Заявление </w:t>
      </w:r>
      <w:r>
        <w:t xml:space="preserve">профессионального объединения о признании страховой организации банкротом должно отвечать требованиям, предусмотренным </w:t>
      </w:r>
      <w:hyperlink w:anchor="sub_183190" w:history="1">
        <w:r>
          <w:rPr>
            <w:rStyle w:val="a4"/>
          </w:rPr>
          <w:t>статьей 183.19</w:t>
        </w:r>
      </w:hyperlink>
      <w:r>
        <w:t xml:space="preserve"> настоящего Федерального закона.</w:t>
      </w:r>
    </w:p>
    <w:p w:rsidR="00000000" w:rsidRDefault="00740E19">
      <w:pPr>
        <w:pStyle w:val="a7"/>
        <w:rPr>
          <w:color w:val="000000"/>
          <w:sz w:val="16"/>
          <w:szCs w:val="16"/>
        </w:rPr>
      </w:pPr>
      <w:bookmarkStart w:id="2892" w:name="sub_18443"/>
      <w:bookmarkEnd w:id="2891"/>
      <w:r>
        <w:rPr>
          <w:color w:val="000000"/>
          <w:sz w:val="16"/>
          <w:szCs w:val="16"/>
        </w:rPr>
        <w:t>Информация об изменениях:</w:t>
      </w:r>
    </w:p>
    <w:bookmarkEnd w:id="2892"/>
    <w:p w:rsidR="00000000" w:rsidRDefault="00740E19">
      <w:pPr>
        <w:pStyle w:val="a8"/>
      </w:pPr>
      <w:r>
        <w:fldChar w:fldCharType="begin"/>
      </w:r>
      <w:r>
        <w:instrText>HYPERLINK</w:instrText>
      </w:r>
      <w:r>
        <w:instrText xml:space="preserve"> "http://ivo.garant.ru/document?id=71328134&amp;sub=4282"</w:instrText>
      </w:r>
      <w:r>
        <w:fldChar w:fldCharType="separate"/>
      </w:r>
      <w:r>
        <w:rPr>
          <w:rStyle w:val="a4"/>
        </w:rPr>
        <w:t>Федеральным законом</w:t>
      </w:r>
      <w:r>
        <w:fldChar w:fldCharType="end"/>
      </w:r>
      <w:r>
        <w:t xml:space="preserve"> от 23 июня 2016 г. N 222-ФЗ статья 184.4 дополнена пунктом 3, </w:t>
      </w:r>
      <w:hyperlink r:id="rId1632" w:history="1">
        <w:r>
          <w:rPr>
            <w:rStyle w:val="a4"/>
          </w:rPr>
          <w:t>вступающим в силу</w:t>
        </w:r>
      </w:hyperlink>
      <w:r>
        <w:t xml:space="preserve"> по истечении ста восьмидесяти дней п</w:t>
      </w:r>
      <w:r>
        <w:t xml:space="preserve">осле дня </w:t>
      </w:r>
      <w:hyperlink r:id="rId1633" w:history="1">
        <w:r>
          <w:rPr>
            <w:rStyle w:val="a4"/>
          </w:rPr>
          <w:t>официального опубликования</w:t>
        </w:r>
      </w:hyperlink>
      <w:r>
        <w:t xml:space="preserve"> </w:t>
      </w:r>
      <w:r>
        <w:lastRenderedPageBreak/>
        <w:t>названного Федерального закона</w:t>
      </w:r>
    </w:p>
    <w:p w:rsidR="00000000" w:rsidRDefault="00740E19">
      <w:r>
        <w:t>3. В случае возбуждения дела о банкротстве страховой организации предусмотренное настоящим Федеральным законом наблюдение не пр</w:t>
      </w:r>
      <w:r>
        <w:t>именяется.</w:t>
      </w:r>
    </w:p>
    <w:p w:rsidR="00000000" w:rsidRDefault="00740E19">
      <w:r>
        <w:t>В случае вынесения арбитражным судом определения о признании требований заявителя обоснованными арбитражный суд приостанавливает производство по делу о банкротстве страховой организации до момента обращения контрольного органа или временной адми</w:t>
      </w:r>
      <w:r>
        <w:t xml:space="preserve">нистрации страховой организации в арбитражный суд с заявлением о признании должника банкротом либо о прекращении деятельности временной администрации страховой организации с выводом о восстановлении платежеспособности должника и возможности удовлетворения </w:t>
      </w:r>
      <w:r>
        <w:t>требований кредиторов. Положения настоящего абзаца не применяются, если заявителем по делу о банкротстве является контрольный орган или временная администрация страховой организации.</w:t>
      </w:r>
    </w:p>
    <w:p w:rsidR="00000000" w:rsidRDefault="00740E19"/>
    <w:p w:rsidR="00000000" w:rsidRDefault="00740E19"/>
    <w:p w:rsidR="00000000" w:rsidRDefault="00740E19">
      <w:pPr>
        <w:pStyle w:val="a7"/>
        <w:rPr>
          <w:color w:val="000000"/>
          <w:sz w:val="16"/>
          <w:szCs w:val="16"/>
        </w:rPr>
      </w:pPr>
      <w:bookmarkStart w:id="2893" w:name="sub_184401"/>
      <w:r>
        <w:rPr>
          <w:color w:val="000000"/>
          <w:sz w:val="16"/>
          <w:szCs w:val="16"/>
        </w:rPr>
        <w:t>Информация об изменениях:</w:t>
      </w:r>
    </w:p>
    <w:bookmarkEnd w:id="2893"/>
    <w:p w:rsidR="00000000" w:rsidRDefault="00740E19">
      <w:pPr>
        <w:pStyle w:val="a8"/>
      </w:pPr>
      <w:r>
        <w:fldChar w:fldCharType="begin"/>
      </w:r>
      <w:r>
        <w:instrText>HYPERLINK "http://ivo.gar</w:instrText>
      </w:r>
      <w:r>
        <w:instrText>ant.ru/document?id=71328134&amp;sub=429"</w:instrText>
      </w:r>
      <w:r>
        <w:fldChar w:fldCharType="separate"/>
      </w:r>
      <w:r>
        <w:rPr>
          <w:rStyle w:val="a4"/>
        </w:rPr>
        <w:t>Федеральным законом</w:t>
      </w:r>
      <w:r>
        <w:fldChar w:fldCharType="end"/>
      </w:r>
      <w:r>
        <w:t xml:space="preserve"> от 23 июня 2016 г. N 222-ФЗ настоящий Федеральный закон дополнен статьей 184.4-1, </w:t>
      </w:r>
      <w:hyperlink r:id="rId1634" w:history="1">
        <w:r>
          <w:rPr>
            <w:rStyle w:val="a4"/>
          </w:rPr>
          <w:t>вступающей в силу</w:t>
        </w:r>
      </w:hyperlink>
      <w:r>
        <w:t xml:space="preserve"> по истечении ста восьмидесяти дней после дня </w:t>
      </w:r>
      <w:hyperlink r:id="rId1635"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184.4-1</w:t>
      </w:r>
      <w:r>
        <w:t>. Особенности осуществления конкурсного производства в деле о банкротстве ст</w:t>
      </w:r>
      <w:r>
        <w:t>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636" w:history="1">
        <w:r>
          <w:rPr>
            <w:rStyle w:val="a4"/>
          </w:rPr>
          <w:t>комментарии</w:t>
        </w:r>
      </w:hyperlink>
      <w:r>
        <w:t xml:space="preserve"> к статье 184.4-1. Особенности настоящего Федерального закона</w:t>
      </w:r>
    </w:p>
    <w:p w:rsidR="00000000" w:rsidRDefault="00740E19">
      <w:bookmarkStart w:id="2894" w:name="sub_1844011"/>
      <w:r>
        <w:t xml:space="preserve">1. Конкурсное производство вводится сроком на один год. Срок конкурсного </w:t>
      </w:r>
      <w:r>
        <w:t>производства может продлеваться по ходатайству лица, участвующего в деле о банкротстве страховой организации, на шесть месяцев.</w:t>
      </w:r>
    </w:p>
    <w:p w:rsidR="00000000" w:rsidRDefault="00740E19">
      <w:bookmarkStart w:id="2895" w:name="sub_1844012"/>
      <w:bookmarkEnd w:id="2894"/>
      <w:r>
        <w:t>2. Полномочия конкурсного управляющего при банкротстве страховой организации осуществляет Агентство.</w:t>
      </w:r>
    </w:p>
    <w:bookmarkEnd w:id="2895"/>
    <w:p w:rsidR="00000000" w:rsidRDefault="00740E19">
      <w:r>
        <w:t>Агентство осуществляет полномочия конкурсного управляющего через назначенного из числа своих работников представителя (представителей), действующего на основании приказа (далее - представитель Агентства).</w:t>
      </w:r>
    </w:p>
    <w:p w:rsidR="00000000" w:rsidRDefault="00740E19">
      <w:r>
        <w:t>Представитель Агентства вправе выдавать довер</w:t>
      </w:r>
      <w:r>
        <w:t xml:space="preserve">енности от имени страховой организации и отзывать их в случае наделения его такими полномочиями. Приказ Агентства о назначении представителя Агентства подлежит размещению на </w:t>
      </w:r>
      <w:hyperlink r:id="rId1637" w:history="1">
        <w:r>
          <w:rPr>
            <w:rStyle w:val="a4"/>
          </w:rPr>
          <w:t>официальном сайте</w:t>
        </w:r>
      </w:hyperlink>
      <w:r>
        <w:t xml:space="preserve"> А</w:t>
      </w:r>
      <w:r>
        <w:t>гентства в информационно-телекоммуникационной сети "Интернет" в день его принятия.</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638" w:history="1">
        <w:r>
          <w:rPr>
            <w:rStyle w:val="a4"/>
          </w:rPr>
          <w:t>Положение</w:t>
        </w:r>
      </w:hyperlink>
      <w:r>
        <w:t xml:space="preserve"> о представителе конкурсного управляющего (ликвидатора) финансовой организацией (утв. реше</w:t>
      </w:r>
      <w:r>
        <w:t>нием Правления Государственной корпорации "Агентство по страхованию вкладов" от 14 сентября 2017 г. (протокол N 113, раздел IV)</w:t>
      </w:r>
    </w:p>
    <w:p w:rsidR="00000000" w:rsidRDefault="00740E19">
      <w:bookmarkStart w:id="2896" w:name="sub_1844013"/>
      <w:r>
        <w:t>3. На Агентство как конкурсного управляющего страховой организации, а также на представителей Агентства не распростра</w:t>
      </w:r>
      <w:r>
        <w:t xml:space="preserve">няются требования настоящего </w:t>
      </w:r>
      <w:hyperlink w:anchor="sub_2401" w:history="1">
        <w:r>
          <w:rPr>
            <w:rStyle w:val="a4"/>
          </w:rPr>
          <w:t>Федерального закона</w:t>
        </w:r>
      </w:hyperlink>
      <w:r>
        <w:t xml:space="preserve"> о страховании ответственности на случай причинения убытков лицам, участвующим в деле о банкротстве страховой организации, о членстве в саморегулируемой организации арбитражных управ</w:t>
      </w:r>
      <w:r>
        <w:t>ляющих, об освобождении или отстранении от исполнения возложенных на арбитражного управляющего обязанностей.</w:t>
      </w:r>
    </w:p>
    <w:p w:rsidR="00000000" w:rsidRDefault="00740E19">
      <w:bookmarkStart w:id="2897" w:name="sub_1844014"/>
      <w:bookmarkEnd w:id="2896"/>
      <w:r>
        <w:t>4. Агентство как конкурсный управляющий страховой организации является лицом, участвующим в деле о банкротстве страховой орга</w:t>
      </w:r>
      <w:r>
        <w:t>низации, и ведет реестр требований кредиторов страховой организации без привлечения реестродержателя.</w:t>
      </w:r>
    </w:p>
    <w:bookmarkEnd w:id="2897"/>
    <w:p w:rsidR="00000000" w:rsidRDefault="00740E19">
      <w:r>
        <w:t xml:space="preserve">При исполнении полномочий конкурсного управляющего Агентство руководствуется положениями настоящего Федерального закона, за исключением </w:t>
      </w:r>
      <w:hyperlink w:anchor="sub_200315" w:history="1">
        <w:r>
          <w:rPr>
            <w:rStyle w:val="a4"/>
          </w:rPr>
          <w:t>абзацев пятого</w:t>
        </w:r>
      </w:hyperlink>
      <w:r>
        <w:t xml:space="preserve">, </w:t>
      </w:r>
      <w:hyperlink w:anchor="sub_200318" w:history="1">
        <w:r>
          <w:rPr>
            <w:rStyle w:val="a4"/>
          </w:rPr>
          <w:t>восьмого</w:t>
        </w:r>
      </w:hyperlink>
      <w:r>
        <w:t xml:space="preserve"> и </w:t>
      </w:r>
      <w:hyperlink w:anchor="sub_200319" w:history="1">
        <w:r>
          <w:rPr>
            <w:rStyle w:val="a4"/>
          </w:rPr>
          <w:t>девятого пункта 1</w:t>
        </w:r>
      </w:hyperlink>
      <w:r>
        <w:t xml:space="preserve">, </w:t>
      </w:r>
      <w:hyperlink w:anchor="sub_2000310" w:history="1">
        <w:r>
          <w:rPr>
            <w:rStyle w:val="a4"/>
          </w:rPr>
          <w:t>абзаца десятого пункта 2</w:t>
        </w:r>
      </w:hyperlink>
      <w:r>
        <w:t xml:space="preserve"> и </w:t>
      </w:r>
      <w:hyperlink w:anchor="sub_20036" w:history="1">
        <w:r>
          <w:rPr>
            <w:rStyle w:val="a4"/>
          </w:rPr>
          <w:t>пункта 6 статьи 20.3</w:t>
        </w:r>
      </w:hyperlink>
      <w:r>
        <w:t xml:space="preserve"> настоящего Федерального </w:t>
      </w:r>
      <w:r>
        <w:lastRenderedPageBreak/>
        <w:t>закон</w:t>
      </w:r>
      <w:r>
        <w:t>а.</w:t>
      </w:r>
    </w:p>
    <w:p w:rsidR="00000000" w:rsidRDefault="00740E19">
      <w:r>
        <w:t>Агентство приступает к осуществлению функций конкурсного управляющего со дня вынесения арбитражным судом решения о признании страховой организации банкротом и об открытии конкурсного производства и действует до дня внесения в единый государственный реес</w:t>
      </w:r>
      <w:r>
        <w:t>тр юридических лиц записи о ликвидации страховой организации.</w:t>
      </w:r>
    </w:p>
    <w:p w:rsidR="00000000" w:rsidRDefault="00740E19">
      <w:r>
        <w:t>Основной счет должника в ходе конкурсного производства в отношении страховой организации открывается в Агентстве.</w:t>
      </w:r>
    </w:p>
    <w:p w:rsidR="00000000" w:rsidRDefault="00740E19">
      <w:r>
        <w:t>Для целей осуществления функций конкурсного управляющего, предусмотренных настоя</w:t>
      </w:r>
      <w:r>
        <w:t>щим Федеральным законом, Центральный банк Российской Федерации открывает Агентству счета для денежных средств в валюте Российской Федерации.</w:t>
      </w:r>
    </w:p>
    <w:p w:rsidR="00000000" w:rsidRDefault="00740E19">
      <w:bookmarkStart w:id="2898" w:name="sub_18440141"/>
      <w:r>
        <w:t xml:space="preserve">В зависимости от количества имеющихся у страховой организации видов иностранной валюты необходимое количество счетов страховой организации для денежных средств в иностранной валюте открывается Агентством как конкурсным управляющим в кредитных организациях </w:t>
      </w:r>
      <w:r>
        <w:t xml:space="preserve">в </w:t>
      </w:r>
      <w:hyperlink r:id="rId1639" w:history="1">
        <w:r>
          <w:rPr>
            <w:rStyle w:val="a4"/>
          </w:rPr>
          <w:t>порядке</w:t>
        </w:r>
      </w:hyperlink>
      <w:r>
        <w:t>, установленном контрольным органом.</w:t>
      </w:r>
    </w:p>
    <w:p w:rsidR="00000000" w:rsidRDefault="00740E19">
      <w:bookmarkStart w:id="2899" w:name="sub_1844015"/>
      <w:bookmarkEnd w:id="2898"/>
      <w:r>
        <w:t>5. Конкурсный управляющий изымает, а страховые агенты и иные лица, которым были переданы бланки строгой отчетности страхово</w:t>
      </w:r>
      <w:r>
        <w:t xml:space="preserve">й организации, в течение месяца с даты признания страховой организации банкротом в </w:t>
      </w:r>
      <w:hyperlink r:id="rId1640" w:history="1">
        <w:r>
          <w:rPr>
            <w:rStyle w:val="a4"/>
          </w:rPr>
          <w:t>порядке</w:t>
        </w:r>
      </w:hyperlink>
      <w:r>
        <w:t>, установленном контрольным органом, передают конкурсному управляющему бланки строгой отчетности и ины</w:t>
      </w:r>
      <w:r>
        <w:t xml:space="preserve">е документы, сохранность которых обязана обеспечить страховая организация в соответствии с требованиями </w:t>
      </w:r>
      <w:hyperlink r:id="rId1641" w:history="1">
        <w:r>
          <w:rPr>
            <w:rStyle w:val="a4"/>
          </w:rPr>
          <w:t>законодательства</w:t>
        </w:r>
      </w:hyperlink>
      <w:r>
        <w:t xml:space="preserve"> Российской Федерации, регулирующего страховую деятельность, и нормативных</w:t>
      </w:r>
      <w:r>
        <w:t xml:space="preserve"> актов контрольного органа.</w:t>
      </w:r>
    </w:p>
    <w:bookmarkEnd w:id="2899"/>
    <w:p w:rsidR="00000000" w:rsidRDefault="00740E19">
      <w:r>
        <w:t xml:space="preserve">Бланки строгой отчетности подлежат уничтожению конкурсным управляющим до завершения конкурсного производства в присутствии представителей профессионального объединения в </w:t>
      </w:r>
      <w:hyperlink r:id="rId1642" w:history="1">
        <w:r>
          <w:rPr>
            <w:rStyle w:val="a4"/>
          </w:rPr>
          <w:t>порядке</w:t>
        </w:r>
      </w:hyperlink>
      <w:r>
        <w:t>, установленном контрольным органом.</w:t>
      </w:r>
    </w:p>
    <w:p w:rsidR="00000000" w:rsidRDefault="00740E19">
      <w:bookmarkStart w:id="2900" w:name="sub_18440153"/>
      <w:r>
        <w:t>В течение месяца с даты признания страховой организации банкротом лица, имевшие полномочия на заключение договоров страхования, обязаны передать конкурсному управляющему не переданные</w:t>
      </w:r>
      <w:r>
        <w:t xml:space="preserve"> ранее страховой организации сведения о заключенных договорах страхования. Конкурсный управляющий обязан обеспечить сбор таких сведений и в течение десяти рабочих дней со дня их получения внести такие сведения в соответствующие информационные системы в соо</w:t>
      </w:r>
      <w:r>
        <w:t xml:space="preserve">тветствии с требованиями </w:t>
      </w:r>
      <w:hyperlink r:id="rId1643" w:history="1">
        <w:r>
          <w:rPr>
            <w:rStyle w:val="a4"/>
          </w:rPr>
          <w:t>законодательства</w:t>
        </w:r>
      </w:hyperlink>
      <w:r>
        <w:t xml:space="preserve"> Российской Федерации, регулирующего страховую деятельность.</w:t>
      </w:r>
    </w:p>
    <w:p w:rsidR="00000000" w:rsidRDefault="00740E19">
      <w:bookmarkStart w:id="2901" w:name="sub_1844016"/>
      <w:bookmarkEnd w:id="2900"/>
      <w:r>
        <w:t xml:space="preserve">6. Конкурсный управляющий вправе запрашивать у физических лиц (в том </w:t>
      </w:r>
      <w:r>
        <w:t>числе у работников страховой организации), юридических лиц (в том числе у управляющих компаний, специализированных депозитариев, субъектов актуарной деятельности и аудиторских организаций), государственных органов, органов управления государственными внебю</w:t>
      </w:r>
      <w:r>
        <w:t>джетными фондами Российской Федерации и органов местного самоуправления и получать от них необходимые сведения о страховой организации, лицах, входящих в состав органов управления страховой организации, контролирующих лицах, принадлежащем им имуществе (в т</w:t>
      </w:r>
      <w:r>
        <w:t>ом числе имущественных правах), контрагентах и об обязательствах страховой организации, включая сведения, составляющие служебную, коммерческую и банковскую тайну. В целях проведения конкурсного производства согласие на обработку персональных данных указанн</w:t>
      </w:r>
      <w:r>
        <w:t>ых лиц не требуется.</w:t>
      </w:r>
    </w:p>
    <w:bookmarkEnd w:id="2901"/>
    <w:p w:rsidR="00000000" w:rsidRDefault="00740E19">
      <w:r>
        <w:t>Лица, указанные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rsidR="00000000" w:rsidRDefault="00740E19">
      <w:pPr>
        <w:pStyle w:val="a7"/>
        <w:rPr>
          <w:color w:val="000000"/>
          <w:sz w:val="16"/>
          <w:szCs w:val="16"/>
        </w:rPr>
      </w:pPr>
      <w:bookmarkStart w:id="2902" w:name="sub_1844017"/>
      <w:r>
        <w:rPr>
          <w:color w:val="000000"/>
          <w:sz w:val="16"/>
          <w:szCs w:val="16"/>
        </w:rPr>
        <w:t>Информация об изменениях:</w:t>
      </w:r>
    </w:p>
    <w:bookmarkEnd w:id="2902"/>
    <w:p w:rsidR="00000000" w:rsidRDefault="00740E19">
      <w:pPr>
        <w:pStyle w:val="a8"/>
      </w:pPr>
      <w:r>
        <w:t xml:space="preserve">Пункт 7 </w:t>
      </w:r>
      <w:r>
        <w:t xml:space="preserve">изменен с 8 июня 2018 г. - </w:t>
      </w:r>
      <w:hyperlink r:id="rId1644" w:history="1">
        <w:r>
          <w:rPr>
            <w:rStyle w:val="a4"/>
          </w:rPr>
          <w:t>Федеральный закон</w:t>
        </w:r>
      </w:hyperlink>
      <w:r>
        <w:t xml:space="preserve"> от 23 апреля 2018 г. N 87-ФЗ</w:t>
      </w:r>
    </w:p>
    <w:p w:rsidR="00000000" w:rsidRDefault="00740E19">
      <w:pPr>
        <w:pStyle w:val="a8"/>
      </w:pPr>
      <w:hyperlink r:id="rId1645" w:history="1">
        <w:r>
          <w:rPr>
            <w:rStyle w:val="a4"/>
          </w:rPr>
          <w:t>См. предыдущую редакцию</w:t>
        </w:r>
      </w:hyperlink>
    </w:p>
    <w:p w:rsidR="00000000" w:rsidRDefault="00740E19">
      <w:r>
        <w:t>7. За осуществление полном</w:t>
      </w:r>
      <w:r>
        <w:t>очий конкурсного управляющего в деле о банкротстве страховой организации вознаграждение Агентству не выплачивается.</w:t>
      </w:r>
    </w:p>
    <w:p w:rsidR="00000000" w:rsidRDefault="00740E19">
      <w:r>
        <w:lastRenderedPageBreak/>
        <w:t>Расходы Агентства по осуществлению полномочий конкурсного управляющего возмещаются за счет имущества страховой организации в соответствии со</w:t>
      </w:r>
      <w:r>
        <w:t xml:space="preserve"> сметой текущих расходов.</w:t>
      </w:r>
    </w:p>
    <w:p w:rsidR="00000000" w:rsidRDefault="00740E19">
      <w:r>
        <w:t>Конкурсный управляющий вправе авансировать затраты, связанные с исполнением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w:t>
      </w:r>
      <w:r>
        <w:t>ротстве в соответствии с настоящим Федеральным законом является обязательным, из собственных средств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w:t>
      </w:r>
      <w:r>
        <w:t>нной для соответствующего вида затрат, отнесенных к текущим платежам.</w:t>
      </w:r>
    </w:p>
    <w:p w:rsidR="00000000" w:rsidRDefault="00740E19">
      <w:bookmarkStart w:id="2903" w:name="sub_18440174"/>
      <w:r>
        <w:t xml:space="preserve">Для обеспечения возложенных на конкурсного управляющего обязанностей в деле о банкротстве страховой организации конкурсный управляющий вправе привлекать на договорной основе </w:t>
      </w:r>
      <w:r>
        <w:t>бухгалтеров, аудиторов, специализированных депозитариев, оценщиков, актуариев, операторов электронных площадок и других лиц с оплатой их услуг за счет имущества страховой организации, а также осуществлять иные текущие расходы, связанные с осуществлением св</w:t>
      </w:r>
      <w:r>
        <w:t>оих полномочий, в размере, установленном сметой текущих расходов страховой организации.</w:t>
      </w:r>
    </w:p>
    <w:bookmarkEnd w:id="2903"/>
    <w:p w:rsidR="00000000" w:rsidRDefault="00740E19">
      <w:r>
        <w:t>Смета текущих расходов страховой организации в части расходов, производимых после проведения первого собрания кредиторов, подлежит утверждению (изменению) с</w:t>
      </w:r>
      <w:r>
        <w:t>обранием кредиторов или, если им образован комитет кредиторов, комитетом кредиторов по представлению конкурсного управляющего.</w:t>
      </w:r>
    </w:p>
    <w:p w:rsidR="00000000" w:rsidRDefault="00740E19">
      <w:r>
        <w:t>Смета текущих расходов страховой организации должна быть представлена для утверждения первому собранию кредиторов или, если им об</w:t>
      </w:r>
      <w:r>
        <w:t>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расходов страховой организации собрание кре</w:t>
      </w:r>
      <w:r>
        <w:t>диторов или комитет кредиторов либо конкурсный управляющий вправе обратиться в арбитражный суд, рассматривающий дело о банкротстве страховой организации, в рамках такого дела с заявлением о разрешении возникших разногласий между конкурсным управляющим и со</w:t>
      </w:r>
      <w:r>
        <w:t>бранием кредиторов или комитетом кредиторов. По итогам рассмотрения указанных разногласий арбитражный суд утверждает смету текущих расходов страховой организации, производимых после вынесения соответствующего судебного акта.</w:t>
      </w:r>
    </w:p>
    <w:p w:rsidR="00000000" w:rsidRDefault="00740E19">
      <w:r>
        <w:t>Смета текущих расходов страхово</w:t>
      </w:r>
      <w:r>
        <w:t>й организации, утвержденная собранием кредиторов, или комитетом кредиторов, или арбитражным судом в порядке, установленном настоящим пунктом, может быть изменена собранием кредиторов или комитетом кредиторов по представлению конкурсного управляющего, а при</w:t>
      </w:r>
      <w:r>
        <w:t xml:space="preserve"> наличии разногласий между ними по вопросу внесения изменений в указанную смету - арбитражным судом, рассматривающим дело о банкротстве страховой организации, в рамках такого дела.</w:t>
      </w:r>
    </w:p>
    <w:p w:rsidR="00000000" w:rsidRDefault="00740E19">
      <w:r>
        <w:t>До утверждения (изменения) сметы текущих расходов страховой организации соб</w:t>
      </w:r>
      <w:r>
        <w:t>ранием кредиторов, или комитетом кредиторов, или арбитражным судом в порядке, установленном настоящим пунктом, действует смета текущих расходов страховой организации, утвержденная (измененная) контрольным органом.</w:t>
      </w:r>
    </w:p>
    <w:p w:rsidR="00000000" w:rsidRDefault="00740E19">
      <w:r>
        <w:t>Оплата услуг лиц, решение о привлечении ко</w:t>
      </w:r>
      <w:r>
        <w:t>торых принято собранием кредиторов, осуществляется за счет средств кредиторов, проголосовавших за такое решение, пропорционально размеру их требований, включенных в реестр требований кредиторов на дату проведения собрания кредиторов, за исключением случаев</w:t>
      </w:r>
      <w:r>
        <w:t>, если одним кредитором или несколькими кредиторами приняты на себя обязанности по оплате услуг указанных лиц.</w:t>
      </w:r>
    </w:p>
    <w:p w:rsidR="00000000" w:rsidRDefault="00740E19">
      <w:r>
        <w:t>Оплата услуг лиц, решение о привлечении которых принято кредитором, требования которого обеспечены залогом имущества, осуществляется за счет сред</w:t>
      </w:r>
      <w:r>
        <w:t>ств соответствующего кредитора.</w:t>
      </w:r>
    </w:p>
    <w:p w:rsidR="00000000" w:rsidRDefault="00740E19">
      <w:bookmarkStart w:id="2904" w:name="sub_1844018"/>
      <w:r>
        <w:t xml:space="preserve">8. В случае, если исполнение полномочий руководителя страховой организации связано с доступом к сведениям, составляющим государственную тайну, представитель Агентства должен </w:t>
      </w:r>
      <w:r>
        <w:lastRenderedPageBreak/>
        <w:t>иметь допуск к государственной тайне по</w:t>
      </w:r>
      <w:r>
        <w:t xml:space="preserve"> форме, соответствующей форме допуска, необходимой для исполнения полномочий руководителя данной страховой организации и соответствующей высшей степени секретности сведений, обращающихся в данной страховой организации.</w:t>
      </w:r>
    </w:p>
    <w:p w:rsidR="00000000" w:rsidRDefault="00740E19">
      <w:bookmarkStart w:id="2905" w:name="sub_1844019"/>
      <w:bookmarkEnd w:id="2904"/>
      <w:r>
        <w:t>9. Конкурсный у</w:t>
      </w:r>
      <w:r>
        <w:t xml:space="preserve">правляющий обязан направлять в контрольный орган в </w:t>
      </w:r>
      <w:hyperlink r:id="rId1646" w:history="1">
        <w:r>
          <w:rPr>
            <w:rStyle w:val="a4"/>
          </w:rPr>
          <w:t>порядке</w:t>
        </w:r>
      </w:hyperlink>
      <w:r>
        <w:t xml:space="preserve"> и сроки, которые установлены контрольным органом, копию отчета о своей деятельности, составляемого в соответствии со </w:t>
      </w:r>
      <w:hyperlink w:anchor="sub_143" w:history="1">
        <w:r>
          <w:rPr>
            <w:rStyle w:val="a4"/>
          </w:rPr>
          <w:t>статьей 143</w:t>
        </w:r>
      </w:hyperlink>
      <w:r>
        <w:t xml:space="preserve"> настоящего Федерального закона, после его представления и рассмотрения собранием кредиторов и (или) комитетом кредиторов, а впоследствии - копию отчета о результатах проведения конкурсного производства, составляемого в соответствии со </w:t>
      </w:r>
      <w:hyperlink w:anchor="sub_147" w:history="1">
        <w:r>
          <w:rPr>
            <w:rStyle w:val="a4"/>
          </w:rPr>
          <w:t>статьей 147</w:t>
        </w:r>
      </w:hyperlink>
      <w:r>
        <w:t xml:space="preserve"> настоящего Федерального закона.</w:t>
      </w:r>
    </w:p>
    <w:p w:rsidR="00000000" w:rsidRDefault="00740E19">
      <w:bookmarkStart w:id="2906" w:name="sub_18440110"/>
      <w:bookmarkEnd w:id="2905"/>
      <w:r>
        <w:t>10. Конкурсный управляющий ежеквартально представляет в контрольный орган бухгалтерскую (финансовую) и статистическую отчетность страховой организации, а также инфо</w:t>
      </w:r>
      <w:r>
        <w:t xml:space="preserve">рмацию о ходе конкурсного производства, в том числе отчет об использовании денежных средств должника, по запросу контрольного органа в </w:t>
      </w:r>
      <w:hyperlink r:id="rId1647" w:history="1">
        <w:r>
          <w:rPr>
            <w:rStyle w:val="a4"/>
          </w:rPr>
          <w:t>порядке</w:t>
        </w:r>
      </w:hyperlink>
      <w:r>
        <w:t>, установленном контрольным органом.</w:t>
      </w:r>
    </w:p>
    <w:p w:rsidR="00000000" w:rsidRDefault="00740E19">
      <w:bookmarkStart w:id="2907" w:name="sub_18440111"/>
      <w:bookmarkEnd w:id="2906"/>
      <w:r>
        <w:t xml:space="preserve">11. Контрольный орган вправе проводить проверки деятельности конкурсного управляющего в случаях и </w:t>
      </w:r>
      <w:hyperlink r:id="rId1648" w:history="1">
        <w:r>
          <w:rPr>
            <w:rStyle w:val="a4"/>
          </w:rPr>
          <w:t>порядке</w:t>
        </w:r>
      </w:hyperlink>
      <w:r>
        <w:t>, которые устанавливаются контрольным органом.</w:t>
      </w:r>
    </w:p>
    <w:p w:rsidR="00000000" w:rsidRDefault="00740E19">
      <w:bookmarkStart w:id="2908" w:name="sub_18440112"/>
      <w:bookmarkEnd w:id="2907"/>
      <w:r>
        <w:t>12. Соб</w:t>
      </w:r>
      <w:r>
        <w:t>рание кредиторов и (или) комитет кредиторов вправе обращаться в контрольный орган или арбитражный суд, рассматривающий дело о банкротстве страховой организации, в рамках такого дела с жалобой на действия (бездействие) конкурсного управляющего. В случае пол</w:t>
      </w:r>
      <w:r>
        <w:t>учения контрольным органом жалобы собрания кредиторов и (или) комитета кредиторов на действия (бездействие) конкурсного управляющего контрольный орган обязан в тридцатидневный срок рассмотреть указанную жалобу и принять решение:</w:t>
      </w:r>
    </w:p>
    <w:p w:rsidR="00000000" w:rsidRDefault="00740E19">
      <w:bookmarkStart w:id="2909" w:name="sub_18441121"/>
      <w:bookmarkEnd w:id="2908"/>
      <w:r>
        <w:t>1) </w:t>
      </w:r>
      <w:r>
        <w:t>о направлении конкурсному управляющему предписания об устранении нарушения нормативных правовых актов, регулирующих отношения, связанные с несостоятельностью (банкротством) страховой организации;</w:t>
      </w:r>
    </w:p>
    <w:p w:rsidR="00000000" w:rsidRDefault="00740E19">
      <w:bookmarkStart w:id="2910" w:name="sub_18441122"/>
      <w:bookmarkEnd w:id="2909"/>
      <w:r>
        <w:t>2) о проведении проверки деятельност</w:t>
      </w:r>
      <w:r>
        <w:t>и конкурсного управляющего;</w:t>
      </w:r>
    </w:p>
    <w:p w:rsidR="00000000" w:rsidRDefault="00740E19">
      <w:bookmarkStart w:id="2911" w:name="sub_18441123"/>
      <w:bookmarkEnd w:id="2910"/>
      <w:r>
        <w:t>3) о признании жалобы необоснованной.</w:t>
      </w:r>
    </w:p>
    <w:p w:rsidR="00000000" w:rsidRDefault="00740E19">
      <w:bookmarkStart w:id="2912" w:name="sub_18440113"/>
      <w:bookmarkEnd w:id="2911"/>
      <w:r>
        <w:t>13. Контрольный орган направляет конкурсному управляющему предписание об устранении нарушений нормативных правовых актов, регулирующих отношен</w:t>
      </w:r>
      <w:r>
        <w:t>ия, связанные с несостоятельностью (банкротством) страховых организаций, которые выявлены по данным представляемой конкурсным управляющим отчетности или в ходе проверки его деятельности.</w:t>
      </w:r>
    </w:p>
    <w:bookmarkEnd w:id="2912"/>
    <w:p w:rsidR="00000000" w:rsidRDefault="00740E19">
      <w:r>
        <w:t>В случае выявления контрольным органом нарушений при осущ</w:t>
      </w:r>
      <w:r>
        <w:t>ествлении Агентством полномочий конкурсного управляющего Агентство обязано в течение десяти рабочих дней со дня получения соответствующего предписания контрольного органа принять меры по устранению указанных нарушений и уведомить об этом контрольный орган.</w:t>
      </w:r>
    </w:p>
    <w:p w:rsidR="00000000" w:rsidRDefault="00740E19">
      <w:r>
        <w:t xml:space="preserve">Неисполнение Агентством предписания контрольного органа об устранении нарушения является основанием для обращения контрольного органа в арбитражный суд, рассматривающий дело о банкротстве, в рамках такого дела с заявлением о признании действий конкурсного </w:t>
      </w:r>
      <w:r>
        <w:t>управляющего незаконными и о понуждении конкурсного управляющего к устранению нарушения или об отстранении представителя Агентства и (или) с требованием о возмещении убытков, причиненных в результате указанных действий.</w:t>
      </w:r>
    </w:p>
    <w:p w:rsidR="00000000" w:rsidRDefault="00740E19">
      <w:bookmarkStart w:id="2913" w:name="sub_18440114"/>
      <w:r>
        <w:t xml:space="preserve">14.  Ущерб, причиненный </w:t>
      </w:r>
      <w:r>
        <w:t>в результате действий представителя Агентства при исполнении обязанностей конкурсного управляющего лицам, участвующим в деле о банкротстве, и иным лицам, подлежит возмещению за счет Агентства.</w:t>
      </w:r>
    </w:p>
    <w:p w:rsidR="00000000" w:rsidRDefault="00740E19">
      <w:bookmarkStart w:id="2914" w:name="sub_18440115"/>
      <w:bookmarkEnd w:id="2913"/>
      <w:r>
        <w:t>15. Определение арбитражного суда о при</w:t>
      </w:r>
      <w:r>
        <w:t>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Агентства и (или) о взыскании убытков, причиненных в результате указанных действий, при исполнении обязанно</w:t>
      </w:r>
      <w:r>
        <w:t>стей конкурсного управляющего подлежит немедленному исполнению и может быть обжаловано.</w:t>
      </w:r>
    </w:p>
    <w:bookmarkEnd w:id="2914"/>
    <w:p w:rsidR="00000000" w:rsidRDefault="00740E19">
      <w:r>
        <w:t xml:space="preserve">Не позднее следующего дня после вынесения арбитражным судом определения об </w:t>
      </w:r>
      <w:r>
        <w:lastRenderedPageBreak/>
        <w:t>отстранении представителя Агентства от исполнения обязанностей конкурсного управл</w:t>
      </w:r>
      <w:r>
        <w:t>яющего Агентство обязано назначить другого представителя для осуществления полномочий конкурсного управляющего из числа своих работников.</w:t>
      </w:r>
    </w:p>
    <w:p w:rsidR="00000000" w:rsidRDefault="00740E19"/>
    <w:p w:rsidR="00000000" w:rsidRDefault="00740E19"/>
    <w:p w:rsidR="00000000" w:rsidRDefault="00740E19">
      <w:pPr>
        <w:pStyle w:val="a7"/>
        <w:rPr>
          <w:color w:val="000000"/>
          <w:sz w:val="16"/>
          <w:szCs w:val="16"/>
        </w:rPr>
      </w:pPr>
      <w:bookmarkStart w:id="2915" w:name="sub_18450"/>
      <w:r>
        <w:rPr>
          <w:color w:val="000000"/>
          <w:sz w:val="16"/>
          <w:szCs w:val="16"/>
        </w:rPr>
        <w:t>Информация об изменениях:</w:t>
      </w:r>
    </w:p>
    <w:bookmarkEnd w:id="2915"/>
    <w:p w:rsidR="00000000" w:rsidRDefault="00740E19">
      <w:pPr>
        <w:pStyle w:val="a8"/>
      </w:pPr>
      <w:r>
        <w:fldChar w:fldCharType="begin"/>
      </w:r>
      <w:r>
        <w:instrText>HYPERLINK "http://ivo.garant.ru/document?id=12075177&amp;sub=68"</w:instrText>
      </w:r>
      <w:r>
        <w:fldChar w:fldCharType="separate"/>
      </w:r>
      <w:r>
        <w:rPr>
          <w:rStyle w:val="a4"/>
        </w:rPr>
        <w:t xml:space="preserve">Федеральным </w:t>
      </w:r>
      <w:r>
        <w:rPr>
          <w:rStyle w:val="a4"/>
        </w:rPr>
        <w:t>законом</w:t>
      </w:r>
      <w:r>
        <w:fldChar w:fldCharType="end"/>
      </w:r>
      <w:r>
        <w:t xml:space="preserve"> от 22 апреля 2010 года N 65-ФЗ Федеральный закон дополнен статьей 184.5, </w:t>
      </w:r>
      <w:hyperlink r:id="rId1649" w:history="1">
        <w:r>
          <w:rPr>
            <w:rStyle w:val="a4"/>
          </w:rPr>
          <w:t>вступающей в силу</w:t>
        </w:r>
      </w:hyperlink>
      <w:r>
        <w:t xml:space="preserve"> по истечении девяноста дней после дня </w:t>
      </w:r>
      <w:hyperlink r:id="rId1650"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184.5.</w:t>
      </w:r>
      <w:r>
        <w:t xml:space="preserve"> Право требования страхователей и иных лиц в случае признания страховой организации банкротом и открытия конкурсного производства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651" w:history="1">
        <w:r>
          <w:rPr>
            <w:rStyle w:val="a4"/>
          </w:rPr>
          <w:t>комментарии</w:t>
        </w:r>
      </w:hyperlink>
      <w:r>
        <w:t xml:space="preserve"> к статье 184.5 настоящего Федерального закона</w:t>
      </w:r>
    </w:p>
    <w:p w:rsidR="00000000" w:rsidRDefault="00740E19">
      <w:pPr>
        <w:pStyle w:val="a7"/>
        <w:rPr>
          <w:color w:val="000000"/>
          <w:sz w:val="16"/>
          <w:szCs w:val="16"/>
        </w:rPr>
      </w:pPr>
      <w:bookmarkStart w:id="2916" w:name="sub_18451"/>
      <w:r>
        <w:rPr>
          <w:color w:val="000000"/>
          <w:sz w:val="16"/>
          <w:szCs w:val="16"/>
        </w:rPr>
        <w:t>Информация об изменениях:</w:t>
      </w:r>
    </w:p>
    <w:bookmarkEnd w:id="2916"/>
    <w:p w:rsidR="00000000" w:rsidRDefault="00740E19">
      <w:pPr>
        <w:pStyle w:val="a8"/>
      </w:pPr>
      <w:r>
        <w:fldChar w:fldCharType="begin"/>
      </w:r>
      <w:r>
        <w:instrText>HYPERLINK "http://ivo.garant.ru/document?id=71328134&amp;sub=430"</w:instrText>
      </w:r>
      <w:r>
        <w:fldChar w:fldCharType="separate"/>
      </w:r>
      <w:r>
        <w:rPr>
          <w:rStyle w:val="a4"/>
        </w:rPr>
        <w:t>Федеральным законом</w:t>
      </w:r>
      <w:r>
        <w:fldChar w:fldCharType="end"/>
      </w:r>
      <w:r>
        <w:t xml:space="preserve"> от 23 июня 2016 г. N 222-ФЗ </w:t>
      </w:r>
      <w:r>
        <w:t xml:space="preserve">в пункт 1 статьи 184.5 внесены изменения, </w:t>
      </w:r>
      <w:hyperlink r:id="rId1652" w:history="1">
        <w:r>
          <w:rPr>
            <w:rStyle w:val="a4"/>
          </w:rPr>
          <w:t>вступающие в силу</w:t>
        </w:r>
      </w:hyperlink>
      <w:r>
        <w:t xml:space="preserve"> по истечении ста восьмидесяти дней после дня </w:t>
      </w:r>
      <w:hyperlink r:id="rId165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654" w:history="1">
        <w:r>
          <w:rPr>
            <w:rStyle w:val="a4"/>
          </w:rPr>
          <w:t>См. текст пункта в предыдущей редакции</w:t>
        </w:r>
      </w:hyperlink>
    </w:p>
    <w:p w:rsidR="00000000" w:rsidRDefault="00740E19">
      <w:r>
        <w:t>1. В случае принятия арбитражным судом решения о признании страховой организации банкротом и об открытии конкурсного п</w:t>
      </w:r>
      <w:r>
        <w:t>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w:t>
      </w:r>
    </w:p>
    <w:p w:rsidR="00000000" w:rsidRDefault="00740E19">
      <w:bookmarkStart w:id="2917" w:name="sub_184512"/>
      <w:r>
        <w:t>Надлежащим уведомлением страхователей п</w:t>
      </w:r>
      <w:r>
        <w:t xml:space="preserve">ризнается опубликование сведений о признании должника банкротом и об открытии конкурсного производства в порядке, установленном </w:t>
      </w:r>
      <w:hyperlink w:anchor="sub_28" w:history="1">
        <w:r>
          <w:rPr>
            <w:rStyle w:val="a4"/>
          </w:rPr>
          <w:t>статьей 28</w:t>
        </w:r>
      </w:hyperlink>
      <w:r>
        <w:t xml:space="preserve"> настоящего Федерального закона, в случае, если количество кредиторов превышает пятьсот, а так</w:t>
      </w:r>
      <w:r>
        <w:t>же в случае невозможности выявить сведения, необходимые для личного уведомления страхователя по месту его постоянного или преимущественного проживания либо месту нахождения, или при наличии иных обстоятельств, делающих невозможным такое уведомление указанн</w:t>
      </w:r>
      <w:r>
        <w:t>ых лиц.</w:t>
      </w:r>
    </w:p>
    <w:p w:rsidR="00000000" w:rsidRDefault="00740E19">
      <w:bookmarkStart w:id="2918" w:name="sub_18452"/>
      <w:bookmarkEnd w:id="2917"/>
      <w:r>
        <w:t xml:space="preserve">2. При прекращении договора страхования по основаниям, указанным в </w:t>
      </w:r>
      <w:hyperlink w:anchor="sub_18451" w:history="1">
        <w:r>
          <w:rPr>
            <w:rStyle w:val="a4"/>
          </w:rPr>
          <w:t>пункте 1</w:t>
        </w:r>
      </w:hyperlink>
      <w:r>
        <w:t xml:space="preserve"> настоящей статьи, страхователь имеет право на часть уплаченной страховой организации страховой премии пропорционально разнице </w:t>
      </w:r>
      <w:r>
        <w:t>между сроком,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w:t>
      </w:r>
    </w:p>
    <w:p w:rsidR="00000000" w:rsidRDefault="00740E19">
      <w:bookmarkStart w:id="2919" w:name="sub_18453"/>
      <w:bookmarkEnd w:id="2918"/>
      <w:r>
        <w:t>3. При получении страхователем или иным лицом, в пользу кот</w:t>
      </w:r>
      <w:r>
        <w:t>орого заключен договор страхования (застрахованное лицо или выгодоприобретатель), компенсационной выплаты по договору страхования, по которому в соответствии с федеральным законом предусматривается право на ее получение за счет средств профессиональных объ</w:t>
      </w:r>
      <w:r>
        <w:t>единений, данные лица имеют право требования к должнику в размере, превышающем размер полученной компенсационной выплаты.</w:t>
      </w:r>
    </w:p>
    <w:bookmarkEnd w:id="2919"/>
    <w:p w:rsidR="00000000" w:rsidRDefault="00740E19">
      <w:r>
        <w:t>При получении страхователем, застрахованным лицом или выгодоприобретателем компенсационной выплаты по требованию (части требо</w:t>
      </w:r>
      <w:r>
        <w:t>вания), включенному в реестр требований кредиторов, размер такого требования уменьшается конкурсным управляющим на сумму компенсационной выплаты по заявлению лица, получившего компенсационную выплату, или лица, осуществившего компенсационную выплату.</w:t>
      </w:r>
    </w:p>
    <w:p w:rsidR="00000000" w:rsidRDefault="00740E19">
      <w:bookmarkStart w:id="2920" w:name="sub_18454"/>
      <w:r>
        <w:t xml:space="preserve">4. Требования страхователя, застрахованного лица или выгодоприобретателя по договорам страхования (в том числе в случае, предусмотренном </w:t>
      </w:r>
      <w:hyperlink w:anchor="sub_18452" w:history="1">
        <w:r>
          <w:rPr>
            <w:rStyle w:val="a4"/>
          </w:rPr>
          <w:t>пунктом 2</w:t>
        </w:r>
      </w:hyperlink>
      <w:r>
        <w:t xml:space="preserve"> настоящей статьи) включаются в реестр требований кредиторов в порядке очередно</w:t>
      </w:r>
      <w:r>
        <w:t xml:space="preserve">сти, предусмотренном </w:t>
      </w:r>
      <w:hyperlink w:anchor="sub_184100" w:history="1">
        <w:r>
          <w:rPr>
            <w:rStyle w:val="a4"/>
          </w:rPr>
          <w:t>статьей 184.10</w:t>
        </w:r>
      </w:hyperlink>
      <w:r>
        <w:t xml:space="preserve"> настоящего Федерального закона, независимо от даты возникновения обязательства.</w:t>
      </w:r>
    </w:p>
    <w:bookmarkEnd w:id="2920"/>
    <w:p w:rsidR="00000000" w:rsidRDefault="00740E19"/>
    <w:p w:rsidR="00000000" w:rsidRDefault="00740E19"/>
    <w:p w:rsidR="00000000" w:rsidRDefault="00740E19">
      <w:pPr>
        <w:pStyle w:val="a7"/>
        <w:rPr>
          <w:color w:val="000000"/>
          <w:sz w:val="16"/>
          <w:szCs w:val="16"/>
        </w:rPr>
      </w:pPr>
      <w:bookmarkStart w:id="2921" w:name="sub_18460"/>
      <w:r>
        <w:rPr>
          <w:color w:val="000000"/>
          <w:sz w:val="16"/>
          <w:szCs w:val="16"/>
        </w:rPr>
        <w:t>Информация об изменениях:</w:t>
      </w:r>
    </w:p>
    <w:bookmarkEnd w:id="2921"/>
    <w:p w:rsidR="00000000" w:rsidRDefault="00740E19">
      <w:pPr>
        <w:pStyle w:val="a8"/>
      </w:pPr>
      <w:r>
        <w:fldChar w:fldCharType="begin"/>
      </w:r>
      <w:r>
        <w:instrText>HYPERLINK "http://ivo.garant.ru/document?id=71328134&amp;sub=</w:instrText>
      </w:r>
      <w:r>
        <w:instrText>431"</w:instrText>
      </w:r>
      <w:r>
        <w:fldChar w:fldCharType="separate"/>
      </w:r>
      <w:r>
        <w:rPr>
          <w:rStyle w:val="a4"/>
        </w:rPr>
        <w:t>Федеральным законом</w:t>
      </w:r>
      <w:r>
        <w:fldChar w:fldCharType="end"/>
      </w:r>
      <w:r>
        <w:t xml:space="preserve"> от 23 июня 2016 г. N 222-ФЗ статья 184.6 изложена в новой редакции, </w:t>
      </w:r>
      <w:hyperlink r:id="rId1655" w:history="1">
        <w:r>
          <w:rPr>
            <w:rStyle w:val="a4"/>
          </w:rPr>
          <w:t>вступающей в силу</w:t>
        </w:r>
      </w:hyperlink>
      <w:r>
        <w:t xml:space="preserve"> по истечении ста восьмидесяти дней после дня </w:t>
      </w:r>
      <w:hyperlink r:id="rId165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657" w:history="1">
        <w:r>
          <w:rPr>
            <w:rStyle w:val="a4"/>
          </w:rPr>
          <w:t>См. текст статьи в предыдущей редакции</w:t>
        </w:r>
      </w:hyperlink>
    </w:p>
    <w:p w:rsidR="00000000" w:rsidRDefault="00740E19">
      <w:pPr>
        <w:pStyle w:val="a5"/>
      </w:pPr>
      <w:r>
        <w:rPr>
          <w:rStyle w:val="a3"/>
        </w:rPr>
        <w:t>Статья 184.6.</w:t>
      </w:r>
      <w:r>
        <w:t xml:space="preserve"> Право требования профессионального объединения</w:t>
      </w:r>
    </w:p>
    <w:p w:rsidR="00000000" w:rsidRDefault="00740E19">
      <w:pPr>
        <w:pStyle w:val="a7"/>
        <w:rPr>
          <w:color w:val="000000"/>
          <w:sz w:val="16"/>
          <w:szCs w:val="16"/>
        </w:rPr>
      </w:pPr>
      <w:r>
        <w:rPr>
          <w:color w:val="000000"/>
          <w:sz w:val="16"/>
          <w:szCs w:val="16"/>
        </w:rPr>
        <w:t>ГАРА</w:t>
      </w:r>
      <w:r>
        <w:rPr>
          <w:color w:val="000000"/>
          <w:sz w:val="16"/>
          <w:szCs w:val="16"/>
        </w:rPr>
        <w:t>НТ:</w:t>
      </w:r>
    </w:p>
    <w:p w:rsidR="00000000" w:rsidRDefault="00740E19">
      <w:pPr>
        <w:pStyle w:val="a7"/>
      </w:pPr>
      <w:r>
        <w:t xml:space="preserve">См. </w:t>
      </w:r>
      <w:hyperlink r:id="rId1658" w:history="1">
        <w:r>
          <w:rPr>
            <w:rStyle w:val="a4"/>
          </w:rPr>
          <w:t>комментарии</w:t>
        </w:r>
      </w:hyperlink>
      <w:r>
        <w:t xml:space="preserve"> к статье 184.6 настоящего Федерального закона</w:t>
      </w:r>
    </w:p>
    <w:p w:rsidR="00000000" w:rsidRDefault="00740E19">
      <w:bookmarkStart w:id="2922" w:name="sub_18461"/>
      <w:r>
        <w:t>1. Профессиональное объединение в целях участия в процедурах, применяемых в деле о банкротстве, признается имеющим право требования к должнику - страховой организации в пределах:</w:t>
      </w:r>
    </w:p>
    <w:p w:rsidR="00000000" w:rsidRDefault="00740E19">
      <w:bookmarkStart w:id="2923" w:name="sub_184611"/>
      <w:bookmarkEnd w:id="2922"/>
      <w:r>
        <w:t>1) сумм вступительных взносов, членских взносов, целевых в</w:t>
      </w:r>
      <w:r>
        <w:t>зносов и иных платежей, уплачиваемых профессиональному объединению его членами в соответствии с правилами профессионального объединения;</w:t>
      </w:r>
    </w:p>
    <w:p w:rsidR="00000000" w:rsidRDefault="00740E19">
      <w:bookmarkStart w:id="2924" w:name="sub_184612"/>
      <w:bookmarkEnd w:id="2923"/>
      <w:r>
        <w:t>2) сумм компенсационных выплат, осуществленных до закрытия реестра заявленных требований кредиторов</w:t>
      </w:r>
      <w:r>
        <w:t xml:space="preserve">, и иных расходов, связанных с указанными компенсационными выплатами, в соответствии с </w:t>
      </w:r>
      <w:hyperlink r:id="rId1659" w:history="1">
        <w:r>
          <w:rPr>
            <w:rStyle w:val="a4"/>
          </w:rPr>
          <w:t>законодательством</w:t>
        </w:r>
      </w:hyperlink>
      <w:r>
        <w:t xml:space="preserve"> Российской Федерации, регулирующим страховую деятельность;</w:t>
      </w:r>
    </w:p>
    <w:p w:rsidR="00000000" w:rsidRDefault="00740E19">
      <w:bookmarkStart w:id="2925" w:name="sub_184613"/>
      <w:bookmarkEnd w:id="2924"/>
      <w:r>
        <w:t>3) сумм, п</w:t>
      </w:r>
      <w:r>
        <w:t>редназначенных для осуществления компенсационных выплат после закрытия реестра заявленных требований кредиторов.</w:t>
      </w:r>
    </w:p>
    <w:p w:rsidR="00000000" w:rsidRDefault="00740E19">
      <w:bookmarkStart w:id="2926" w:name="sub_18462"/>
      <w:bookmarkEnd w:id="2925"/>
      <w:r>
        <w:t>2. Размер сумм, предназначенных для осуществления компенсационных выплат после закрытия реестра заявленных требований кредит</w:t>
      </w:r>
      <w:r>
        <w:t>оров, определяется профессиональным объединением для каждого действующего договора страхования в размере доли страховой премии, непосредственно предназначенной для осуществления страховых выплат, пропорционально периоду действия указанного договора, оставш</w:t>
      </w:r>
      <w:r>
        <w:t>емуся после даты закрытия реестра заявленных требований кредиторов, на основании данных, содержащихся в информационных системах профессионального объединения, либо на основании статистической информации об осуществлении страхования после исполнения конкурс</w:t>
      </w:r>
      <w:r>
        <w:t xml:space="preserve">ным управляющим обязанности, предусмотренной </w:t>
      </w:r>
      <w:hyperlink w:anchor="sub_18440153" w:history="1">
        <w:r>
          <w:rPr>
            <w:rStyle w:val="a4"/>
          </w:rPr>
          <w:t>абзацем третьим пункта 5 статьи 184.4-1</w:t>
        </w:r>
      </w:hyperlink>
      <w:r>
        <w:t xml:space="preserve"> настоящего Федерального закона.</w:t>
      </w:r>
    </w:p>
    <w:bookmarkEnd w:id="2926"/>
    <w:p w:rsidR="00000000" w:rsidRDefault="00740E19"/>
    <w:p w:rsidR="00000000" w:rsidRDefault="00740E19"/>
    <w:p w:rsidR="00000000" w:rsidRDefault="00740E19">
      <w:pPr>
        <w:pStyle w:val="a7"/>
        <w:rPr>
          <w:color w:val="000000"/>
          <w:sz w:val="16"/>
          <w:szCs w:val="16"/>
        </w:rPr>
      </w:pPr>
      <w:bookmarkStart w:id="2927" w:name="sub_18470"/>
      <w:r>
        <w:rPr>
          <w:color w:val="000000"/>
          <w:sz w:val="16"/>
          <w:szCs w:val="16"/>
        </w:rPr>
        <w:t>Информация об изменениях:</w:t>
      </w:r>
    </w:p>
    <w:bookmarkEnd w:id="2927"/>
    <w:p w:rsidR="00000000" w:rsidRDefault="00740E19">
      <w:pPr>
        <w:pStyle w:val="a8"/>
      </w:pPr>
      <w:r>
        <w:fldChar w:fldCharType="begin"/>
      </w:r>
      <w:r>
        <w:instrText>HYPERLINK "http://ivo.garant.ru/document?id=12075177&amp;s</w:instrText>
      </w:r>
      <w:r>
        <w:instrText>ub=68"</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184.7, </w:t>
      </w:r>
      <w:hyperlink r:id="rId1660" w:history="1">
        <w:r>
          <w:rPr>
            <w:rStyle w:val="a4"/>
          </w:rPr>
          <w:t>вступающей в силу</w:t>
        </w:r>
      </w:hyperlink>
      <w:r>
        <w:t xml:space="preserve"> по истечении девяноста дней после дня </w:t>
      </w:r>
      <w:hyperlink r:id="rId1661"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184.7.</w:t>
      </w:r>
      <w:r>
        <w:t xml:space="preserve"> Продажа имущественного комплекса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662" w:history="1">
        <w:r>
          <w:rPr>
            <w:rStyle w:val="a4"/>
          </w:rPr>
          <w:t>комментарии</w:t>
        </w:r>
      </w:hyperlink>
      <w:r>
        <w:t xml:space="preserve"> к статье 184.7 настоящего Федерального закона</w:t>
      </w:r>
    </w:p>
    <w:p w:rsidR="00000000" w:rsidRDefault="00740E19">
      <w:bookmarkStart w:id="2928" w:name="sub_18471"/>
      <w:r>
        <w:t xml:space="preserve">1. Продажа имущественного комплекса страховой организации может быть осуществлена в ходе конкурсного производства по правилам, предусмотренным </w:t>
      </w:r>
      <w:hyperlink w:anchor="sub_139" w:history="1">
        <w:r>
          <w:rPr>
            <w:rStyle w:val="a4"/>
          </w:rPr>
          <w:t>статьей 139</w:t>
        </w:r>
      </w:hyperlink>
      <w:r>
        <w:t xml:space="preserve"> настоящего Федеральн</w:t>
      </w:r>
      <w:r>
        <w:t>ого закона, с учетом требований законодательства Российской Федерации, регулирующего страховую деятельность.</w:t>
      </w:r>
    </w:p>
    <w:p w:rsidR="00000000" w:rsidRDefault="00740E19">
      <w:bookmarkStart w:id="2929" w:name="sub_184712"/>
      <w:bookmarkEnd w:id="2928"/>
      <w:r>
        <w:t>Имущественный комплекс страховой организации включает в себя все виды имущества страховой организации, в том числе страховой пор</w:t>
      </w:r>
      <w:r>
        <w:t>тфель должника - страховой организации. В целях настоящей статьи к страховому портфелю страховой организации относятся договоры страхования, срок действия которых не истек и по которым страховой случай не наступил на дату признания страховой организации ба</w:t>
      </w:r>
      <w:r>
        <w:t xml:space="preserve">нкротом, а также активы, принимаемые для покрытия страховых резервов, сформированных страховщиком в порядке, установленном законодательством </w:t>
      </w:r>
      <w:r>
        <w:lastRenderedPageBreak/>
        <w:t>Российской Федерации, регулирующим страховую деятельность.</w:t>
      </w:r>
    </w:p>
    <w:bookmarkEnd w:id="2929"/>
    <w:p w:rsidR="00000000" w:rsidRDefault="00740E19">
      <w:r>
        <w:t>При выявлении после определения состава страхо</w:t>
      </w:r>
      <w:r>
        <w:t>вого портфеля договоров страхования, обязательства по которым не переданы в составе страхового портфеля, обязательства по таким договорам не подлежат включению в состав страхового портфеля.</w:t>
      </w:r>
    </w:p>
    <w:p w:rsidR="00000000" w:rsidRDefault="00740E19">
      <w:r>
        <w:t>Указанные обязательства исполняются за счет конкурсной массы в пор</w:t>
      </w:r>
      <w:r>
        <w:t xml:space="preserve">ядке очередности, установленном </w:t>
      </w:r>
      <w:hyperlink w:anchor="sub_184100" w:history="1">
        <w:r>
          <w:rPr>
            <w:rStyle w:val="a4"/>
          </w:rPr>
          <w:t>статьей 184.10</w:t>
        </w:r>
      </w:hyperlink>
      <w:r>
        <w:t xml:space="preserve"> настоящего Федерального закона.</w:t>
      </w:r>
    </w:p>
    <w:p w:rsidR="00000000" w:rsidRDefault="00740E19">
      <w:bookmarkStart w:id="2930" w:name="sub_18472"/>
      <w:r>
        <w:t>2. Покупателем имущественного комплекса страховой организации может выступать только страховая организация, имеющая лицензию контрольного ор</w:t>
      </w:r>
      <w:r>
        <w:t>гана на осуществление соответствующего вида страхования и обладающая активами, достаточными для исполнения обязательств по принимаемым на себя договорам страхования.</w:t>
      </w:r>
    </w:p>
    <w:bookmarkEnd w:id="2930"/>
    <w:p w:rsidR="00000000" w:rsidRDefault="00740E19"/>
    <w:p w:rsidR="00000000" w:rsidRDefault="00740E19"/>
    <w:p w:rsidR="00000000" w:rsidRDefault="00740E19">
      <w:pPr>
        <w:pStyle w:val="a5"/>
      </w:pPr>
      <w:bookmarkStart w:id="2931" w:name="sub_18480"/>
      <w:r>
        <w:rPr>
          <w:rStyle w:val="a3"/>
        </w:rPr>
        <w:t>Статья 184.8.</w:t>
      </w:r>
      <w:r>
        <w:t xml:space="preserve"> </w:t>
      </w:r>
      <w:hyperlink r:id="rId1663" w:history="1">
        <w:r>
          <w:rPr>
            <w:rStyle w:val="a4"/>
          </w:rPr>
          <w:t>Утратила силу</w:t>
        </w:r>
      </w:hyperlink>
      <w:r>
        <w:t xml:space="preserve"> по истечении ста восьмидесяти дней после дня </w:t>
      </w:r>
      <w:hyperlink r:id="rId1664" w:history="1">
        <w:r>
          <w:rPr>
            <w:rStyle w:val="a4"/>
          </w:rPr>
          <w:t>официального опубликования</w:t>
        </w:r>
      </w:hyperlink>
      <w:r>
        <w:t xml:space="preserve"> Федерального закона от 23 июня 2016 г. N 222-ФЗ.</w:t>
      </w:r>
    </w:p>
    <w:bookmarkEnd w:id="293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665" w:history="1">
        <w:r>
          <w:rPr>
            <w:rStyle w:val="a4"/>
          </w:rPr>
          <w:t>статьи 184.8</w:t>
        </w:r>
      </w:hyperlink>
    </w:p>
    <w:p w:rsidR="00000000" w:rsidRDefault="00740E19">
      <w:pPr>
        <w:pStyle w:val="a8"/>
      </w:pPr>
    </w:p>
    <w:bookmarkStart w:id="2932" w:name="sub_18490"/>
    <w:p w:rsidR="00000000" w:rsidRDefault="00740E19">
      <w:pPr>
        <w:pStyle w:val="a8"/>
      </w:pPr>
      <w:r>
        <w:fldChar w:fldCharType="begin"/>
      </w:r>
      <w:r>
        <w:instrText>HYPERLINK "http://ivo.garant.ru/document?id=12075177&amp;sub=68"</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184.9, </w:t>
      </w:r>
      <w:hyperlink r:id="rId1666" w:history="1">
        <w:r>
          <w:rPr>
            <w:rStyle w:val="a4"/>
          </w:rPr>
          <w:t>вступающей в силу</w:t>
        </w:r>
      </w:hyperlink>
      <w:r>
        <w:t xml:space="preserve"> по истечении девяноста дней после дня </w:t>
      </w:r>
      <w:hyperlink r:id="rId1667" w:history="1">
        <w:r>
          <w:rPr>
            <w:rStyle w:val="a4"/>
          </w:rPr>
          <w:t>официального опубликования</w:t>
        </w:r>
      </w:hyperlink>
      <w:r>
        <w:t xml:space="preserve"> названного Федерального закона</w:t>
      </w:r>
    </w:p>
    <w:bookmarkEnd w:id="2932"/>
    <w:p w:rsidR="00000000" w:rsidRDefault="00740E19">
      <w:pPr>
        <w:pStyle w:val="a5"/>
      </w:pPr>
      <w:r>
        <w:rPr>
          <w:rStyle w:val="a3"/>
        </w:rPr>
        <w:t>Статья 184.9.</w:t>
      </w:r>
      <w:r>
        <w:t xml:space="preserve"> Передача с</w:t>
      </w:r>
      <w:r>
        <w:t>трахового портфеля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668" w:history="1">
        <w:r>
          <w:rPr>
            <w:rStyle w:val="a4"/>
          </w:rPr>
          <w:t>комментарии</w:t>
        </w:r>
      </w:hyperlink>
      <w:r>
        <w:t xml:space="preserve"> к статье 184.9 настоящего Федерального закона</w:t>
      </w:r>
    </w:p>
    <w:p w:rsidR="00000000" w:rsidRDefault="00740E19">
      <w:pPr>
        <w:pStyle w:val="a7"/>
        <w:rPr>
          <w:color w:val="000000"/>
          <w:sz w:val="16"/>
          <w:szCs w:val="16"/>
        </w:rPr>
      </w:pPr>
      <w:bookmarkStart w:id="2933" w:name="sub_18491"/>
      <w:r>
        <w:rPr>
          <w:color w:val="000000"/>
          <w:sz w:val="16"/>
          <w:szCs w:val="16"/>
        </w:rPr>
        <w:t>Информация об изменениях:</w:t>
      </w:r>
    </w:p>
    <w:bookmarkEnd w:id="2933"/>
    <w:p w:rsidR="00000000" w:rsidRDefault="00740E19">
      <w:pPr>
        <w:pStyle w:val="a8"/>
      </w:pPr>
      <w:r>
        <w:t>Пункт 1 изменен с 1 января 2019 </w:t>
      </w:r>
      <w:r>
        <w:t xml:space="preserve">г. - </w:t>
      </w:r>
      <w:hyperlink r:id="rId1669" w:history="1">
        <w:r>
          <w:rPr>
            <w:rStyle w:val="a4"/>
          </w:rPr>
          <w:t>Федеральный закон</w:t>
        </w:r>
      </w:hyperlink>
      <w:r>
        <w:t xml:space="preserve"> от 18 декабря 2018 г. N 473-ФЗ</w:t>
      </w:r>
    </w:p>
    <w:p w:rsidR="00000000" w:rsidRDefault="00740E19">
      <w:pPr>
        <w:pStyle w:val="a8"/>
      </w:pPr>
      <w:hyperlink r:id="rId1670" w:history="1">
        <w:r>
          <w:rPr>
            <w:rStyle w:val="a4"/>
          </w:rPr>
          <w:t>См. будущую редакцию</w:t>
        </w:r>
      </w:hyperlink>
    </w:p>
    <w:p w:rsidR="00000000" w:rsidRDefault="00740E19">
      <w:pPr>
        <w:pStyle w:val="a8"/>
      </w:pPr>
      <w:hyperlink r:id="rId1671" w:history="1">
        <w:r>
          <w:rPr>
            <w:rStyle w:val="a4"/>
          </w:rPr>
          <w:t>Федеральным законом</w:t>
        </w:r>
      </w:hyperlink>
      <w:r>
        <w:t xml:space="preserve"> от 23 июня 2016 г. N 222-ФЗ в пункт 1 статьи 184.9 внесены изменения, </w:t>
      </w:r>
      <w:hyperlink r:id="rId1672" w:history="1">
        <w:r>
          <w:rPr>
            <w:rStyle w:val="a4"/>
          </w:rPr>
          <w:t>вступающие в силу</w:t>
        </w:r>
      </w:hyperlink>
      <w:r>
        <w:t xml:space="preserve"> по истечении ста восьмидесяти дней после дня </w:t>
      </w:r>
      <w:hyperlink r:id="rId167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674" w:history="1">
        <w:r>
          <w:rPr>
            <w:rStyle w:val="a4"/>
          </w:rPr>
          <w:t>См. текст пункта в предыдущей редакции</w:t>
        </w:r>
      </w:hyperlink>
    </w:p>
    <w:p w:rsidR="00000000" w:rsidRDefault="00740E19">
      <w:r>
        <w:t>1. При применении мер по предупреждению банкротства страх</w:t>
      </w:r>
      <w:r>
        <w:t>овой организации, а также в ходе процедур, применяемых в деле о банкротстве, кроме случаев, связанных с отзывом у страховщика лицензии на осуществление страховой деятельности, страховой портфель страховой организации по отдельному виду страхования или неск</w:t>
      </w:r>
      <w:r>
        <w:t>ольким видам страхования, в том числе по видам страхования, по которым предусмотрено осуществление компенсационных выплат вследствие применения к страховщику процедуры, применяемой в деле о банкротстве, или отзыва у страховщика лицензии на осуществление ст</w:t>
      </w:r>
      <w:r>
        <w:t>раховой деятельности, может быть передан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другой страховой организации либо стр</w:t>
      </w:r>
      <w:r>
        <w:t>аховым организациям (далее - управляющая страховая организация) по согласованию с контрольным органом.</w:t>
      </w:r>
    </w:p>
    <w:p w:rsidR="00000000" w:rsidRDefault="00740E19">
      <w:bookmarkStart w:id="2934" w:name="sub_184912"/>
      <w:r>
        <w:t>Передача страхового портфеля страховой организации по отдельному виду страхования или нескольким видам страхования управляющей страховой органи</w:t>
      </w:r>
      <w:r>
        <w:t>зации может быть осуществлена, если это не нарушает установленную настоящим Федеральным законом очередность удовлетворения требований кредиторов.</w:t>
      </w:r>
    </w:p>
    <w:p w:rsidR="00000000" w:rsidRDefault="00740E19">
      <w:bookmarkStart w:id="2935" w:name="sub_18492"/>
      <w:bookmarkEnd w:id="2934"/>
      <w:r>
        <w:t>2. В страховой портфель страховой организации при его передаче включаются:</w:t>
      </w:r>
    </w:p>
    <w:p w:rsidR="00000000" w:rsidRDefault="00740E19">
      <w:bookmarkStart w:id="2936" w:name="sub_184921"/>
      <w:bookmarkEnd w:id="2935"/>
      <w:r>
        <w:t xml:space="preserve">1) обязательства по договорам страхования (по отдельному виду страхования или нескольким видам страхования), не исполненные на дату принятия решения о передаче страхового </w:t>
      </w:r>
      <w:r>
        <w:lastRenderedPageBreak/>
        <w:t xml:space="preserve">портфеля страховой организации (страховые резервы) в соответствии с </w:t>
      </w:r>
      <w:hyperlink r:id="rId1675" w:history="1">
        <w:r>
          <w:rPr>
            <w:rStyle w:val="a4"/>
          </w:rPr>
          <w:t>законодательством</w:t>
        </w:r>
      </w:hyperlink>
      <w:r>
        <w:t xml:space="preserve"> Российской Федерации, регулирующим страховую деятельность;</w:t>
      </w:r>
    </w:p>
    <w:p w:rsidR="00000000" w:rsidRDefault="00740E19">
      <w:bookmarkStart w:id="2937" w:name="sub_184922"/>
      <w:bookmarkEnd w:id="2936"/>
      <w:r>
        <w:t>2) активы, принимаемые для покрытия страховых резервов, сформированных страховщиком в порядке, установленно</w:t>
      </w:r>
      <w:r>
        <w:t xml:space="preserve">м </w:t>
      </w:r>
      <w:hyperlink r:id="rId1676" w:history="1">
        <w:r>
          <w:rPr>
            <w:rStyle w:val="a4"/>
          </w:rPr>
          <w:t>законодательством</w:t>
        </w:r>
      </w:hyperlink>
      <w:r>
        <w:t xml:space="preserve"> Российской Федерации, регулирующим страховую деятельность.</w:t>
      </w:r>
    </w:p>
    <w:p w:rsidR="00000000" w:rsidRDefault="00740E19">
      <w:pPr>
        <w:pStyle w:val="a7"/>
        <w:rPr>
          <w:color w:val="000000"/>
          <w:sz w:val="16"/>
          <w:szCs w:val="16"/>
        </w:rPr>
      </w:pPr>
      <w:bookmarkStart w:id="2938" w:name="sub_18493"/>
      <w:bookmarkEnd w:id="2937"/>
      <w:r>
        <w:rPr>
          <w:color w:val="000000"/>
          <w:sz w:val="16"/>
          <w:szCs w:val="16"/>
        </w:rPr>
        <w:t>Информация об изменениях:</w:t>
      </w:r>
    </w:p>
    <w:bookmarkEnd w:id="2938"/>
    <w:p w:rsidR="00000000" w:rsidRDefault="00740E19">
      <w:pPr>
        <w:pStyle w:val="a8"/>
      </w:pPr>
      <w:r>
        <w:t xml:space="preserve">Пункт 3 изменен с 1 января 2019 г. - </w:t>
      </w:r>
      <w:hyperlink r:id="rId1677" w:history="1">
        <w:r>
          <w:rPr>
            <w:rStyle w:val="a4"/>
          </w:rPr>
          <w:t>Федеральный закон</w:t>
        </w:r>
      </w:hyperlink>
      <w:r>
        <w:t xml:space="preserve"> от 18 декабря 2018 г. N 473-ФЗ</w:t>
      </w:r>
    </w:p>
    <w:p w:rsidR="00000000" w:rsidRDefault="00740E19">
      <w:pPr>
        <w:pStyle w:val="a8"/>
      </w:pPr>
      <w:hyperlink r:id="rId1678" w:history="1">
        <w:r>
          <w:rPr>
            <w:rStyle w:val="a4"/>
          </w:rPr>
          <w:t>См. будущую редакцию</w:t>
        </w:r>
      </w:hyperlink>
    </w:p>
    <w:p w:rsidR="00000000" w:rsidRDefault="00740E19">
      <w:pPr>
        <w:pStyle w:val="a8"/>
      </w:pPr>
      <w:hyperlink r:id="rId1679" w:history="1">
        <w:r>
          <w:rPr>
            <w:rStyle w:val="a4"/>
          </w:rPr>
          <w:t>Федеральным зако</w:t>
        </w:r>
        <w:r>
          <w:rPr>
            <w:rStyle w:val="a4"/>
          </w:rPr>
          <w:t>ном</w:t>
        </w:r>
      </w:hyperlink>
      <w:r>
        <w:t xml:space="preserve"> от 23 июля 2013 г. N 251-ФЗ в пункт 3 статьи 184.9 внесены изменения, </w:t>
      </w:r>
      <w:hyperlink r:id="rId1680" w:history="1">
        <w:r>
          <w:rPr>
            <w:rStyle w:val="a4"/>
          </w:rPr>
          <w:t>вступающие в силу</w:t>
        </w:r>
      </w:hyperlink>
      <w:r>
        <w:t xml:space="preserve"> с 1 сентября 2013 г.</w:t>
      </w:r>
    </w:p>
    <w:p w:rsidR="00000000" w:rsidRDefault="00740E19">
      <w:pPr>
        <w:pStyle w:val="a8"/>
      </w:pPr>
      <w:hyperlink r:id="rId1681" w:history="1">
        <w:r>
          <w:rPr>
            <w:rStyle w:val="a4"/>
          </w:rPr>
          <w:t>См. текст пункта в предыдущей редакции</w:t>
        </w:r>
      </w:hyperlink>
    </w:p>
    <w:p w:rsidR="00000000" w:rsidRDefault="00740E19">
      <w:r>
        <w:t xml:space="preserve">3. </w:t>
      </w:r>
      <w:hyperlink r:id="rId1682" w:history="1">
        <w:r>
          <w:rPr>
            <w:rStyle w:val="a4"/>
          </w:rPr>
          <w:t>Порядок</w:t>
        </w:r>
      </w:hyperlink>
      <w:r>
        <w:t xml:space="preserve"> передачи страхового портфеля, включая порядок исполнения обязательств по договорам страхования, выявленным после передачи страхового портфе</w:t>
      </w:r>
      <w:r>
        <w:t>ля страховой организации и не переданным в его составе, порядок исполнения обязательств управляющей страховой организацией, устанавливается контрольным органом.</w:t>
      </w:r>
    </w:p>
    <w:p w:rsidR="00000000" w:rsidRDefault="00740E19">
      <w:bookmarkStart w:id="2939" w:name="sub_184932"/>
      <w:r>
        <w:t xml:space="preserve">Особенности передачи страхового портфеля, включая порядок исполнения обязательств по </w:t>
      </w:r>
      <w:r>
        <w:t>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и порядок выбора управляющей страховой организации по видам страхов</w:t>
      </w:r>
      <w:r>
        <w:t>ания, по которым предусмотрено осуществление компенсационных выплат, устанавливаются контрольным органом.</w:t>
      </w:r>
    </w:p>
    <w:p w:rsidR="00000000" w:rsidRDefault="00740E19">
      <w:pPr>
        <w:pStyle w:val="a7"/>
        <w:rPr>
          <w:color w:val="000000"/>
          <w:sz w:val="16"/>
          <w:szCs w:val="16"/>
        </w:rPr>
      </w:pPr>
      <w:bookmarkStart w:id="2940" w:name="sub_18494"/>
      <w:bookmarkEnd w:id="2939"/>
      <w:r>
        <w:rPr>
          <w:color w:val="000000"/>
          <w:sz w:val="16"/>
          <w:szCs w:val="16"/>
        </w:rPr>
        <w:t>Информация об изменениях:</w:t>
      </w:r>
    </w:p>
    <w:bookmarkEnd w:id="2940"/>
    <w:p w:rsidR="00000000" w:rsidRDefault="00740E19">
      <w:pPr>
        <w:pStyle w:val="a8"/>
      </w:pPr>
      <w:r>
        <w:t xml:space="preserve">Пункт 4 изменен с 1 января 2019 г. - </w:t>
      </w:r>
      <w:hyperlink r:id="rId1683" w:history="1">
        <w:r>
          <w:rPr>
            <w:rStyle w:val="a4"/>
          </w:rPr>
          <w:t>Федеральный закон</w:t>
        </w:r>
      </w:hyperlink>
      <w:r>
        <w:t xml:space="preserve"> от 18 декабря 2018 г. N 473-ФЗ</w:t>
      </w:r>
    </w:p>
    <w:p w:rsidR="00000000" w:rsidRDefault="00740E19">
      <w:pPr>
        <w:pStyle w:val="a8"/>
      </w:pPr>
      <w:hyperlink r:id="rId1684" w:history="1">
        <w:r>
          <w:rPr>
            <w:rStyle w:val="a4"/>
          </w:rPr>
          <w:t>См. будущую редакцию</w:t>
        </w:r>
      </w:hyperlink>
    </w:p>
    <w:p w:rsidR="00000000" w:rsidRDefault="00740E19">
      <w:pPr>
        <w:pStyle w:val="a8"/>
      </w:pPr>
      <w:hyperlink r:id="rId1685" w:history="1">
        <w:r>
          <w:rPr>
            <w:rStyle w:val="a4"/>
          </w:rPr>
          <w:t>Федеральным законом</w:t>
        </w:r>
      </w:hyperlink>
      <w:r>
        <w:t xml:space="preserve"> от 30 ноября 2011 г. N 362-ФЗ </w:t>
      </w:r>
      <w:r>
        <w:t>в пункт 4 статьи 184.9 внесены изменения</w:t>
      </w:r>
    </w:p>
    <w:p w:rsidR="00000000" w:rsidRDefault="00740E19">
      <w:pPr>
        <w:pStyle w:val="a8"/>
      </w:pPr>
      <w:hyperlink r:id="rId1686" w:history="1">
        <w:r>
          <w:rPr>
            <w:rStyle w:val="a4"/>
          </w:rPr>
          <w:t>См. текст пункта в предыдущей редакции</w:t>
        </w:r>
      </w:hyperlink>
    </w:p>
    <w:p w:rsidR="00000000" w:rsidRDefault="00740E19">
      <w:r>
        <w:t>4. В случае недостаточности или отсутствия активов страховой организации для исполнения управляющей страховой о</w:t>
      </w:r>
      <w:r>
        <w:t>рганизацией обязательств по договорам страхования, относящимся к видам страхования, по которым предусмотрено осуществление компенсационных выплат, недостающая часть активов может быть компенсирована профессиональным объединением из средств, предназначенных</w:t>
      </w:r>
      <w:r>
        <w:t xml:space="preserve"> для финансирования компенсационных выплат, в порядке и на условиях, которые установлены контрольным органом.</w:t>
      </w:r>
    </w:p>
    <w:p w:rsidR="00000000" w:rsidRDefault="00740E19">
      <w:pPr>
        <w:pStyle w:val="a7"/>
        <w:rPr>
          <w:color w:val="000000"/>
          <w:sz w:val="16"/>
          <w:szCs w:val="16"/>
        </w:rPr>
      </w:pPr>
      <w:bookmarkStart w:id="2941" w:name="sub_18495"/>
      <w:r>
        <w:rPr>
          <w:color w:val="000000"/>
          <w:sz w:val="16"/>
          <w:szCs w:val="16"/>
        </w:rPr>
        <w:t>Информация об изменениях:</w:t>
      </w:r>
    </w:p>
    <w:bookmarkEnd w:id="2941"/>
    <w:p w:rsidR="00000000" w:rsidRDefault="00740E19">
      <w:pPr>
        <w:pStyle w:val="a8"/>
      </w:pPr>
      <w:r>
        <w:t xml:space="preserve">Пункт 5 изменен с 1 января 2019 г. - </w:t>
      </w:r>
      <w:hyperlink r:id="rId1687" w:history="1">
        <w:r>
          <w:rPr>
            <w:rStyle w:val="a4"/>
          </w:rPr>
          <w:t>Феде</w:t>
        </w:r>
        <w:r>
          <w:rPr>
            <w:rStyle w:val="a4"/>
          </w:rPr>
          <w:t>ральный закон</w:t>
        </w:r>
      </w:hyperlink>
      <w:r>
        <w:t xml:space="preserve"> от 18 декабря 2018 г. N 473-ФЗ</w:t>
      </w:r>
    </w:p>
    <w:p w:rsidR="00000000" w:rsidRDefault="00740E19">
      <w:pPr>
        <w:pStyle w:val="a8"/>
      </w:pPr>
      <w:hyperlink r:id="rId1688" w:history="1">
        <w:r>
          <w:rPr>
            <w:rStyle w:val="a4"/>
          </w:rPr>
          <w:t>См. будущую редакцию</w:t>
        </w:r>
      </w:hyperlink>
    </w:p>
    <w:p w:rsidR="00000000" w:rsidRDefault="00740E19">
      <w:r>
        <w:t>5. Страхователи и выгодоприобретатели подлежат уведомлению страховой организацией (в случае приостановления полномочий ор</w:t>
      </w:r>
      <w:r>
        <w:t>ганов управления страховой организации - временной администрацией страховой организации) или конкурсным управляющим о предстоящей передаче страхового портфеля страховой организации управляющей страховой организации путем опубликования уведомления о передач</w:t>
      </w:r>
      <w:r>
        <w:t xml:space="preserve">е страхового портфеля страховой организации в порядке, установленном </w:t>
      </w:r>
      <w:hyperlink w:anchor="sub_28" w:history="1">
        <w:r>
          <w:rPr>
            <w:rStyle w:val="a4"/>
          </w:rPr>
          <w:t>статьей 28</w:t>
        </w:r>
      </w:hyperlink>
      <w:r>
        <w:t xml:space="preserve"> настоящего Федерального закона. Указанное уведомление подлежит опубликованию не менее чем за месяц до предполагаемой даты передачи страхового портфеля с</w:t>
      </w:r>
      <w:r>
        <w:t>траховой организации. Уведомление о передаче страхового портфеля страховой организации должно содержать:</w:t>
      </w:r>
    </w:p>
    <w:p w:rsidR="00000000" w:rsidRDefault="00740E19">
      <w:bookmarkStart w:id="2942" w:name="sub_184951"/>
      <w:r>
        <w:t>1) наименование страховой организации, передающей страховой портфель, ее адрес и идентифицирующие страховую организацию сведения (государстве</w:t>
      </w:r>
      <w:r>
        <w:t xml:space="preserve">нный регистрационный номер записи о государственной регистрации юридического лица, идентификационный номер </w:t>
      </w:r>
      <w:r>
        <w:lastRenderedPageBreak/>
        <w:t>налогоплательщика);</w:t>
      </w:r>
    </w:p>
    <w:p w:rsidR="00000000" w:rsidRDefault="00740E19">
      <w:bookmarkStart w:id="2943" w:name="sub_184952"/>
      <w:bookmarkEnd w:id="2942"/>
      <w:r>
        <w:t>2) основания передачи страхового портфеля;</w:t>
      </w:r>
    </w:p>
    <w:p w:rsidR="00000000" w:rsidRDefault="00740E19">
      <w:bookmarkStart w:id="2944" w:name="sub_184953"/>
      <w:bookmarkEnd w:id="2943"/>
      <w:r>
        <w:t>3) сведения об ограничении или о приостановлен</w:t>
      </w:r>
      <w:r>
        <w:t>ии полномочий исполнительных органов страховой организации, передающей страховой портфель;</w:t>
      </w:r>
    </w:p>
    <w:p w:rsidR="00000000" w:rsidRDefault="00740E19">
      <w:bookmarkStart w:id="2945" w:name="sub_184954"/>
      <w:bookmarkEnd w:id="2944"/>
      <w:r>
        <w:t>4) наименование управляющей страховой организации, ее адрес и идентифицирующие управляющую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w:t>
      </w:r>
      <w:r>
        <w:t>ка).</w:t>
      </w:r>
    </w:p>
    <w:bookmarkEnd w:id="294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Статья 184.9 дополнена пунктом 5.1 с 1 января 2019 г. - </w:t>
      </w:r>
      <w:hyperlink r:id="rId1689" w:history="1">
        <w:r>
          <w:rPr>
            <w:rStyle w:val="a4"/>
          </w:rPr>
          <w:t>Федеральный закон</w:t>
        </w:r>
      </w:hyperlink>
      <w:r>
        <w:t xml:space="preserve"> от 18 декабря 2018 г. N 473-ФЗ</w:t>
      </w:r>
    </w:p>
    <w:p w:rsidR="00000000" w:rsidRDefault="00740E19">
      <w:pPr>
        <w:pStyle w:val="a8"/>
      </w:pPr>
      <w:hyperlink r:id="rId1690" w:history="1">
        <w:r>
          <w:rPr>
            <w:rStyle w:val="a4"/>
          </w:rPr>
          <w:t>См. будущую редакцию</w:t>
        </w:r>
      </w:hyperlink>
    </w:p>
    <w:p w:rsidR="00000000" w:rsidRDefault="00740E19">
      <w:bookmarkStart w:id="2946" w:name="sub_18496"/>
      <w:r>
        <w:t>6. В течение месяца с даты опубликования уведомления о передаче страхового портфеля страховой организации страхователи и выгодоприобретатели вправе направить в страховую организацию в письменной форме тр</w:t>
      </w:r>
      <w:r>
        <w:t>ебование о расторжении договора страхования, права и обязательства по которому подлежат передаче. В случае расторжения договора страхования такой договор страхования и пропорциональная доля в подлежащих передаче страховых резервах исключаются из страхового</w:t>
      </w:r>
      <w:r>
        <w:t xml:space="preserve"> портфеля страховой организации с момента получения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указанного требования стра</w:t>
      </w:r>
      <w:r>
        <w:t>хователя и (или) выгодоприобретателя.</w:t>
      </w:r>
    </w:p>
    <w:bookmarkEnd w:id="2946"/>
    <w:p w:rsidR="00000000" w:rsidRDefault="00740E19">
      <w:r>
        <w:t>Страхователи или выгодоприобретатели по договорам страхования, представившие в письменной форме требование о расторжении договора страхования, имеют право требовать от страховой организации возврата им части у</w:t>
      </w:r>
      <w:r>
        <w:t>плаченной страховой премии пропорционально разнице между сроком, на который был заключен договор страхования, и сроком, в течение которого он действовал, или выплаты выкупных сумм, если иное не предусмотрено федеральным законом.</w:t>
      </w:r>
    </w:p>
    <w:p w:rsidR="00000000" w:rsidRDefault="00740E19">
      <w:r>
        <w:t>Указанные требования подлеж</w:t>
      </w:r>
      <w:r>
        <w:t xml:space="preserve">ат включению в реестр требований кредиторов в порядке очередности, установленном </w:t>
      </w:r>
      <w:hyperlink w:anchor="sub_184100" w:history="1">
        <w:r>
          <w:rPr>
            <w:rStyle w:val="a4"/>
          </w:rPr>
          <w:t>статьей 184.10</w:t>
        </w:r>
      </w:hyperlink>
      <w:r>
        <w:t xml:space="preserve"> настоящего Федерального закона.</w:t>
      </w:r>
    </w:p>
    <w:p w:rsidR="00000000" w:rsidRDefault="00740E19">
      <w:pPr>
        <w:pStyle w:val="a7"/>
        <w:rPr>
          <w:color w:val="000000"/>
          <w:sz w:val="16"/>
          <w:szCs w:val="16"/>
        </w:rPr>
      </w:pPr>
      <w:bookmarkStart w:id="2947" w:name="sub_18497"/>
      <w:r>
        <w:rPr>
          <w:color w:val="000000"/>
          <w:sz w:val="16"/>
          <w:szCs w:val="16"/>
        </w:rPr>
        <w:t>Информация об изменениях:</w:t>
      </w:r>
    </w:p>
    <w:bookmarkEnd w:id="2947"/>
    <w:p w:rsidR="00000000" w:rsidRDefault="00740E19">
      <w:pPr>
        <w:pStyle w:val="a8"/>
      </w:pPr>
      <w:r>
        <w:fldChar w:fldCharType="begin"/>
      </w:r>
      <w:r>
        <w:instrText>HYPERLINK "http://ivo.garant.ru/document?id=72030384&amp;sub</w:instrText>
      </w:r>
      <w:r>
        <w:instrText>=227"</w:instrText>
      </w:r>
      <w:r>
        <w:fldChar w:fldCharType="separate"/>
      </w:r>
      <w:r>
        <w:rPr>
          <w:rStyle w:val="a4"/>
        </w:rPr>
        <w:t>Федеральным законом</w:t>
      </w:r>
      <w:r>
        <w:fldChar w:fldCharType="end"/>
      </w:r>
      <w:r>
        <w:t xml:space="preserve"> от 18 декабря 2018 г. N 473-ФЗ пункт 7 признан утратившим силу с 1 января 2019 г.</w:t>
      </w:r>
    </w:p>
    <w:p w:rsidR="00000000" w:rsidRDefault="00740E19">
      <w:pPr>
        <w:pStyle w:val="a8"/>
      </w:pPr>
      <w:hyperlink r:id="rId1691" w:history="1">
        <w:r>
          <w:rPr>
            <w:rStyle w:val="a4"/>
          </w:rPr>
          <w:t>Федеральным законом</w:t>
        </w:r>
      </w:hyperlink>
      <w:r>
        <w:t xml:space="preserve"> от 30 ноября 2011 г. N 362-ФЗ в пункт 7 статьи 184.9 внесены </w:t>
      </w:r>
      <w:r>
        <w:t>изменения</w:t>
      </w:r>
    </w:p>
    <w:p w:rsidR="00000000" w:rsidRDefault="00740E19">
      <w:pPr>
        <w:pStyle w:val="a8"/>
      </w:pPr>
      <w:hyperlink r:id="rId1692" w:history="1">
        <w:r>
          <w:rPr>
            <w:rStyle w:val="a4"/>
          </w:rPr>
          <w:t>См. текст пункта в предыдущей редакции</w:t>
        </w:r>
      </w:hyperlink>
    </w:p>
    <w:p w:rsidR="00000000" w:rsidRDefault="00740E19">
      <w:r>
        <w:t>7. Остаток средств страховых резервов, переданных управляющей страховой организации и не использованных данной управляющей страховой организац</w:t>
      </w:r>
      <w:r>
        <w:t>ией для исполнения обязательств по переданным договорам страхования, возвращается управляющей страховой организацией в конкурсную массу в порядке и в сроки, которые установлены контрольным органом.</w:t>
      </w:r>
    </w:p>
    <w:p w:rsidR="00000000" w:rsidRDefault="00740E19">
      <w:pPr>
        <w:pStyle w:val="a7"/>
        <w:rPr>
          <w:color w:val="000000"/>
          <w:sz w:val="16"/>
          <w:szCs w:val="16"/>
        </w:rPr>
      </w:pPr>
      <w:bookmarkStart w:id="2948" w:name="sub_18498"/>
      <w:r>
        <w:rPr>
          <w:color w:val="000000"/>
          <w:sz w:val="16"/>
          <w:szCs w:val="16"/>
        </w:rPr>
        <w:t>Информация об изменениях:</w:t>
      </w:r>
    </w:p>
    <w:bookmarkEnd w:id="2948"/>
    <w:p w:rsidR="00000000" w:rsidRDefault="00740E19">
      <w:pPr>
        <w:pStyle w:val="a8"/>
      </w:pPr>
      <w:r>
        <w:fldChar w:fldCharType="begin"/>
      </w:r>
      <w:r>
        <w:instrText>HYPERLINK "htt</w:instrText>
      </w:r>
      <w:r>
        <w:instrText>p://ivo.garant.ru/document?id=72030384&amp;sub=227"</w:instrText>
      </w:r>
      <w:r>
        <w:fldChar w:fldCharType="separate"/>
      </w:r>
      <w:r>
        <w:rPr>
          <w:rStyle w:val="a4"/>
        </w:rPr>
        <w:t>Федеральным законом</w:t>
      </w:r>
      <w:r>
        <w:fldChar w:fldCharType="end"/>
      </w:r>
      <w:r>
        <w:t xml:space="preserve"> от 18 декабря 2018 г. N 473-ФЗ пункт 8 признан утратившим силу с 1 января 2019 г.</w:t>
      </w:r>
    </w:p>
    <w:p w:rsidR="00000000" w:rsidRDefault="00740E19">
      <w:pPr>
        <w:pStyle w:val="a8"/>
      </w:pPr>
      <w:hyperlink r:id="rId1693" w:history="1">
        <w:r>
          <w:rPr>
            <w:rStyle w:val="a4"/>
          </w:rPr>
          <w:t>Федеральным законом</w:t>
        </w:r>
      </w:hyperlink>
      <w:r>
        <w:t xml:space="preserve"> от 30 ноября 2011 г</w:t>
      </w:r>
      <w:r>
        <w:t>. N 362-ФЗ в пункт 8 статьи 184.9 внесены изменения</w:t>
      </w:r>
    </w:p>
    <w:p w:rsidR="00000000" w:rsidRDefault="00740E19">
      <w:pPr>
        <w:pStyle w:val="a8"/>
      </w:pPr>
      <w:hyperlink r:id="rId1694" w:history="1">
        <w:r>
          <w:rPr>
            <w:rStyle w:val="a4"/>
          </w:rPr>
          <w:t>См. текст пункта в предыдущей редакции</w:t>
        </w:r>
      </w:hyperlink>
    </w:p>
    <w:p w:rsidR="00000000" w:rsidRDefault="00740E19">
      <w:r>
        <w:t>8. Остаток средств, предназначенных для финансирования компенсационных выплат, переданных управляюще</w:t>
      </w:r>
      <w:r>
        <w:t>й страховой организации и не использованных данной управляющей страховой организацией для исполнения обязательств по договорам страхования, возвращается управляющей страховой организацией в профессиональное объединение в порядке и в сроки, которые установл</w:t>
      </w:r>
      <w:r>
        <w:t>ены контрольным органом.</w:t>
      </w:r>
    </w:p>
    <w:p w:rsidR="00000000" w:rsidRDefault="00740E19"/>
    <w:p w:rsidR="00000000" w:rsidRDefault="00740E19"/>
    <w:p w:rsidR="00000000" w:rsidRDefault="00740E19">
      <w:pPr>
        <w:pStyle w:val="a7"/>
        <w:rPr>
          <w:color w:val="000000"/>
          <w:sz w:val="16"/>
          <w:szCs w:val="16"/>
        </w:rPr>
      </w:pPr>
      <w:bookmarkStart w:id="2949" w:name="sub_184100"/>
      <w:r>
        <w:rPr>
          <w:color w:val="000000"/>
          <w:sz w:val="16"/>
          <w:szCs w:val="16"/>
        </w:rPr>
        <w:t>Информация об изменениях:</w:t>
      </w:r>
    </w:p>
    <w:bookmarkEnd w:id="2949"/>
    <w:p w:rsidR="00000000" w:rsidRDefault="00740E19">
      <w:pPr>
        <w:pStyle w:val="a8"/>
      </w:pPr>
      <w:r>
        <w:fldChar w:fldCharType="begin"/>
      </w:r>
      <w:r>
        <w:instrText>HYPERLINK "http://ivo.garant.ru/document?id=71328134&amp;sub=434"</w:instrText>
      </w:r>
      <w:r>
        <w:fldChar w:fldCharType="separate"/>
      </w:r>
      <w:r>
        <w:rPr>
          <w:rStyle w:val="a4"/>
        </w:rPr>
        <w:t>Федеральным законом</w:t>
      </w:r>
      <w:r>
        <w:fldChar w:fldCharType="end"/>
      </w:r>
      <w:r>
        <w:t xml:space="preserve"> от 23 июня 2016 г. N 222-ФЗ статья 184.10 изложена в новой редакции, </w:t>
      </w:r>
      <w:hyperlink r:id="rId1695" w:history="1">
        <w:r>
          <w:rPr>
            <w:rStyle w:val="a4"/>
          </w:rPr>
          <w:t>вступающей в силу</w:t>
        </w:r>
      </w:hyperlink>
      <w:r>
        <w:t xml:space="preserve"> по истечении ста восьмидесяти дней после дня </w:t>
      </w:r>
      <w:hyperlink r:id="rId169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697" w:history="1">
        <w:r>
          <w:rPr>
            <w:rStyle w:val="a4"/>
          </w:rPr>
          <w:t>См. текст статьи в предыдущей редакции</w:t>
        </w:r>
      </w:hyperlink>
    </w:p>
    <w:p w:rsidR="00000000" w:rsidRDefault="00740E19">
      <w:pPr>
        <w:pStyle w:val="a5"/>
      </w:pPr>
      <w:r>
        <w:rPr>
          <w:rStyle w:val="a3"/>
        </w:rPr>
        <w:t>Статья 184.10.</w:t>
      </w:r>
      <w:r>
        <w:t xml:space="preserve"> Особенности удовлетворения требований кредиторов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698" w:history="1">
        <w:r>
          <w:rPr>
            <w:rStyle w:val="a4"/>
          </w:rPr>
          <w:t>комментарии</w:t>
        </w:r>
      </w:hyperlink>
      <w:r>
        <w:t xml:space="preserve"> к статье 184.10 настоящего Федерального закона</w:t>
      </w:r>
    </w:p>
    <w:p w:rsidR="00000000" w:rsidRDefault="00740E19">
      <w:bookmarkStart w:id="2950" w:name="sub_184110"/>
      <w:r>
        <w:t>1. В составе требований кредиторов первой очереди удовлетворяются требования застрахованных лиц, в отношении которых наступила обязанность страховой организации по выплате страхового возмещения по д</w:t>
      </w:r>
      <w:r>
        <w:t>оговорам страхования жизни, предусматривающим дожитие застрахованных лиц до определенных возраста или срока.</w:t>
      </w:r>
    </w:p>
    <w:p w:rsidR="00000000" w:rsidRDefault="00740E19">
      <w:bookmarkStart w:id="2951" w:name="sub_184120"/>
      <w:bookmarkEnd w:id="2950"/>
      <w:r>
        <w:t xml:space="preserve">2. В составе требований кредиторов третьей очереди по текущим платежам помимо требований, предусмотренных </w:t>
      </w:r>
      <w:hyperlink w:anchor="sub_13424" w:history="1">
        <w:r>
          <w:rPr>
            <w:rStyle w:val="a4"/>
          </w:rPr>
          <w:t>абзацем четвертым пункта 2 статьи 134</w:t>
        </w:r>
      </w:hyperlink>
      <w:r>
        <w:t xml:space="preserve"> настоящего Федерального закона, за счет конкурсной массы подлежат удовлетворению требования, приобретенные контрольным органом в результате расходов, произведенных при привлечении лиц, указанных в </w:t>
      </w:r>
      <w:hyperlink w:anchor="sub_18410102" w:history="1">
        <w:r>
          <w:rPr>
            <w:rStyle w:val="a4"/>
          </w:rPr>
          <w:t>абзаце втором пункта 10 статьи 184.1</w:t>
        </w:r>
      </w:hyperlink>
      <w:r>
        <w:t xml:space="preserve"> настоящего Федерального закона.</w:t>
      </w:r>
    </w:p>
    <w:p w:rsidR="00000000" w:rsidRDefault="00740E19">
      <w:bookmarkStart w:id="2952" w:name="sub_184130"/>
      <w:bookmarkEnd w:id="2951"/>
      <w:r>
        <w:t>3. Требования кредиторов третьей очереди подлежат удовлетворению в следующем порядке:</w:t>
      </w:r>
    </w:p>
    <w:p w:rsidR="00000000" w:rsidRDefault="00740E19">
      <w:bookmarkStart w:id="2953" w:name="sub_1841031"/>
      <w:bookmarkEnd w:id="2952"/>
      <w:r>
        <w:t xml:space="preserve">1) в первую очередь - требования страхователей, застрахованных лиц или выгодоприобретателей по договорам обязательного страхования, а также требования профессионального объединения, предусмотренные </w:t>
      </w:r>
      <w:hyperlink w:anchor="sub_184612" w:history="1">
        <w:r>
          <w:rPr>
            <w:rStyle w:val="a4"/>
          </w:rPr>
          <w:t>подпунктами 2</w:t>
        </w:r>
      </w:hyperlink>
      <w:r>
        <w:t xml:space="preserve"> и </w:t>
      </w:r>
      <w:hyperlink w:anchor="sub_184613" w:history="1">
        <w:r>
          <w:rPr>
            <w:rStyle w:val="a4"/>
          </w:rPr>
          <w:t>3 пункта 1 статьи 184.6</w:t>
        </w:r>
      </w:hyperlink>
      <w:r>
        <w:t xml:space="preserve"> настоящего Федерального закона;</w:t>
      </w:r>
    </w:p>
    <w:p w:rsidR="00000000" w:rsidRDefault="00740E19">
      <w:bookmarkStart w:id="2954" w:name="sub_1841032"/>
      <w:bookmarkEnd w:id="2953"/>
      <w:r>
        <w:t>2) во вторую очередь - требования застрахованных лиц или выгодоприобретателей, страхователей по договорам страхования жизни и иным видам личного страхования;</w:t>
      </w:r>
    </w:p>
    <w:p w:rsidR="00000000" w:rsidRDefault="00740E19">
      <w:bookmarkStart w:id="2955" w:name="sub_1841033"/>
      <w:bookmarkEnd w:id="2954"/>
      <w:r>
        <w:t>3) в третью очередь - требования выгодоприобретателей и страхователей по договорам страхования гражданской ответственности за причинение вреда жизни или здоровью, требования о выплате компенсации сверх возмещения вреда;</w:t>
      </w:r>
    </w:p>
    <w:p w:rsidR="00000000" w:rsidRDefault="00740E19">
      <w:bookmarkStart w:id="2956" w:name="sub_1841034"/>
      <w:bookmarkEnd w:id="2955"/>
      <w:r>
        <w:t>4) в четвертую очередь - требования страхователей и выгодоприобретателей по договорам страхования гражданской ответственности за причинение вреда имуществу третьих лиц и по договорам страхования имущества;</w:t>
      </w:r>
    </w:p>
    <w:p w:rsidR="00000000" w:rsidRDefault="00740E19">
      <w:bookmarkStart w:id="2957" w:name="sub_1841035"/>
      <w:bookmarkEnd w:id="2956"/>
      <w:r>
        <w:t>5) в пятую очередь - требо</w:t>
      </w:r>
      <w:r>
        <w:t>вания иных кредиторов, в том числе требования, связанные с возмещением расходов в связи с осуществлением компенсационных выплат по договорам обязательного страхования, с уплатой вступительных взносов, членских взносов и иных обязательных платежей, подлежащ</w:t>
      </w:r>
      <w:r>
        <w:t>их уплате объединению страховщиков его членами в соответствии с правилами профессионального объединения на основании федеральных законов, предусматривающих обязательное членство страховой организации в объединении страховщиков.</w:t>
      </w:r>
    </w:p>
    <w:p w:rsidR="00000000" w:rsidRDefault="00740E19">
      <w:bookmarkStart w:id="2958" w:name="sub_184140"/>
      <w:bookmarkEnd w:id="2957"/>
      <w:r>
        <w:t>4. Треб</w:t>
      </w:r>
      <w:r>
        <w:t>ования кредиторов по субординированным займам, а также по финансовым санкциям за неисполнение обязательств по субординированным займам удовлетворяются после удовлетворения требований всех иных кредиторов.</w:t>
      </w:r>
    </w:p>
    <w:p w:rsidR="00000000" w:rsidRDefault="00740E19">
      <w:bookmarkStart w:id="2959" w:name="sub_184150"/>
      <w:bookmarkEnd w:id="2958"/>
      <w:r>
        <w:t>5. Период, в течение которого в</w:t>
      </w:r>
      <w:r>
        <w:t xml:space="preserve">озникли обязательства страховой организации, указанные в </w:t>
      </w:r>
      <w:hyperlink w:anchor="sub_1364" w:history="1">
        <w:r>
          <w:rPr>
            <w:rStyle w:val="a4"/>
          </w:rPr>
          <w:t>пункте 4 статьи 136</w:t>
        </w:r>
      </w:hyperlink>
      <w:r>
        <w:t xml:space="preserve"> настоящего Федерального закона, исчисляется со дня вынесения арбитражным судом определения о принятии заявления о признании должника банкротом либо назна</w:t>
      </w:r>
      <w:r>
        <w:t>чении временной администрации страховой организации с приостановлением полномочий исполнительных органов страховой организации в зависимости от того, какое из событий произошло ранее.</w:t>
      </w:r>
    </w:p>
    <w:bookmarkEnd w:id="2959"/>
    <w:p w:rsidR="00000000" w:rsidRDefault="00740E19"/>
    <w:p w:rsidR="00000000" w:rsidRDefault="00740E19"/>
    <w:p w:rsidR="00000000" w:rsidRDefault="00740E19">
      <w:pPr>
        <w:pStyle w:val="a7"/>
        <w:rPr>
          <w:color w:val="000000"/>
          <w:sz w:val="16"/>
          <w:szCs w:val="16"/>
        </w:rPr>
      </w:pPr>
      <w:bookmarkStart w:id="2960" w:name="sub_184011"/>
      <w:r>
        <w:rPr>
          <w:color w:val="000000"/>
          <w:sz w:val="16"/>
          <w:szCs w:val="16"/>
        </w:rPr>
        <w:lastRenderedPageBreak/>
        <w:t>Информация об изменениях:</w:t>
      </w:r>
    </w:p>
    <w:bookmarkEnd w:id="2960"/>
    <w:p w:rsidR="00000000" w:rsidRDefault="00740E19">
      <w:pPr>
        <w:pStyle w:val="a8"/>
      </w:pPr>
      <w:r>
        <w:fldChar w:fldCharType="begin"/>
      </w:r>
      <w:r>
        <w:instrText>HYPERLINK "htt</w:instrText>
      </w:r>
      <w:r>
        <w:instrText>p://ivo.garant.ru/document?id=12075177&amp;sub=68"</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184.11, </w:t>
      </w:r>
      <w:hyperlink r:id="rId1699" w:history="1">
        <w:r>
          <w:rPr>
            <w:rStyle w:val="a4"/>
          </w:rPr>
          <w:t>вступающей в силу</w:t>
        </w:r>
      </w:hyperlink>
      <w:r>
        <w:t xml:space="preserve"> по истечении девяноста дней пос</w:t>
      </w:r>
      <w:r>
        <w:t xml:space="preserve">ле дня </w:t>
      </w:r>
      <w:hyperlink r:id="rId1700"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184.11.</w:t>
      </w:r>
      <w:r>
        <w:t xml:space="preserve"> Особенности утверждения мирового соглашения</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01" w:history="1">
        <w:r>
          <w:rPr>
            <w:rStyle w:val="a4"/>
          </w:rPr>
          <w:t>комментарии</w:t>
        </w:r>
      </w:hyperlink>
      <w:r>
        <w:t xml:space="preserve"> к статье 184.11 настоящего Федерального закона</w:t>
      </w:r>
    </w:p>
    <w:p w:rsidR="00000000" w:rsidRDefault="00740E19">
      <w:bookmarkStart w:id="2961" w:name="sub_1841101"/>
      <w:r>
        <w:t>1. Мировое соглашение может быть утверждено арбитражным судом только после погашения задолженности по требованиям кредиторов первой и второй очереди, задолженности по требования</w:t>
      </w:r>
      <w:r>
        <w:t>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связи с осуществлением компенсационных выплат по договорам обязательного</w:t>
      </w:r>
      <w:r>
        <w:t xml:space="preserve"> страхования.</w:t>
      </w:r>
    </w:p>
    <w:p w:rsidR="00000000" w:rsidRDefault="00740E19">
      <w:bookmarkStart w:id="2962" w:name="sub_1841102"/>
      <w:bookmarkEnd w:id="2961"/>
      <w:r>
        <w:t xml:space="preserve">2. К заявлению об утверждении мирового соглашения наряду с документами, предусмотренными </w:t>
      </w:r>
      <w:hyperlink w:anchor="sub_1583" w:history="1">
        <w:r>
          <w:rPr>
            <w:rStyle w:val="a4"/>
          </w:rPr>
          <w:t>пунктом 3 статьи 158</w:t>
        </w:r>
      </w:hyperlink>
      <w:r>
        <w:t xml:space="preserve"> настоящего Федерального закона, должны быть приложены документы, подтверждающие пога</w:t>
      </w:r>
      <w:r>
        <w:t xml:space="preserve">шение задолженности, указанной в </w:t>
      </w:r>
      <w:hyperlink w:anchor="sub_1841101" w:history="1">
        <w:r>
          <w:rPr>
            <w:rStyle w:val="a4"/>
          </w:rPr>
          <w:t>пункте 1</w:t>
        </w:r>
      </w:hyperlink>
      <w:r>
        <w:t xml:space="preserve"> настоящей статьи.</w:t>
      </w:r>
    </w:p>
    <w:bookmarkEnd w:id="2962"/>
    <w:p w:rsidR="00000000" w:rsidRDefault="00740E19"/>
    <w:p w:rsidR="00000000" w:rsidRDefault="00740E19"/>
    <w:p w:rsidR="00000000" w:rsidRDefault="00740E19">
      <w:pPr>
        <w:pStyle w:val="a7"/>
        <w:rPr>
          <w:color w:val="000000"/>
          <w:sz w:val="16"/>
          <w:szCs w:val="16"/>
        </w:rPr>
      </w:pPr>
      <w:bookmarkStart w:id="2963" w:name="sub_184012"/>
      <w:r>
        <w:rPr>
          <w:color w:val="000000"/>
          <w:sz w:val="16"/>
          <w:szCs w:val="16"/>
        </w:rPr>
        <w:t>Информация об изменениях:</w:t>
      </w:r>
    </w:p>
    <w:bookmarkEnd w:id="2963"/>
    <w:p w:rsidR="00000000" w:rsidRDefault="00740E19">
      <w:pPr>
        <w:pStyle w:val="a8"/>
      </w:pPr>
      <w:r>
        <w:fldChar w:fldCharType="begin"/>
      </w:r>
      <w:r>
        <w:instrText>HYPERLINK "http://ivo.garant.ru/document?id=71328134&amp;sub=435"</w:instrText>
      </w:r>
      <w:r>
        <w:fldChar w:fldCharType="separate"/>
      </w:r>
      <w:r>
        <w:rPr>
          <w:rStyle w:val="a4"/>
        </w:rPr>
        <w:t>Федеральным законом</w:t>
      </w:r>
      <w:r>
        <w:fldChar w:fldCharType="end"/>
      </w:r>
      <w:r>
        <w:t xml:space="preserve"> от 23 июня 2016 г. N 222</w:t>
      </w:r>
      <w:r>
        <w:t xml:space="preserve">-ФЗ настоящий Федеральный закон дополнен статьей 184.12, </w:t>
      </w:r>
      <w:hyperlink r:id="rId1702" w:history="1">
        <w:r>
          <w:rPr>
            <w:rStyle w:val="a4"/>
          </w:rPr>
          <w:t>вступающей в силу</w:t>
        </w:r>
      </w:hyperlink>
      <w:r>
        <w:t xml:space="preserve"> по истечении ста восьмидесяти дней после дня </w:t>
      </w:r>
      <w:hyperlink r:id="rId1703"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740E19">
      <w:pPr>
        <w:pStyle w:val="a5"/>
      </w:pPr>
      <w:r>
        <w:rPr>
          <w:rStyle w:val="a3"/>
        </w:rPr>
        <w:t>Статья 184.12.</w:t>
      </w:r>
      <w:r>
        <w:t> Особенности банкротства отсутствующей страховой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04" w:history="1">
        <w:r>
          <w:rPr>
            <w:rStyle w:val="a4"/>
          </w:rPr>
          <w:t>комментарии</w:t>
        </w:r>
      </w:hyperlink>
      <w:r>
        <w:t xml:space="preserve"> к статье 184.12. Особенности настоящего Фе</w:t>
      </w:r>
      <w:r>
        <w:t>дерального закона</w:t>
      </w:r>
    </w:p>
    <w:p w:rsidR="00000000" w:rsidRDefault="00740E19">
      <w:bookmarkStart w:id="2964" w:name="sub_1841201"/>
      <w:r>
        <w:t>1. При осуществлении процедуры банкротства отсутствующей страховой организации применяются все положения настоящего Федерального закона с учетом особенностей, установленных настоящей статьей.</w:t>
      </w:r>
    </w:p>
    <w:p w:rsidR="00000000" w:rsidRDefault="00740E19">
      <w:bookmarkStart w:id="2965" w:name="sub_1841202"/>
      <w:bookmarkEnd w:id="2964"/>
      <w:r>
        <w:t>2. В случаях,</w:t>
      </w:r>
      <w:r>
        <w:t xml:space="preserve"> если страховая организация - должник фактически прекратила свою деятельность, отсутствует или если установить ее место нахождения и место нахождения ее постоянно действующего исполнительного органа либо иного органа или лица, уполномоченных выступать от и</w:t>
      </w:r>
      <w:r>
        <w:t xml:space="preserve">мени страховой организации в силу федерального закона, иного правового акта или учредительного документа, не представляется возможным, заявление о признании такой страховой организации банкротом может быть подано в соответствии со </w:t>
      </w:r>
      <w:hyperlink w:anchor="sub_227" w:history="1">
        <w:r>
          <w:rPr>
            <w:rStyle w:val="a4"/>
          </w:rPr>
          <w:t>ста</w:t>
        </w:r>
        <w:r>
          <w:rPr>
            <w:rStyle w:val="a4"/>
          </w:rPr>
          <w:t>тьей 227</w:t>
        </w:r>
      </w:hyperlink>
      <w:r>
        <w:t xml:space="preserve"> настоящего Федерального закона контрольным органом.</w:t>
      </w:r>
    </w:p>
    <w:p w:rsidR="00000000" w:rsidRDefault="00740E19">
      <w:bookmarkStart w:id="2966" w:name="sub_1841203"/>
      <w:bookmarkEnd w:id="2965"/>
      <w:r>
        <w:t xml:space="preserve">3. Удовлетворение требований кредиторов отсутствующей страховой организации - должника осуществляется в порядке очередности, установленной </w:t>
      </w:r>
      <w:hyperlink w:anchor="sub_134" w:history="1">
        <w:r>
          <w:rPr>
            <w:rStyle w:val="a4"/>
          </w:rPr>
          <w:t>статьями </w:t>
        </w:r>
        <w:r>
          <w:rPr>
            <w:rStyle w:val="a4"/>
          </w:rPr>
          <w:t>134 - 138</w:t>
        </w:r>
      </w:hyperlink>
      <w:r>
        <w:t xml:space="preserve"> и </w:t>
      </w:r>
      <w:hyperlink w:anchor="sub_184100" w:history="1">
        <w:r>
          <w:rPr>
            <w:rStyle w:val="a4"/>
          </w:rPr>
          <w:t>184.10</w:t>
        </w:r>
      </w:hyperlink>
      <w:r>
        <w:t xml:space="preserve"> настоящего Федерального закона.</w:t>
      </w:r>
    </w:p>
    <w:bookmarkEnd w:id="2966"/>
    <w:p w:rsidR="00000000" w:rsidRDefault="00740E19"/>
    <w:p w:rsidR="00000000" w:rsidRDefault="00740E19"/>
    <w:p w:rsidR="00000000" w:rsidRDefault="00740E19">
      <w:pPr>
        <w:pStyle w:val="a7"/>
        <w:rPr>
          <w:color w:val="000000"/>
          <w:sz w:val="16"/>
          <w:szCs w:val="16"/>
        </w:rPr>
      </w:pPr>
      <w:bookmarkStart w:id="2967" w:name="sub_184013"/>
      <w:r>
        <w:rPr>
          <w:color w:val="000000"/>
          <w:sz w:val="16"/>
          <w:szCs w:val="16"/>
        </w:rPr>
        <w:t>Информация об изменениях:</w:t>
      </w:r>
    </w:p>
    <w:bookmarkEnd w:id="2967"/>
    <w:p w:rsidR="00000000" w:rsidRDefault="00740E19">
      <w:pPr>
        <w:pStyle w:val="a8"/>
      </w:pPr>
      <w:r>
        <w:fldChar w:fldCharType="begin"/>
      </w:r>
      <w:r>
        <w:instrText>HYPERLINK "http://ivo.garant.ru/document?id=71328134&amp;sub=435"</w:instrText>
      </w:r>
      <w:r>
        <w:fldChar w:fldCharType="separate"/>
      </w:r>
      <w:r>
        <w:rPr>
          <w:rStyle w:val="a4"/>
        </w:rPr>
        <w:t>Федеральным законом</w:t>
      </w:r>
      <w:r>
        <w:fldChar w:fldCharType="end"/>
      </w:r>
      <w:r>
        <w:t xml:space="preserve"> от 23 июня 2016 г. N </w:t>
      </w:r>
      <w:r>
        <w:t xml:space="preserve">222-ФЗ настоящий Федеральный закон дополнен статьей 184.13, </w:t>
      </w:r>
      <w:hyperlink r:id="rId1705" w:history="1">
        <w:r>
          <w:rPr>
            <w:rStyle w:val="a4"/>
          </w:rPr>
          <w:t>вступающей в силу</w:t>
        </w:r>
      </w:hyperlink>
      <w:r>
        <w:t xml:space="preserve"> по истечении ста восьмидесяти дней после дня </w:t>
      </w:r>
      <w:hyperlink r:id="rId1706" w:history="1">
        <w:r>
          <w:rPr>
            <w:rStyle w:val="a4"/>
          </w:rPr>
          <w:t>официально</w:t>
        </w:r>
        <w:r>
          <w:rPr>
            <w:rStyle w:val="a4"/>
          </w:rPr>
          <w:t>го опубликования</w:t>
        </w:r>
      </w:hyperlink>
      <w:r>
        <w:t xml:space="preserve"> названного Федерального закона</w:t>
      </w:r>
    </w:p>
    <w:p w:rsidR="00000000" w:rsidRDefault="00740E19">
      <w:pPr>
        <w:pStyle w:val="a5"/>
      </w:pPr>
      <w:r>
        <w:rPr>
          <w:rStyle w:val="a3"/>
        </w:rPr>
        <w:t>Статья 184.13</w:t>
      </w:r>
      <w:r>
        <w:t>. Особенности привлечения к ответственности контролирующего страховую организацию лица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07" w:history="1">
        <w:r>
          <w:rPr>
            <w:rStyle w:val="a4"/>
          </w:rPr>
          <w:t>комментарии</w:t>
        </w:r>
      </w:hyperlink>
      <w:r>
        <w:t xml:space="preserve"> к статье 184.13. Особенности настоящего Федерального закона</w:t>
      </w:r>
    </w:p>
    <w:p w:rsidR="00000000" w:rsidRDefault="00740E19">
      <w:pPr>
        <w:pStyle w:val="a7"/>
        <w:rPr>
          <w:color w:val="000000"/>
          <w:sz w:val="16"/>
          <w:szCs w:val="16"/>
        </w:rPr>
      </w:pPr>
      <w:bookmarkStart w:id="2968" w:name="sub_1841301"/>
      <w:r>
        <w:rPr>
          <w:color w:val="000000"/>
          <w:sz w:val="16"/>
          <w:szCs w:val="16"/>
        </w:rPr>
        <w:lastRenderedPageBreak/>
        <w:t>Информация об изменениях:</w:t>
      </w:r>
    </w:p>
    <w:bookmarkEnd w:id="2968"/>
    <w:p w:rsidR="00000000" w:rsidRDefault="00740E19">
      <w:pPr>
        <w:pStyle w:val="a8"/>
      </w:pPr>
      <w:r>
        <w:t xml:space="preserve">Пункт 1 изменен с 30 июля 2017 г. - </w:t>
      </w:r>
      <w:hyperlink r:id="rId1708" w:history="1">
        <w:r>
          <w:rPr>
            <w:rStyle w:val="a4"/>
          </w:rPr>
          <w:t>Федеральный закон</w:t>
        </w:r>
      </w:hyperlink>
      <w:r>
        <w:t xml:space="preserve"> от 29 июля 2017 г. N 266-ФЗ</w:t>
      </w:r>
    </w:p>
    <w:p w:rsidR="00000000" w:rsidRDefault="00740E19">
      <w:pPr>
        <w:pStyle w:val="a8"/>
      </w:pPr>
      <w:hyperlink r:id="rId1709" w:history="1">
        <w:r>
          <w:rPr>
            <w:rStyle w:val="a4"/>
          </w:rPr>
          <w:t>См. предыдущую редакцию</w:t>
        </w:r>
      </w:hyperlink>
    </w:p>
    <w:p w:rsidR="00000000" w:rsidRDefault="00740E19">
      <w:r>
        <w:t xml:space="preserve">1. Наряду с лицом, указанным в </w:t>
      </w:r>
      <w:hyperlink w:anchor="sub_6110" w:history="1">
        <w:r>
          <w:rPr>
            <w:rStyle w:val="a4"/>
          </w:rPr>
          <w:t>статье 61.10</w:t>
        </w:r>
      </w:hyperlink>
      <w:r>
        <w:t xml:space="preserve"> настоящего Федерального закона, контролирующим страховую организацию лицом признается лицо, ко</w:t>
      </w:r>
      <w:r>
        <w:t xml:space="preserve">торое имеет или имело перечисленные в указанном абзаце права в течение менее чем трех лет до назначения временной администрации страховой организации по основаниям, предусмотренным </w:t>
      </w:r>
      <w:hyperlink w:anchor="sub_18416101" w:history="1">
        <w:r>
          <w:rPr>
            <w:rStyle w:val="a4"/>
          </w:rPr>
          <w:t>подпунктами 1</w:t>
        </w:r>
      </w:hyperlink>
      <w:r>
        <w:t xml:space="preserve"> и </w:t>
      </w:r>
      <w:hyperlink w:anchor="sub_18416102" w:history="1">
        <w:r>
          <w:rPr>
            <w:rStyle w:val="a4"/>
          </w:rPr>
          <w:t xml:space="preserve">2 </w:t>
        </w:r>
        <w:r>
          <w:rPr>
            <w:rStyle w:val="a4"/>
          </w:rPr>
          <w:t>пункта 6.1 статьи 184.1</w:t>
        </w:r>
      </w:hyperlink>
      <w:r>
        <w:t xml:space="preserve"> настоящего Федерального закона.</w:t>
      </w:r>
    </w:p>
    <w:p w:rsidR="00000000" w:rsidRDefault="00740E19">
      <w:r>
        <w:t>К контролирующему страховую организацию - должника лицу не относятся служащие контрольного органа и работники Агентства.</w:t>
      </w:r>
    </w:p>
    <w:p w:rsidR="00000000" w:rsidRDefault="00740E19">
      <w:bookmarkStart w:id="2969" w:name="sub_18441124"/>
      <w:r>
        <w:t xml:space="preserve">Под документами, указанными в </w:t>
      </w:r>
      <w:hyperlink w:anchor="sub_611122" w:history="1">
        <w:r>
          <w:rPr>
            <w:rStyle w:val="a4"/>
          </w:rPr>
          <w:t>подпункте</w:t>
        </w:r>
        <w:r>
          <w:rPr>
            <w:rStyle w:val="a4"/>
          </w:rPr>
          <w:t xml:space="preserve"> 2 пункта 2</w:t>
        </w:r>
      </w:hyperlink>
      <w:r>
        <w:t xml:space="preserve"> и </w:t>
      </w:r>
      <w:hyperlink w:anchor="sub_61114" w:history="1">
        <w:r>
          <w:rPr>
            <w:rStyle w:val="a4"/>
          </w:rPr>
          <w:t>пункте 4 статьи 61.11</w:t>
        </w:r>
      </w:hyperlink>
      <w:r>
        <w:t xml:space="preserve"> настоящего Федерального закона, при банкротстве страховых организаций понимаются также базы данных информационных систем страховой организации (их резервные копии), которые содержат информац</w:t>
      </w:r>
      <w:r>
        <w:t xml:space="preserve">ию о страховых резервах, собственных средствах (капитале) и их движении и обязанность создания и ведения которых установлена </w:t>
      </w:r>
      <w:hyperlink r:id="rId1710" w:history="1">
        <w:r>
          <w:rPr>
            <w:rStyle w:val="a4"/>
          </w:rPr>
          <w:t>Законом</w:t>
        </w:r>
      </w:hyperlink>
      <w:r>
        <w:t xml:space="preserve"> Российской Федерации от 27 ноября 1992 года N 4015-I "Об орга</w:t>
      </w:r>
      <w:r>
        <w:t>низации страхового дела в Российской Федерации".</w:t>
      </w:r>
    </w:p>
    <w:p w:rsidR="00000000" w:rsidRDefault="00740E19">
      <w:bookmarkStart w:id="2970" w:name="sub_1841302"/>
      <w:bookmarkEnd w:id="2969"/>
      <w:r>
        <w:t xml:space="preserve">2. Утратил силу с 30 июля 2017 г. - </w:t>
      </w:r>
      <w:hyperlink r:id="rId1711" w:history="1">
        <w:r>
          <w:rPr>
            <w:rStyle w:val="a4"/>
          </w:rPr>
          <w:t>Федеральный закон</w:t>
        </w:r>
      </w:hyperlink>
      <w:r>
        <w:t xml:space="preserve"> от 29 июля 2017 г. N 266-ФЗ</w:t>
      </w:r>
    </w:p>
    <w:bookmarkEnd w:id="297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1712" w:history="1">
        <w:r>
          <w:rPr>
            <w:rStyle w:val="a4"/>
          </w:rPr>
          <w:t>См. предыдущую редакцию</w:t>
        </w:r>
      </w:hyperlink>
    </w:p>
    <w:p w:rsidR="00000000" w:rsidRDefault="00740E19">
      <w:bookmarkStart w:id="2971" w:name="sub_1841303"/>
      <w:r>
        <w:t xml:space="preserve">3. Утратил силу с 30 июля 2017 г. - </w:t>
      </w:r>
      <w:hyperlink r:id="rId1713" w:history="1">
        <w:r>
          <w:rPr>
            <w:rStyle w:val="a4"/>
          </w:rPr>
          <w:t>Федеральный закон</w:t>
        </w:r>
      </w:hyperlink>
      <w:r>
        <w:t xml:space="preserve"> от 29 июля 2017 г. N 266-ФЗ</w:t>
      </w:r>
    </w:p>
    <w:bookmarkEnd w:id="297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1714" w:history="1">
        <w:r>
          <w:rPr>
            <w:rStyle w:val="a4"/>
          </w:rPr>
          <w:t>См. предыдущую редакцию</w:t>
        </w:r>
      </w:hyperlink>
    </w:p>
    <w:p w:rsidR="00000000" w:rsidRDefault="00740E19">
      <w:bookmarkStart w:id="2972" w:name="sub_1841304"/>
      <w:r>
        <w:t xml:space="preserve">4. Заявление о привлечении контролирующего страховую организацию лица к субсидиарной ответственности, к ответственности в </w:t>
      </w:r>
      <w:r>
        <w:t>форме возмещения убытков может быть подано конкурсным кредитором в ходе конкурсного производства в случае неисполнения конкурсным управляющим решения собрания кредиторов и (или) комитета кредиторов о его подаче.</w:t>
      </w:r>
    </w:p>
    <w:p w:rsidR="00000000" w:rsidRDefault="00740E19">
      <w:bookmarkStart w:id="2973" w:name="sub_1841305"/>
      <w:bookmarkEnd w:id="2972"/>
      <w:r>
        <w:t>5. Подача заявления ко</w:t>
      </w:r>
      <w:r>
        <w:t>нкурсным кредитором или уполномоченным органом о привлечении контролирующего страховую организацию лица к субсидиарной ответственности не препятствует обращению конкурсного управляющего в арбитражный суд с заявлением по тому же предмету и тем же основаниям</w:t>
      </w:r>
      <w:r>
        <w:t xml:space="preserve"> в случае представления конкурсным управляющим в арбитражный суд новых доказательств.</w:t>
      </w:r>
    </w:p>
    <w:p w:rsidR="00000000" w:rsidRDefault="00740E19">
      <w:pPr>
        <w:pStyle w:val="a7"/>
        <w:rPr>
          <w:color w:val="000000"/>
          <w:sz w:val="16"/>
          <w:szCs w:val="16"/>
        </w:rPr>
      </w:pPr>
      <w:bookmarkStart w:id="2974" w:name="sub_184136"/>
      <w:bookmarkEnd w:id="2973"/>
      <w:r>
        <w:rPr>
          <w:color w:val="000000"/>
          <w:sz w:val="16"/>
          <w:szCs w:val="16"/>
        </w:rPr>
        <w:t>Информация об изменениях:</w:t>
      </w:r>
    </w:p>
    <w:bookmarkEnd w:id="2974"/>
    <w:p w:rsidR="00000000" w:rsidRDefault="00740E19">
      <w:pPr>
        <w:pStyle w:val="a8"/>
      </w:pPr>
      <w:r>
        <w:t xml:space="preserve">Статья 184.13 дополнена пунктом 6 с 8 июня 2018 г. - </w:t>
      </w:r>
      <w:hyperlink r:id="rId1715" w:history="1">
        <w:r>
          <w:rPr>
            <w:rStyle w:val="a4"/>
          </w:rPr>
          <w:t>Федеральный закон</w:t>
        </w:r>
      </w:hyperlink>
      <w:r>
        <w:t xml:space="preserve"> от 23 апреля 2018 г. N 87-ФЗ</w:t>
      </w:r>
    </w:p>
    <w:p w:rsidR="00000000" w:rsidRDefault="00740E19">
      <w:r>
        <w:t>6. Страховая организация либо контрольный орган или Управляющая компания от имени страховой организации вправе обратиться в арбитражный суд с требованием о возмещении убытков, причиненных виновными действи</w:t>
      </w:r>
      <w:r>
        <w:t xml:space="preserve">ями (бездействием) лиц, контролирующих страховую организацию, в отношении которой контрольным органом осуществляются меры (завершилось осуществление мер) по предупреждению банкротства, предусмотренные </w:t>
      </w:r>
      <w:hyperlink w:anchor="sub_1840102" w:history="1">
        <w:r>
          <w:rPr>
            <w:rStyle w:val="a4"/>
          </w:rPr>
          <w:t>статьей 184.1-2</w:t>
        </w:r>
      </w:hyperlink>
      <w:r>
        <w:t xml:space="preserve"> настоящего</w:t>
      </w:r>
      <w:r>
        <w:t xml:space="preserve"> Федерального закона.</w:t>
      </w:r>
    </w:p>
    <w:p w:rsidR="00000000" w:rsidRDefault="00740E19">
      <w:r>
        <w:t>В целях применения настоящей статьи под убытками, причиненными виновными действиями (бездействием) контролирующих страховую организацию лиц, понимаются в том числе расходы, понесенные контрольным органом и определяемые как разница меж</w:t>
      </w:r>
      <w:r>
        <w:t xml:space="preserve">ду полученным контрольным органом доходом при предоставлении в соответствии с настоящим Федеральным законом денежных средств Фонда консолидации страхового сектора и доходом, который мог бы быть получен контрольным органом при размещении денежных средств в </w:t>
      </w:r>
      <w:r>
        <w:t>том же объеме и на тот же срок по ключевой ставке, действовавшей на момент предоставления денежных средств Фонда консолидации страхового сектора. При этом расходы, понесенные контрольным органом при вложении денежных средств Фонда консолидации страхового с</w:t>
      </w:r>
      <w:r>
        <w:t xml:space="preserve">ектора в уставный капитал </w:t>
      </w:r>
      <w:r>
        <w:lastRenderedPageBreak/>
        <w:t>страховой организации, рассматриваются как предоставление денежных средств на срок двадцать лет по процентной ставке ноль процентов.</w:t>
      </w:r>
    </w:p>
    <w:p w:rsidR="00000000" w:rsidRDefault="00740E19"/>
    <w:p w:rsidR="00000000" w:rsidRDefault="00740E19">
      <w:pPr>
        <w:pStyle w:val="a7"/>
        <w:rPr>
          <w:color w:val="000000"/>
          <w:sz w:val="16"/>
          <w:szCs w:val="16"/>
        </w:rPr>
      </w:pPr>
      <w:bookmarkStart w:id="2975" w:name="sub_184014"/>
      <w:r>
        <w:rPr>
          <w:color w:val="000000"/>
          <w:sz w:val="16"/>
          <w:szCs w:val="16"/>
        </w:rPr>
        <w:t>Информация об изменениях:</w:t>
      </w:r>
    </w:p>
    <w:bookmarkEnd w:id="2975"/>
    <w:p w:rsidR="00000000" w:rsidRDefault="00740E19">
      <w:pPr>
        <w:pStyle w:val="a8"/>
      </w:pPr>
      <w:r>
        <w:t>Федеральный закон дополнен статьей 184.14 с 8 июня</w:t>
      </w:r>
      <w:r>
        <w:t xml:space="preserve"> 2018 г. - </w:t>
      </w:r>
      <w:hyperlink r:id="rId1716" w:history="1">
        <w:r>
          <w:rPr>
            <w:rStyle w:val="a4"/>
          </w:rPr>
          <w:t>Федеральный закон</w:t>
        </w:r>
      </w:hyperlink>
      <w:r>
        <w:t xml:space="preserve"> от 23 апреля 2018 г. N 87-ФЗ</w:t>
      </w:r>
    </w:p>
    <w:p w:rsidR="00000000" w:rsidRDefault="00740E19">
      <w:pPr>
        <w:pStyle w:val="a5"/>
      </w:pPr>
      <w:r>
        <w:rPr>
          <w:rStyle w:val="a3"/>
        </w:rPr>
        <w:t>Статья 184.14.</w:t>
      </w:r>
      <w:r>
        <w:t xml:space="preserve"> Особенности признания недействительными сделок страховой организации</w:t>
      </w:r>
    </w:p>
    <w:p w:rsidR="00000000" w:rsidRDefault="00740E19">
      <w:bookmarkStart w:id="2976" w:name="sub_184141"/>
      <w:r>
        <w:t>1. Заявление о признании сделки страхово</w:t>
      </w:r>
      <w:r>
        <w:t>й организации недействительной может быть подано в арбитражный суд контрольным органом, Управляющей компанией от имени страховой организации в случае, если Советом директоров Банка России Утвержден план участия контрольного органа в осуществлении мер по пр</w:t>
      </w:r>
      <w:r>
        <w:t>едупреждению банкротства страховой организации.</w:t>
      </w:r>
    </w:p>
    <w:p w:rsidR="00000000" w:rsidRDefault="00740E19">
      <w:bookmarkStart w:id="2977" w:name="sub_184142"/>
      <w:bookmarkEnd w:id="2976"/>
      <w:r>
        <w:t>2. Периоды, в течение которых совершены сделки, которые могут быть признаны недействительными (</w:t>
      </w:r>
      <w:hyperlink w:anchor="sub_6102" w:history="1">
        <w:r>
          <w:rPr>
            <w:rStyle w:val="a4"/>
          </w:rPr>
          <w:t>статьи 61.2</w:t>
        </w:r>
      </w:hyperlink>
      <w:r>
        <w:t xml:space="preserve"> и </w:t>
      </w:r>
      <w:hyperlink w:anchor="sub_6103" w:history="1">
        <w:r>
          <w:rPr>
            <w:rStyle w:val="a4"/>
          </w:rPr>
          <w:t>61.3</w:t>
        </w:r>
      </w:hyperlink>
      <w:r>
        <w:t xml:space="preserve"> настоящего Федерального закона), или периоды, в течение которых возникли обязательства страховой организации, указанные в </w:t>
      </w:r>
      <w:hyperlink w:anchor="sub_61064" w:history="1">
        <w:r>
          <w:rPr>
            <w:rStyle w:val="a4"/>
          </w:rPr>
          <w:t>пункте 4 статьи 61.6</w:t>
        </w:r>
      </w:hyperlink>
      <w:r>
        <w:t xml:space="preserve"> настоящего Федерального закона, в случае, если в отношении страховой организации осущ</w:t>
      </w:r>
      <w:r>
        <w:t>ествляются меры по предупреждению банкротства с участием контрольного органа, исчисляются с даты утверждения Советом директоров Банка России плана участия контрольного органа в осуществлении мер по предупреждению банкротства страховой организации.</w:t>
      </w:r>
    </w:p>
    <w:p w:rsidR="00000000" w:rsidRDefault="00740E19">
      <w:bookmarkStart w:id="2978" w:name="sub_184143"/>
      <w:bookmarkEnd w:id="2977"/>
      <w:r>
        <w:t xml:space="preserve">3. Сделка, совершенная страховой организацией или иными лицами за счет страховой организации, в отношении которой осуществлены (осуществляются) меры по предупреждению банкротства с участием контрольного органа, предусмотренные </w:t>
      </w:r>
      <w:hyperlink w:anchor="sub_184330" w:history="1">
        <w:r>
          <w:rPr>
            <w:rStyle w:val="a4"/>
          </w:rPr>
          <w:t>статьей 184.3-3</w:t>
        </w:r>
      </w:hyperlink>
      <w:r>
        <w:t xml:space="preserve"> настоящего Федерального закона, может быть признана недействительной по заявлению указанной страховой организации, контрольного органа или Управляющей компании в порядке и по основаниям, которые предусмотрены настоящим Федеральны</w:t>
      </w:r>
      <w:r>
        <w:t xml:space="preserve">м законом, а также </w:t>
      </w:r>
      <w:hyperlink r:id="rId1717" w:history="1">
        <w:r>
          <w:rPr>
            <w:rStyle w:val="a4"/>
          </w:rPr>
          <w:t>Гражданским кодексом</w:t>
        </w:r>
      </w:hyperlink>
      <w:r>
        <w:t xml:space="preserve"> Российской Федерации и другими федеральными законами. К оспариванию таких сделок применяются правила, предусмотренные </w:t>
      </w:r>
      <w:hyperlink w:anchor="sub_310" w:history="1">
        <w:r>
          <w:rPr>
            <w:rStyle w:val="a4"/>
          </w:rPr>
          <w:t>главой III.1</w:t>
        </w:r>
      </w:hyperlink>
      <w:r>
        <w:t xml:space="preserve"> настоящего Федерального закона и настоящей статьей.</w:t>
      </w:r>
    </w:p>
    <w:p w:rsidR="00000000" w:rsidRDefault="00740E19">
      <w:bookmarkStart w:id="2979" w:name="sub_184144"/>
      <w:bookmarkEnd w:id="2978"/>
      <w:r>
        <w:t xml:space="preserve">4. В деле, возбужденном по заявлению контрольного органа, по окончании срока реализации плана участия контрольного органа в осуществлении мер по предупреждению банкротства страховой </w:t>
      </w:r>
      <w:r>
        <w:t>организации (завершения осуществления мер по предупреждению банкротства) истцом признается страховая организация в лице ее полномочного органа управления, а в случае принятия арбитражным судом решения о признании страховой организации банкротом и об открыт</w:t>
      </w:r>
      <w:r>
        <w:t>ии конкурсного производства либо решения арбитражного суда о назначении ликвидационной комиссии (ликвидатора) в лице конкурсного управляющего или ликвидатора страховой организации.</w:t>
      </w:r>
    </w:p>
    <w:bookmarkEnd w:id="2979"/>
    <w:p w:rsidR="00000000" w:rsidRDefault="00740E19"/>
    <w:p w:rsidR="00000000" w:rsidRDefault="00740E19">
      <w:pPr>
        <w:pStyle w:val="a7"/>
        <w:rPr>
          <w:color w:val="000000"/>
          <w:sz w:val="16"/>
          <w:szCs w:val="16"/>
        </w:rPr>
      </w:pPr>
      <w:bookmarkStart w:id="2980" w:name="sub_184015"/>
      <w:r>
        <w:rPr>
          <w:color w:val="000000"/>
          <w:sz w:val="16"/>
          <w:szCs w:val="16"/>
        </w:rPr>
        <w:t>Информация об изменениях:</w:t>
      </w:r>
    </w:p>
    <w:bookmarkEnd w:id="2980"/>
    <w:p w:rsidR="00000000" w:rsidRDefault="00740E19">
      <w:pPr>
        <w:pStyle w:val="a8"/>
      </w:pPr>
      <w:r>
        <w:t xml:space="preserve">Федеральный закон дополнен статьей 184.15 с 8 июня 2018 г. - </w:t>
      </w:r>
      <w:hyperlink r:id="rId1718" w:history="1">
        <w:r>
          <w:rPr>
            <w:rStyle w:val="a4"/>
          </w:rPr>
          <w:t>Федеральный закон</w:t>
        </w:r>
      </w:hyperlink>
      <w:r>
        <w:t xml:space="preserve"> от 23 апреля 2018 г. N 87-ФЗ</w:t>
      </w:r>
    </w:p>
    <w:p w:rsidR="00000000" w:rsidRDefault="00740E19">
      <w:pPr>
        <w:pStyle w:val="a5"/>
      </w:pPr>
      <w:r>
        <w:rPr>
          <w:rStyle w:val="a3"/>
        </w:rPr>
        <w:t>Статья 184.15.</w:t>
      </w:r>
      <w:r>
        <w:t xml:space="preserve"> Порядок реализации контрольным органом акций (долей в уставном капита</w:t>
      </w:r>
      <w:r>
        <w:t>ле), имущества (имущественных прав), приобретенных в ходе предупреждения банкротства страховых организаций</w:t>
      </w:r>
    </w:p>
    <w:p w:rsidR="00000000" w:rsidRDefault="00740E19">
      <w:bookmarkStart w:id="2981" w:name="sub_184151"/>
      <w:r>
        <w:t>1. В случае, если в ходе осуществления мер по предупреждению банкротства страховой организации контрольный орган приобрел акции (доли в уст</w:t>
      </w:r>
      <w:r>
        <w:t>авном капитале), имущество (имущественные права) или внес вклад в уставный капитал страховой организации, по решению Совета директоров Банка России акции (доли в уставном капитале), имущество (имущественные права) могут быть выставлены на продажу путем про</w:t>
      </w:r>
      <w:r>
        <w:t xml:space="preserve">ведения открытого аукциона по стартовой цене, определенной контрольным органом на основе размера собственных средств (капитала) страховой организации, рассчитанного в соответствии с методикой, установленной нормативным </w:t>
      </w:r>
      <w:r>
        <w:lastRenderedPageBreak/>
        <w:t>актом контрольного органа. Открытый а</w:t>
      </w:r>
      <w:r>
        <w:t>укцион по выбору контрольного органа может проводиться как с повышением, так и с понижением стартовой цены предмета аукциона ("шаг аукциона"). "Шаг аукциона" устанавливается контрольным органом.</w:t>
      </w:r>
    </w:p>
    <w:p w:rsidR="00000000" w:rsidRDefault="00740E19">
      <w:bookmarkStart w:id="2982" w:name="sub_184152"/>
      <w:bookmarkEnd w:id="2981"/>
      <w:r>
        <w:t>2. Контрольный орган вправе предусмотреть</w:t>
      </w:r>
      <w:r>
        <w:t xml:space="preserve"> в заключаемом между ним и приобретателями акций (долей) соглашении (договоре) их обязательство приобрести в будущем все принадлежащие контрольному органу акции (доли) соответствующей страховой организации. При этом цена реализации указанных акций (долей) </w:t>
      </w:r>
      <w:r>
        <w:t xml:space="preserve">не должна быть меньше цены, определенной в соответствии с </w:t>
      </w:r>
      <w:hyperlink w:anchor="sub_184151" w:history="1">
        <w:r>
          <w:rPr>
            <w:rStyle w:val="a4"/>
          </w:rPr>
          <w:t>пунктом 1</w:t>
        </w:r>
      </w:hyperlink>
      <w:r>
        <w:t xml:space="preserve"> настоящей статьи.</w:t>
      </w:r>
    </w:p>
    <w:p w:rsidR="00000000" w:rsidRDefault="00740E19">
      <w:bookmarkStart w:id="2983" w:name="sub_184153"/>
      <w:bookmarkEnd w:id="2982"/>
      <w:r>
        <w:t>3. Приобретателями акций (долей) страховой организации не могут являться акционеры (участники) страховой организации, влад</w:t>
      </w:r>
      <w:r>
        <w:t>евшие более чем одним процентом ее акций (долей),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организации.</w:t>
      </w:r>
    </w:p>
    <w:bookmarkEnd w:id="2983"/>
    <w:p w:rsidR="00000000" w:rsidRDefault="00740E19"/>
    <w:p w:rsidR="00000000" w:rsidRDefault="00740E19">
      <w:pPr>
        <w:pStyle w:val="a5"/>
      </w:pPr>
      <w:bookmarkStart w:id="2984" w:name="sub_185"/>
      <w:r>
        <w:rPr>
          <w:rStyle w:val="a3"/>
        </w:rPr>
        <w:t>Статья 185.</w:t>
      </w:r>
      <w:r>
        <w:t xml:space="preserve"> </w:t>
      </w:r>
      <w:hyperlink r:id="rId1719" w:history="1">
        <w:r>
          <w:rPr>
            <w:rStyle w:val="a4"/>
          </w:rPr>
          <w:t>Утратила силу</w:t>
        </w:r>
      </w:hyperlink>
      <w:r>
        <w:t>.</w:t>
      </w:r>
    </w:p>
    <w:bookmarkEnd w:id="298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720" w:history="1">
        <w:r>
          <w:rPr>
            <w:rStyle w:val="a4"/>
          </w:rPr>
          <w:t>статьи 185</w:t>
        </w:r>
      </w:hyperlink>
    </w:p>
    <w:p w:rsidR="00000000" w:rsidRDefault="00740E19">
      <w:pPr>
        <w:pStyle w:val="a8"/>
      </w:pPr>
    </w:p>
    <w:bookmarkStart w:id="2985" w:name="sub_18510"/>
    <w:p w:rsidR="00000000" w:rsidRDefault="00740E19">
      <w:pPr>
        <w:pStyle w:val="a8"/>
      </w:pPr>
      <w:r>
        <w:fldChar w:fldCharType="begin"/>
      </w:r>
      <w:r>
        <w:instrText>HYPERLINK "http://ivo.garant.r</w:instrText>
      </w:r>
      <w:r>
        <w:instrText>u/document?id=12082693&amp;sub=610"</w:instrText>
      </w:r>
      <w:r>
        <w:fldChar w:fldCharType="separate"/>
      </w:r>
      <w:r>
        <w:rPr>
          <w:rStyle w:val="a4"/>
        </w:rPr>
        <w:t>Федеральным законом</w:t>
      </w:r>
      <w:r>
        <w:fldChar w:fldCharType="end"/>
      </w:r>
      <w:r>
        <w:t xml:space="preserve"> от 7 февраля 2011 г. N 8-ФЗ в наименование статьи 185.1 внесены изменения, </w:t>
      </w:r>
      <w:hyperlink r:id="rId1721" w:history="1">
        <w:r>
          <w:rPr>
            <w:rStyle w:val="a4"/>
          </w:rPr>
          <w:t>вступающие в силу</w:t>
        </w:r>
      </w:hyperlink>
      <w:r>
        <w:t xml:space="preserve"> с 1 января 2012 г.</w:t>
      </w:r>
    </w:p>
    <w:bookmarkEnd w:id="2985"/>
    <w:p w:rsidR="00000000" w:rsidRDefault="00740E19">
      <w:pPr>
        <w:pStyle w:val="a8"/>
      </w:pPr>
      <w:r>
        <w:fldChar w:fldCharType="begin"/>
      </w:r>
      <w:r>
        <w:instrText>HYPERLINK "http:</w:instrText>
      </w:r>
      <w:r>
        <w:instrText>//ivo.garant.ru/document?id=5659248&amp;sub=18510"</w:instrText>
      </w:r>
      <w:r>
        <w:fldChar w:fldCharType="separate"/>
      </w:r>
      <w:r>
        <w:rPr>
          <w:rStyle w:val="a4"/>
        </w:rPr>
        <w:t>См. текст наименования в предыдущей редакции</w:t>
      </w:r>
      <w:r>
        <w:fldChar w:fldCharType="end"/>
      </w:r>
    </w:p>
    <w:p w:rsidR="00000000" w:rsidRDefault="00740E19">
      <w:pPr>
        <w:pStyle w:val="a5"/>
      </w:pPr>
      <w:r>
        <w:rPr>
          <w:rStyle w:val="a3"/>
        </w:rPr>
        <w:t>Статья 185.1.</w:t>
      </w:r>
      <w:r>
        <w:t xml:space="preserve"> Особенности банкротства профессиональных участников рынка ценных бумаг, управляющих компаний инвестиционных фондов, паевых инвестиционных фондов и н</w:t>
      </w:r>
      <w:r>
        <w:t>егосударственных пенсионных фондов, клиринговых организаций</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22" w:history="1">
        <w:r>
          <w:rPr>
            <w:rStyle w:val="a4"/>
          </w:rPr>
          <w:t>комментарии</w:t>
        </w:r>
      </w:hyperlink>
      <w:r>
        <w:t xml:space="preserve"> к статье 185.1 настоящего Федерального закона</w:t>
      </w:r>
    </w:p>
    <w:p w:rsidR="00000000" w:rsidRDefault="00740E19">
      <w:pPr>
        <w:pStyle w:val="a7"/>
        <w:rPr>
          <w:color w:val="000000"/>
          <w:sz w:val="16"/>
          <w:szCs w:val="16"/>
        </w:rPr>
      </w:pPr>
      <w:bookmarkStart w:id="2986" w:name="sub_185101"/>
      <w:r>
        <w:rPr>
          <w:color w:val="000000"/>
          <w:sz w:val="16"/>
          <w:szCs w:val="16"/>
        </w:rPr>
        <w:t>Информация об изменениях:</w:t>
      </w:r>
    </w:p>
    <w:bookmarkEnd w:id="2986"/>
    <w:p w:rsidR="00000000" w:rsidRDefault="00740E19">
      <w:pPr>
        <w:pStyle w:val="a8"/>
      </w:pPr>
      <w:r>
        <w:fldChar w:fldCharType="begin"/>
      </w:r>
      <w:r>
        <w:instrText>HYPERLINK "htt</w:instrText>
      </w:r>
      <w:r>
        <w:instrText>p://ivo.garant.ru/document?id=70726862&amp;sub=719"</w:instrText>
      </w:r>
      <w:r>
        <w:fldChar w:fldCharType="separate"/>
      </w:r>
      <w:r>
        <w:rPr>
          <w:rStyle w:val="a4"/>
        </w:rPr>
        <w:t>Федеральным законом</w:t>
      </w:r>
      <w:r>
        <w:fldChar w:fldCharType="end"/>
      </w:r>
      <w:r>
        <w:t xml:space="preserve"> от 22 декабря 2014 г. N 432-ФЗ в пункт 1 статьи 185.1 внесены изменения</w:t>
      </w:r>
    </w:p>
    <w:p w:rsidR="00000000" w:rsidRDefault="00740E19">
      <w:pPr>
        <w:pStyle w:val="a8"/>
      </w:pPr>
      <w:hyperlink r:id="rId1723" w:history="1">
        <w:r>
          <w:rPr>
            <w:rStyle w:val="a4"/>
          </w:rPr>
          <w:t>См. текст пункта в предыдущей редакции</w:t>
        </w:r>
      </w:hyperlink>
    </w:p>
    <w:p w:rsidR="00000000" w:rsidRDefault="00740E19">
      <w:r>
        <w:t>1. Особе</w:t>
      </w:r>
      <w:r>
        <w:t xml:space="preserve">нности банкротства финансовых организаций, установленные </w:t>
      </w:r>
      <w:hyperlink w:anchor="sub_18310" w:history="1">
        <w:r>
          <w:rPr>
            <w:rStyle w:val="a4"/>
          </w:rPr>
          <w:t>статьями 183.1 - 183.26</w:t>
        </w:r>
      </w:hyperlink>
      <w:r>
        <w:t xml:space="preserve"> настоящего Федерального закона, распространяются на профессиональных участников рынка ценных бумаг, управляющие компании инвестиционных фондов, паев</w:t>
      </w:r>
      <w:r>
        <w:t xml:space="preserve">ых инвестиционных фондов и негосударственных пенсионных фондов, клиринговые организации с учетом положений </w:t>
      </w:r>
      <w:hyperlink w:anchor="sub_18520" w:history="1">
        <w:r>
          <w:rPr>
            <w:rStyle w:val="a4"/>
          </w:rPr>
          <w:t>статей 185.2 - 185.7</w:t>
        </w:r>
      </w:hyperlink>
      <w:r>
        <w:t xml:space="preserve"> настоящего Федерального закона, если иное не предусмотрено </w:t>
      </w:r>
      <w:hyperlink w:anchor="sub_9800" w:history="1">
        <w:r>
          <w:rPr>
            <w:rStyle w:val="a4"/>
          </w:rPr>
          <w:t>параграфом 8</w:t>
        </w:r>
      </w:hyperlink>
      <w:r>
        <w:t xml:space="preserve"> нас</w:t>
      </w:r>
      <w:r>
        <w:t>тоящей главы.</w:t>
      </w:r>
    </w:p>
    <w:p w:rsidR="00000000" w:rsidRDefault="00740E19">
      <w:pPr>
        <w:pStyle w:val="a7"/>
        <w:rPr>
          <w:color w:val="000000"/>
          <w:sz w:val="16"/>
          <w:szCs w:val="16"/>
        </w:rPr>
      </w:pPr>
      <w:bookmarkStart w:id="2987" w:name="sub_185102"/>
      <w:r>
        <w:rPr>
          <w:color w:val="000000"/>
          <w:sz w:val="16"/>
          <w:szCs w:val="16"/>
        </w:rPr>
        <w:t>Информация об изменениях:</w:t>
      </w:r>
    </w:p>
    <w:bookmarkEnd w:id="2987"/>
    <w:p w:rsidR="00000000" w:rsidRDefault="00740E19">
      <w:pPr>
        <w:pStyle w:val="a8"/>
      </w:pPr>
      <w:r>
        <w:fldChar w:fldCharType="begin"/>
      </w:r>
      <w:r>
        <w:instrText>HYPERLINK "http://ivo.garant.ru/document?id=12082693&amp;sub=6103"</w:instrText>
      </w:r>
      <w:r>
        <w:fldChar w:fldCharType="separate"/>
      </w:r>
      <w:r>
        <w:rPr>
          <w:rStyle w:val="a4"/>
        </w:rPr>
        <w:t>Федеральным законом</w:t>
      </w:r>
      <w:r>
        <w:fldChar w:fldCharType="end"/>
      </w:r>
      <w:r>
        <w:t xml:space="preserve"> от 7 февраля 2011 г. N 8-ФЗ в пункт 2 внесены изменения, </w:t>
      </w:r>
      <w:hyperlink r:id="rId1724" w:history="1">
        <w:r>
          <w:rPr>
            <w:rStyle w:val="a4"/>
          </w:rPr>
          <w:t>вступающие в силу</w:t>
        </w:r>
      </w:hyperlink>
      <w:r>
        <w:t xml:space="preserve"> с 1 января 2012 г.</w:t>
      </w:r>
    </w:p>
    <w:p w:rsidR="00000000" w:rsidRDefault="00740E19">
      <w:pPr>
        <w:pStyle w:val="a8"/>
      </w:pPr>
      <w:hyperlink r:id="rId1725" w:history="1">
        <w:r>
          <w:rPr>
            <w:rStyle w:val="a4"/>
          </w:rPr>
          <w:t>См. текст пункта в предыдущей редакции</w:t>
        </w:r>
      </w:hyperlink>
    </w:p>
    <w:p w:rsidR="00000000" w:rsidRDefault="00740E19">
      <w:r>
        <w:t>2. Для целей настоящего параграфа под клиентом профессионального участника рынка ценных бумаг, управляю</w:t>
      </w:r>
      <w:r>
        <w:t>щей компании инвестиционных фондов, паевых инвестиционных фондов и негосударственных пенсионных фондов (далее - управляющая компания), клиринговой организации понимается физическое или юридическое лицо, с имуществом которого указанными профессиональным уча</w:t>
      </w:r>
      <w:r>
        <w:t>стником рынка ценных бумаг, управляющей компанией совершаются операции на основании федерального закона или заключенного договора, в том числе владелец инвестиционных паев паевого инвестиционного фонда и лицо, передавшее имущество в оплату инвестиционных п</w:t>
      </w:r>
      <w:r>
        <w:t>аев паевого инвестиционного фонда (далее также - клиент).</w:t>
      </w:r>
    </w:p>
    <w:p w:rsidR="00000000" w:rsidRDefault="00740E19"/>
    <w:p w:rsidR="00000000" w:rsidRDefault="00740E19"/>
    <w:p w:rsidR="00000000" w:rsidRDefault="00740E19">
      <w:pPr>
        <w:pStyle w:val="a7"/>
        <w:rPr>
          <w:color w:val="000000"/>
          <w:sz w:val="16"/>
          <w:szCs w:val="16"/>
        </w:rPr>
      </w:pPr>
      <w:bookmarkStart w:id="2988" w:name="sub_18520"/>
      <w:r>
        <w:rPr>
          <w:color w:val="000000"/>
          <w:sz w:val="16"/>
          <w:szCs w:val="16"/>
        </w:rPr>
        <w:t>Информация об изменениях:</w:t>
      </w:r>
    </w:p>
    <w:bookmarkEnd w:id="2988"/>
    <w:p w:rsidR="00000000" w:rsidRDefault="00740E19">
      <w:pPr>
        <w:pStyle w:val="a8"/>
      </w:pPr>
      <w:r>
        <w:fldChar w:fldCharType="begin"/>
      </w:r>
      <w:r>
        <w:instrText>HYPERLINK "http://ivo.garant.ru/document?id=12082693&amp;sub=611"</w:instrText>
      </w:r>
      <w:r>
        <w:fldChar w:fldCharType="separate"/>
      </w:r>
      <w:r>
        <w:rPr>
          <w:rStyle w:val="a4"/>
        </w:rPr>
        <w:t>Федеральным законом</w:t>
      </w:r>
      <w:r>
        <w:fldChar w:fldCharType="end"/>
      </w:r>
      <w:r>
        <w:t xml:space="preserve"> от 7 февраля 2011 г. N </w:t>
      </w:r>
      <w:r>
        <w:t xml:space="preserve">8-ФЗ в наименование статьи 185.2 внесены изменения, </w:t>
      </w:r>
      <w:hyperlink r:id="rId1726" w:history="1">
        <w:r>
          <w:rPr>
            <w:rStyle w:val="a4"/>
          </w:rPr>
          <w:t>вступающие в силу</w:t>
        </w:r>
      </w:hyperlink>
      <w:r>
        <w:t xml:space="preserve"> с 1 января 2012 г.</w:t>
      </w:r>
    </w:p>
    <w:p w:rsidR="00000000" w:rsidRDefault="00740E19">
      <w:pPr>
        <w:pStyle w:val="a8"/>
      </w:pPr>
      <w:hyperlink r:id="rId1727" w:history="1">
        <w:r>
          <w:rPr>
            <w:rStyle w:val="a4"/>
          </w:rPr>
          <w:t>См. текст наименования в предыдущей реда</w:t>
        </w:r>
        <w:r>
          <w:rPr>
            <w:rStyle w:val="a4"/>
          </w:rPr>
          <w:t>кции</w:t>
        </w:r>
      </w:hyperlink>
    </w:p>
    <w:p w:rsidR="00000000" w:rsidRDefault="00740E19">
      <w:pPr>
        <w:pStyle w:val="a5"/>
      </w:pPr>
      <w:r>
        <w:rPr>
          <w:rStyle w:val="a3"/>
        </w:rPr>
        <w:t>Статья 185.2.</w:t>
      </w:r>
      <w:r>
        <w:t xml:space="preserve">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28" w:history="1">
        <w:r>
          <w:rPr>
            <w:rStyle w:val="a4"/>
          </w:rPr>
          <w:t>комментарии</w:t>
        </w:r>
      </w:hyperlink>
      <w:r>
        <w:t xml:space="preserve"> к статье 185.2 настоящего Федерального закона</w:t>
      </w:r>
    </w:p>
    <w:p w:rsidR="00000000" w:rsidRDefault="00740E19">
      <w:pPr>
        <w:pStyle w:val="a7"/>
        <w:rPr>
          <w:color w:val="000000"/>
          <w:sz w:val="16"/>
          <w:szCs w:val="16"/>
        </w:rPr>
      </w:pPr>
      <w:bookmarkStart w:id="2989" w:name="sub_18521"/>
      <w:r>
        <w:rPr>
          <w:color w:val="000000"/>
          <w:sz w:val="16"/>
          <w:szCs w:val="16"/>
        </w:rPr>
        <w:t>Информация об изменениях:</w:t>
      </w:r>
    </w:p>
    <w:bookmarkEnd w:id="2989"/>
    <w:p w:rsidR="00000000" w:rsidRDefault="00740E19">
      <w:pPr>
        <w:pStyle w:val="a8"/>
      </w:pPr>
      <w:r>
        <w:fldChar w:fldCharType="begin"/>
      </w:r>
      <w:r>
        <w:instrText>HYPERLINK "http://ivo.garant.ru/document?id=12082693&amp;sub=6112"</w:instrText>
      </w:r>
      <w:r>
        <w:fldChar w:fldCharType="separate"/>
      </w:r>
      <w:r>
        <w:rPr>
          <w:rStyle w:val="a4"/>
        </w:rPr>
        <w:t>Федеральным законом</w:t>
      </w:r>
      <w:r>
        <w:fldChar w:fldCharType="end"/>
      </w:r>
      <w:r>
        <w:t xml:space="preserve"> от 7 февраля 2011 г. N 8-ФЗ в пункт 1 внесены изменения, </w:t>
      </w:r>
      <w:hyperlink r:id="rId1729" w:history="1">
        <w:r>
          <w:rPr>
            <w:rStyle w:val="a4"/>
          </w:rPr>
          <w:t>вступающие в силу</w:t>
        </w:r>
      </w:hyperlink>
      <w:r>
        <w:t xml:space="preserve"> с 1 января 2012 г.</w:t>
      </w:r>
    </w:p>
    <w:p w:rsidR="00000000" w:rsidRDefault="00740E19">
      <w:pPr>
        <w:pStyle w:val="a8"/>
      </w:pPr>
      <w:hyperlink r:id="rId1730" w:history="1">
        <w:r>
          <w:rPr>
            <w:rStyle w:val="a4"/>
          </w:rPr>
          <w:t>См. текст пункта в предыдущей редакции</w:t>
        </w:r>
      </w:hyperlink>
    </w:p>
    <w:p w:rsidR="00000000" w:rsidRDefault="00740E19">
      <w:r>
        <w:t>1. В период деятельности временной администрации профессион</w:t>
      </w:r>
      <w:r>
        <w:t>ального участника рынка ценных бумаг, управляющей компании, клиринговой организации данная временная администрация обязана:</w:t>
      </w:r>
    </w:p>
    <w:p w:rsidR="00000000" w:rsidRDefault="00740E19">
      <w:bookmarkStart w:id="2990" w:name="sub_185211"/>
      <w:r>
        <w:t>1) обеспечить сохранность денежных средств, ценных бумаг и иного имущества, принадлежащих клиентам;</w:t>
      </w:r>
    </w:p>
    <w:p w:rsidR="00000000" w:rsidRDefault="00740E19">
      <w:bookmarkStart w:id="2991" w:name="sub_185212"/>
      <w:bookmarkEnd w:id="2990"/>
      <w:r>
        <w:t>2)</w:t>
      </w:r>
      <w:r>
        <w:t xml:space="preserve"> установить достаточность денежных средств, ценных бумаг и иного имущества, которые принадлежат клиентам и находятся на специальном брокерском счете, счете депо, отдельном банковском счете профессионального участника рынка ценных бумаг, управляющей компани</w:t>
      </w:r>
      <w:r>
        <w:t>и, клиринговой организации, торговом счете, клиринговом счете, для удовлетворения в полном объеме требований клиентов о возврате денежных средств, ценных бумаг и иного имущества.</w:t>
      </w:r>
    </w:p>
    <w:p w:rsidR="00000000" w:rsidRDefault="00740E19">
      <w:pPr>
        <w:pStyle w:val="a7"/>
        <w:rPr>
          <w:color w:val="000000"/>
          <w:sz w:val="16"/>
          <w:szCs w:val="16"/>
        </w:rPr>
      </w:pPr>
      <w:bookmarkStart w:id="2992" w:name="sub_18522"/>
      <w:bookmarkEnd w:id="2991"/>
      <w:r>
        <w:rPr>
          <w:color w:val="000000"/>
          <w:sz w:val="16"/>
          <w:szCs w:val="16"/>
        </w:rPr>
        <w:t>Информация об изменениях:</w:t>
      </w:r>
    </w:p>
    <w:bookmarkEnd w:id="2992"/>
    <w:p w:rsidR="00000000" w:rsidRDefault="00740E19">
      <w:pPr>
        <w:pStyle w:val="a8"/>
      </w:pPr>
      <w:r>
        <w:fldChar w:fldCharType="begin"/>
      </w:r>
      <w:r>
        <w:instrText>HYPERLINK "http://ivo.g</w:instrText>
      </w:r>
      <w:r>
        <w:instrText>arant.ru/document?id=12091962&amp;sub=1702"</w:instrText>
      </w:r>
      <w:r>
        <w:fldChar w:fldCharType="separate"/>
      </w:r>
      <w:r>
        <w:rPr>
          <w:rStyle w:val="a4"/>
        </w:rPr>
        <w:t>Федеральным законом</w:t>
      </w:r>
      <w:r>
        <w:fldChar w:fldCharType="end"/>
      </w:r>
      <w:r>
        <w:t xml:space="preserve"> от 21 ноября 2011 г. N 327-ФЗ в пункт 2 статьи 185.2 внесены изменения, </w:t>
      </w:r>
      <w:hyperlink r:id="rId1731" w:history="1">
        <w:r>
          <w:rPr>
            <w:rStyle w:val="a4"/>
          </w:rPr>
          <w:t>вступающие в силу</w:t>
        </w:r>
      </w:hyperlink>
      <w:r>
        <w:t xml:space="preserve"> с 1 января 2013 г.</w:t>
      </w:r>
    </w:p>
    <w:p w:rsidR="00000000" w:rsidRDefault="00740E19">
      <w:pPr>
        <w:pStyle w:val="a8"/>
      </w:pPr>
      <w:hyperlink r:id="rId1732" w:history="1">
        <w:r>
          <w:rPr>
            <w:rStyle w:val="a4"/>
          </w:rPr>
          <w:t>См. текст пункта в предыдущей редакции</w:t>
        </w:r>
      </w:hyperlink>
    </w:p>
    <w:p w:rsidR="00000000" w:rsidRDefault="00740E19">
      <w:r>
        <w:t>2. В период деятельности временной администрации профессионального участника рынка ценных бумаг, управляющей компании, клиринговой организации данная временная администрац</w:t>
      </w:r>
      <w:r>
        <w:t xml:space="preserve">ия вправе направлять запросы о предоставлении необходимой для исполнения возложенных на нее обязанностей информации организатору торговли, валютной и товарной бирже, в клиринговую организацию, депозитарию, регистратору, в кредитную организацию, с которыми </w:t>
      </w:r>
      <w:r>
        <w:t>профессиональным участником рынка ценных бумаг, управляющей компанией, клиринговой организацией заключены соответствующие договоры или которым открыты лицевые счета в системе ведения реестра владельцев ценных бумаг.</w:t>
      </w:r>
    </w:p>
    <w:p w:rsidR="00000000" w:rsidRDefault="00740E19"/>
    <w:p w:rsidR="00000000" w:rsidRDefault="00740E19"/>
    <w:p w:rsidR="00000000" w:rsidRDefault="00740E19">
      <w:pPr>
        <w:pStyle w:val="a7"/>
        <w:rPr>
          <w:color w:val="000000"/>
          <w:sz w:val="16"/>
          <w:szCs w:val="16"/>
        </w:rPr>
      </w:pPr>
      <w:bookmarkStart w:id="2993" w:name="sub_18530"/>
      <w:r>
        <w:rPr>
          <w:color w:val="000000"/>
          <w:sz w:val="16"/>
          <w:szCs w:val="16"/>
        </w:rPr>
        <w:t>Информация об изменениях:</w:t>
      </w:r>
    </w:p>
    <w:bookmarkEnd w:id="2993"/>
    <w:p w:rsidR="00000000" w:rsidRDefault="00740E19">
      <w:pPr>
        <w:pStyle w:val="a8"/>
      </w:pPr>
      <w:r>
        <w:fldChar w:fldCharType="begin"/>
      </w:r>
      <w:r>
        <w:instrText>HYPERLINK "http://ivo.garant.ru/document?id=12082693&amp;sub=612"</w:instrText>
      </w:r>
      <w:r>
        <w:fldChar w:fldCharType="separate"/>
      </w:r>
      <w:r>
        <w:rPr>
          <w:rStyle w:val="a4"/>
        </w:rPr>
        <w:t>Федеральным законом</w:t>
      </w:r>
      <w:r>
        <w:fldChar w:fldCharType="end"/>
      </w:r>
      <w:r>
        <w:t xml:space="preserve"> от 7 февраля 2011 г. N 8-ФЗ в наименование статью 185.3 внесены изменения, </w:t>
      </w:r>
      <w:hyperlink r:id="rId1733" w:history="1">
        <w:r>
          <w:rPr>
            <w:rStyle w:val="a4"/>
          </w:rPr>
          <w:t>вступающие в силу</w:t>
        </w:r>
      </w:hyperlink>
      <w:r>
        <w:t xml:space="preserve"> с 1 янва</w:t>
      </w:r>
      <w:r>
        <w:t>ря 2012 г.</w:t>
      </w:r>
    </w:p>
    <w:p w:rsidR="00000000" w:rsidRDefault="00740E19">
      <w:pPr>
        <w:pStyle w:val="a8"/>
      </w:pPr>
      <w:hyperlink r:id="rId1734" w:history="1">
        <w:r>
          <w:rPr>
            <w:rStyle w:val="a4"/>
          </w:rPr>
          <w:t>См. текст наименования в предыдущей редакции</w:t>
        </w:r>
      </w:hyperlink>
    </w:p>
    <w:p w:rsidR="00000000" w:rsidRDefault="00740E19">
      <w:pPr>
        <w:pStyle w:val="a5"/>
      </w:pPr>
      <w:r>
        <w:rPr>
          <w:rStyle w:val="a3"/>
        </w:rPr>
        <w:t>Статья 185.3.</w:t>
      </w:r>
      <w:r>
        <w:t xml:space="preserve"> Реестр клиентов профессионального участника рынка ценных бумаг, управляющей компании, клиринговой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См.</w:t>
      </w:r>
      <w:r>
        <w:t xml:space="preserve"> </w:t>
      </w:r>
      <w:hyperlink r:id="rId1735" w:history="1">
        <w:r>
          <w:rPr>
            <w:rStyle w:val="a4"/>
          </w:rPr>
          <w:t>комментарии</w:t>
        </w:r>
      </w:hyperlink>
      <w:r>
        <w:t xml:space="preserve"> к статье 185.3 настоящего Федерального закона</w:t>
      </w:r>
    </w:p>
    <w:p w:rsidR="00000000" w:rsidRDefault="00740E19">
      <w:pPr>
        <w:pStyle w:val="a7"/>
        <w:rPr>
          <w:color w:val="000000"/>
          <w:sz w:val="16"/>
          <w:szCs w:val="16"/>
        </w:rPr>
      </w:pPr>
      <w:bookmarkStart w:id="2994" w:name="sub_18531"/>
      <w:r>
        <w:rPr>
          <w:color w:val="000000"/>
          <w:sz w:val="16"/>
          <w:szCs w:val="16"/>
        </w:rPr>
        <w:t>Информация об изменениях:</w:t>
      </w:r>
    </w:p>
    <w:bookmarkEnd w:id="2994"/>
    <w:p w:rsidR="00000000" w:rsidRDefault="00740E19">
      <w:pPr>
        <w:pStyle w:val="a8"/>
      </w:pPr>
      <w:r>
        <w:lastRenderedPageBreak/>
        <w:fldChar w:fldCharType="begin"/>
      </w:r>
      <w:r>
        <w:instrText>HYPERLINK "http://ivo.garant.ru/document?id=12082693&amp;sub=6122"</w:instrText>
      </w:r>
      <w:r>
        <w:fldChar w:fldCharType="separate"/>
      </w:r>
      <w:r>
        <w:rPr>
          <w:rStyle w:val="a4"/>
        </w:rPr>
        <w:t>Федеральным законом</w:t>
      </w:r>
      <w:r>
        <w:fldChar w:fldCharType="end"/>
      </w:r>
      <w:r>
        <w:t xml:space="preserve"> от</w:t>
      </w:r>
      <w:r>
        <w:t xml:space="preserve"> 7 февраля 2011 г. N 8-ФЗ в пункт 1 внесены изменения, </w:t>
      </w:r>
      <w:hyperlink r:id="rId1736" w:history="1">
        <w:r>
          <w:rPr>
            <w:rStyle w:val="a4"/>
          </w:rPr>
          <w:t>вступающие в силу</w:t>
        </w:r>
      </w:hyperlink>
      <w:r>
        <w:t xml:space="preserve"> с 1 января 2012 г.</w:t>
      </w:r>
    </w:p>
    <w:p w:rsidR="00000000" w:rsidRDefault="00740E19">
      <w:pPr>
        <w:pStyle w:val="a8"/>
      </w:pPr>
      <w:hyperlink r:id="rId1737" w:history="1">
        <w:r>
          <w:rPr>
            <w:rStyle w:val="a4"/>
          </w:rPr>
          <w:t>См. текст пункта в предыдущей редакции</w:t>
        </w:r>
      </w:hyperlink>
    </w:p>
    <w:p w:rsidR="00000000" w:rsidRDefault="00740E19">
      <w:r>
        <w:t>1. В ходе наблюдения или конкурсного производства для целей удовлетворения требований клиентов профессионального участника рынка ценных бумаг, управляющей компании, клиринговой организации арбитражный управляющий и</w:t>
      </w:r>
      <w:r>
        <w:t>ли реестродержатель ведет реестр клиентов профессионального участника рынка ценных бумаг, управляющей компании, клиринговой организации (далее - реестр клиентов).</w:t>
      </w:r>
    </w:p>
    <w:p w:rsidR="00000000" w:rsidRDefault="00740E19">
      <w:r>
        <w:t>В случае, если количество клиентов профессионального участника рынка ценных бумаг, управляюще</w:t>
      </w:r>
      <w:r>
        <w:t>й компании превышает сто, привлечение реестродержателя для ведения реестра клиентов обязательно.</w:t>
      </w:r>
    </w:p>
    <w:p w:rsidR="00000000" w:rsidRDefault="00740E19">
      <w:r>
        <w:t>В реестр клиентов не включаются клиенты управляющей компании - владельцы инвестиционных паев паевого инвестиционного фонда, находящегося в доверительном управл</w:t>
      </w:r>
      <w:r>
        <w:t>ении этой управляющей компании, и лица, которым не выплачена денежная компенсация в связи с погашением инвестиционных паев указанного фонда.</w:t>
      </w:r>
    </w:p>
    <w:p w:rsidR="00000000" w:rsidRDefault="00740E19">
      <w:pPr>
        <w:pStyle w:val="a7"/>
        <w:rPr>
          <w:color w:val="000000"/>
          <w:sz w:val="16"/>
          <w:szCs w:val="16"/>
        </w:rPr>
      </w:pPr>
      <w:bookmarkStart w:id="2995" w:name="sub_18532"/>
      <w:r>
        <w:rPr>
          <w:color w:val="000000"/>
          <w:sz w:val="16"/>
          <w:szCs w:val="16"/>
        </w:rPr>
        <w:t>Информация об изменениях:</w:t>
      </w:r>
    </w:p>
    <w:bookmarkEnd w:id="2995"/>
    <w:p w:rsidR="00000000" w:rsidRDefault="00740E19">
      <w:pPr>
        <w:pStyle w:val="a8"/>
      </w:pPr>
      <w:r>
        <w:fldChar w:fldCharType="begin"/>
      </w:r>
      <w:r>
        <w:instrText>HYPERLINK "http://ivo.garant.ru/document?id=12082693&amp;sub=6123"</w:instrText>
      </w:r>
      <w:r>
        <w:fldChar w:fldCharType="separate"/>
      </w:r>
      <w:r>
        <w:rPr>
          <w:rStyle w:val="a4"/>
        </w:rPr>
        <w:t>Федеральн</w:t>
      </w:r>
      <w:r>
        <w:rPr>
          <w:rStyle w:val="a4"/>
        </w:rPr>
        <w:t>ым законом</w:t>
      </w:r>
      <w:r>
        <w:fldChar w:fldCharType="end"/>
      </w:r>
      <w:r>
        <w:t xml:space="preserve"> от 7 февраля 2011 г. N 8-ФЗ в пункт 2 внесены изменения, </w:t>
      </w:r>
      <w:hyperlink r:id="rId1738" w:history="1">
        <w:r>
          <w:rPr>
            <w:rStyle w:val="a4"/>
          </w:rPr>
          <w:t>вступающие в силу</w:t>
        </w:r>
      </w:hyperlink>
      <w:r>
        <w:t xml:space="preserve"> с 1 января 2012 г.</w:t>
      </w:r>
    </w:p>
    <w:p w:rsidR="00000000" w:rsidRDefault="00740E19">
      <w:pPr>
        <w:pStyle w:val="a8"/>
      </w:pPr>
      <w:hyperlink r:id="rId1739" w:history="1">
        <w:r>
          <w:rPr>
            <w:rStyle w:val="a4"/>
          </w:rPr>
          <w:t>См. текст пункта в пр</w:t>
        </w:r>
        <w:r>
          <w:rPr>
            <w:rStyle w:val="a4"/>
          </w:rPr>
          <w:t>едыдущей редакции</w:t>
        </w:r>
      </w:hyperlink>
    </w:p>
    <w:p w:rsidR="00000000" w:rsidRDefault="00740E19">
      <w:r>
        <w:t>2. Договор с реестродержателем может быть заключен только при наличии у него договора страхования ответственности на случай причинения убытков клиентам профессионального участника рынка ценных бумаг, управляющей компании, клиринговой о</w:t>
      </w:r>
      <w:r>
        <w:t>рганизации, лицам, участвующим в деле о банкротстве.</w:t>
      </w:r>
    </w:p>
    <w:p w:rsidR="00000000" w:rsidRDefault="00740E19">
      <w:r>
        <w:t>Информация о реестродержателе, в том числе его наименование, адрес, государственный регистрационный номер записи о государственной регистрации юридического лица, должна быть представлена арбитражным упра</w:t>
      </w:r>
      <w:r>
        <w:t>вляющим в арбитражный суд не позднее чем через пять рабочих дней с даты заключения договора на ведение реестра клиентов.</w:t>
      </w:r>
    </w:p>
    <w:p w:rsidR="00000000" w:rsidRDefault="00740E19">
      <w:r>
        <w:t>Оплата услуг реестродержателя осуществляется за счет средств должника.</w:t>
      </w:r>
    </w:p>
    <w:p w:rsidR="00000000" w:rsidRDefault="00740E19">
      <w:bookmarkStart w:id="2996" w:name="sub_18533"/>
      <w:r>
        <w:t>3. Реестродержатель обязан возместить убытки, причиненн</w:t>
      </w:r>
      <w:r>
        <w:t>ые неисполнением или ненадлежащим исполнением возложенных на него обязанностей, предусмотренных настоящим Федеральным законом.</w:t>
      </w:r>
    </w:p>
    <w:bookmarkEnd w:id="2996"/>
    <w:p w:rsidR="00000000" w:rsidRDefault="00740E19">
      <w:r>
        <w:t>В случае, если ведение реестра клиентов передано реестродержателю, арбитражный управляющий не несет ответственность за у</w:t>
      </w:r>
      <w:r>
        <w:t>бытки, причиненные в связи с неисполнением или ненадлежащим исполнением обязанности по ведению реестра клиентов.</w:t>
      </w:r>
    </w:p>
    <w:p w:rsidR="00000000" w:rsidRDefault="00740E19">
      <w:pPr>
        <w:pStyle w:val="a7"/>
        <w:rPr>
          <w:color w:val="000000"/>
          <w:sz w:val="16"/>
          <w:szCs w:val="16"/>
        </w:rPr>
      </w:pPr>
      <w:bookmarkStart w:id="2997" w:name="sub_18534"/>
      <w:r>
        <w:rPr>
          <w:color w:val="000000"/>
          <w:sz w:val="16"/>
          <w:szCs w:val="16"/>
        </w:rPr>
        <w:t>Информация об изменениях:</w:t>
      </w:r>
    </w:p>
    <w:bookmarkEnd w:id="2997"/>
    <w:p w:rsidR="00000000" w:rsidRDefault="00740E19">
      <w:pPr>
        <w:pStyle w:val="a8"/>
      </w:pPr>
      <w:r>
        <w:fldChar w:fldCharType="begin"/>
      </w:r>
      <w:r>
        <w:instrText>HYPERLINK "http://ivo.garant.ru/document?id=12082693&amp;sub=6124"</w:instrText>
      </w:r>
      <w:r>
        <w:fldChar w:fldCharType="separate"/>
      </w:r>
      <w:r>
        <w:rPr>
          <w:rStyle w:val="a4"/>
        </w:rPr>
        <w:t>Федеральным законом</w:t>
      </w:r>
      <w:r>
        <w:fldChar w:fldCharType="end"/>
      </w:r>
      <w:r>
        <w:t xml:space="preserve"> от 7 февраля 2</w:t>
      </w:r>
      <w:r>
        <w:t xml:space="preserve">011 г. N 8-ФЗ в пункт 4 внесены изменения, </w:t>
      </w:r>
      <w:hyperlink r:id="rId1740" w:history="1">
        <w:r>
          <w:rPr>
            <w:rStyle w:val="a4"/>
          </w:rPr>
          <w:t>вступающие в силу</w:t>
        </w:r>
      </w:hyperlink>
      <w:r>
        <w:t xml:space="preserve"> с 1 января 2012 г.</w:t>
      </w:r>
    </w:p>
    <w:p w:rsidR="00000000" w:rsidRDefault="00740E19">
      <w:pPr>
        <w:pStyle w:val="a8"/>
      </w:pPr>
      <w:hyperlink r:id="rId1741" w:history="1">
        <w:r>
          <w:rPr>
            <w:rStyle w:val="a4"/>
          </w:rPr>
          <w:t>См. текст пункта в предыдущей редакции</w:t>
        </w:r>
      </w:hyperlink>
    </w:p>
    <w:p w:rsidR="00000000" w:rsidRDefault="00740E19">
      <w:r>
        <w:t>4. Реес</w:t>
      </w:r>
      <w:r>
        <w:t>тр клиентов должен содержать:</w:t>
      </w:r>
    </w:p>
    <w:p w:rsidR="00000000" w:rsidRDefault="00740E19">
      <w:bookmarkStart w:id="2998" w:name="sub_185341"/>
      <w:r>
        <w:t>1) сведения о клиенте;</w:t>
      </w:r>
    </w:p>
    <w:p w:rsidR="00000000" w:rsidRDefault="00740E19">
      <w:bookmarkStart w:id="2999" w:name="sub_185342"/>
      <w:bookmarkEnd w:id="2998"/>
      <w:r>
        <w:t>2) сведения о находящемся у профессионального участника рынка ценных бумаг, управляющей компании или клиринговой организации имуществе клиента;</w:t>
      </w:r>
    </w:p>
    <w:p w:rsidR="00000000" w:rsidRDefault="00740E19">
      <w:bookmarkStart w:id="3000" w:name="sub_185343"/>
      <w:bookmarkEnd w:id="2999"/>
      <w:r>
        <w:t>3) сведен</w:t>
      </w:r>
      <w:r>
        <w:t>ия об обязательствах, подлежащих исполнению за счет и (или) в пользу каждого клиента.</w:t>
      </w:r>
    </w:p>
    <w:p w:rsidR="00000000" w:rsidRDefault="00740E19">
      <w:bookmarkStart w:id="3001" w:name="sub_18535"/>
      <w:bookmarkEnd w:id="3000"/>
      <w:r>
        <w:t xml:space="preserve">5. При изменении сведений, указанных в </w:t>
      </w:r>
      <w:hyperlink w:anchor="sub_18534" w:history="1">
        <w:r>
          <w:rPr>
            <w:rStyle w:val="a4"/>
          </w:rPr>
          <w:t>пункте 4</w:t>
        </w:r>
      </w:hyperlink>
      <w:r>
        <w:t xml:space="preserve"> настоящей статьи, в реестр клиентов вносятся соответствующие записи об этом.</w:t>
      </w:r>
    </w:p>
    <w:bookmarkEnd w:id="3001"/>
    <w:p w:rsidR="00000000" w:rsidRDefault="00740E19"/>
    <w:p w:rsidR="00000000" w:rsidRDefault="00740E19"/>
    <w:p w:rsidR="00000000" w:rsidRDefault="00740E19">
      <w:pPr>
        <w:pStyle w:val="a7"/>
        <w:rPr>
          <w:color w:val="000000"/>
          <w:sz w:val="16"/>
          <w:szCs w:val="16"/>
        </w:rPr>
      </w:pPr>
      <w:bookmarkStart w:id="3002" w:name="sub_18540"/>
      <w:r>
        <w:rPr>
          <w:color w:val="000000"/>
          <w:sz w:val="16"/>
          <w:szCs w:val="16"/>
        </w:rPr>
        <w:t>Информация об изменениях:</w:t>
      </w:r>
    </w:p>
    <w:bookmarkEnd w:id="3002"/>
    <w:p w:rsidR="00000000" w:rsidRDefault="00740E19">
      <w:pPr>
        <w:pStyle w:val="a8"/>
      </w:pPr>
      <w:r>
        <w:lastRenderedPageBreak/>
        <w:fldChar w:fldCharType="begin"/>
      </w:r>
      <w:r>
        <w:instrText>HYPERLINK "http://ivo.garant.ru/document?id=12082693&amp;sub=613"</w:instrText>
      </w:r>
      <w:r>
        <w:fldChar w:fldCharType="separate"/>
      </w:r>
      <w:r>
        <w:rPr>
          <w:rStyle w:val="a4"/>
        </w:rPr>
        <w:t>Федеральным законом</w:t>
      </w:r>
      <w:r>
        <w:fldChar w:fldCharType="end"/>
      </w:r>
      <w:r>
        <w:t xml:space="preserve"> от 7 февраля 2011 г. N 8-ФЗ в наименование статьи 185.4 внесены изменения, </w:t>
      </w:r>
      <w:hyperlink r:id="rId1742" w:history="1">
        <w:r>
          <w:rPr>
            <w:rStyle w:val="a4"/>
          </w:rPr>
          <w:t>вступающие в силу</w:t>
        </w:r>
      </w:hyperlink>
      <w:r>
        <w:t xml:space="preserve"> с 1 января 2012 г.</w:t>
      </w:r>
    </w:p>
    <w:p w:rsidR="00000000" w:rsidRDefault="00740E19">
      <w:pPr>
        <w:pStyle w:val="a8"/>
      </w:pPr>
      <w:hyperlink r:id="rId1743" w:history="1">
        <w:r>
          <w:rPr>
            <w:rStyle w:val="a4"/>
          </w:rPr>
          <w:t>См. текст наименования в предыдущей редакции</w:t>
        </w:r>
      </w:hyperlink>
    </w:p>
    <w:p w:rsidR="00000000" w:rsidRDefault="00740E19">
      <w:pPr>
        <w:pStyle w:val="a5"/>
      </w:pPr>
      <w:r>
        <w:rPr>
          <w:rStyle w:val="a3"/>
        </w:rPr>
        <w:t>Статья 185.4.</w:t>
      </w:r>
      <w:r>
        <w:t xml:space="preserve"> Введение наблюдения в отношении профессионального участника рынка ценны</w:t>
      </w:r>
      <w:r>
        <w:t>х бумаг, управляющей компании, клиринговой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44" w:history="1">
        <w:r>
          <w:rPr>
            <w:rStyle w:val="a4"/>
          </w:rPr>
          <w:t>комментарии</w:t>
        </w:r>
      </w:hyperlink>
      <w:r>
        <w:t xml:space="preserve"> к статье 185.4 настоящего Федерального закона</w:t>
      </w:r>
    </w:p>
    <w:p w:rsidR="00000000" w:rsidRDefault="00740E19">
      <w:pPr>
        <w:pStyle w:val="a7"/>
        <w:rPr>
          <w:color w:val="000000"/>
          <w:sz w:val="16"/>
          <w:szCs w:val="16"/>
        </w:rPr>
      </w:pPr>
      <w:bookmarkStart w:id="3003" w:name="sub_18541"/>
      <w:r>
        <w:rPr>
          <w:color w:val="000000"/>
          <w:sz w:val="16"/>
          <w:szCs w:val="16"/>
        </w:rPr>
        <w:t>Информация об изменениях:</w:t>
      </w:r>
    </w:p>
    <w:bookmarkEnd w:id="3003"/>
    <w:p w:rsidR="00000000" w:rsidRDefault="00740E19">
      <w:pPr>
        <w:pStyle w:val="a8"/>
      </w:pPr>
      <w:r>
        <w:fldChar w:fldCharType="begin"/>
      </w:r>
      <w:r>
        <w:instrText>HYPERLINK "http://ivo.garant.ru/document?id=12082693&amp;sub=6132"</w:instrText>
      </w:r>
      <w:r>
        <w:fldChar w:fldCharType="separate"/>
      </w:r>
      <w:r>
        <w:rPr>
          <w:rStyle w:val="a4"/>
        </w:rPr>
        <w:t>Федеральным законом</w:t>
      </w:r>
      <w:r>
        <w:fldChar w:fldCharType="end"/>
      </w:r>
      <w:r>
        <w:t xml:space="preserve"> от 7 февраля 2011 г. N 8-ФЗ пункт 1 изложен в новой редакции, </w:t>
      </w:r>
      <w:hyperlink r:id="rId1745" w:history="1">
        <w:r>
          <w:rPr>
            <w:rStyle w:val="a4"/>
          </w:rPr>
          <w:t>вступающей в силу</w:t>
        </w:r>
      </w:hyperlink>
      <w:r>
        <w:t xml:space="preserve"> с 1 января 2012 г.</w:t>
      </w:r>
    </w:p>
    <w:p w:rsidR="00000000" w:rsidRDefault="00740E19">
      <w:pPr>
        <w:pStyle w:val="a8"/>
      </w:pPr>
      <w:hyperlink r:id="rId1746" w:history="1">
        <w:r>
          <w:rPr>
            <w:rStyle w:val="a4"/>
          </w:rPr>
          <w:t>См. текст пункта в предыдущей редакции</w:t>
        </w:r>
      </w:hyperlink>
    </w:p>
    <w:p w:rsidR="00000000" w:rsidRDefault="00740E19">
      <w:r>
        <w:t>1. При проведении анализа финансового состояния профессионального участника рынка ценных бумаг, управляющей компании, клиринговой организации временный управля</w:t>
      </w:r>
      <w:r>
        <w:t>ющий устанавливает достаточность денежных средств, ценных бумаг и иного имущества на специальном брокерском счете, счете депо, торговом счете, клиринговом счете, отдельном банковском счете, открытом для расчетов по операциям, связанным с доверительным упра</w:t>
      </w:r>
      <w:r>
        <w:t>влением профессионального участника рынка ценных бумаг, управляющей компании, для удовлетворения требований клиентов и исполнения обязательств профессионального участника рынка ценных бумаг, управляющей компании, клиринговой организации в порядке, установл</w:t>
      </w:r>
      <w:r>
        <w:t xml:space="preserve">енном </w:t>
      </w:r>
      <w:hyperlink w:anchor="sub_18550" w:history="1">
        <w:r>
          <w:rPr>
            <w:rStyle w:val="a4"/>
          </w:rPr>
          <w:t>статьей 185.5</w:t>
        </w:r>
      </w:hyperlink>
      <w:r>
        <w:t xml:space="preserve"> настоящего Федерального закона.</w:t>
      </w:r>
    </w:p>
    <w:p w:rsidR="00000000" w:rsidRDefault="00740E19">
      <w:pPr>
        <w:pStyle w:val="a7"/>
        <w:rPr>
          <w:color w:val="000000"/>
          <w:sz w:val="16"/>
          <w:szCs w:val="16"/>
        </w:rPr>
      </w:pPr>
      <w:bookmarkStart w:id="3004" w:name="sub_18542"/>
      <w:r>
        <w:rPr>
          <w:color w:val="000000"/>
          <w:sz w:val="16"/>
          <w:szCs w:val="16"/>
        </w:rPr>
        <w:t>Информация об изменениях:</w:t>
      </w:r>
    </w:p>
    <w:bookmarkEnd w:id="3004"/>
    <w:p w:rsidR="00000000" w:rsidRDefault="00740E19">
      <w:pPr>
        <w:pStyle w:val="a8"/>
      </w:pPr>
      <w:r>
        <w:fldChar w:fldCharType="begin"/>
      </w:r>
      <w:r>
        <w:instrText>HYPERLINK "http://ivo.garant.ru/document?id=12082693&amp;sub=6133"</w:instrText>
      </w:r>
      <w:r>
        <w:fldChar w:fldCharType="separate"/>
      </w:r>
      <w:r>
        <w:rPr>
          <w:rStyle w:val="a4"/>
        </w:rPr>
        <w:t>Федеральным законом</w:t>
      </w:r>
      <w:r>
        <w:fldChar w:fldCharType="end"/>
      </w:r>
      <w:r>
        <w:t xml:space="preserve"> от 7 февраля 2011 г. N 8-ФЗ в пункт 2 внесены из</w:t>
      </w:r>
      <w:r>
        <w:t xml:space="preserve">менения, </w:t>
      </w:r>
      <w:hyperlink r:id="rId1747" w:history="1">
        <w:r>
          <w:rPr>
            <w:rStyle w:val="a4"/>
          </w:rPr>
          <w:t>вступающие в силу</w:t>
        </w:r>
      </w:hyperlink>
      <w:r>
        <w:t xml:space="preserve"> с 1 января 2012 г.</w:t>
      </w:r>
    </w:p>
    <w:p w:rsidR="00000000" w:rsidRDefault="00740E19">
      <w:pPr>
        <w:pStyle w:val="a8"/>
      </w:pPr>
      <w:hyperlink r:id="rId1748" w:history="1">
        <w:r>
          <w:rPr>
            <w:rStyle w:val="a4"/>
          </w:rPr>
          <w:t>См. текст пункта в предыдущей редакции</w:t>
        </w:r>
      </w:hyperlink>
    </w:p>
    <w:p w:rsidR="00000000" w:rsidRDefault="00740E19">
      <w:r>
        <w:t>2. При введении наблюдения профессиональн</w:t>
      </w:r>
      <w:r>
        <w:t>ый участник рынка ценных бумаг, управляющая компания, клиринговая организация не вправе:</w:t>
      </w:r>
    </w:p>
    <w:p w:rsidR="00000000" w:rsidRDefault="00740E19">
      <w:bookmarkStart w:id="3005" w:name="sub_185421"/>
      <w:r>
        <w:t>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w:t>
      </w:r>
      <w:r>
        <w:t xml:space="preserve"> этим и ранее заключенным сделкам. Настоящее требование не распространяется на случаи, если профессиональный участник рынка ценных бумаг, управляющая компания имеют право требовать указанное имущество по сделке с центральным контрагентом в количестве и в с</w:t>
      </w:r>
      <w:r>
        <w:t>роки, которые позволяют ему (ей) надлежащим образом исполнить свои обязательства;</w:t>
      </w:r>
    </w:p>
    <w:p w:rsidR="00000000" w:rsidRDefault="00740E19">
      <w:bookmarkStart w:id="3006" w:name="sub_185422"/>
      <w:bookmarkEnd w:id="3005"/>
      <w:r>
        <w:t>2) использовать в своих интересах денежные средства, находящиеся на специальном брокерском счете;</w:t>
      </w:r>
    </w:p>
    <w:p w:rsidR="00000000" w:rsidRDefault="00740E19">
      <w:bookmarkStart w:id="3007" w:name="sub_185423"/>
      <w:bookmarkEnd w:id="3006"/>
      <w:r>
        <w:t>3) использовать собственное имуществ</w:t>
      </w:r>
      <w:r>
        <w:t>о в качестве обеспечения исполнения обязательств третьих лиц;</w:t>
      </w:r>
    </w:p>
    <w:p w:rsidR="00000000" w:rsidRDefault="00740E19">
      <w:bookmarkStart w:id="3008" w:name="sub_185424"/>
      <w:bookmarkEnd w:id="3007"/>
      <w:r>
        <w:t>4) предоставлять собственное имущество в заем;</w:t>
      </w:r>
    </w:p>
    <w:p w:rsidR="00000000" w:rsidRDefault="00740E19">
      <w:bookmarkStart w:id="3009" w:name="sub_185425"/>
      <w:bookmarkEnd w:id="3008"/>
      <w:r>
        <w:t>5) заключать договоры репо без согласия временного управляющего;</w:t>
      </w:r>
    </w:p>
    <w:p w:rsidR="00000000" w:rsidRDefault="00740E19">
      <w:bookmarkStart w:id="3010" w:name="sub_185426"/>
      <w:bookmarkEnd w:id="3009"/>
      <w:r>
        <w:t>6) передавать денежные</w:t>
      </w:r>
      <w:r>
        <w:t xml:space="preserve"> средства и иное имущество клиента, а также совершать операции с ценными бумагами и иным имуществом клиента по поручению или требованию клиента, если у клиента имеется задолженность перед профессиональным участником рынка ценных бумаг, клиринговой организа</w:t>
      </w:r>
      <w:r>
        <w:t>цией, в том числе по выплате вознаграждения профессиональному участнику рынка ценных бумаг, клиринговой организации.</w:t>
      </w:r>
    </w:p>
    <w:p w:rsidR="00000000" w:rsidRDefault="00740E19">
      <w:pPr>
        <w:pStyle w:val="a7"/>
        <w:rPr>
          <w:color w:val="000000"/>
          <w:sz w:val="16"/>
          <w:szCs w:val="16"/>
        </w:rPr>
      </w:pPr>
      <w:bookmarkStart w:id="3011" w:name="sub_18543"/>
      <w:bookmarkEnd w:id="3010"/>
      <w:r>
        <w:rPr>
          <w:color w:val="000000"/>
          <w:sz w:val="16"/>
          <w:szCs w:val="16"/>
        </w:rPr>
        <w:t>Информация об изменениях:</w:t>
      </w:r>
    </w:p>
    <w:bookmarkEnd w:id="3011"/>
    <w:p w:rsidR="00000000" w:rsidRDefault="00740E19">
      <w:pPr>
        <w:pStyle w:val="a8"/>
      </w:pPr>
      <w:r>
        <w:fldChar w:fldCharType="begin"/>
      </w:r>
      <w:r>
        <w:instrText>HYPERLINK "http://ivo.garant.ru/document?id=12082693&amp;sub=6134"</w:instrText>
      </w:r>
      <w:r>
        <w:fldChar w:fldCharType="separate"/>
      </w:r>
      <w:r>
        <w:rPr>
          <w:rStyle w:val="a4"/>
        </w:rPr>
        <w:t>Федеральным законом</w:t>
      </w:r>
      <w:r>
        <w:fldChar w:fldCharType="end"/>
      </w:r>
      <w:r>
        <w:t xml:space="preserve"> </w:t>
      </w:r>
      <w:r>
        <w:t xml:space="preserve">от 7 февраля 2011 г. N 8-ФЗ в пункт 3 внесены изменения, </w:t>
      </w:r>
      <w:hyperlink r:id="rId1749" w:history="1">
        <w:r>
          <w:rPr>
            <w:rStyle w:val="a4"/>
          </w:rPr>
          <w:t>вступающие в силу</w:t>
        </w:r>
      </w:hyperlink>
      <w:r>
        <w:t xml:space="preserve"> с 1 января 2012 г.</w:t>
      </w:r>
    </w:p>
    <w:p w:rsidR="00000000" w:rsidRDefault="00740E19">
      <w:pPr>
        <w:pStyle w:val="a8"/>
      </w:pPr>
      <w:hyperlink r:id="rId1750" w:history="1">
        <w:r>
          <w:rPr>
            <w:rStyle w:val="a4"/>
          </w:rPr>
          <w:t>См. текст пункта в предыдущей редак</w:t>
        </w:r>
        <w:r>
          <w:rPr>
            <w:rStyle w:val="a4"/>
          </w:rPr>
          <w:t>ции</w:t>
        </w:r>
      </w:hyperlink>
    </w:p>
    <w:p w:rsidR="00000000" w:rsidRDefault="00740E19">
      <w:r>
        <w:t xml:space="preserve">3. Передача денежных средств и иного имущества клиента, а также совершение операций с </w:t>
      </w:r>
      <w:r>
        <w:lastRenderedPageBreak/>
        <w:t xml:space="preserve">ценными бумагами и иным имуществом клиента по поручению или требованию клиента осуществляются в порядке, установленном </w:t>
      </w:r>
      <w:hyperlink w:anchor="sub_18550" w:history="1">
        <w:r>
          <w:rPr>
            <w:rStyle w:val="a4"/>
          </w:rPr>
          <w:t>статьей 185.5</w:t>
        </w:r>
      </w:hyperlink>
      <w:r>
        <w:t xml:space="preserve"> нас</w:t>
      </w:r>
      <w:r>
        <w:t>тоящего Федерального закона.</w:t>
      </w:r>
    </w:p>
    <w:p w:rsidR="00000000" w:rsidRDefault="00740E19"/>
    <w:p w:rsidR="00000000" w:rsidRDefault="00740E19"/>
    <w:p w:rsidR="00000000" w:rsidRDefault="00740E19">
      <w:pPr>
        <w:pStyle w:val="a7"/>
        <w:rPr>
          <w:color w:val="000000"/>
          <w:sz w:val="16"/>
          <w:szCs w:val="16"/>
        </w:rPr>
      </w:pPr>
      <w:bookmarkStart w:id="3012" w:name="sub_18550"/>
      <w:r>
        <w:rPr>
          <w:color w:val="000000"/>
          <w:sz w:val="16"/>
          <w:szCs w:val="16"/>
        </w:rPr>
        <w:t>Информация об изменениях:</w:t>
      </w:r>
    </w:p>
    <w:bookmarkEnd w:id="3012"/>
    <w:p w:rsidR="00000000" w:rsidRDefault="00740E19">
      <w:pPr>
        <w:pStyle w:val="a8"/>
      </w:pPr>
      <w:r>
        <w:fldChar w:fldCharType="begin"/>
      </w:r>
      <w:r>
        <w:instrText>HYPERLINK "http://ivo.garant.ru/document?id=12082693&amp;sub=614"</w:instrText>
      </w:r>
      <w:r>
        <w:fldChar w:fldCharType="separate"/>
      </w:r>
      <w:r>
        <w:rPr>
          <w:rStyle w:val="a4"/>
        </w:rPr>
        <w:t>Федеральным законом</w:t>
      </w:r>
      <w:r>
        <w:fldChar w:fldCharType="end"/>
      </w:r>
      <w:r>
        <w:t xml:space="preserve"> от 7 февраля 2011 г. N 8-ФЗ в наименование статьи 185.5 внесены изменения, </w:t>
      </w:r>
      <w:hyperlink r:id="rId1751" w:history="1">
        <w:r>
          <w:rPr>
            <w:rStyle w:val="a4"/>
          </w:rPr>
          <w:t>вступающие в силу</w:t>
        </w:r>
      </w:hyperlink>
      <w:r>
        <w:t xml:space="preserve"> с 1 января 2012 г.</w:t>
      </w:r>
    </w:p>
    <w:p w:rsidR="00000000" w:rsidRDefault="00740E19">
      <w:pPr>
        <w:pStyle w:val="a8"/>
      </w:pPr>
      <w:hyperlink r:id="rId1752" w:history="1">
        <w:r>
          <w:rPr>
            <w:rStyle w:val="a4"/>
          </w:rPr>
          <w:t>См. текст наименования в предыдущей редакции</w:t>
        </w:r>
      </w:hyperlink>
    </w:p>
    <w:p w:rsidR="00000000" w:rsidRDefault="00740E19">
      <w:pPr>
        <w:pStyle w:val="a5"/>
      </w:pPr>
      <w:r>
        <w:rPr>
          <w:rStyle w:val="a3"/>
        </w:rPr>
        <w:t>Статья 185.5.</w:t>
      </w:r>
      <w:r>
        <w:t xml:space="preserve"> Особенности удовлетворения требований клиентов профе</w:t>
      </w:r>
      <w:r>
        <w:t>ссионального участника рынка ценных бумаг, управляющей компании, клиринговой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53" w:history="1">
        <w:r>
          <w:rPr>
            <w:rStyle w:val="a4"/>
          </w:rPr>
          <w:t>комментарии</w:t>
        </w:r>
      </w:hyperlink>
      <w:r>
        <w:t xml:space="preserve"> к статье 185.5 настоящего Федерального закона</w:t>
      </w:r>
    </w:p>
    <w:p w:rsidR="00000000" w:rsidRDefault="00740E19">
      <w:pPr>
        <w:pStyle w:val="a7"/>
        <w:rPr>
          <w:color w:val="000000"/>
          <w:sz w:val="16"/>
          <w:szCs w:val="16"/>
        </w:rPr>
      </w:pPr>
      <w:bookmarkStart w:id="3013" w:name="sub_18551"/>
      <w:r>
        <w:rPr>
          <w:color w:val="000000"/>
          <w:sz w:val="16"/>
          <w:szCs w:val="16"/>
        </w:rPr>
        <w:t>Информация об изменени</w:t>
      </w:r>
      <w:r>
        <w:rPr>
          <w:color w:val="000000"/>
          <w:sz w:val="16"/>
          <w:szCs w:val="16"/>
        </w:rPr>
        <w:t>ях:</w:t>
      </w:r>
    </w:p>
    <w:bookmarkEnd w:id="3013"/>
    <w:p w:rsidR="00000000" w:rsidRDefault="00740E19">
      <w:pPr>
        <w:pStyle w:val="a8"/>
      </w:pPr>
      <w:r>
        <w:fldChar w:fldCharType="begin"/>
      </w:r>
      <w:r>
        <w:instrText>HYPERLINK "http://ivo.garant.ru/document?id=12082693&amp;sub=6142"</w:instrText>
      </w:r>
      <w:r>
        <w:fldChar w:fldCharType="separate"/>
      </w:r>
      <w:r>
        <w:rPr>
          <w:rStyle w:val="a4"/>
        </w:rPr>
        <w:t>Федеральным законом</w:t>
      </w:r>
      <w:r>
        <w:fldChar w:fldCharType="end"/>
      </w:r>
      <w:r>
        <w:t xml:space="preserve"> от 7 февраля 2011 г. N 8-ФЗ в пункт 1 внесены изменения, </w:t>
      </w:r>
      <w:hyperlink r:id="rId1754" w:history="1">
        <w:r>
          <w:rPr>
            <w:rStyle w:val="a4"/>
          </w:rPr>
          <w:t>вступающие в силу</w:t>
        </w:r>
      </w:hyperlink>
      <w:r>
        <w:t xml:space="preserve"> с 1 января 2012 г.</w:t>
      </w:r>
    </w:p>
    <w:p w:rsidR="00000000" w:rsidRDefault="00740E19">
      <w:pPr>
        <w:pStyle w:val="a8"/>
      </w:pPr>
      <w:hyperlink r:id="rId1755" w:history="1">
        <w:r>
          <w:rPr>
            <w:rStyle w:val="a4"/>
          </w:rPr>
          <w:t>См. текст пункта в предыдущей редакции</w:t>
        </w:r>
      </w:hyperlink>
    </w:p>
    <w:p w:rsidR="00000000" w:rsidRDefault="00740E19">
      <w:r>
        <w:t>1. Требования клиентов профессионал</w:t>
      </w:r>
      <w:r>
        <w:t>ьного участника рынка ценных бумаг, управляющей компании, клиринговой организации подлежат удовлетворению в ходе наблюдения или конкурсного производства в порядке, установленном настоящей статьей.</w:t>
      </w:r>
    </w:p>
    <w:p w:rsidR="00000000" w:rsidRDefault="00740E19">
      <w:pPr>
        <w:pStyle w:val="a7"/>
        <w:rPr>
          <w:color w:val="000000"/>
          <w:sz w:val="16"/>
          <w:szCs w:val="16"/>
        </w:rPr>
      </w:pPr>
      <w:bookmarkStart w:id="3014" w:name="sub_18552"/>
      <w:r>
        <w:rPr>
          <w:color w:val="000000"/>
          <w:sz w:val="16"/>
          <w:szCs w:val="16"/>
        </w:rPr>
        <w:t>Информация об изменениях:</w:t>
      </w:r>
    </w:p>
    <w:bookmarkEnd w:id="3014"/>
    <w:p w:rsidR="00000000" w:rsidRDefault="00740E19">
      <w:pPr>
        <w:pStyle w:val="a8"/>
      </w:pPr>
      <w:r>
        <w:fldChar w:fldCharType="begin"/>
      </w:r>
      <w:r>
        <w:instrText>HYPERLINK "http</w:instrText>
      </w:r>
      <w:r>
        <w:instrText>://ivo.garant.ru/document?id=12082693&amp;sub=6143"</w:instrText>
      </w:r>
      <w:r>
        <w:fldChar w:fldCharType="separate"/>
      </w:r>
      <w:r>
        <w:rPr>
          <w:rStyle w:val="a4"/>
        </w:rPr>
        <w:t>Федеральным законом</w:t>
      </w:r>
      <w:r>
        <w:fldChar w:fldCharType="end"/>
      </w:r>
      <w:r>
        <w:t xml:space="preserve"> от 7 февраля 2011 г. N 8-ФЗ в пункт 2 внесены изменения, </w:t>
      </w:r>
      <w:hyperlink r:id="rId1756" w:history="1">
        <w:r>
          <w:rPr>
            <w:rStyle w:val="a4"/>
          </w:rPr>
          <w:t>вступающие в силу</w:t>
        </w:r>
      </w:hyperlink>
      <w:r>
        <w:t xml:space="preserve"> с 1 января 2012 г.</w:t>
      </w:r>
    </w:p>
    <w:p w:rsidR="00000000" w:rsidRDefault="00740E19">
      <w:pPr>
        <w:pStyle w:val="a8"/>
      </w:pPr>
      <w:hyperlink r:id="rId1757" w:history="1">
        <w:r>
          <w:rPr>
            <w:rStyle w:val="a4"/>
          </w:rPr>
          <w:t>См. текст пункта в предыдущей редакции</w:t>
        </w:r>
      </w:hyperlink>
    </w:p>
    <w:p w:rsidR="00000000" w:rsidRDefault="00740E19">
      <w:r>
        <w:t>2. В случае, если имущества клиентов, находящегося на счетах профессионального участника рынка ценных бумаг, клиринговой организации, достаточно для удовлетворения требований клие</w:t>
      </w:r>
      <w:r>
        <w:t>нтов, такие требования удовлетворяются в полном объеме.</w:t>
      </w:r>
    </w:p>
    <w:p w:rsidR="00000000" w:rsidRDefault="00740E19">
      <w:pPr>
        <w:pStyle w:val="a7"/>
        <w:rPr>
          <w:color w:val="000000"/>
          <w:sz w:val="16"/>
          <w:szCs w:val="16"/>
        </w:rPr>
      </w:pPr>
      <w:bookmarkStart w:id="3015" w:name="sub_18553"/>
      <w:r>
        <w:rPr>
          <w:color w:val="000000"/>
          <w:sz w:val="16"/>
          <w:szCs w:val="16"/>
        </w:rPr>
        <w:t>Информация об изменениях:</w:t>
      </w:r>
    </w:p>
    <w:bookmarkEnd w:id="3015"/>
    <w:p w:rsidR="00000000" w:rsidRDefault="00740E19">
      <w:pPr>
        <w:pStyle w:val="a8"/>
      </w:pPr>
      <w:r>
        <w:fldChar w:fldCharType="begin"/>
      </w:r>
      <w:r>
        <w:instrText>HYPERLINK "http://ivo.garant.ru/document?id=70726862&amp;sub=719"</w:instrText>
      </w:r>
      <w:r>
        <w:fldChar w:fldCharType="separate"/>
      </w:r>
      <w:r>
        <w:rPr>
          <w:rStyle w:val="a4"/>
        </w:rPr>
        <w:t>Федеральным законом</w:t>
      </w:r>
      <w:r>
        <w:fldChar w:fldCharType="end"/>
      </w:r>
      <w:r>
        <w:t xml:space="preserve"> от 22 декабря 2014 г. N 432-ФЗ в пункт 1 статьи 185.1 внесены изменения</w:t>
      </w:r>
    </w:p>
    <w:p w:rsidR="00000000" w:rsidRDefault="00740E19">
      <w:pPr>
        <w:pStyle w:val="a8"/>
      </w:pPr>
      <w:hyperlink r:id="rId1758" w:history="1">
        <w:r>
          <w:rPr>
            <w:rStyle w:val="a4"/>
          </w:rPr>
          <w:t>См. текст пункта в предыдущей редакции</w:t>
        </w:r>
      </w:hyperlink>
    </w:p>
    <w:p w:rsidR="00000000" w:rsidRDefault="00740E19">
      <w:r>
        <w:t>3. Если имущество нескольких клиентов объединено на одном специальном брокерском счете, специальном депозитарном счете, счете депо номинального держате</w:t>
      </w:r>
      <w:r>
        <w:t>ля, счете депо иностранного номинального держателя или лицевом счете, открытом номинальному держателю в реестре владельцев ценных бумаг, и этого имущества недостаточно для удовлетворения в полном объеме их требований о передаче всего принадлежащего им имущ</w:t>
      </w:r>
      <w:r>
        <w:t>ества, это имущество передается в количестве, пропорциональном размеру указанных требований.</w:t>
      </w:r>
    </w:p>
    <w:p w:rsidR="00000000" w:rsidRDefault="00740E19">
      <w:bookmarkStart w:id="3016" w:name="sub_185532"/>
      <w:r>
        <w:t xml:space="preserve">Абзац второй </w:t>
      </w:r>
      <w:hyperlink r:id="rId1759" w:history="1">
        <w:r>
          <w:rPr>
            <w:rStyle w:val="a4"/>
          </w:rPr>
          <w:t>утратил силу</w:t>
        </w:r>
      </w:hyperlink>
      <w:r>
        <w:t>.</w:t>
      </w:r>
    </w:p>
    <w:bookmarkEnd w:id="301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760" w:history="1">
        <w:r>
          <w:rPr>
            <w:rStyle w:val="a4"/>
          </w:rPr>
          <w:t>абзаца второго пункта 3 статьи 185.5</w:t>
        </w:r>
      </w:hyperlink>
    </w:p>
    <w:p w:rsidR="00000000" w:rsidRDefault="00740E19">
      <w:bookmarkStart w:id="3017" w:name="sub_18554"/>
      <w:r>
        <w:t>4. 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p w:rsidR="00000000" w:rsidRDefault="00740E19">
      <w:bookmarkStart w:id="3018" w:name="sub_18555"/>
      <w:bookmarkEnd w:id="3017"/>
      <w:r>
        <w:t>5. Положения настоящей статьи не распространяются на имущество клиентов, находящееся в доверительном управлении профессионального участника рынка ценных бумаг или управляющей компании.</w:t>
      </w:r>
    </w:p>
    <w:bookmarkEnd w:id="3018"/>
    <w:p w:rsidR="00000000" w:rsidRDefault="00740E19"/>
    <w:p w:rsidR="00000000" w:rsidRDefault="00740E19"/>
    <w:p w:rsidR="00000000" w:rsidRDefault="00740E19">
      <w:pPr>
        <w:pStyle w:val="a7"/>
        <w:rPr>
          <w:color w:val="000000"/>
          <w:sz w:val="16"/>
          <w:szCs w:val="16"/>
        </w:rPr>
      </w:pPr>
      <w:bookmarkStart w:id="3019" w:name="sub_18560"/>
      <w:r>
        <w:rPr>
          <w:color w:val="000000"/>
          <w:sz w:val="16"/>
          <w:szCs w:val="16"/>
        </w:rPr>
        <w:t>Информация об изменениях:</w:t>
      </w:r>
    </w:p>
    <w:bookmarkEnd w:id="3019"/>
    <w:p w:rsidR="00000000" w:rsidRDefault="00740E19">
      <w:pPr>
        <w:pStyle w:val="a8"/>
      </w:pPr>
      <w:r>
        <w:fldChar w:fldCharType="begin"/>
      </w:r>
      <w:r>
        <w:instrText>HYPERLINK "http://ivo.garant.ru/document?id=12082693&amp;sub=615"</w:instrText>
      </w:r>
      <w:r>
        <w:fldChar w:fldCharType="separate"/>
      </w:r>
      <w:r>
        <w:rPr>
          <w:rStyle w:val="a4"/>
        </w:rPr>
        <w:t>Федеральным законом</w:t>
      </w:r>
      <w:r>
        <w:fldChar w:fldCharType="end"/>
      </w:r>
      <w:r>
        <w:t xml:space="preserve"> от 7 февраля 2011 г. N 8-ФЗ в наименование статьи 185.6 внесены </w:t>
      </w:r>
      <w:r>
        <w:lastRenderedPageBreak/>
        <w:t xml:space="preserve">изменения, </w:t>
      </w:r>
      <w:hyperlink r:id="rId1761" w:history="1">
        <w:r>
          <w:rPr>
            <w:rStyle w:val="a4"/>
          </w:rPr>
          <w:t>вступающие в силу</w:t>
        </w:r>
      </w:hyperlink>
      <w:r>
        <w:t xml:space="preserve"> с 1 января 20</w:t>
      </w:r>
      <w:r>
        <w:t>12 г.</w:t>
      </w:r>
    </w:p>
    <w:p w:rsidR="00000000" w:rsidRDefault="00740E19">
      <w:pPr>
        <w:pStyle w:val="a8"/>
      </w:pPr>
      <w:hyperlink r:id="rId1762" w:history="1">
        <w:r>
          <w:rPr>
            <w:rStyle w:val="a4"/>
          </w:rPr>
          <w:t>См. текст наименования в предыдущей редакции</w:t>
        </w:r>
      </w:hyperlink>
    </w:p>
    <w:p w:rsidR="00000000" w:rsidRDefault="00740E19">
      <w:pPr>
        <w:pStyle w:val="a5"/>
      </w:pPr>
      <w:r>
        <w:rPr>
          <w:rStyle w:val="a3"/>
        </w:rPr>
        <w:t>Статья 185.6.</w:t>
      </w:r>
      <w:r>
        <w:t xml:space="preserve"> Особенности конкурсного производства в отношении профессионального участника рынка ценных бумаг, управляющей компании, клиринг</w:t>
      </w:r>
      <w:r>
        <w:t>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63" w:history="1">
        <w:r>
          <w:rPr>
            <w:rStyle w:val="a4"/>
          </w:rPr>
          <w:t>комментарии</w:t>
        </w:r>
      </w:hyperlink>
      <w:r>
        <w:t xml:space="preserve"> к статье 185.6 настоящего Федерального закона</w:t>
      </w:r>
    </w:p>
    <w:p w:rsidR="00000000" w:rsidRDefault="00740E19">
      <w:pPr>
        <w:pStyle w:val="a7"/>
        <w:rPr>
          <w:color w:val="000000"/>
          <w:sz w:val="16"/>
          <w:szCs w:val="16"/>
        </w:rPr>
      </w:pPr>
      <w:bookmarkStart w:id="3020" w:name="sub_18561"/>
      <w:r>
        <w:rPr>
          <w:color w:val="000000"/>
          <w:sz w:val="16"/>
          <w:szCs w:val="16"/>
        </w:rPr>
        <w:t>Информация об изменениях:</w:t>
      </w:r>
    </w:p>
    <w:bookmarkEnd w:id="3020"/>
    <w:p w:rsidR="00000000" w:rsidRDefault="00740E19">
      <w:pPr>
        <w:pStyle w:val="a8"/>
      </w:pPr>
      <w:r>
        <w:fldChar w:fldCharType="begin"/>
      </w:r>
      <w:r>
        <w:instrText>HYPERLINK "http://ivo.garant.ru/document?id=12082693&amp;sub=61</w:instrText>
      </w:r>
      <w:r>
        <w:instrText>52"</w:instrText>
      </w:r>
      <w:r>
        <w:fldChar w:fldCharType="separate"/>
      </w:r>
      <w:r>
        <w:rPr>
          <w:rStyle w:val="a4"/>
        </w:rPr>
        <w:t>Федеральным законом</w:t>
      </w:r>
      <w:r>
        <w:fldChar w:fldCharType="end"/>
      </w:r>
      <w:r>
        <w:t xml:space="preserve"> от 7 февраля 2011 г. N 8-ФЗ в пункт 1 внесены изменения, </w:t>
      </w:r>
      <w:hyperlink r:id="rId1764" w:history="1">
        <w:r>
          <w:rPr>
            <w:rStyle w:val="a4"/>
          </w:rPr>
          <w:t>вступающие в силу</w:t>
        </w:r>
      </w:hyperlink>
      <w:r>
        <w:t xml:space="preserve"> с 1 января 2012 г.</w:t>
      </w:r>
    </w:p>
    <w:p w:rsidR="00000000" w:rsidRDefault="00740E19">
      <w:pPr>
        <w:pStyle w:val="a8"/>
      </w:pPr>
      <w:hyperlink r:id="rId1765" w:history="1">
        <w:r>
          <w:rPr>
            <w:rStyle w:val="a4"/>
          </w:rPr>
          <w:t>См. текст</w:t>
        </w:r>
        <w:r>
          <w:rPr>
            <w:rStyle w:val="a4"/>
          </w:rPr>
          <w:t xml:space="preserve"> пункта в предыдущей редакции</w:t>
        </w:r>
      </w:hyperlink>
    </w:p>
    <w:p w:rsidR="00000000" w:rsidRDefault="00740E19">
      <w:r>
        <w:t>1. В конкурсную массу профессионального участника рынка ценных бумаг, управляющей компании, клиринговой организации не включается имущество их клиентов, находящееся на специальном брокерском счете, торговом счете, клирингов</w:t>
      </w:r>
      <w:r>
        <w:t>ом счете, специальном депозитарном счете, транзитном счете, счете депо, транзитном счете депо, лицевом счете в реестре владельцев ценных бумаг, отдельном банковском счете, открытом для расчетов по операциям, связанным с доверительным управлением, а также н</w:t>
      </w:r>
      <w:r>
        <w:t>аходящееся в доверительном управлении управляющей компании, клиринговой организации или переданное в оплату инвестиционных паев иное имущество.</w:t>
      </w:r>
    </w:p>
    <w:p w:rsidR="00000000" w:rsidRDefault="00740E19">
      <w:pPr>
        <w:pStyle w:val="a7"/>
        <w:rPr>
          <w:color w:val="000000"/>
          <w:sz w:val="16"/>
          <w:szCs w:val="16"/>
        </w:rPr>
      </w:pPr>
      <w:bookmarkStart w:id="3021" w:name="sub_18562"/>
      <w:r>
        <w:rPr>
          <w:color w:val="000000"/>
          <w:sz w:val="16"/>
          <w:szCs w:val="16"/>
        </w:rPr>
        <w:t>Информация об изменениях:</w:t>
      </w:r>
    </w:p>
    <w:bookmarkEnd w:id="3021"/>
    <w:p w:rsidR="00000000" w:rsidRDefault="00740E19">
      <w:pPr>
        <w:pStyle w:val="a8"/>
      </w:pPr>
      <w:r>
        <w:fldChar w:fldCharType="begin"/>
      </w:r>
      <w:r>
        <w:instrText>HYPERLINK "http://ivo.garant.ru/document?id=12082693&amp;sub=6153"</w:instrText>
      </w:r>
      <w:r>
        <w:fldChar w:fldCharType="separate"/>
      </w:r>
      <w:r>
        <w:rPr>
          <w:rStyle w:val="a4"/>
        </w:rPr>
        <w:t>Федеральным законом</w:t>
      </w:r>
      <w:r>
        <w:fldChar w:fldCharType="end"/>
      </w:r>
      <w:r>
        <w:t xml:space="preserve"> от 7 февраля 2011 г. N 8-ФЗ в пункт 2 внесены изменения, </w:t>
      </w:r>
      <w:hyperlink r:id="rId1766" w:history="1">
        <w:r>
          <w:rPr>
            <w:rStyle w:val="a4"/>
          </w:rPr>
          <w:t>вступающие в силу</w:t>
        </w:r>
      </w:hyperlink>
      <w:r>
        <w:t xml:space="preserve"> с 1 января 2012 г.</w:t>
      </w:r>
    </w:p>
    <w:p w:rsidR="00000000" w:rsidRDefault="00740E19">
      <w:pPr>
        <w:pStyle w:val="a8"/>
      </w:pPr>
      <w:hyperlink r:id="rId1767" w:history="1">
        <w:r>
          <w:rPr>
            <w:rStyle w:val="a4"/>
          </w:rPr>
          <w:t>См. текст пу</w:t>
        </w:r>
        <w:r>
          <w:rPr>
            <w:rStyle w:val="a4"/>
          </w:rPr>
          <w:t>нкта в предыдущей редакции</w:t>
        </w:r>
      </w:hyperlink>
    </w:p>
    <w:p w:rsidR="00000000" w:rsidRDefault="00740E19">
      <w:r>
        <w:t>2. В случае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конкурсный управляющий п</w:t>
      </w:r>
      <w:r>
        <w:t xml:space="preserve">рекращает договоры с клиентами в соответствии с требованиями федеральных законов и принятых в соответствии с ними нормативных правовых актов. Если иное не предусмотрено федеральными законами и принятыми в соответствии с ними нормативными правовыми актами, </w:t>
      </w:r>
      <w:r>
        <w:t>при прекращении указанных договоров конкурсный управляющий:</w:t>
      </w:r>
    </w:p>
    <w:p w:rsidR="00000000" w:rsidRDefault="00740E19">
      <w:bookmarkStart w:id="3022" w:name="sub_185621"/>
      <w:r>
        <w:t>1) исполняет обязательства (принимает исполнение) по сделкам, заключенным за счет клиента до принятия арбитражным судом решения о признании профессионального участника рынка ценных бумаг</w:t>
      </w:r>
      <w:r>
        <w:t>, управляющей компании банкротом и об открытии конкурсного производства;</w:t>
      </w:r>
    </w:p>
    <w:p w:rsidR="00000000" w:rsidRDefault="00740E19">
      <w:bookmarkStart w:id="3023" w:name="sub_185622"/>
      <w:bookmarkEnd w:id="3022"/>
      <w:r>
        <w:t>2) передает клиентам оставшееся имущество клиентов.</w:t>
      </w:r>
    </w:p>
    <w:p w:rsidR="00000000" w:rsidRDefault="00740E19">
      <w:pPr>
        <w:pStyle w:val="a7"/>
        <w:rPr>
          <w:color w:val="000000"/>
          <w:sz w:val="16"/>
          <w:szCs w:val="16"/>
        </w:rPr>
      </w:pPr>
      <w:bookmarkStart w:id="3024" w:name="sub_18563"/>
      <w:bookmarkEnd w:id="3023"/>
      <w:r>
        <w:rPr>
          <w:color w:val="000000"/>
          <w:sz w:val="16"/>
          <w:szCs w:val="16"/>
        </w:rPr>
        <w:t>Информация об изменениях:</w:t>
      </w:r>
    </w:p>
    <w:bookmarkEnd w:id="3024"/>
    <w:p w:rsidR="00000000" w:rsidRDefault="00740E19">
      <w:pPr>
        <w:pStyle w:val="a8"/>
      </w:pPr>
      <w:r>
        <w:fldChar w:fldCharType="begin"/>
      </w:r>
      <w:r>
        <w:instrText>HYPERLINK "http://ivo.garant.ru/document?id=12082693&amp;sub=</w:instrText>
      </w:r>
      <w:r>
        <w:instrText>6154"</w:instrText>
      </w:r>
      <w:r>
        <w:fldChar w:fldCharType="separate"/>
      </w:r>
      <w:r>
        <w:rPr>
          <w:rStyle w:val="a4"/>
        </w:rPr>
        <w:t>Федеральным законом</w:t>
      </w:r>
      <w:r>
        <w:fldChar w:fldCharType="end"/>
      </w:r>
      <w:r>
        <w:t xml:space="preserve"> от 7 февраля 2011 г. N 8-ФЗ пункт 3 изложен в новой редакции, </w:t>
      </w:r>
      <w:hyperlink r:id="rId1768" w:history="1">
        <w:r>
          <w:rPr>
            <w:rStyle w:val="a4"/>
          </w:rPr>
          <w:t>вступающей в силу</w:t>
        </w:r>
      </w:hyperlink>
      <w:r>
        <w:t xml:space="preserve"> с 1 января 2012 г.</w:t>
      </w:r>
    </w:p>
    <w:p w:rsidR="00000000" w:rsidRDefault="00740E19">
      <w:pPr>
        <w:pStyle w:val="a8"/>
      </w:pPr>
      <w:hyperlink r:id="rId1769" w:history="1">
        <w:r>
          <w:rPr>
            <w:rStyle w:val="a4"/>
          </w:rPr>
          <w:t>См. текст пункта в предыдущей редакции</w:t>
        </w:r>
      </w:hyperlink>
    </w:p>
    <w:p w:rsidR="00000000" w:rsidRDefault="00740E19">
      <w:r>
        <w:t>3. Конкурсный управляющий в случае имеющейся задолженности клиентов перед профессиональным участником рынка ценных бумаг, управляющей компанией, клиринговой организацией удерживает вознаграждение и иные платежи, пр</w:t>
      </w:r>
      <w:r>
        <w:t>ичитающиеся профессиональному участнику рынка ценных бумаг, управляющей компании, клиринговой организации, а в случае недостаточности денежных средств клиентов вправе требовать погашения задолженности от клиентов. В случае непогашения клиентами задолженнос</w:t>
      </w:r>
      <w:r>
        <w:t>ти по истечении семи рабочих дней после дня предъявления указанного требования конкурсный управляющий вправе обратить взыскание на имущество клиентов, которое находится у профессионального участника рынка ценных бумаг, управляющей компании, клиринговой орг</w:t>
      </w:r>
      <w:r>
        <w:t xml:space="preserve">анизации, либо, если таким имуществом являются ценные бумаги или иное имущество, вправе продать их по правилам, предусмотренным </w:t>
      </w:r>
      <w:hyperlink w:anchor="sub_18570" w:history="1">
        <w:r>
          <w:rPr>
            <w:rStyle w:val="a4"/>
          </w:rPr>
          <w:t>статьей 185.7</w:t>
        </w:r>
      </w:hyperlink>
      <w:r>
        <w:t xml:space="preserve"> настоящего Федерального закона.</w:t>
      </w:r>
    </w:p>
    <w:p w:rsidR="00000000" w:rsidRDefault="00740E19">
      <w:pPr>
        <w:pStyle w:val="a7"/>
        <w:rPr>
          <w:color w:val="000000"/>
          <w:sz w:val="16"/>
          <w:szCs w:val="16"/>
        </w:rPr>
      </w:pPr>
      <w:bookmarkStart w:id="3025" w:name="sub_18564"/>
      <w:r>
        <w:rPr>
          <w:color w:val="000000"/>
          <w:sz w:val="16"/>
          <w:szCs w:val="16"/>
        </w:rPr>
        <w:lastRenderedPageBreak/>
        <w:t>Информация об изменениях:</w:t>
      </w:r>
    </w:p>
    <w:bookmarkEnd w:id="3025"/>
    <w:p w:rsidR="00000000" w:rsidRDefault="00740E19">
      <w:pPr>
        <w:pStyle w:val="a8"/>
      </w:pPr>
      <w:r>
        <w:fldChar w:fldCharType="begin"/>
      </w:r>
      <w:r>
        <w:instrText>HYPERLINK "</w:instrText>
      </w:r>
      <w:r>
        <w:instrText>http://ivo.garant.ru/document?id=70003064&amp;sub=33"</w:instrText>
      </w:r>
      <w:r>
        <w:fldChar w:fldCharType="separate"/>
      </w:r>
      <w:r>
        <w:rPr>
          <w:rStyle w:val="a4"/>
        </w:rPr>
        <w:t>Федеральным законом</w:t>
      </w:r>
      <w:r>
        <w:fldChar w:fldCharType="end"/>
      </w:r>
      <w:r>
        <w:t xml:space="preserve"> от 7 декабря 2011 г. N 415-ФЗ пункт 4 статьи 185.6 изложен в новой редакции, </w:t>
      </w:r>
      <w:hyperlink r:id="rId1770" w:history="1">
        <w:r>
          <w:rPr>
            <w:rStyle w:val="a4"/>
          </w:rPr>
          <w:t>вступающей в силу</w:t>
        </w:r>
      </w:hyperlink>
      <w:r>
        <w:t xml:space="preserve"> с 1 июля 2012 г.</w:t>
      </w:r>
    </w:p>
    <w:p w:rsidR="00000000" w:rsidRDefault="00740E19">
      <w:pPr>
        <w:pStyle w:val="a8"/>
      </w:pPr>
      <w:hyperlink r:id="rId1771" w:history="1">
        <w:r>
          <w:rPr>
            <w:rStyle w:val="a4"/>
          </w:rPr>
          <w:t>См. текст пункта в предыдущей редакции</w:t>
        </w:r>
      </w:hyperlink>
    </w:p>
    <w:p w:rsidR="00000000" w:rsidRDefault="00740E19">
      <w:r>
        <w:t>4. Если имущество нескольких клиентов объединено на одном банковском счете, счете депо номинального держателя, счете депо иностранного номинального держателя или</w:t>
      </w:r>
      <w:r>
        <w:t xml:space="preserve"> лицевом счете, открытом номинальному держателю в реестре владельцев ценных бумаг, и такого имущества недостаточно для удовлетворения в полном объеме их требований о передаче всего принадлежащего им имущества, такое имущество передается в количестве, пропо</w:t>
      </w:r>
      <w:r>
        <w:t>рциональном размеру указанных требований.</w:t>
      </w:r>
    </w:p>
    <w:p w:rsidR="00000000" w:rsidRDefault="00740E19">
      <w:pPr>
        <w:pStyle w:val="a7"/>
        <w:rPr>
          <w:color w:val="000000"/>
          <w:sz w:val="16"/>
          <w:szCs w:val="16"/>
        </w:rPr>
      </w:pPr>
      <w:bookmarkStart w:id="3026" w:name="sub_18565"/>
      <w:r>
        <w:rPr>
          <w:color w:val="000000"/>
          <w:sz w:val="16"/>
          <w:szCs w:val="16"/>
        </w:rPr>
        <w:t>Информация об изменениях:</w:t>
      </w:r>
    </w:p>
    <w:bookmarkEnd w:id="3026"/>
    <w:p w:rsidR="00000000" w:rsidRDefault="00740E19">
      <w:pPr>
        <w:pStyle w:val="a8"/>
      </w:pPr>
      <w:r>
        <w:fldChar w:fldCharType="begin"/>
      </w:r>
      <w:r>
        <w:instrText>HYPERLINK "http://ivo.garant.ru/document?id=12082693&amp;sub=6156"</w:instrText>
      </w:r>
      <w:r>
        <w:fldChar w:fldCharType="separate"/>
      </w:r>
      <w:r>
        <w:rPr>
          <w:rStyle w:val="a4"/>
        </w:rPr>
        <w:t>Федеральным законом</w:t>
      </w:r>
      <w:r>
        <w:fldChar w:fldCharType="end"/>
      </w:r>
      <w:r>
        <w:t xml:space="preserve"> от 7 февраля 2011 г. N 8-ФЗ в пункт 5 внесены изменения, </w:t>
      </w:r>
      <w:hyperlink r:id="rId1772" w:history="1">
        <w:r>
          <w:rPr>
            <w:rStyle w:val="a4"/>
          </w:rPr>
          <w:t>вступающие в силу</w:t>
        </w:r>
      </w:hyperlink>
      <w:r>
        <w:t xml:space="preserve"> с 1 января 2012 г.</w:t>
      </w:r>
    </w:p>
    <w:p w:rsidR="00000000" w:rsidRDefault="00740E19">
      <w:pPr>
        <w:pStyle w:val="a8"/>
      </w:pPr>
      <w:hyperlink r:id="rId1773" w:history="1">
        <w:r>
          <w:rPr>
            <w:rStyle w:val="a4"/>
          </w:rPr>
          <w:t>См. текст пункта в предыдущей редакции</w:t>
        </w:r>
      </w:hyperlink>
    </w:p>
    <w:p w:rsidR="00000000" w:rsidRDefault="00740E19">
      <w:r>
        <w:t>5. Если по истечении шести месяцев с даты принятия арбитражным судом решения о</w:t>
      </w:r>
      <w:r>
        <w:t xml:space="preserve">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имущество клиентов не было передано клиентам, конкурсный управляющий передает такое имущество в депози</w:t>
      </w:r>
      <w:r>
        <w:t>т нотариуса.</w:t>
      </w:r>
    </w:p>
    <w:p w:rsidR="00000000" w:rsidRDefault="00740E19">
      <w:bookmarkStart w:id="3027" w:name="sub_18566"/>
      <w:r>
        <w:t xml:space="preserve">6. Положения </w:t>
      </w:r>
      <w:hyperlink w:anchor="sub_18562" w:history="1">
        <w:r>
          <w:rPr>
            <w:rStyle w:val="a4"/>
          </w:rPr>
          <w:t>пункта 2</w:t>
        </w:r>
      </w:hyperlink>
      <w:r>
        <w:t xml:space="preserve"> настоящей статьи не применяются в отношении прекращения паевых инвестиционных фондов, если в соответствии с федеральным законом прекращение паевого инвестиционного фонда осуществляется </w:t>
      </w:r>
      <w:r>
        <w:t>специализированным депозитарием. Если в соответствии с федеральным законом паевой инвестиционный фонд не может быть прекращен специализированным депозитарием, конкурсный управляющий вправе или в предусмотренном федеральным законом случае обязан передать пр</w:t>
      </w:r>
      <w:r>
        <w:t>ава и обязанности по договору доверительного управления этим паевым инвестиционным фондом другой управляющей компании.</w:t>
      </w:r>
    </w:p>
    <w:bookmarkEnd w:id="3027"/>
    <w:p w:rsidR="00000000" w:rsidRDefault="00740E19">
      <w:r>
        <w:t>По окончании процедуры прекращения паевого инвестиционного фонда специализированный депозитарий составляет отчет о прекращении п</w:t>
      </w:r>
      <w:r>
        <w:t>аевого инвестиционного фонда и представляет его конкурсному управляющему.</w:t>
      </w:r>
    </w:p>
    <w:p w:rsidR="00000000" w:rsidRDefault="00740E19">
      <w:bookmarkStart w:id="3028" w:name="sub_18567"/>
      <w:r>
        <w:t>7. В случае открытия конкурсного производства в отношении профессионального участника рынка ценных бумаг, осуществляющего ведение реестра владельцев ценных бумаг, конкурсный</w:t>
      </w:r>
      <w:r>
        <w:t xml:space="preserve"> управляющий в течение трех месяцев с даты открытия конкурсного производства обязан передать информацию и документы, обеспечивающие идентификацию лиц, которые зарегистрированы в системе ведения реестра владельцев ценных бумаг и иных реестров (далее - реест</w:t>
      </w:r>
      <w:r>
        <w:t>р владельцев ценных бумаг) и по договорам с которыми ведется реестр владельцев ценных бумаг, профессиональному участнику рынка ценных бумаг, имеющему соответствующую лицензию.</w:t>
      </w:r>
    </w:p>
    <w:bookmarkEnd w:id="3028"/>
    <w:p w:rsidR="00000000" w:rsidRDefault="00740E19">
      <w:r>
        <w:t>Передача реестра владельцев ценных бумаг осуществляется конкурсным упра</w:t>
      </w:r>
      <w:r>
        <w:t xml:space="preserve">вляющим в </w:t>
      </w:r>
      <w:hyperlink r:id="rId1774" w:history="1">
        <w:r>
          <w:rPr>
            <w:rStyle w:val="a4"/>
          </w:rPr>
          <w:t>порядке</w:t>
        </w:r>
      </w:hyperlink>
      <w:r>
        <w:t>, установленном контрольным органом.</w:t>
      </w:r>
    </w:p>
    <w:p w:rsidR="00000000" w:rsidRDefault="00740E19"/>
    <w:p w:rsidR="00000000" w:rsidRDefault="00740E19"/>
    <w:p w:rsidR="00000000" w:rsidRDefault="00740E19">
      <w:pPr>
        <w:pStyle w:val="a7"/>
        <w:rPr>
          <w:color w:val="000000"/>
          <w:sz w:val="16"/>
          <w:szCs w:val="16"/>
        </w:rPr>
      </w:pPr>
      <w:bookmarkStart w:id="3029" w:name="sub_18570"/>
      <w:r>
        <w:rPr>
          <w:color w:val="000000"/>
          <w:sz w:val="16"/>
          <w:szCs w:val="16"/>
        </w:rPr>
        <w:t>Информация об изменениях:</w:t>
      </w:r>
    </w:p>
    <w:bookmarkEnd w:id="3029"/>
    <w:p w:rsidR="00000000" w:rsidRDefault="00740E19">
      <w:pPr>
        <w:pStyle w:val="a8"/>
      </w:pPr>
      <w:r>
        <w:fldChar w:fldCharType="begin"/>
      </w:r>
      <w:r>
        <w:instrText>HYPERLINK "http://ivo.garant.ru/document?id=12082693&amp;sub=616"</w:instrText>
      </w:r>
      <w:r>
        <w:fldChar w:fldCharType="separate"/>
      </w:r>
      <w:r>
        <w:rPr>
          <w:rStyle w:val="a4"/>
        </w:rPr>
        <w:t>Федеральным законом</w:t>
      </w:r>
      <w:r>
        <w:fldChar w:fldCharType="end"/>
      </w:r>
      <w:r>
        <w:t xml:space="preserve"> от 7 февра</w:t>
      </w:r>
      <w:r>
        <w:t xml:space="preserve">ля 2011 г. N 8-ФЗ в наименование статьи 185.7 внесены изменения, </w:t>
      </w:r>
      <w:hyperlink r:id="rId1775" w:history="1">
        <w:r>
          <w:rPr>
            <w:rStyle w:val="a4"/>
          </w:rPr>
          <w:t>вступающие в силу</w:t>
        </w:r>
      </w:hyperlink>
      <w:r>
        <w:t xml:space="preserve"> с 1 января 2012 г.</w:t>
      </w:r>
    </w:p>
    <w:p w:rsidR="00000000" w:rsidRDefault="00740E19">
      <w:pPr>
        <w:pStyle w:val="a8"/>
      </w:pPr>
      <w:hyperlink r:id="rId1776" w:history="1">
        <w:r>
          <w:rPr>
            <w:rStyle w:val="a4"/>
          </w:rPr>
          <w:t>См. текст наименования в пр</w:t>
        </w:r>
        <w:r>
          <w:rPr>
            <w:rStyle w:val="a4"/>
          </w:rPr>
          <w:t>едыдущей редакции</w:t>
        </w:r>
      </w:hyperlink>
    </w:p>
    <w:p w:rsidR="00000000" w:rsidRDefault="00740E19">
      <w:pPr>
        <w:pStyle w:val="a5"/>
      </w:pPr>
      <w:r>
        <w:rPr>
          <w:rStyle w:val="a3"/>
        </w:rPr>
        <w:t>Статья 185.7.</w:t>
      </w:r>
      <w:r>
        <w:t xml:space="preserve"> Особенности продажи имущества профессионального участника рынка ценных бумаг, управляющей компании, клиринговой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77" w:history="1">
        <w:r>
          <w:rPr>
            <w:rStyle w:val="a4"/>
          </w:rPr>
          <w:t>комментарии</w:t>
        </w:r>
      </w:hyperlink>
      <w:r>
        <w:t xml:space="preserve"> к статье 185.7 настоящего Федерального закона</w:t>
      </w:r>
    </w:p>
    <w:p w:rsidR="00000000" w:rsidRDefault="00740E19">
      <w:pPr>
        <w:pStyle w:val="a7"/>
        <w:rPr>
          <w:color w:val="000000"/>
          <w:sz w:val="16"/>
          <w:szCs w:val="16"/>
        </w:rPr>
      </w:pPr>
      <w:bookmarkStart w:id="3030" w:name="sub_18571"/>
      <w:r>
        <w:rPr>
          <w:color w:val="000000"/>
          <w:sz w:val="16"/>
          <w:szCs w:val="16"/>
        </w:rPr>
        <w:t>Информация об изменениях:</w:t>
      </w:r>
    </w:p>
    <w:bookmarkEnd w:id="3030"/>
    <w:p w:rsidR="00000000" w:rsidRDefault="00740E19">
      <w:pPr>
        <w:pStyle w:val="a8"/>
      </w:pPr>
      <w:r>
        <w:lastRenderedPageBreak/>
        <w:fldChar w:fldCharType="begin"/>
      </w:r>
      <w:r>
        <w:instrText>HYPERLINK "http://ivo.garant.ru/document?id=12091962&amp;sub=17031"</w:instrText>
      </w:r>
      <w:r>
        <w:fldChar w:fldCharType="separate"/>
      </w:r>
      <w:r>
        <w:rPr>
          <w:rStyle w:val="a4"/>
        </w:rPr>
        <w:t>Федеральным законом</w:t>
      </w:r>
      <w:r>
        <w:fldChar w:fldCharType="end"/>
      </w:r>
      <w:r>
        <w:t xml:space="preserve"> от 21 ноября 2011 г. N 327-ФЗ в пункт 1 статьи 185.7 внесены изменения, </w:t>
      </w:r>
      <w:hyperlink r:id="rId1778" w:history="1">
        <w:r>
          <w:rPr>
            <w:rStyle w:val="a4"/>
          </w:rPr>
          <w:t>вступающие в силу</w:t>
        </w:r>
      </w:hyperlink>
      <w:r>
        <w:t xml:space="preserve"> с 1 января 2013 г.</w:t>
      </w:r>
    </w:p>
    <w:p w:rsidR="00000000" w:rsidRDefault="00740E19">
      <w:pPr>
        <w:pStyle w:val="a8"/>
      </w:pPr>
      <w:hyperlink r:id="rId1779" w:history="1">
        <w:r>
          <w:rPr>
            <w:rStyle w:val="a4"/>
          </w:rPr>
          <w:t>См. текст пункта в предыдущей редакции</w:t>
        </w:r>
      </w:hyperlink>
    </w:p>
    <w:p w:rsidR="00000000" w:rsidRDefault="00740E19">
      <w:r>
        <w:t>1. Ценные бумаги, принадлежащие профессиональному участн</w:t>
      </w:r>
      <w:r>
        <w:t>ику рынка ценных бумаг, управляющей компании, клиринговой организации и обращающиеся на организованном рынке ценных бумаг, подлежат продаже на организованных торгах.</w:t>
      </w:r>
    </w:p>
    <w:p w:rsidR="00000000" w:rsidRDefault="00740E19">
      <w:pPr>
        <w:pStyle w:val="a7"/>
        <w:rPr>
          <w:color w:val="000000"/>
          <w:sz w:val="16"/>
          <w:szCs w:val="16"/>
        </w:rPr>
      </w:pPr>
      <w:bookmarkStart w:id="3031" w:name="sub_18572"/>
      <w:r>
        <w:rPr>
          <w:color w:val="000000"/>
          <w:sz w:val="16"/>
          <w:szCs w:val="16"/>
        </w:rPr>
        <w:t>Информация об изменениях:</w:t>
      </w:r>
    </w:p>
    <w:bookmarkEnd w:id="3031"/>
    <w:p w:rsidR="00000000" w:rsidRDefault="00740E19">
      <w:pPr>
        <w:pStyle w:val="a8"/>
      </w:pPr>
      <w:r>
        <w:fldChar w:fldCharType="begin"/>
      </w:r>
      <w:r>
        <w:instrText>HYPERLINK "http://ivo.garant.ru/document?id=12</w:instrText>
      </w:r>
      <w:r>
        <w:instrText>091962&amp;sub=17032"</w:instrText>
      </w:r>
      <w:r>
        <w:fldChar w:fldCharType="separate"/>
      </w:r>
      <w:r>
        <w:rPr>
          <w:rStyle w:val="a4"/>
        </w:rPr>
        <w:t>Федеральным законом</w:t>
      </w:r>
      <w:r>
        <w:fldChar w:fldCharType="end"/>
      </w:r>
      <w:r>
        <w:t xml:space="preserve"> от 21 ноября 2011 г. N 327-ФЗ в пункт 2 статьи 185.7 внесены изменения, </w:t>
      </w:r>
      <w:hyperlink r:id="rId1780" w:history="1">
        <w:r>
          <w:rPr>
            <w:rStyle w:val="a4"/>
          </w:rPr>
          <w:t>вступающие в силу</w:t>
        </w:r>
      </w:hyperlink>
      <w:r>
        <w:t xml:space="preserve"> с 1 января 2013 г.</w:t>
      </w:r>
    </w:p>
    <w:p w:rsidR="00000000" w:rsidRDefault="00740E19">
      <w:pPr>
        <w:pStyle w:val="a8"/>
      </w:pPr>
      <w:hyperlink r:id="rId1781" w:history="1">
        <w:r>
          <w:rPr>
            <w:rStyle w:val="a4"/>
          </w:rPr>
          <w:t>См. текст пункта в предыдущей редакции</w:t>
        </w:r>
      </w:hyperlink>
    </w:p>
    <w:p w:rsidR="00000000" w:rsidRDefault="00740E19">
      <w:r>
        <w:t>2. В случае, если принадлежащие профессиональному участнику рынка ценных бумаг, управляющей компании, клиринговой организации ценные бумаги не допущены к организованным торгам, такие ценные бум</w:t>
      </w:r>
      <w:r>
        <w:t xml:space="preserve">аги подлежат продаже в порядке, установленном </w:t>
      </w:r>
      <w:hyperlink w:anchor="sub_111" w:history="1">
        <w:r>
          <w:rPr>
            <w:rStyle w:val="a4"/>
          </w:rPr>
          <w:t>статьей 111</w:t>
        </w:r>
      </w:hyperlink>
      <w:r>
        <w:t xml:space="preserve"> настоящего Федерального закона.</w:t>
      </w:r>
    </w:p>
    <w:p w:rsidR="00000000" w:rsidRDefault="00740E19"/>
    <w:p w:rsidR="00000000" w:rsidRDefault="00740E19"/>
    <w:p w:rsidR="00000000" w:rsidRDefault="00740E19">
      <w:pPr>
        <w:pStyle w:val="a5"/>
      </w:pPr>
      <w:bookmarkStart w:id="3032" w:name="sub_186"/>
      <w:r>
        <w:rPr>
          <w:rStyle w:val="a3"/>
        </w:rPr>
        <w:t>Статья 186.</w:t>
      </w:r>
      <w:r>
        <w:t xml:space="preserve"> </w:t>
      </w:r>
      <w:hyperlink r:id="rId1782" w:history="1">
        <w:r>
          <w:rPr>
            <w:rStyle w:val="a4"/>
          </w:rPr>
          <w:t>Утратила силу</w:t>
        </w:r>
      </w:hyperlink>
      <w:r>
        <w:t>.</w:t>
      </w:r>
    </w:p>
    <w:bookmarkEnd w:id="303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783" w:history="1">
        <w:r>
          <w:rPr>
            <w:rStyle w:val="a4"/>
          </w:rPr>
          <w:t>статьи 186</w:t>
        </w:r>
      </w:hyperlink>
    </w:p>
    <w:p w:rsidR="00000000" w:rsidRDefault="00740E19">
      <w:pPr>
        <w:pStyle w:val="a8"/>
      </w:pPr>
    </w:p>
    <w:bookmarkStart w:id="3033" w:name="sub_18610"/>
    <w:p w:rsidR="00000000" w:rsidRDefault="00740E19">
      <w:pPr>
        <w:pStyle w:val="a8"/>
      </w:pPr>
      <w:r>
        <w:fldChar w:fldCharType="begin"/>
      </w:r>
      <w:r>
        <w:instrText>HYPERLINK "http://ivo.garant.ru/document?id=70452686&amp;sub=504"</w:instrText>
      </w:r>
      <w:r>
        <w:fldChar w:fldCharType="separate"/>
      </w:r>
      <w:r>
        <w:rPr>
          <w:rStyle w:val="a4"/>
        </w:rPr>
        <w:t>Федеральным законом</w:t>
      </w:r>
      <w:r>
        <w:fldChar w:fldCharType="end"/>
      </w:r>
      <w:r>
        <w:t xml:space="preserve"> от 28 декабря 2013 г. N 410-ФЗ в статью 186.1 внесены изменения, </w:t>
      </w:r>
      <w:hyperlink r:id="rId1784" w:history="1">
        <w:r>
          <w:rPr>
            <w:rStyle w:val="a4"/>
          </w:rPr>
          <w:t>вступающие в силу</w:t>
        </w:r>
      </w:hyperlink>
      <w:r>
        <w:t xml:space="preserve"> с 1 января 2014 г.</w:t>
      </w:r>
    </w:p>
    <w:bookmarkEnd w:id="3033"/>
    <w:p w:rsidR="00000000" w:rsidRDefault="00740E19">
      <w:pPr>
        <w:pStyle w:val="a8"/>
      </w:pPr>
      <w:r>
        <w:fldChar w:fldCharType="begin"/>
      </w:r>
      <w:r>
        <w:instrText>HYPERLINK "http://ivo.garant.ru/document?id=57950518&amp;sub=18610"</w:instrText>
      </w:r>
      <w:r>
        <w:fldChar w:fldCharType="separate"/>
      </w:r>
      <w:r>
        <w:rPr>
          <w:rStyle w:val="a4"/>
        </w:rPr>
        <w:t>См. текст статьи в предыдущей редакции</w:t>
      </w:r>
      <w:r>
        <w:fldChar w:fldCharType="end"/>
      </w:r>
    </w:p>
    <w:p w:rsidR="00000000" w:rsidRDefault="00740E19">
      <w:pPr>
        <w:pStyle w:val="a5"/>
      </w:pPr>
      <w:r>
        <w:rPr>
          <w:rStyle w:val="a3"/>
        </w:rPr>
        <w:t>Статья 186.1.</w:t>
      </w:r>
      <w:r>
        <w:t xml:space="preserve"> Особенности банкротства негосударственн</w:t>
      </w:r>
      <w:r>
        <w:t>ых пенсионных фондов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85" w:history="1">
        <w:r>
          <w:rPr>
            <w:rStyle w:val="a4"/>
          </w:rPr>
          <w:t>комментарии</w:t>
        </w:r>
      </w:hyperlink>
      <w:r>
        <w:t xml:space="preserve"> к статье 186.1 настоящего Федерального закона</w:t>
      </w:r>
    </w:p>
    <w:p w:rsidR="00000000" w:rsidRDefault="00740E19">
      <w:bookmarkStart w:id="3034" w:name="sub_18611"/>
      <w:r>
        <w:t xml:space="preserve">1. Особенности банкротства финансовых организаций, установленные </w:t>
      </w:r>
      <w:hyperlink w:anchor="sub_18310" w:history="1">
        <w:r>
          <w:rPr>
            <w:rStyle w:val="a4"/>
          </w:rPr>
          <w:t>с</w:t>
        </w:r>
        <w:r>
          <w:rPr>
            <w:rStyle w:val="a4"/>
          </w:rPr>
          <w:t>татьями 183.1 - 183.26</w:t>
        </w:r>
      </w:hyperlink>
      <w:r>
        <w:t xml:space="preserve"> настоящего Федерального закона, распространяются на негосударственные пенсионные фонды с учетом положений </w:t>
      </w:r>
      <w:hyperlink w:anchor="sub_18620" w:history="1">
        <w:r>
          <w:rPr>
            <w:rStyle w:val="a4"/>
          </w:rPr>
          <w:t>статей 186.2 - 186.11</w:t>
        </w:r>
      </w:hyperlink>
      <w:r>
        <w:t xml:space="preserve">, </w:t>
      </w:r>
      <w:hyperlink w:anchor="sub_1872" w:history="1">
        <w:r>
          <w:rPr>
            <w:rStyle w:val="a4"/>
          </w:rPr>
          <w:t>187.2 - 187.12</w:t>
        </w:r>
      </w:hyperlink>
      <w:r>
        <w:t xml:space="preserve"> настоящего Федерального закона.</w:t>
      </w:r>
    </w:p>
    <w:p w:rsidR="00000000" w:rsidRDefault="00740E19">
      <w:bookmarkStart w:id="3035" w:name="sub_18612"/>
      <w:bookmarkEnd w:id="3034"/>
      <w:r>
        <w:t>2. Банкротство негосударственных пенсионных фондов, осуществляющих или осуществлявших одновременно деятельность по негосударственному пенсионному обеспечению и по обязательному пенсионному страхованию, осуществляется в порядке, установленн</w:t>
      </w:r>
      <w:r>
        <w:t xml:space="preserve">ом </w:t>
      </w:r>
      <w:hyperlink w:anchor="sub_1871" w:history="1">
        <w:r>
          <w:rPr>
            <w:rStyle w:val="a4"/>
          </w:rPr>
          <w:t>статьями 187.1 - 187.12</w:t>
        </w:r>
      </w:hyperlink>
      <w:r>
        <w:t xml:space="preserve"> настоящего Федерального закона. При этом положения </w:t>
      </w:r>
      <w:hyperlink w:anchor="sub_18640" w:history="1">
        <w:r>
          <w:rPr>
            <w:rStyle w:val="a4"/>
          </w:rPr>
          <w:t>статей 186.4 - 186.10</w:t>
        </w:r>
      </w:hyperlink>
      <w:r>
        <w:t xml:space="preserve"> настоящего Федерального закона применяются к банкротству указанных фондов, если </w:t>
      </w:r>
      <w:hyperlink w:anchor="sub_1872" w:history="1">
        <w:r>
          <w:rPr>
            <w:rStyle w:val="a4"/>
          </w:rPr>
          <w:t>статьями 187.2 - 187.12</w:t>
        </w:r>
      </w:hyperlink>
      <w:r>
        <w:t xml:space="preserve"> настоящего Федерального закона не установлены иные правила.</w:t>
      </w:r>
    </w:p>
    <w:bookmarkEnd w:id="3035"/>
    <w:p w:rsidR="00000000" w:rsidRDefault="00740E19"/>
    <w:p w:rsidR="00000000" w:rsidRDefault="00740E19"/>
    <w:p w:rsidR="00000000" w:rsidRDefault="00740E19">
      <w:pPr>
        <w:pStyle w:val="a7"/>
        <w:rPr>
          <w:color w:val="000000"/>
          <w:sz w:val="16"/>
          <w:szCs w:val="16"/>
        </w:rPr>
      </w:pPr>
      <w:bookmarkStart w:id="3036" w:name="sub_18620"/>
      <w:r>
        <w:rPr>
          <w:color w:val="000000"/>
          <w:sz w:val="16"/>
          <w:szCs w:val="16"/>
        </w:rPr>
        <w:t>Информация об изменениях:</w:t>
      </w:r>
    </w:p>
    <w:bookmarkEnd w:id="3036"/>
    <w:p w:rsidR="00000000" w:rsidRDefault="00740E19">
      <w:pPr>
        <w:pStyle w:val="a8"/>
      </w:pPr>
      <w:r>
        <w:fldChar w:fldCharType="begin"/>
      </w:r>
      <w:r>
        <w:instrText>HYPERLINK "http://ivo.garant.ru/document?id=12075177&amp;sub=612"</w:instrText>
      </w:r>
      <w:r>
        <w:fldChar w:fldCharType="separate"/>
      </w:r>
      <w:r>
        <w:rPr>
          <w:rStyle w:val="a4"/>
        </w:rPr>
        <w:t>Федеральным законом</w:t>
      </w:r>
      <w:r>
        <w:fldChar w:fldCharType="end"/>
      </w:r>
      <w:r>
        <w:t xml:space="preserve"> от 22 апреля 2010 года N 65-ФЗ</w:t>
      </w:r>
      <w:r>
        <w:t xml:space="preserve"> Федеральный закон дополнен статьей 186.2, </w:t>
      </w:r>
      <w:hyperlink r:id="rId1786" w:history="1">
        <w:r>
          <w:rPr>
            <w:rStyle w:val="a4"/>
          </w:rPr>
          <w:t>вступающей в силу</w:t>
        </w:r>
      </w:hyperlink>
      <w:r>
        <w:t xml:space="preserve"> по истечении девяноста дней после дня </w:t>
      </w:r>
      <w:hyperlink r:id="rId1787" w:history="1">
        <w:r>
          <w:rPr>
            <w:rStyle w:val="a4"/>
          </w:rPr>
          <w:t>официального опубликования</w:t>
        </w:r>
      </w:hyperlink>
      <w:r>
        <w:t xml:space="preserve"> назв</w:t>
      </w:r>
      <w:r>
        <w:t>анного Федерального закона</w:t>
      </w:r>
    </w:p>
    <w:p w:rsidR="00000000" w:rsidRDefault="00740E19">
      <w:pPr>
        <w:pStyle w:val="a5"/>
      </w:pPr>
      <w:r>
        <w:rPr>
          <w:rStyle w:val="a3"/>
        </w:rPr>
        <w:t>Статья 186.2.</w:t>
      </w:r>
      <w:r>
        <w:t xml:space="preserve"> Дополнительные основания для применения мер по предупреждению банкротства негосударственного пенсионного фонда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88" w:history="1">
        <w:r>
          <w:rPr>
            <w:rStyle w:val="a4"/>
          </w:rPr>
          <w:t>комментарии</w:t>
        </w:r>
      </w:hyperlink>
      <w:r>
        <w:t xml:space="preserve"> к статье 186.2 настоящего Федерального закона</w:t>
      </w:r>
    </w:p>
    <w:p w:rsidR="00000000" w:rsidRDefault="00740E19">
      <w:r>
        <w:t>Дополнительными основаниями для применения мер по предупреждению банкротства негосударственного пенсионного фонда являются:</w:t>
      </w:r>
    </w:p>
    <w:p w:rsidR="00000000" w:rsidRDefault="00740E19">
      <w:bookmarkStart w:id="3037" w:name="sub_18621"/>
      <w:r>
        <w:lastRenderedPageBreak/>
        <w:t xml:space="preserve">1) снижение по итогам квартала </w:t>
      </w:r>
      <w:hyperlink r:id="rId1789" w:history="1">
        <w:r>
          <w:rPr>
            <w:rStyle w:val="a4"/>
          </w:rPr>
          <w:t>нормативного размера</w:t>
        </w:r>
      </w:hyperlink>
      <w:r>
        <w:t xml:space="preserve"> пенсионных резервов для пенсионных схем с установленными выплатами ниже размера, предусмотренного контрольным органом;</w:t>
      </w:r>
    </w:p>
    <w:p w:rsidR="00000000" w:rsidRDefault="00740E19">
      <w:bookmarkStart w:id="3038" w:name="sub_18622"/>
      <w:bookmarkEnd w:id="3037"/>
      <w:r>
        <w:t>2) установление увеличения актуарного дефицита по результатам ежегодного актуарно</w:t>
      </w:r>
      <w:r>
        <w:t>го оценивания деятельности негосударственного пенсионного фонда по сравнению с предшествующим годом.</w:t>
      </w:r>
    </w:p>
    <w:bookmarkEnd w:id="3038"/>
    <w:p w:rsidR="00000000" w:rsidRDefault="00740E19"/>
    <w:p w:rsidR="00000000" w:rsidRDefault="00740E19"/>
    <w:p w:rsidR="00000000" w:rsidRDefault="00740E19">
      <w:pPr>
        <w:pStyle w:val="a7"/>
        <w:rPr>
          <w:color w:val="000000"/>
          <w:sz w:val="16"/>
          <w:szCs w:val="16"/>
        </w:rPr>
      </w:pPr>
      <w:bookmarkStart w:id="3039" w:name="sub_18630"/>
      <w:r>
        <w:rPr>
          <w:color w:val="000000"/>
          <w:sz w:val="16"/>
          <w:szCs w:val="16"/>
        </w:rPr>
        <w:t>Информация об изменениях:</w:t>
      </w:r>
    </w:p>
    <w:bookmarkEnd w:id="3039"/>
    <w:p w:rsidR="00000000" w:rsidRDefault="00740E19">
      <w:pPr>
        <w:pStyle w:val="a8"/>
      </w:pPr>
      <w:r>
        <w:fldChar w:fldCharType="begin"/>
      </w:r>
      <w:r>
        <w:instrText>HYPERLINK "http://ivo.garant.ru/document?id=70452686&amp;sub=505"</w:instrText>
      </w:r>
      <w:r>
        <w:fldChar w:fldCharType="separate"/>
      </w:r>
      <w:r>
        <w:rPr>
          <w:rStyle w:val="a4"/>
        </w:rPr>
        <w:t>Федеральным законом</w:t>
      </w:r>
      <w:r>
        <w:fldChar w:fldCharType="end"/>
      </w:r>
      <w:r>
        <w:t xml:space="preserve"> от 28 декабря 20</w:t>
      </w:r>
      <w:r>
        <w:t xml:space="preserve">13 г. N 410-ФЗ в статью 186.3 внесены изменения, </w:t>
      </w:r>
      <w:hyperlink r:id="rId1790" w:history="1">
        <w:r>
          <w:rPr>
            <w:rStyle w:val="a4"/>
          </w:rPr>
          <w:t>вступающие в силу</w:t>
        </w:r>
      </w:hyperlink>
      <w:r>
        <w:t xml:space="preserve"> с 1 января 2014 г.</w:t>
      </w:r>
    </w:p>
    <w:p w:rsidR="00000000" w:rsidRDefault="00740E19">
      <w:pPr>
        <w:pStyle w:val="a8"/>
      </w:pPr>
      <w:hyperlink r:id="rId1791" w:history="1">
        <w:r>
          <w:rPr>
            <w:rStyle w:val="a4"/>
          </w:rPr>
          <w:t>См. текст статьи в предыдущей редакции</w:t>
        </w:r>
      </w:hyperlink>
    </w:p>
    <w:p w:rsidR="00000000" w:rsidRDefault="00740E19">
      <w:pPr>
        <w:pStyle w:val="a5"/>
      </w:pPr>
      <w:r>
        <w:rPr>
          <w:rStyle w:val="a3"/>
        </w:rPr>
        <w:t>Статья 186.3.</w:t>
      </w:r>
      <w:r>
        <w:t xml:space="preserve"> Покрытие расходов временной администрации негосударственного пенсионного фонда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92" w:history="1">
        <w:r>
          <w:rPr>
            <w:rStyle w:val="a4"/>
          </w:rPr>
          <w:t>комментарии</w:t>
        </w:r>
      </w:hyperlink>
      <w:r>
        <w:t xml:space="preserve"> к статье 186.3 настоящего Федерального закона</w:t>
      </w:r>
    </w:p>
    <w:p w:rsidR="00000000" w:rsidRDefault="00740E19">
      <w:r>
        <w:t>Расходы временной администр</w:t>
      </w:r>
      <w:r>
        <w:t>ации негосударственного пенсионного фонда, связанные с ее деятельностью, в том числе вознаграждение членов данной временной администрации, покрываются за счет имущества, предназначенного для обеспечения уставной деятельности (собственных средств) этого фон</w:t>
      </w:r>
      <w:r>
        <w:t>да.</w:t>
      </w:r>
    </w:p>
    <w:p w:rsidR="00000000" w:rsidRDefault="00740E19"/>
    <w:p w:rsidR="00000000" w:rsidRDefault="00740E19"/>
    <w:p w:rsidR="00000000" w:rsidRDefault="00740E19">
      <w:pPr>
        <w:pStyle w:val="a7"/>
        <w:rPr>
          <w:color w:val="000000"/>
          <w:sz w:val="16"/>
          <w:szCs w:val="16"/>
        </w:rPr>
      </w:pPr>
      <w:bookmarkStart w:id="3040" w:name="sub_18640"/>
      <w:r>
        <w:rPr>
          <w:color w:val="000000"/>
          <w:sz w:val="16"/>
          <w:szCs w:val="16"/>
        </w:rPr>
        <w:t>Информация об изменениях:</w:t>
      </w:r>
    </w:p>
    <w:bookmarkEnd w:id="3040"/>
    <w:p w:rsidR="00000000" w:rsidRDefault="00740E19">
      <w:pPr>
        <w:pStyle w:val="a8"/>
      </w:pPr>
      <w:r>
        <w:fldChar w:fldCharType="begin"/>
      </w:r>
      <w:r>
        <w:instrText>HYPERLINK "http://ivo.garant.ru/document?id=70452686&amp;sub=506"</w:instrText>
      </w:r>
      <w:r>
        <w:fldChar w:fldCharType="separate"/>
      </w:r>
      <w:r>
        <w:rPr>
          <w:rStyle w:val="a4"/>
        </w:rPr>
        <w:t>Федеральным законом</w:t>
      </w:r>
      <w:r>
        <w:fldChar w:fldCharType="end"/>
      </w:r>
      <w:r>
        <w:t xml:space="preserve"> от 28 декабря 2013 г. N 410-ФЗ наименование статьи 186.4 изложено в новой редакции, </w:t>
      </w:r>
      <w:hyperlink r:id="rId1793" w:history="1">
        <w:r>
          <w:rPr>
            <w:rStyle w:val="a4"/>
          </w:rPr>
          <w:t>вступающей в силу</w:t>
        </w:r>
      </w:hyperlink>
      <w:r>
        <w:t xml:space="preserve"> с 1 января 2014 г.</w:t>
      </w:r>
    </w:p>
    <w:p w:rsidR="00000000" w:rsidRDefault="00740E19">
      <w:pPr>
        <w:pStyle w:val="a8"/>
      </w:pPr>
      <w:hyperlink r:id="rId1794" w:history="1">
        <w:r>
          <w:rPr>
            <w:rStyle w:val="a4"/>
          </w:rPr>
          <w:t>См. текст наименования в предыдущей редакции</w:t>
        </w:r>
      </w:hyperlink>
    </w:p>
    <w:p w:rsidR="00000000" w:rsidRDefault="00740E19">
      <w:pPr>
        <w:pStyle w:val="a5"/>
      </w:pPr>
      <w:r>
        <w:rPr>
          <w:rStyle w:val="a3"/>
        </w:rPr>
        <w:t>Статья 186.4.</w:t>
      </w:r>
      <w:r>
        <w:t xml:space="preserve"> Особенности установления требований кредиторов в деле о банкротстве</w:t>
      </w:r>
      <w:r>
        <w:t xml:space="preserve"> негосударственного пенсионного фонда, осуществляющего деятельность по негосударственному пенсионному обеспечению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795" w:history="1">
        <w:r>
          <w:rPr>
            <w:rStyle w:val="a4"/>
          </w:rPr>
          <w:t>комментарии</w:t>
        </w:r>
      </w:hyperlink>
      <w:r>
        <w:t xml:space="preserve"> к статье 186.4 настоящего Федерального закона</w:t>
      </w:r>
    </w:p>
    <w:p w:rsidR="00000000" w:rsidRDefault="00740E19">
      <w:bookmarkStart w:id="3041" w:name="sub_18641"/>
      <w:r>
        <w:t>1. Для целей настоящего параграфа обязательства по негосударственному пенсионному обеспечению предусматривают:</w:t>
      </w:r>
    </w:p>
    <w:p w:rsidR="00000000" w:rsidRDefault="00740E19">
      <w:bookmarkStart w:id="3042" w:name="sub_186411"/>
      <w:bookmarkEnd w:id="3041"/>
      <w:r>
        <w:t>1) выплату выкупных сумм или их перевод в другие фонды;</w:t>
      </w:r>
    </w:p>
    <w:p w:rsidR="00000000" w:rsidRDefault="00740E19">
      <w:bookmarkStart w:id="3043" w:name="sub_186412"/>
      <w:bookmarkEnd w:id="3042"/>
      <w:r>
        <w:t>2) передачу обязанности по выплате пожизненно н</w:t>
      </w:r>
      <w:r>
        <w:t>азначенных участникам негосударственного пенсионного фонда негосударственных пенсий (далее - пожизненные негосударственные пенсии) и средств пенсионных резервов другому негосударственному пенсионному фонду по согласованию с контрольным органом для исполнен</w:t>
      </w:r>
      <w:r>
        <w:t>ия указанной обязанности.</w:t>
      </w:r>
    </w:p>
    <w:p w:rsidR="00000000" w:rsidRDefault="00740E19">
      <w:bookmarkStart w:id="3044" w:name="sub_18642"/>
      <w:bookmarkEnd w:id="3043"/>
      <w:r>
        <w:t xml:space="preserve">2. </w:t>
      </w:r>
      <w:hyperlink r:id="rId1796" w:history="1">
        <w:r>
          <w:rPr>
            <w:rStyle w:val="a4"/>
          </w:rPr>
          <w:t>Утратил силу</w:t>
        </w:r>
      </w:hyperlink>
      <w:r>
        <w:t xml:space="preserve"> с 1 января 2014 г.</w:t>
      </w:r>
    </w:p>
    <w:bookmarkEnd w:id="304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797" w:history="1">
        <w:r>
          <w:rPr>
            <w:rStyle w:val="a4"/>
          </w:rPr>
          <w:t>пунк</w:t>
        </w:r>
        <w:r>
          <w:rPr>
            <w:rStyle w:val="a4"/>
          </w:rPr>
          <w:t>та 2 статьи 186.4</w:t>
        </w:r>
      </w:hyperlink>
    </w:p>
    <w:bookmarkStart w:id="3045" w:name="sub_18643"/>
    <w:p w:rsidR="00000000" w:rsidRDefault="00740E19">
      <w:pPr>
        <w:pStyle w:val="a8"/>
      </w:pPr>
      <w:r>
        <w:fldChar w:fldCharType="begin"/>
      </w:r>
      <w:r>
        <w:instrText>HYPERLINK "http://ivo.garant.ru/document?id=70731250&amp;sub=136"</w:instrText>
      </w:r>
      <w:r>
        <w:fldChar w:fldCharType="separate"/>
      </w:r>
      <w:r>
        <w:rPr>
          <w:rStyle w:val="a4"/>
        </w:rPr>
        <w:t>Федеральным законом</w:t>
      </w:r>
      <w:r>
        <w:fldChar w:fldCharType="end"/>
      </w:r>
      <w:r>
        <w:t xml:space="preserve"> от 29 декабря 2014 г. N 482-ФЗ в пункт 3 статьи 186.4 внесены изменения, </w:t>
      </w:r>
      <w:hyperlink r:id="rId1798" w:history="1">
        <w:r>
          <w:rPr>
            <w:rStyle w:val="a4"/>
          </w:rPr>
          <w:t>вступающи</w:t>
        </w:r>
        <w:r>
          <w:rPr>
            <w:rStyle w:val="a4"/>
          </w:rPr>
          <w:t>е в силу</w:t>
        </w:r>
      </w:hyperlink>
      <w:r>
        <w:t xml:space="preserve"> по истечении тридцати дней после дня </w:t>
      </w:r>
      <w:hyperlink r:id="rId1799" w:history="1">
        <w:r>
          <w:rPr>
            <w:rStyle w:val="a4"/>
          </w:rPr>
          <w:t>официального опубликования</w:t>
        </w:r>
      </w:hyperlink>
      <w:r>
        <w:t xml:space="preserve"> названного Федерального закона</w:t>
      </w:r>
    </w:p>
    <w:bookmarkEnd w:id="3045"/>
    <w:p w:rsidR="00000000" w:rsidRDefault="00740E19">
      <w:pPr>
        <w:pStyle w:val="a8"/>
      </w:pPr>
      <w:r>
        <w:fldChar w:fldCharType="begin"/>
      </w:r>
      <w:r>
        <w:instrText>HYPERLINK "http://ivo.garant.ru/document?id=57401133&amp;sub=18643"</w:instrText>
      </w:r>
      <w:r>
        <w:fldChar w:fldCharType="separate"/>
      </w:r>
      <w:r>
        <w:rPr>
          <w:rStyle w:val="a4"/>
        </w:rPr>
        <w:t>См. текст пункта в предыдущей редакции</w:t>
      </w:r>
      <w:r>
        <w:fldChar w:fldCharType="end"/>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абзаца первого пункта 3 статьи 186.4 настоящего Федерального закона (в редакции </w:t>
      </w:r>
      <w:hyperlink r:id="rId1800" w:history="1">
        <w:r>
          <w:rPr>
            <w:rStyle w:val="a4"/>
          </w:rPr>
          <w:t>Федерального закона</w:t>
        </w:r>
      </w:hyperlink>
      <w:r>
        <w:t xml:space="preserve"> от 29 декабря 2014 г. N 482-ФЗ) </w:t>
      </w:r>
      <w:hyperlink r:id="rId1801" w:history="1">
        <w:r>
          <w:rPr>
            <w:rStyle w:val="a4"/>
          </w:rPr>
          <w:t>применяются</w:t>
        </w:r>
      </w:hyperlink>
      <w:r>
        <w:t xml:space="preserve"> также в делах о банкротстве, производство по которым возбуждено до дня </w:t>
      </w:r>
      <w:hyperlink r:id="rId1802" w:history="1">
        <w:r>
          <w:rPr>
            <w:rStyle w:val="a4"/>
          </w:rPr>
          <w:t>вступления в силу</w:t>
        </w:r>
      </w:hyperlink>
      <w:r>
        <w:t xml:space="preserve"> названного Федерального закон</w:t>
      </w:r>
      <w:r>
        <w:t>а</w:t>
      </w:r>
    </w:p>
    <w:p w:rsidR="00000000" w:rsidRDefault="00740E19">
      <w:r>
        <w:t>3. Временный управляющий определяет и отдельно учитывает в реестре заявленных требований кредиторов:</w:t>
      </w:r>
    </w:p>
    <w:p w:rsidR="00000000" w:rsidRDefault="00740E19">
      <w:pPr>
        <w:pStyle w:val="a7"/>
        <w:rPr>
          <w:color w:val="000000"/>
          <w:sz w:val="16"/>
          <w:szCs w:val="16"/>
        </w:rPr>
      </w:pPr>
      <w:bookmarkStart w:id="3046" w:name="sub_186431"/>
      <w:r>
        <w:rPr>
          <w:color w:val="000000"/>
          <w:sz w:val="16"/>
          <w:szCs w:val="16"/>
        </w:rPr>
        <w:t>Информация об изменениях:</w:t>
      </w:r>
    </w:p>
    <w:bookmarkEnd w:id="3046"/>
    <w:p w:rsidR="00000000" w:rsidRDefault="00740E19">
      <w:pPr>
        <w:pStyle w:val="a8"/>
      </w:pPr>
      <w:r>
        <w:fldChar w:fldCharType="begin"/>
      </w:r>
      <w:r>
        <w:instrText>HYPERLINK "http://ivo.garant.ru/document?id=70452686&amp;sub=5632"</w:instrText>
      </w:r>
      <w:r>
        <w:fldChar w:fldCharType="separate"/>
      </w:r>
      <w:r>
        <w:rPr>
          <w:rStyle w:val="a4"/>
        </w:rPr>
        <w:t>Федеральным законом</w:t>
      </w:r>
      <w:r>
        <w:fldChar w:fldCharType="end"/>
      </w:r>
      <w:r>
        <w:t xml:space="preserve"> от 28 декабря 2013 г. </w:t>
      </w:r>
      <w:r>
        <w:t xml:space="preserve">N 410-ФЗ в подпункт 1 пункта 3 статьи 186.4 внесены изменения, </w:t>
      </w:r>
      <w:hyperlink r:id="rId1803" w:history="1">
        <w:r>
          <w:rPr>
            <w:rStyle w:val="a4"/>
          </w:rPr>
          <w:t>вступающие в силу</w:t>
        </w:r>
      </w:hyperlink>
      <w:r>
        <w:t xml:space="preserve"> с 1 января 2014 г.</w:t>
      </w:r>
    </w:p>
    <w:p w:rsidR="00000000" w:rsidRDefault="00740E19">
      <w:pPr>
        <w:pStyle w:val="a8"/>
      </w:pPr>
      <w:hyperlink r:id="rId1804" w:history="1">
        <w:r>
          <w:rPr>
            <w:rStyle w:val="a4"/>
          </w:rPr>
          <w:t>См. текст подпункта в преды</w:t>
        </w:r>
        <w:r>
          <w:rPr>
            <w:rStyle w:val="a4"/>
          </w:rPr>
          <w:t>дущей редакции</w:t>
        </w:r>
      </w:hyperlink>
    </w:p>
    <w:p w:rsidR="00000000" w:rsidRDefault="00740E19">
      <w:r>
        <w:t>1) обязательства по договорам негосударственного пенсионного обеспечения (далее - пенсионный договор) (в том числе обязательства по выплате назначенных негосударственных пенсий);</w:t>
      </w:r>
    </w:p>
    <w:p w:rsidR="00000000" w:rsidRDefault="00740E19">
      <w:pPr>
        <w:pStyle w:val="a7"/>
        <w:rPr>
          <w:color w:val="000000"/>
          <w:sz w:val="16"/>
          <w:szCs w:val="16"/>
        </w:rPr>
      </w:pPr>
      <w:bookmarkStart w:id="3047" w:name="sub_186432"/>
      <w:r>
        <w:rPr>
          <w:color w:val="000000"/>
          <w:sz w:val="16"/>
          <w:szCs w:val="16"/>
        </w:rPr>
        <w:t>Информация об изменениях:</w:t>
      </w:r>
    </w:p>
    <w:bookmarkEnd w:id="3047"/>
    <w:p w:rsidR="00000000" w:rsidRDefault="00740E19">
      <w:pPr>
        <w:pStyle w:val="a8"/>
      </w:pPr>
      <w:r>
        <w:fldChar w:fldCharType="begin"/>
      </w:r>
      <w:r>
        <w:instrText>HYPERLINK "ht</w:instrText>
      </w:r>
      <w:r>
        <w:instrText>tp://ivo.garant.ru/document?id=70452686&amp;sub=5633"</w:instrText>
      </w:r>
      <w:r>
        <w:fldChar w:fldCharType="separate"/>
      </w:r>
      <w:r>
        <w:rPr>
          <w:rStyle w:val="a4"/>
        </w:rPr>
        <w:t>Федеральным законом</w:t>
      </w:r>
      <w:r>
        <w:fldChar w:fldCharType="end"/>
      </w:r>
      <w:r>
        <w:t xml:space="preserve"> от 28 декабря 2013 г. N 410-ФЗ в подпункт 2 пункта 3 статьи 186.4 внесены изменения, </w:t>
      </w:r>
      <w:hyperlink r:id="rId1805" w:history="1">
        <w:r>
          <w:rPr>
            <w:rStyle w:val="a4"/>
          </w:rPr>
          <w:t>вступающие в силу</w:t>
        </w:r>
      </w:hyperlink>
      <w:r>
        <w:t xml:space="preserve"> с 1 января 2014 </w:t>
      </w:r>
      <w:r>
        <w:t>г.</w:t>
      </w:r>
    </w:p>
    <w:p w:rsidR="00000000" w:rsidRDefault="00740E19">
      <w:pPr>
        <w:pStyle w:val="a8"/>
      </w:pPr>
      <w:hyperlink r:id="rId1806" w:history="1">
        <w:r>
          <w:rPr>
            <w:rStyle w:val="a4"/>
          </w:rPr>
          <w:t>См. текст подпункта в предыдущей редакции</w:t>
        </w:r>
      </w:hyperlink>
    </w:p>
    <w:p w:rsidR="00000000" w:rsidRDefault="00740E19">
      <w:r>
        <w:t>2) состав кредиторов, требования которых подлежат удовлетворению за счет средств пенсионных резервов, а также сумму кредиторской задолженности.</w:t>
      </w:r>
    </w:p>
    <w:p w:rsidR="00000000" w:rsidRDefault="00740E19">
      <w:pPr>
        <w:pStyle w:val="a7"/>
        <w:rPr>
          <w:color w:val="000000"/>
          <w:sz w:val="16"/>
          <w:szCs w:val="16"/>
        </w:rPr>
      </w:pPr>
      <w:bookmarkStart w:id="3048" w:name="sub_1864311"/>
      <w:r>
        <w:rPr>
          <w:color w:val="000000"/>
          <w:sz w:val="16"/>
          <w:szCs w:val="16"/>
        </w:rPr>
        <w:t>Информация об изменениях:</w:t>
      </w:r>
    </w:p>
    <w:bookmarkEnd w:id="3048"/>
    <w:p w:rsidR="00000000" w:rsidRDefault="00740E19">
      <w:pPr>
        <w:pStyle w:val="a8"/>
      </w:pPr>
      <w:r>
        <w:fldChar w:fldCharType="begin"/>
      </w:r>
      <w:r>
        <w:instrText>HYPERLINK "http://ivo.garant.ru/document?id=71328134&amp;sub=436"</w:instrText>
      </w:r>
      <w:r>
        <w:fldChar w:fldCharType="separate"/>
      </w:r>
      <w:r>
        <w:rPr>
          <w:rStyle w:val="a4"/>
        </w:rPr>
        <w:t>Федеральным законом</w:t>
      </w:r>
      <w:r>
        <w:fldChar w:fldCharType="end"/>
      </w:r>
      <w:r>
        <w:t xml:space="preserve"> от 23 июня 2016 г. N 222-ФЗ в пункт 3.1 статьи 186.4 внесены изменения, </w:t>
      </w:r>
      <w:hyperlink r:id="rId1807" w:history="1">
        <w:r>
          <w:rPr>
            <w:rStyle w:val="a4"/>
          </w:rPr>
          <w:t>вступающие в силу</w:t>
        </w:r>
      </w:hyperlink>
      <w:r>
        <w:t xml:space="preserve"> с 1 сентября 2016 г.</w:t>
      </w:r>
    </w:p>
    <w:p w:rsidR="00000000" w:rsidRDefault="00740E19">
      <w:pPr>
        <w:pStyle w:val="a8"/>
      </w:pPr>
      <w:hyperlink r:id="rId1808" w:history="1">
        <w:r>
          <w:rPr>
            <w:rStyle w:val="a4"/>
          </w:rPr>
          <w:t>См. текст пункта в предыдущей редакции</w:t>
        </w:r>
      </w:hyperlink>
    </w:p>
    <w:p w:rsidR="00000000" w:rsidRDefault="00740E19">
      <w:r>
        <w:t xml:space="preserve">3.1. </w:t>
      </w:r>
      <w:hyperlink r:id="rId1809" w:history="1">
        <w:r>
          <w:rPr>
            <w:rStyle w:val="a4"/>
          </w:rPr>
          <w:t>Форма</w:t>
        </w:r>
      </w:hyperlink>
      <w:r>
        <w:t xml:space="preserve"> реестра требований кре</w:t>
      </w:r>
      <w:r>
        <w:t>диторов негосударственного пенсионного фонда устанавливается нормативным актом контрольного органа по согласованию с Агентством.</w:t>
      </w:r>
    </w:p>
    <w:p w:rsidR="00000000" w:rsidRDefault="00740E19">
      <w:bookmarkStart w:id="3049" w:name="sub_18644"/>
      <w:r>
        <w:t>4. Временный управляющий привлекает оценщика для определения рыночной стоимости пенсионных резервов и пенсионных накоп</w:t>
      </w:r>
      <w:r>
        <w:t xml:space="preserve">лений негосударственного пенсионного фонда, а также иных активов, составляющих собственное имущество негосударственного пенсионного фонда, в порядке, установленном </w:t>
      </w:r>
      <w:hyperlink w:anchor="sub_130" w:history="1">
        <w:r>
          <w:rPr>
            <w:rStyle w:val="a4"/>
          </w:rPr>
          <w:t>статьей 130</w:t>
        </w:r>
      </w:hyperlink>
      <w:r>
        <w:t xml:space="preserve"> настоящего Федерального закона.</w:t>
      </w:r>
    </w:p>
    <w:p w:rsidR="00000000" w:rsidRDefault="00740E19">
      <w:pPr>
        <w:pStyle w:val="a7"/>
        <w:rPr>
          <w:color w:val="000000"/>
          <w:sz w:val="16"/>
          <w:szCs w:val="16"/>
        </w:rPr>
      </w:pPr>
      <w:bookmarkStart w:id="3050" w:name="sub_18645"/>
      <w:bookmarkEnd w:id="3049"/>
      <w:r>
        <w:rPr>
          <w:color w:val="000000"/>
          <w:sz w:val="16"/>
          <w:szCs w:val="16"/>
        </w:rPr>
        <w:t>Инфор</w:t>
      </w:r>
      <w:r>
        <w:rPr>
          <w:color w:val="000000"/>
          <w:sz w:val="16"/>
          <w:szCs w:val="16"/>
        </w:rPr>
        <w:t>мация об изменениях:</w:t>
      </w:r>
    </w:p>
    <w:bookmarkEnd w:id="3050"/>
    <w:p w:rsidR="00000000" w:rsidRDefault="00740E19">
      <w:pPr>
        <w:pStyle w:val="a8"/>
      </w:pPr>
      <w:r>
        <w:fldChar w:fldCharType="begin"/>
      </w:r>
      <w:r>
        <w:instrText>HYPERLINK "http://ivo.garant.ru/document?id=70452686&amp;sub=564"</w:instrText>
      </w:r>
      <w:r>
        <w:fldChar w:fldCharType="separate"/>
      </w:r>
      <w:r>
        <w:rPr>
          <w:rStyle w:val="a4"/>
        </w:rPr>
        <w:t>Федеральным законом</w:t>
      </w:r>
      <w:r>
        <w:fldChar w:fldCharType="end"/>
      </w:r>
      <w:r>
        <w:t xml:space="preserve"> от 28 декабря 2013 г. N 410-ФЗ в пункт 5 статьи 186.4 внесены изменения, </w:t>
      </w:r>
      <w:hyperlink r:id="rId1810" w:history="1">
        <w:r>
          <w:rPr>
            <w:rStyle w:val="a4"/>
          </w:rPr>
          <w:t>вступаю</w:t>
        </w:r>
        <w:r>
          <w:rPr>
            <w:rStyle w:val="a4"/>
          </w:rPr>
          <w:t>щие в силу</w:t>
        </w:r>
      </w:hyperlink>
      <w:r>
        <w:t xml:space="preserve"> с 1 января 2014 г.</w:t>
      </w:r>
    </w:p>
    <w:p w:rsidR="00000000" w:rsidRDefault="00740E19">
      <w:pPr>
        <w:pStyle w:val="a8"/>
      </w:pPr>
      <w:hyperlink r:id="rId1811" w:history="1">
        <w:r>
          <w:rPr>
            <w:rStyle w:val="a4"/>
          </w:rPr>
          <w:t>См. текст пункта в предыдущей редакции</w:t>
        </w:r>
      </w:hyperlink>
    </w:p>
    <w:p w:rsidR="00000000" w:rsidRDefault="00740E19">
      <w:r>
        <w:t xml:space="preserve">5. С даты принятия арбитражным судом решения о признании негосударственного пенсионного фонда банкротом и об открытии </w:t>
      </w:r>
      <w:r>
        <w:t>конкурсного производства прекращаются договоры негосударственного пенсионного обеспечения.</w:t>
      </w:r>
    </w:p>
    <w:p w:rsidR="00000000" w:rsidRDefault="00740E19">
      <w:r>
        <w:t>Последствия прекращения указанных договоров определяются в соответствии с настоящим Федеральным законом.</w:t>
      </w:r>
    </w:p>
    <w:p w:rsidR="00000000" w:rsidRDefault="00740E19">
      <w:pPr>
        <w:pStyle w:val="a7"/>
        <w:rPr>
          <w:color w:val="000000"/>
          <w:sz w:val="16"/>
          <w:szCs w:val="16"/>
        </w:rPr>
      </w:pPr>
      <w:bookmarkStart w:id="3051" w:name="sub_18646"/>
      <w:r>
        <w:rPr>
          <w:color w:val="000000"/>
          <w:sz w:val="16"/>
          <w:szCs w:val="16"/>
        </w:rPr>
        <w:t>Информация об изменениях:</w:t>
      </w:r>
    </w:p>
    <w:bookmarkEnd w:id="3051"/>
    <w:p w:rsidR="00000000" w:rsidRDefault="00740E19">
      <w:pPr>
        <w:pStyle w:val="a8"/>
      </w:pPr>
      <w:r>
        <w:fldChar w:fldCharType="begin"/>
      </w:r>
      <w:r>
        <w:instrText>HYPERLINK "http:</w:instrText>
      </w:r>
      <w:r>
        <w:instrText>//ivo.garant.ru/document?id=70452686&amp;sub=565"</w:instrText>
      </w:r>
      <w:r>
        <w:fldChar w:fldCharType="separate"/>
      </w:r>
      <w:r>
        <w:rPr>
          <w:rStyle w:val="a4"/>
        </w:rPr>
        <w:t>Федеральным законом</w:t>
      </w:r>
      <w:r>
        <w:fldChar w:fldCharType="end"/>
      </w:r>
      <w:r>
        <w:t xml:space="preserve"> от 28 декабря 2013 г. N 410-ФЗ пункт 6 статьи 186.4 изложен в новой редакции, </w:t>
      </w:r>
      <w:hyperlink r:id="rId1812" w:history="1">
        <w:r>
          <w:rPr>
            <w:rStyle w:val="a4"/>
          </w:rPr>
          <w:t>вступающей в силу</w:t>
        </w:r>
      </w:hyperlink>
      <w:r>
        <w:t xml:space="preserve"> с 1 января 2014 г.</w:t>
      </w:r>
    </w:p>
    <w:p w:rsidR="00000000" w:rsidRDefault="00740E19">
      <w:pPr>
        <w:pStyle w:val="a8"/>
      </w:pPr>
      <w:hyperlink r:id="rId1813" w:history="1">
        <w:r>
          <w:rPr>
            <w:rStyle w:val="a4"/>
          </w:rPr>
          <w:t>См. текст пункта в предыдущей редакции</w:t>
        </w:r>
      </w:hyperlink>
    </w:p>
    <w:p w:rsidR="00000000" w:rsidRDefault="00740E19">
      <w:r>
        <w:t>6. В течение трех месяцев с даты принятия арбитражным судом решения о признании негосударственного пенсионного фонда банкротом и об открытии конкурсного произв</w:t>
      </w:r>
      <w:r>
        <w:t>одства конкурсный управляющий:</w:t>
      </w:r>
    </w:p>
    <w:p w:rsidR="00000000" w:rsidRDefault="00740E19">
      <w:bookmarkStart w:id="3052" w:name="sub_186461"/>
      <w:r>
        <w:t>1) уведомляет в письменной форме вкладчиков и участников такого фонда о принятии арбитражным судом решения о признании негосударственного пенсионного фонда банкротом и об открытии конкурсного производства не позднее</w:t>
      </w:r>
      <w:r>
        <w:t xml:space="preserve"> тридцати дней с даты принятия арбитражным судом указанного решения;</w:t>
      </w:r>
    </w:p>
    <w:p w:rsidR="00000000" w:rsidRDefault="00740E19">
      <w:bookmarkStart w:id="3053" w:name="sub_186462"/>
      <w:bookmarkEnd w:id="3052"/>
      <w:r>
        <w:t xml:space="preserve">2) определяет обязательства по пенсионным договорам (в том числе обязательства по </w:t>
      </w:r>
      <w:r>
        <w:lastRenderedPageBreak/>
        <w:t>выплате назначенных негосударственных пенсий) по сведениям, имеющимся в негосударстве</w:t>
      </w:r>
      <w:r>
        <w:t>нном пенсионном фонде;</w:t>
      </w:r>
    </w:p>
    <w:p w:rsidR="00000000" w:rsidRDefault="00740E19">
      <w:bookmarkStart w:id="3054" w:name="sub_186463"/>
      <w:bookmarkEnd w:id="3053"/>
      <w:r>
        <w:t>3) определяет состав кредиторов, требования которых подлежат удовлетворению за счет средств пенсионных резервов, а также сумму кредиторской задолженности. В целях определения суммы обязательств по пожизненным него</w:t>
      </w:r>
      <w:r>
        <w:t>сударственным пенсиям конкурсный управляющий привлекает актуария;</w:t>
      </w:r>
    </w:p>
    <w:p w:rsidR="00000000" w:rsidRDefault="00740E19">
      <w:bookmarkStart w:id="3055" w:name="sub_186464"/>
      <w:bookmarkEnd w:id="3054"/>
      <w:r>
        <w:t>4) определяет рыночную стоимость активов, составляющих пенсионные резервы, обращающихся на организованных торгах, привлекает оценщика для определения рыночной стоимости иных активов, составляющих пенсионные резервы, а также иных активов, составляющих собст</w:t>
      </w:r>
      <w:r>
        <w:t xml:space="preserve">венное имущество указанного фонда, в порядке, установленном </w:t>
      </w:r>
      <w:hyperlink w:anchor="sub_130" w:history="1">
        <w:r>
          <w:rPr>
            <w:rStyle w:val="a4"/>
          </w:rPr>
          <w:t>статьей 130</w:t>
        </w:r>
      </w:hyperlink>
      <w:r>
        <w:t xml:space="preserve"> настоящего Федерального закона.</w:t>
      </w:r>
    </w:p>
    <w:p w:rsidR="00000000" w:rsidRDefault="00740E19">
      <w:pPr>
        <w:pStyle w:val="a7"/>
        <w:rPr>
          <w:color w:val="000000"/>
          <w:sz w:val="16"/>
          <w:szCs w:val="16"/>
        </w:rPr>
      </w:pPr>
      <w:bookmarkStart w:id="3056" w:name="sub_18647"/>
      <w:bookmarkEnd w:id="3055"/>
      <w:r>
        <w:rPr>
          <w:color w:val="000000"/>
          <w:sz w:val="16"/>
          <w:szCs w:val="16"/>
        </w:rPr>
        <w:t>Информация об изменениях:</w:t>
      </w:r>
    </w:p>
    <w:bookmarkEnd w:id="3056"/>
    <w:p w:rsidR="00000000" w:rsidRDefault="00740E19">
      <w:pPr>
        <w:pStyle w:val="a8"/>
      </w:pPr>
      <w:r>
        <w:fldChar w:fldCharType="begin"/>
      </w:r>
      <w:r>
        <w:instrText>HYPERLINK "http://ivo.garant.ru/document?id=70452686&amp;sub=566"</w:instrText>
      </w:r>
      <w:r>
        <w:fldChar w:fldCharType="separate"/>
      </w:r>
      <w:r>
        <w:rPr>
          <w:rStyle w:val="a4"/>
        </w:rPr>
        <w:t xml:space="preserve">Федеральным </w:t>
      </w:r>
      <w:r>
        <w:rPr>
          <w:rStyle w:val="a4"/>
        </w:rPr>
        <w:t>законом</w:t>
      </w:r>
      <w:r>
        <w:fldChar w:fldCharType="end"/>
      </w:r>
      <w:r>
        <w:t xml:space="preserve"> от 28 декабря 2013 г. N 410-ФЗ пункт 7 статьи 186.4 изложен в новой редакции, </w:t>
      </w:r>
      <w:hyperlink r:id="rId1814" w:history="1">
        <w:r>
          <w:rPr>
            <w:rStyle w:val="a4"/>
          </w:rPr>
          <w:t>вступающей в силу</w:t>
        </w:r>
      </w:hyperlink>
      <w:r>
        <w:t xml:space="preserve"> с 1 января 2014 г.</w:t>
      </w:r>
    </w:p>
    <w:p w:rsidR="00000000" w:rsidRDefault="00740E19">
      <w:pPr>
        <w:pStyle w:val="a8"/>
      </w:pPr>
      <w:hyperlink r:id="rId1815" w:history="1">
        <w:r>
          <w:rPr>
            <w:rStyle w:val="a4"/>
          </w:rPr>
          <w:t>См</w:t>
        </w:r>
        <w:r>
          <w:rPr>
            <w:rStyle w:val="a4"/>
          </w:rPr>
          <w:t>. текст пункта в предыдущей редакции</w:t>
        </w:r>
      </w:hyperlink>
    </w:p>
    <w:p w:rsidR="00000000" w:rsidRDefault="00740E19">
      <w:r>
        <w:t xml:space="preserve">7. В течение шести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w:t>
      </w:r>
      <w:r>
        <w:t>обеспечивающие:</w:t>
      </w:r>
    </w:p>
    <w:p w:rsidR="00000000" w:rsidRDefault="00740E19">
      <w:bookmarkStart w:id="3057" w:name="sub_186472"/>
      <w:r>
        <w:t>1) выплату или перевод в другие фонды выкупных сумм либо передачу их в счет уплаты страховых премий по договорам страхования пенсий, заключенным со страховыми организациями;</w:t>
      </w:r>
    </w:p>
    <w:p w:rsidR="00000000" w:rsidRDefault="00740E19">
      <w:bookmarkStart w:id="3058" w:name="sub_186473"/>
      <w:bookmarkEnd w:id="3057"/>
      <w:r>
        <w:t>2) передачу обязанности по выплате п</w:t>
      </w:r>
      <w:r>
        <w:t xml:space="preserve">ожизненных негосударственных пенсий и средств пенсионных резервов другому негосударственному пенсионному фонду в соответствии со </w:t>
      </w:r>
      <w:hyperlink w:anchor="sub_18690" w:history="1">
        <w:r>
          <w:rPr>
            <w:rStyle w:val="a4"/>
          </w:rPr>
          <w:t>статьей 186.9</w:t>
        </w:r>
      </w:hyperlink>
      <w:r>
        <w:t xml:space="preserve"> настоящего Федерального закона.</w:t>
      </w:r>
    </w:p>
    <w:bookmarkEnd w:id="3058"/>
    <w:p w:rsidR="00000000" w:rsidRDefault="00740E19"/>
    <w:p w:rsidR="00000000" w:rsidRDefault="00740E19"/>
    <w:p w:rsidR="00000000" w:rsidRDefault="00740E19">
      <w:pPr>
        <w:pStyle w:val="a7"/>
        <w:rPr>
          <w:color w:val="000000"/>
          <w:sz w:val="16"/>
          <w:szCs w:val="16"/>
        </w:rPr>
      </w:pPr>
      <w:bookmarkStart w:id="3059" w:name="sub_18650"/>
      <w:r>
        <w:rPr>
          <w:color w:val="000000"/>
          <w:sz w:val="16"/>
          <w:szCs w:val="16"/>
        </w:rPr>
        <w:t>Информация об изменениях:</w:t>
      </w:r>
    </w:p>
    <w:bookmarkEnd w:id="3059"/>
    <w:p w:rsidR="00000000" w:rsidRDefault="00740E19">
      <w:pPr>
        <w:pStyle w:val="a8"/>
      </w:pPr>
      <w:r>
        <w:fldChar w:fldCharType="begin"/>
      </w:r>
      <w:r>
        <w:instrText>HYPERLINK "http://ivo.garant.ru/document?id=70452686&amp;sub=571"</w:instrText>
      </w:r>
      <w:r>
        <w:fldChar w:fldCharType="separate"/>
      </w:r>
      <w:r>
        <w:rPr>
          <w:rStyle w:val="a4"/>
        </w:rPr>
        <w:t>Федеральным законом</w:t>
      </w:r>
      <w:r>
        <w:fldChar w:fldCharType="end"/>
      </w:r>
      <w:r>
        <w:t xml:space="preserve"> от 28 декабря 2013 г. N 410-ФЗ в наименование статьи 186.5 внесены изменения, </w:t>
      </w:r>
      <w:hyperlink r:id="rId1816" w:history="1">
        <w:r>
          <w:rPr>
            <w:rStyle w:val="a4"/>
          </w:rPr>
          <w:t>вступающие в силу</w:t>
        </w:r>
      </w:hyperlink>
      <w:r>
        <w:t xml:space="preserve"> с 1 январ</w:t>
      </w:r>
      <w:r>
        <w:t>я 2014 г.</w:t>
      </w:r>
    </w:p>
    <w:p w:rsidR="00000000" w:rsidRDefault="00740E19">
      <w:pPr>
        <w:pStyle w:val="a8"/>
      </w:pPr>
      <w:hyperlink r:id="rId1817" w:history="1">
        <w:r>
          <w:rPr>
            <w:rStyle w:val="a4"/>
          </w:rPr>
          <w:t>См. текст наименования в предыдущей редакции</w:t>
        </w:r>
      </w:hyperlink>
    </w:p>
    <w:p w:rsidR="00000000" w:rsidRDefault="00740E19">
      <w:pPr>
        <w:pStyle w:val="a5"/>
      </w:pPr>
      <w:r>
        <w:rPr>
          <w:rStyle w:val="a3"/>
        </w:rPr>
        <w:t>Статья 186.5.</w:t>
      </w:r>
      <w:r>
        <w:t xml:space="preserve"> Особенности использования средств пенсионных резервов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18" w:history="1">
        <w:r>
          <w:rPr>
            <w:rStyle w:val="a4"/>
          </w:rPr>
          <w:t>комментарии</w:t>
        </w:r>
      </w:hyperlink>
      <w:r>
        <w:t xml:space="preserve"> к статье 186.5 настоящего Федерального закона</w:t>
      </w:r>
    </w:p>
    <w:p w:rsidR="00000000" w:rsidRDefault="00740E19">
      <w:bookmarkStart w:id="3060" w:name="sub_18651"/>
      <w:r>
        <w:t xml:space="preserve">1. </w:t>
      </w:r>
      <w:hyperlink r:id="rId1819" w:history="1">
        <w:r>
          <w:rPr>
            <w:rStyle w:val="a4"/>
          </w:rPr>
          <w:t>Утратил силу</w:t>
        </w:r>
      </w:hyperlink>
      <w:r>
        <w:t xml:space="preserve"> с 1 января 2014 г.</w:t>
      </w:r>
    </w:p>
    <w:bookmarkEnd w:id="306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20" w:history="1">
        <w:r>
          <w:rPr>
            <w:rStyle w:val="a4"/>
          </w:rPr>
          <w:t>пункта 1 статьи 186.5</w:t>
        </w:r>
      </w:hyperlink>
    </w:p>
    <w:bookmarkStart w:id="3061" w:name="sub_18652"/>
    <w:p w:rsidR="00000000" w:rsidRDefault="00740E19">
      <w:pPr>
        <w:pStyle w:val="a8"/>
      </w:pPr>
      <w:r>
        <w:fldChar w:fldCharType="begin"/>
      </w:r>
      <w:r>
        <w:instrText>HYPERLINK "http://ivo.garant.ru/document?id=70452686&amp;sub=573"</w:instrText>
      </w:r>
      <w:r>
        <w:fldChar w:fldCharType="separate"/>
      </w:r>
      <w:r>
        <w:rPr>
          <w:rStyle w:val="a4"/>
        </w:rPr>
        <w:t>Федеральным законом</w:t>
      </w:r>
      <w:r>
        <w:fldChar w:fldCharType="end"/>
      </w:r>
      <w:r>
        <w:t xml:space="preserve"> от 28 декабря 2013 г. N 410-ФЗ в пункт 2 статьи 186.5 внесены изменения, </w:t>
      </w:r>
      <w:hyperlink r:id="rId1821" w:history="1">
        <w:r>
          <w:rPr>
            <w:rStyle w:val="a4"/>
          </w:rPr>
          <w:t>вступающие в силу</w:t>
        </w:r>
      </w:hyperlink>
      <w:r>
        <w:t xml:space="preserve"> с 1 января 2014 г.</w:t>
      </w:r>
    </w:p>
    <w:bookmarkEnd w:id="3061"/>
    <w:p w:rsidR="00000000" w:rsidRDefault="00740E19">
      <w:pPr>
        <w:pStyle w:val="a8"/>
      </w:pPr>
      <w:r>
        <w:fldChar w:fldCharType="begin"/>
      </w:r>
      <w:r>
        <w:instrText>HYPERLINK "http://ivo.garant.ru/document?id=57950518&amp;sub=18652"</w:instrText>
      </w:r>
      <w:r>
        <w:fldChar w:fldCharType="separate"/>
      </w:r>
      <w:r>
        <w:rPr>
          <w:rStyle w:val="a4"/>
        </w:rPr>
        <w:t>См. текст пункта в предыдущей редакции</w:t>
      </w:r>
      <w:r>
        <w:fldChar w:fldCharType="end"/>
      </w:r>
    </w:p>
    <w:p w:rsidR="00000000" w:rsidRDefault="00740E19">
      <w:r>
        <w:t>2. Средства пенсионных резервов не включаю</w:t>
      </w:r>
      <w:r>
        <w:t xml:space="preserve">тся в конкурсную массу и используются только на цели, предусмотренные </w:t>
      </w:r>
      <w:hyperlink w:anchor="sub_18647" w:history="1">
        <w:r>
          <w:rPr>
            <w:rStyle w:val="a4"/>
          </w:rPr>
          <w:t>пунктом 7 статьи 186.4</w:t>
        </w:r>
      </w:hyperlink>
      <w:r>
        <w:t xml:space="preserve"> настоящего Федерального закона, за исключением случая, установленного </w:t>
      </w:r>
      <w:hyperlink w:anchor="sub_18673" w:history="1">
        <w:r>
          <w:rPr>
            <w:rStyle w:val="a4"/>
          </w:rPr>
          <w:t>пунктом 3 статьи 186.7</w:t>
        </w:r>
      </w:hyperlink>
      <w:r>
        <w:t xml:space="preserve"> настоящего Федер</w:t>
      </w:r>
      <w:r>
        <w:t>ального закона.</w:t>
      </w:r>
    </w:p>
    <w:p w:rsidR="00000000" w:rsidRDefault="00740E19">
      <w:bookmarkStart w:id="3062" w:name="sub_186522"/>
      <w:r>
        <w:t>Выкупные суммы подлежат выплате вкладчикам, участникам негосударственного пенсионного фонда в соответствии с пенсионным договором.</w:t>
      </w:r>
    </w:p>
    <w:bookmarkEnd w:id="3062"/>
    <w:p w:rsidR="00000000" w:rsidRDefault="00740E19">
      <w:r>
        <w:t>Выкупные суммы могут быть переданы в качестве пенсионных взносов в другие негосударственн</w:t>
      </w:r>
      <w:r>
        <w:t>ые пенсионные фонды, которые указаны вкладчиками, участниками негосударственного пенсионного фонда и с которыми ими заключены договоры негосударственного пенсионного обеспечения.</w:t>
      </w:r>
    </w:p>
    <w:p w:rsidR="00000000" w:rsidRDefault="00740E19">
      <w:r>
        <w:t>Выкупные суммы могут быть переданы в счет уплаты страховых премий по договора</w:t>
      </w:r>
      <w:r>
        <w:t xml:space="preserve">м </w:t>
      </w:r>
      <w:r>
        <w:lastRenderedPageBreak/>
        <w:t>пенсионного страхования вкладчиков, участников негосударственного пенсионного фонда, заключенным со страховыми организациями, по выбору вкладчика, участника этого фонда. Требования к указанным страховым организациям устанавливаются федеральным законом.</w:t>
      </w:r>
    </w:p>
    <w:bookmarkStart w:id="3063" w:name="sub_186525"/>
    <w:p w:rsidR="00000000" w:rsidRDefault="00740E19">
      <w:r>
        <w:fldChar w:fldCharType="begin"/>
      </w:r>
      <w:r>
        <w:instrText>HYPERLINK "http://ivo.garant.ru/document?id=71218816&amp;sub=0"</w:instrText>
      </w:r>
      <w:r>
        <w:fldChar w:fldCharType="separate"/>
      </w:r>
      <w:r>
        <w:rPr>
          <w:rStyle w:val="a4"/>
        </w:rPr>
        <w:t>Порядок</w:t>
      </w:r>
      <w:r>
        <w:fldChar w:fldCharType="end"/>
      </w:r>
      <w:r>
        <w:t xml:space="preserve"> осуществления выплаты выкупной суммы или ее передачи в соответствующий негосударственный пенсионный фонд в соответствии с настоящей статьей устанавливается контрольным органом.</w:t>
      </w:r>
    </w:p>
    <w:p w:rsidR="00000000" w:rsidRDefault="00740E19">
      <w:bookmarkStart w:id="3064" w:name="sub_18653"/>
      <w:bookmarkEnd w:id="3063"/>
      <w:r>
        <w:t>3. По наступившим обязательствам негосударственного пенсионного фонда по выплате пожизненной негосударственной пенсии выкупные суммы не выплачиваются. Указанные обязательства подлежат актуарному оцениванию в целом по всем договорам пенси</w:t>
      </w:r>
      <w:r>
        <w:t>онного страхования участников такого фонда, в отношении которых наступила обязанность такого фонда по выплате пожизненной негосударственной пенсии. На сумму указанных обязательств формируется фонд из активов, составляющих пенсионные резервы негосударственн</w:t>
      </w:r>
      <w:r>
        <w:t xml:space="preserve">ого пенсионного фонда, и в случае определения по итогам актуарного оценивания актуарного дефицита он покрывается за счет средств, предусмотренных </w:t>
      </w:r>
      <w:hyperlink w:anchor="sub_18654" w:history="1">
        <w:r>
          <w:rPr>
            <w:rStyle w:val="a4"/>
          </w:rPr>
          <w:t>пунктом 4</w:t>
        </w:r>
      </w:hyperlink>
      <w:r>
        <w:t xml:space="preserve"> настоящей статьи (далее - выплатной фонд).</w:t>
      </w:r>
    </w:p>
    <w:p w:rsidR="00000000" w:rsidRDefault="00740E19">
      <w:pPr>
        <w:pStyle w:val="a7"/>
        <w:rPr>
          <w:color w:val="000000"/>
          <w:sz w:val="16"/>
          <w:szCs w:val="16"/>
        </w:rPr>
      </w:pPr>
      <w:bookmarkStart w:id="3065" w:name="sub_18654"/>
      <w:bookmarkEnd w:id="3064"/>
      <w:r>
        <w:rPr>
          <w:color w:val="000000"/>
          <w:sz w:val="16"/>
          <w:szCs w:val="16"/>
        </w:rPr>
        <w:t>Информация о</w:t>
      </w:r>
      <w:r>
        <w:rPr>
          <w:color w:val="000000"/>
          <w:sz w:val="16"/>
          <w:szCs w:val="16"/>
        </w:rPr>
        <w:t>б изменениях:</w:t>
      </w:r>
    </w:p>
    <w:bookmarkEnd w:id="3065"/>
    <w:p w:rsidR="00000000" w:rsidRDefault="00740E19">
      <w:pPr>
        <w:pStyle w:val="a8"/>
      </w:pPr>
      <w:r>
        <w:fldChar w:fldCharType="begin"/>
      </w:r>
      <w:r>
        <w:instrText>HYPERLINK "http://ivo.garant.ru/document?id=70452686&amp;sub=574"</w:instrText>
      </w:r>
      <w:r>
        <w:fldChar w:fldCharType="separate"/>
      </w:r>
      <w:r>
        <w:rPr>
          <w:rStyle w:val="a4"/>
        </w:rPr>
        <w:t>Федеральным законом</w:t>
      </w:r>
      <w:r>
        <w:fldChar w:fldCharType="end"/>
      </w:r>
      <w:r>
        <w:t xml:space="preserve"> от 28 декабря 2013 г. N 410-ФЗ в пункт 4 статьи 186.5 внесены изменения, </w:t>
      </w:r>
      <w:hyperlink r:id="rId1822" w:history="1">
        <w:r>
          <w:rPr>
            <w:rStyle w:val="a4"/>
          </w:rPr>
          <w:t>вступающие в с</w:t>
        </w:r>
        <w:r>
          <w:rPr>
            <w:rStyle w:val="a4"/>
          </w:rPr>
          <w:t>илу</w:t>
        </w:r>
      </w:hyperlink>
      <w:r>
        <w:t xml:space="preserve"> с 1 января 2014 г.</w:t>
      </w:r>
    </w:p>
    <w:p w:rsidR="00000000" w:rsidRDefault="00740E19">
      <w:pPr>
        <w:pStyle w:val="a8"/>
      </w:pPr>
      <w:hyperlink r:id="rId1823" w:history="1">
        <w:r>
          <w:rPr>
            <w:rStyle w:val="a4"/>
          </w:rPr>
          <w:t>См. текст пункта в предыдущей редакции</w:t>
        </w:r>
      </w:hyperlink>
    </w:p>
    <w:p w:rsidR="00000000" w:rsidRDefault="00740E19">
      <w:r>
        <w:t xml:space="preserve">4. На цели, указанные в </w:t>
      </w:r>
      <w:hyperlink w:anchor="sub_18652" w:history="1">
        <w:r>
          <w:rPr>
            <w:rStyle w:val="a4"/>
          </w:rPr>
          <w:t>пунктах 2</w:t>
        </w:r>
      </w:hyperlink>
      <w:r>
        <w:t xml:space="preserve"> и </w:t>
      </w:r>
      <w:hyperlink w:anchor="sub_18653" w:history="1">
        <w:r>
          <w:rPr>
            <w:rStyle w:val="a4"/>
          </w:rPr>
          <w:t>3</w:t>
        </w:r>
      </w:hyperlink>
      <w:r>
        <w:t xml:space="preserve"> настоящей статьи, могут быть использованы также средства объединенных гарантийных фондов, участником которых является негосударственный пенсионный фонд, выплаты по договорам страхования, обеспечивающим дополнительные гарантии исполнения обязательств таког</w:t>
      </w:r>
      <w:r>
        <w:t>о фонда перед вкладчиками, участниками негосударственного пенсионного фонда, и (или) выплаты из обществ взаимного страхования, участником которых является такой фонд.</w:t>
      </w:r>
    </w:p>
    <w:p w:rsidR="00000000" w:rsidRDefault="00740E19">
      <w:pPr>
        <w:pStyle w:val="a7"/>
        <w:rPr>
          <w:color w:val="000000"/>
          <w:sz w:val="16"/>
          <w:szCs w:val="16"/>
        </w:rPr>
      </w:pPr>
      <w:bookmarkStart w:id="3066" w:name="sub_18655"/>
      <w:r>
        <w:rPr>
          <w:color w:val="000000"/>
          <w:sz w:val="16"/>
          <w:szCs w:val="16"/>
        </w:rPr>
        <w:t>Информация об изменениях:</w:t>
      </w:r>
    </w:p>
    <w:bookmarkEnd w:id="3066"/>
    <w:p w:rsidR="00000000" w:rsidRDefault="00740E19">
      <w:pPr>
        <w:pStyle w:val="a8"/>
      </w:pPr>
      <w:r>
        <w:fldChar w:fldCharType="begin"/>
      </w:r>
      <w:r>
        <w:instrText>HYPERLINK "http://ivo.garant.ru/document?id=7</w:instrText>
      </w:r>
      <w:r>
        <w:instrText>0452686&amp;sub=575"</w:instrText>
      </w:r>
      <w:r>
        <w:fldChar w:fldCharType="separate"/>
      </w:r>
      <w:r>
        <w:rPr>
          <w:rStyle w:val="a4"/>
        </w:rPr>
        <w:t>Федеральным законом</w:t>
      </w:r>
      <w:r>
        <w:fldChar w:fldCharType="end"/>
      </w:r>
      <w:r>
        <w:t xml:space="preserve"> от 28 декабря 2013 г. N 410-ФЗ в пункт 5 статьи 186.5 внесены изменения, </w:t>
      </w:r>
      <w:hyperlink r:id="rId1824" w:history="1">
        <w:r>
          <w:rPr>
            <w:rStyle w:val="a4"/>
          </w:rPr>
          <w:t>вступающие в силу</w:t>
        </w:r>
      </w:hyperlink>
      <w:r>
        <w:t xml:space="preserve"> с 1 января 2014 г.</w:t>
      </w:r>
    </w:p>
    <w:p w:rsidR="00000000" w:rsidRDefault="00740E19">
      <w:pPr>
        <w:pStyle w:val="a8"/>
      </w:pPr>
      <w:hyperlink r:id="rId1825" w:history="1">
        <w:r>
          <w:rPr>
            <w:rStyle w:val="a4"/>
          </w:rPr>
          <w:t>См. текст пункта в предыдущей редакции</w:t>
        </w:r>
      </w:hyperlink>
    </w:p>
    <w:p w:rsidR="00000000" w:rsidRDefault="00740E19">
      <w:r>
        <w:t>5. Если средств пенсионных резервов и иного предусмотренного настоящей статьей имущества недостаточно для исполнения указанных в настоящей статье обязанностей перед кредиторами негосударственно</w:t>
      </w:r>
      <w:r>
        <w:t xml:space="preserve">го пенсионного фонда, оставшиеся неудовлетворенными требования данных кредиторов подлежат удовлетворению в порядке, установленном </w:t>
      </w:r>
      <w:hyperlink w:anchor="sub_18680" w:history="1">
        <w:r>
          <w:rPr>
            <w:rStyle w:val="a4"/>
          </w:rPr>
          <w:t>статьей 186.8</w:t>
        </w:r>
      </w:hyperlink>
      <w:r>
        <w:t xml:space="preserve"> настоящего Федерального закона.</w:t>
      </w:r>
    </w:p>
    <w:p w:rsidR="00000000" w:rsidRDefault="00740E19"/>
    <w:p w:rsidR="00000000" w:rsidRDefault="00740E19"/>
    <w:p w:rsidR="00000000" w:rsidRDefault="00740E19">
      <w:pPr>
        <w:pStyle w:val="a7"/>
        <w:rPr>
          <w:color w:val="000000"/>
          <w:sz w:val="16"/>
          <w:szCs w:val="16"/>
        </w:rPr>
      </w:pPr>
      <w:bookmarkStart w:id="3067" w:name="sub_18660"/>
      <w:r>
        <w:rPr>
          <w:color w:val="000000"/>
          <w:sz w:val="16"/>
          <w:szCs w:val="16"/>
        </w:rPr>
        <w:t>Информация об изменениях:</w:t>
      </w:r>
    </w:p>
    <w:bookmarkEnd w:id="3067"/>
    <w:p w:rsidR="00000000" w:rsidRDefault="00740E19">
      <w:pPr>
        <w:pStyle w:val="a8"/>
      </w:pPr>
      <w:r>
        <w:fldChar w:fldCharType="begin"/>
      </w:r>
      <w:r>
        <w:instrText>HYPERLI</w:instrText>
      </w:r>
      <w:r>
        <w:instrText>NK "http://ivo.garant.ru/document?id=12075177&amp;sub=612"</w:instrText>
      </w:r>
      <w:r>
        <w:fldChar w:fldCharType="separate"/>
      </w:r>
      <w:r>
        <w:rPr>
          <w:rStyle w:val="a4"/>
        </w:rPr>
        <w:t>Федеральным законом</w:t>
      </w:r>
      <w:r>
        <w:fldChar w:fldCharType="end"/>
      </w:r>
      <w:r>
        <w:t xml:space="preserve"> от 22 апреля 2010 г. N 65-ФЗ Федеральный закон дополнен статьей 186.6, </w:t>
      </w:r>
      <w:hyperlink r:id="rId1826" w:history="1">
        <w:r>
          <w:rPr>
            <w:rStyle w:val="a4"/>
          </w:rPr>
          <w:t>вступающей в силу</w:t>
        </w:r>
      </w:hyperlink>
      <w:r>
        <w:t xml:space="preserve"> по истечении девяноста дне</w:t>
      </w:r>
      <w:r>
        <w:t xml:space="preserve">й после дня </w:t>
      </w:r>
      <w:hyperlink r:id="rId1827"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186.6.</w:t>
      </w:r>
      <w:r>
        <w:t xml:space="preserve"> Счета негосударственного пенсионного фонда в ходе конкурсного производства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28" w:history="1">
        <w:r>
          <w:rPr>
            <w:rStyle w:val="a4"/>
          </w:rPr>
          <w:t>комментарии</w:t>
        </w:r>
      </w:hyperlink>
      <w:r>
        <w:t xml:space="preserve"> к статье 186.6 настоящего Федерального закона</w:t>
      </w:r>
    </w:p>
    <w:p w:rsidR="00000000" w:rsidRDefault="00740E19">
      <w:pPr>
        <w:pStyle w:val="a7"/>
        <w:rPr>
          <w:color w:val="000000"/>
          <w:sz w:val="16"/>
          <w:szCs w:val="16"/>
        </w:rPr>
      </w:pPr>
      <w:bookmarkStart w:id="3068" w:name="sub_18661"/>
      <w:r>
        <w:rPr>
          <w:color w:val="000000"/>
          <w:sz w:val="16"/>
          <w:szCs w:val="16"/>
        </w:rPr>
        <w:t>Информация об изменениях:</w:t>
      </w:r>
    </w:p>
    <w:bookmarkEnd w:id="3068"/>
    <w:p w:rsidR="00000000" w:rsidRDefault="00740E19">
      <w:pPr>
        <w:pStyle w:val="a8"/>
      </w:pPr>
      <w:r>
        <w:fldChar w:fldCharType="begin"/>
      </w:r>
      <w:r>
        <w:instrText>HYPERLINK "http://ivo.garant.ru/document?id=70452686&amp;sub=581"</w:instrText>
      </w:r>
      <w:r>
        <w:fldChar w:fldCharType="separate"/>
      </w:r>
      <w:r>
        <w:rPr>
          <w:rStyle w:val="a4"/>
        </w:rPr>
        <w:t>Федеральным законом</w:t>
      </w:r>
      <w:r>
        <w:fldChar w:fldCharType="end"/>
      </w:r>
      <w:r>
        <w:t xml:space="preserve"> от 28 декабря 2013 г. N </w:t>
      </w:r>
      <w:r>
        <w:t xml:space="preserve">410-ФЗ в пункт 1 статьи 186.6 внесены изменения, </w:t>
      </w:r>
      <w:hyperlink r:id="rId1829" w:history="1">
        <w:r>
          <w:rPr>
            <w:rStyle w:val="a4"/>
          </w:rPr>
          <w:t>вступающие в силу</w:t>
        </w:r>
      </w:hyperlink>
      <w:r>
        <w:t xml:space="preserve"> с 1 января 2014 г.</w:t>
      </w:r>
    </w:p>
    <w:p w:rsidR="00000000" w:rsidRDefault="00740E19">
      <w:pPr>
        <w:pStyle w:val="a8"/>
      </w:pPr>
      <w:hyperlink r:id="rId1830" w:history="1">
        <w:r>
          <w:rPr>
            <w:rStyle w:val="a4"/>
          </w:rPr>
          <w:t>См. текст пункта в предыдущей редакции</w:t>
        </w:r>
      </w:hyperlink>
    </w:p>
    <w:p w:rsidR="00000000" w:rsidRDefault="00740E19">
      <w:r>
        <w:lastRenderedPageBreak/>
        <w:t>1. Конкурсный управляющий обязан использовать отдельные специальные банковские счета должника для зачисления средств пенсионных резервов и средств, составляющих конкурсную массу негосударственного пенсионного фонда.</w:t>
      </w:r>
    </w:p>
    <w:p w:rsidR="00000000" w:rsidRDefault="00740E19">
      <w:bookmarkStart w:id="3069" w:name="sub_18662"/>
      <w:r>
        <w:t xml:space="preserve">2. Со специального банковского </w:t>
      </w:r>
      <w:r>
        <w:t xml:space="preserve">счета должника - негосударственного пенсионного фонда, на котором находятся средства пенсионных резервов, осуществляется выплата или перечисление выкупных сумм в соответствии со </w:t>
      </w:r>
      <w:hyperlink w:anchor="sub_18650" w:history="1">
        <w:r>
          <w:rPr>
            <w:rStyle w:val="a4"/>
          </w:rPr>
          <w:t>статьей 186.5</w:t>
        </w:r>
      </w:hyperlink>
      <w:r>
        <w:t xml:space="preserve"> настоящего Федерального закона.</w:t>
      </w:r>
    </w:p>
    <w:p w:rsidR="00000000" w:rsidRDefault="00740E19">
      <w:bookmarkStart w:id="3070" w:name="sub_18663"/>
      <w:bookmarkEnd w:id="3069"/>
      <w:r>
        <w:t xml:space="preserve">3. </w:t>
      </w:r>
      <w:hyperlink r:id="rId1831" w:history="1">
        <w:r>
          <w:rPr>
            <w:rStyle w:val="a4"/>
          </w:rPr>
          <w:t>Утратил силу</w:t>
        </w:r>
      </w:hyperlink>
      <w:r>
        <w:t xml:space="preserve"> с 1 января 2014 г.</w:t>
      </w:r>
    </w:p>
    <w:bookmarkEnd w:id="307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32" w:history="1">
        <w:r>
          <w:rPr>
            <w:rStyle w:val="a4"/>
          </w:rPr>
          <w:t>пункта 3 статьи 186.6</w:t>
        </w:r>
      </w:hyperlink>
    </w:p>
    <w:bookmarkStart w:id="3071" w:name="sub_18664"/>
    <w:p w:rsidR="00000000" w:rsidRDefault="00740E19">
      <w:pPr>
        <w:pStyle w:val="a8"/>
      </w:pPr>
      <w:r>
        <w:fldChar w:fldCharType="begin"/>
      </w:r>
      <w:r>
        <w:instrText>HY</w:instrText>
      </w:r>
      <w:r>
        <w:instrText>PERLINK "http://ivo.garant.ru/document?id=70452686&amp;sub=583"</w:instrText>
      </w:r>
      <w:r>
        <w:fldChar w:fldCharType="separate"/>
      </w:r>
      <w:r>
        <w:rPr>
          <w:rStyle w:val="a4"/>
        </w:rPr>
        <w:t>Федеральным законом</w:t>
      </w:r>
      <w:r>
        <w:fldChar w:fldCharType="end"/>
      </w:r>
      <w:r>
        <w:t xml:space="preserve"> от 28 декабря 2013 г. N 410-ФЗ в пункт 4 статьи 186.6 внесены изменения, </w:t>
      </w:r>
      <w:hyperlink r:id="rId1833" w:history="1">
        <w:r>
          <w:rPr>
            <w:rStyle w:val="a4"/>
          </w:rPr>
          <w:t>вступающие в силу</w:t>
        </w:r>
      </w:hyperlink>
      <w:r>
        <w:t xml:space="preserve"> с 1 января 2014 г.</w:t>
      </w:r>
    </w:p>
    <w:bookmarkEnd w:id="3071"/>
    <w:p w:rsidR="00000000" w:rsidRDefault="00740E19">
      <w:pPr>
        <w:pStyle w:val="a8"/>
      </w:pPr>
      <w:r>
        <w:fldChar w:fldCharType="begin"/>
      </w:r>
      <w:r>
        <w:instrText>HYPERLINK "http://ivo.garant.ru/document?id=57950518&amp;sub=18664"</w:instrText>
      </w:r>
      <w:r>
        <w:fldChar w:fldCharType="separate"/>
      </w:r>
      <w:r>
        <w:rPr>
          <w:rStyle w:val="a4"/>
        </w:rPr>
        <w:t>См. текст пункта в предыдущей редакции</w:t>
      </w:r>
      <w:r>
        <w:fldChar w:fldCharType="end"/>
      </w:r>
    </w:p>
    <w:p w:rsidR="00000000" w:rsidRDefault="00740E19">
      <w:r>
        <w:t>4. С основного счета должника - негосударственного пенсионного фонда, на котором находятся средства, составляющие конкурсную массу негосударс</w:t>
      </w:r>
      <w:r>
        <w:t xml:space="preserve">твенного пенсионного фонда, осуществляются выплаты кредиторам в порядке очередности, установленном </w:t>
      </w:r>
      <w:hyperlink w:anchor="sub_18680" w:history="1">
        <w:r>
          <w:rPr>
            <w:rStyle w:val="a4"/>
          </w:rPr>
          <w:t>статьей 186.8</w:t>
        </w:r>
      </w:hyperlink>
      <w:r>
        <w:t xml:space="preserve"> настоящего Федерального закона.</w:t>
      </w:r>
    </w:p>
    <w:p w:rsidR="00000000" w:rsidRDefault="00740E19"/>
    <w:p w:rsidR="00000000" w:rsidRDefault="00740E19"/>
    <w:p w:rsidR="00000000" w:rsidRDefault="00740E19">
      <w:pPr>
        <w:pStyle w:val="a7"/>
        <w:rPr>
          <w:color w:val="000000"/>
          <w:sz w:val="16"/>
          <w:szCs w:val="16"/>
        </w:rPr>
      </w:pPr>
      <w:bookmarkStart w:id="3072" w:name="sub_18670"/>
      <w:r>
        <w:rPr>
          <w:color w:val="000000"/>
          <w:sz w:val="16"/>
          <w:szCs w:val="16"/>
        </w:rPr>
        <w:t>Информация об изменениях:</w:t>
      </w:r>
    </w:p>
    <w:bookmarkEnd w:id="3072"/>
    <w:p w:rsidR="00000000" w:rsidRDefault="00740E19">
      <w:pPr>
        <w:pStyle w:val="a8"/>
      </w:pPr>
      <w:r>
        <w:fldChar w:fldCharType="begin"/>
      </w:r>
      <w:r>
        <w:instrText>HYPERLINK "http://ivo.garant.ru/docume</w:instrText>
      </w:r>
      <w:r>
        <w:instrText>nt?id=70452686&amp;sub=591"</w:instrText>
      </w:r>
      <w:r>
        <w:fldChar w:fldCharType="separate"/>
      </w:r>
      <w:r>
        <w:rPr>
          <w:rStyle w:val="a4"/>
        </w:rPr>
        <w:t>Федеральным законом</w:t>
      </w:r>
      <w:r>
        <w:fldChar w:fldCharType="end"/>
      </w:r>
      <w:r>
        <w:t xml:space="preserve"> от 28 декабря 2013 г. N 410-ФЗ в наименование статьи 186.7 внесены изменения, </w:t>
      </w:r>
      <w:hyperlink r:id="rId1834" w:history="1">
        <w:r>
          <w:rPr>
            <w:rStyle w:val="a4"/>
          </w:rPr>
          <w:t>вступающие в силу</w:t>
        </w:r>
      </w:hyperlink>
      <w:r>
        <w:t xml:space="preserve"> с 1 января 2014 г.</w:t>
      </w:r>
    </w:p>
    <w:p w:rsidR="00000000" w:rsidRDefault="00740E19">
      <w:pPr>
        <w:pStyle w:val="a8"/>
      </w:pPr>
      <w:hyperlink r:id="rId1835" w:history="1">
        <w:r>
          <w:rPr>
            <w:rStyle w:val="a4"/>
          </w:rPr>
          <w:t>См. текст наименования в предыдущей редакции</w:t>
        </w:r>
      </w:hyperlink>
    </w:p>
    <w:p w:rsidR="00000000" w:rsidRDefault="00740E19">
      <w:pPr>
        <w:pStyle w:val="a5"/>
      </w:pPr>
      <w:r>
        <w:rPr>
          <w:rStyle w:val="a3"/>
        </w:rPr>
        <w:t>Статья 186.7.</w:t>
      </w:r>
      <w:r>
        <w:t xml:space="preserve"> Порядок удовлетворения требований кредиторов за счет средств пенсионных резервов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36" w:history="1">
        <w:r>
          <w:rPr>
            <w:rStyle w:val="a4"/>
          </w:rPr>
          <w:t>комментарии</w:t>
        </w:r>
      </w:hyperlink>
      <w:r>
        <w:t xml:space="preserve"> к статье 186.7 настоящего Федерального закона</w:t>
      </w:r>
    </w:p>
    <w:p w:rsidR="00000000" w:rsidRDefault="00740E19">
      <w:bookmarkStart w:id="3073" w:name="sub_18671"/>
      <w:r>
        <w:t>1. Обязательства перед вкладчиками, участниками негосударственного пенсионного фонда удовлетворяются за счет средств пенсионных резервов в следующем порядке:</w:t>
      </w:r>
    </w:p>
    <w:p w:rsidR="00000000" w:rsidRDefault="00740E19">
      <w:bookmarkStart w:id="3074" w:name="sub_186711"/>
      <w:bookmarkEnd w:id="3073"/>
      <w:r>
        <w:t xml:space="preserve">1) в первую очередь - требования участников негосударственного пенсионного фонда, в отношении которых наступила обязанность такого фонда по выплате пожизненной негосударственной пенсии путем определения обязательств такого фонда по выплате </w:t>
      </w:r>
      <w:r>
        <w:t>пожизненных негосударственных пенсий и выделения из состава пенсионных резервов активов для формирования выплатного фонда, достаточного для выполнения указанных обязательств;</w:t>
      </w:r>
    </w:p>
    <w:p w:rsidR="00000000" w:rsidRDefault="00740E19">
      <w:pPr>
        <w:pStyle w:val="a7"/>
        <w:rPr>
          <w:color w:val="000000"/>
          <w:sz w:val="16"/>
          <w:szCs w:val="16"/>
        </w:rPr>
      </w:pPr>
      <w:bookmarkStart w:id="3075" w:name="sub_186712"/>
      <w:bookmarkEnd w:id="3074"/>
      <w:r>
        <w:rPr>
          <w:color w:val="000000"/>
          <w:sz w:val="16"/>
          <w:szCs w:val="16"/>
        </w:rPr>
        <w:t>Информация об изменениях:</w:t>
      </w:r>
    </w:p>
    <w:bookmarkEnd w:id="3075"/>
    <w:p w:rsidR="00000000" w:rsidRDefault="00740E19">
      <w:pPr>
        <w:pStyle w:val="a8"/>
      </w:pPr>
      <w:r>
        <w:fldChar w:fldCharType="begin"/>
      </w:r>
      <w:r>
        <w:instrText>HYPERLINK "http://ivo.gar</w:instrText>
      </w:r>
      <w:r>
        <w:instrText>ant.ru/document?id=70452686&amp;sub=592"</w:instrText>
      </w:r>
      <w:r>
        <w:fldChar w:fldCharType="separate"/>
      </w:r>
      <w:r>
        <w:rPr>
          <w:rStyle w:val="a4"/>
        </w:rPr>
        <w:t>Федеральным законом</w:t>
      </w:r>
      <w:r>
        <w:fldChar w:fldCharType="end"/>
      </w:r>
      <w:r>
        <w:t xml:space="preserve"> от 28 декабря 2013 г. N 410-ФЗ в подпункт 2 пункта 1 статьи 186.7 внесены изменения, </w:t>
      </w:r>
      <w:hyperlink r:id="rId1837" w:history="1">
        <w:r>
          <w:rPr>
            <w:rStyle w:val="a4"/>
          </w:rPr>
          <w:t>вступающие в силу</w:t>
        </w:r>
      </w:hyperlink>
      <w:r>
        <w:t xml:space="preserve"> с 1 января 2014 г.</w:t>
      </w:r>
    </w:p>
    <w:p w:rsidR="00000000" w:rsidRDefault="00740E19">
      <w:pPr>
        <w:pStyle w:val="a8"/>
      </w:pPr>
      <w:hyperlink r:id="rId1838" w:history="1">
        <w:r>
          <w:rPr>
            <w:rStyle w:val="a4"/>
          </w:rPr>
          <w:t>См. текст подпункта в предыдущей редакции</w:t>
        </w:r>
      </w:hyperlink>
    </w:p>
    <w:p w:rsidR="00000000" w:rsidRDefault="00740E19">
      <w:r>
        <w:t>2) во вторую очередь - требования по выплате выкупной суммы участников негосударственного пенсионного фонда, в отношении которых наступила обязанность такого</w:t>
      </w:r>
      <w:r>
        <w:t xml:space="preserve"> фонда по выплате негосударственной пенсии на определенный пенсионным договором срок;</w:t>
      </w:r>
    </w:p>
    <w:p w:rsidR="00000000" w:rsidRDefault="00740E19">
      <w:bookmarkStart w:id="3076" w:name="sub_186713"/>
      <w:r>
        <w:t>3) в третью очередь - требования вкладчиков и участников негосударственного пенсионного фонда - физических лиц;</w:t>
      </w:r>
    </w:p>
    <w:p w:rsidR="00000000" w:rsidRDefault="00740E19">
      <w:bookmarkStart w:id="3077" w:name="sub_186714"/>
      <w:bookmarkEnd w:id="3076"/>
      <w:r>
        <w:t>4) в четвертую очередь - тре</w:t>
      </w:r>
      <w:r>
        <w:t>бования вкладчиков негосударственного пенсионного фонда - юридических лиц;</w:t>
      </w:r>
    </w:p>
    <w:p w:rsidR="00000000" w:rsidRDefault="00740E19">
      <w:bookmarkStart w:id="3078" w:name="sub_186715"/>
      <w:bookmarkEnd w:id="3077"/>
      <w:r>
        <w:t xml:space="preserve">5) в пятую очередь - требования иных кредиторов, подлежащие удовлетворению за счет пенсионных резервов в соответствии с </w:t>
      </w:r>
      <w:hyperlink r:id="rId1839" w:history="1">
        <w:r>
          <w:rPr>
            <w:rStyle w:val="a4"/>
          </w:rPr>
          <w:t>Федеральным законом</w:t>
        </w:r>
      </w:hyperlink>
      <w:r>
        <w:t xml:space="preserve"> от 7 мая 1998 года N 75-ФЗ "О негосударственных пенсионных фондах" (далее - Федеральный закон "О негосударственных пенсионных фондах").</w:t>
      </w:r>
    </w:p>
    <w:p w:rsidR="00000000" w:rsidRDefault="00740E19">
      <w:bookmarkStart w:id="3079" w:name="sub_18672"/>
      <w:bookmarkEnd w:id="3078"/>
      <w:r>
        <w:lastRenderedPageBreak/>
        <w:t xml:space="preserve">2. </w:t>
      </w:r>
      <w:hyperlink r:id="rId1840" w:history="1">
        <w:r>
          <w:rPr>
            <w:rStyle w:val="a4"/>
          </w:rPr>
          <w:t>Утратил силу</w:t>
        </w:r>
      </w:hyperlink>
      <w:r>
        <w:t xml:space="preserve"> с 1 января 2014 г.</w:t>
      </w:r>
    </w:p>
    <w:bookmarkEnd w:id="307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41" w:history="1">
        <w:r>
          <w:rPr>
            <w:rStyle w:val="a4"/>
          </w:rPr>
          <w:t>пункта 2 статьи 186.7</w:t>
        </w:r>
      </w:hyperlink>
    </w:p>
    <w:p w:rsidR="00000000" w:rsidRDefault="00740E19">
      <w:bookmarkStart w:id="3080" w:name="sub_18673"/>
      <w:r>
        <w:t>3. Если сумма средств пенсионных резервов превышает размер требований кредиторов, которые в соответствии с настоящей статьей подлежат удовлетворению за счет средств пенсионных резервов, средства пенсионных резервов, оставшиеся после удовлетворения требован</w:t>
      </w:r>
      <w:r>
        <w:t>ий, предусмотренных настоящей статьей, подлежат включению в конкурсную массу.</w:t>
      </w:r>
    </w:p>
    <w:bookmarkEnd w:id="3080"/>
    <w:p w:rsidR="00000000" w:rsidRDefault="00740E19"/>
    <w:p w:rsidR="00000000" w:rsidRDefault="00740E19"/>
    <w:p w:rsidR="00000000" w:rsidRDefault="00740E19">
      <w:pPr>
        <w:pStyle w:val="a7"/>
        <w:rPr>
          <w:color w:val="000000"/>
          <w:sz w:val="16"/>
          <w:szCs w:val="16"/>
        </w:rPr>
      </w:pPr>
      <w:bookmarkStart w:id="3081" w:name="sub_18680"/>
      <w:r>
        <w:rPr>
          <w:color w:val="000000"/>
          <w:sz w:val="16"/>
          <w:szCs w:val="16"/>
        </w:rPr>
        <w:t>Информация об изменениях:</w:t>
      </w:r>
    </w:p>
    <w:bookmarkEnd w:id="3081"/>
    <w:p w:rsidR="00000000" w:rsidRDefault="00740E19">
      <w:pPr>
        <w:pStyle w:val="a8"/>
      </w:pPr>
      <w:r>
        <w:fldChar w:fldCharType="begin"/>
      </w:r>
      <w:r>
        <w:instrText>HYPERLINK "http://ivo.garant.ru/document?id=12075177&amp;sub=612"</w:instrText>
      </w:r>
      <w:r>
        <w:fldChar w:fldCharType="separate"/>
      </w:r>
      <w:r>
        <w:rPr>
          <w:rStyle w:val="a4"/>
        </w:rPr>
        <w:t>Федеральным законом</w:t>
      </w:r>
      <w:r>
        <w:fldChar w:fldCharType="end"/>
      </w:r>
      <w:r>
        <w:t xml:space="preserve"> от 22 апреля 2010 г. N 65-ФЗ Федеральны</w:t>
      </w:r>
      <w:r>
        <w:t xml:space="preserve">й закон дополнен статьей 186.8, </w:t>
      </w:r>
      <w:hyperlink r:id="rId1842" w:history="1">
        <w:r>
          <w:rPr>
            <w:rStyle w:val="a4"/>
          </w:rPr>
          <w:t>вступающей в силу</w:t>
        </w:r>
      </w:hyperlink>
      <w:r>
        <w:t xml:space="preserve"> по истечении девяноста дней после дня </w:t>
      </w:r>
      <w:hyperlink r:id="rId1843" w:history="1">
        <w:r>
          <w:rPr>
            <w:rStyle w:val="a4"/>
          </w:rPr>
          <w:t>официального опубликования</w:t>
        </w:r>
      </w:hyperlink>
      <w:r>
        <w:t xml:space="preserve"> названного Феде</w:t>
      </w:r>
      <w:r>
        <w:t>рального закона</w:t>
      </w:r>
    </w:p>
    <w:p w:rsidR="00000000" w:rsidRDefault="00740E19">
      <w:pPr>
        <w:pStyle w:val="a5"/>
      </w:pPr>
      <w:r>
        <w:rPr>
          <w:rStyle w:val="a3"/>
        </w:rPr>
        <w:t>Статья 186.8.</w:t>
      </w:r>
      <w:r>
        <w:t xml:space="preserve"> Особенности удовлетворения требований кредиторов негосударственного пенсионного фонда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44" w:history="1">
        <w:r>
          <w:rPr>
            <w:rStyle w:val="a4"/>
          </w:rPr>
          <w:t>комментарии</w:t>
        </w:r>
      </w:hyperlink>
      <w:r>
        <w:t xml:space="preserve"> к статье 186.8 настоящего Федерального закона</w:t>
      </w:r>
    </w:p>
    <w:p w:rsidR="00000000" w:rsidRDefault="00740E19">
      <w:bookmarkStart w:id="3082" w:name="sub_18681"/>
      <w:r>
        <w:t>1. В составе требований кредиторов первой очереди подлежат удовлетворению:</w:t>
      </w:r>
    </w:p>
    <w:p w:rsidR="00000000" w:rsidRDefault="00740E19">
      <w:bookmarkStart w:id="3083" w:name="sub_186811"/>
      <w:bookmarkEnd w:id="3082"/>
      <w:r>
        <w:t>1) требования участников негосударственного пенсионного фонда, в отношении которых наступила обязанность указанного фонда по выплате пожизненной негосударств</w:t>
      </w:r>
      <w:r>
        <w:t xml:space="preserve">енной пенсии и которые не удовлетворены за счет средств пенсионных резервов в порядке, установленном </w:t>
      </w:r>
      <w:hyperlink r:id="rId1845" w:history="1">
        <w:r>
          <w:rPr>
            <w:rStyle w:val="a4"/>
          </w:rPr>
          <w:t>подпунктом 1 пункта 1 статьи 186.7</w:t>
        </w:r>
      </w:hyperlink>
      <w:r>
        <w:t xml:space="preserve"> настоящего Федерального закона;</w:t>
      </w:r>
    </w:p>
    <w:p w:rsidR="00000000" w:rsidRDefault="00740E19">
      <w:bookmarkStart w:id="3084" w:name="sub_186812"/>
      <w:bookmarkEnd w:id="3083"/>
      <w:r>
        <w:t>2</w:t>
      </w:r>
      <w:r>
        <w:t xml:space="preserve">) </w:t>
      </w:r>
      <w:hyperlink r:id="rId1846" w:history="1">
        <w:r>
          <w:rPr>
            <w:rStyle w:val="a4"/>
          </w:rPr>
          <w:t>утратил силу</w:t>
        </w:r>
      </w:hyperlink>
      <w:r>
        <w:t xml:space="preserve"> с 1 января 2014 г.</w:t>
      </w:r>
    </w:p>
    <w:bookmarkEnd w:id="308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47" w:history="1">
        <w:r>
          <w:rPr>
            <w:rStyle w:val="a4"/>
          </w:rPr>
          <w:t>подпункта 2 пункта 1 статьи 186.8</w:t>
        </w:r>
      </w:hyperlink>
    </w:p>
    <w:p w:rsidR="00000000" w:rsidRDefault="00740E19">
      <w:bookmarkStart w:id="3085" w:name="sub_186813"/>
      <w:r>
        <w:t xml:space="preserve">3) требования по выплате выкупной суммы участников негосударственного пенсионного фонда, в отношении которых наступила обязанность указанного фонда по выплате негосударственной пенсии на определенный пенсионным договором срок и которые не удовлетворены за </w:t>
      </w:r>
      <w:r>
        <w:t>счет средств пенсионных резервов.</w:t>
      </w:r>
    </w:p>
    <w:p w:rsidR="00000000" w:rsidRDefault="00740E19">
      <w:bookmarkStart w:id="3086" w:name="sub_18682"/>
      <w:bookmarkEnd w:id="3085"/>
      <w:r>
        <w:t>2. Требования кредиторов третьей очереди подлежат удовлетворению в следующем порядке:</w:t>
      </w:r>
    </w:p>
    <w:p w:rsidR="00000000" w:rsidRDefault="00740E19">
      <w:bookmarkStart w:id="3087" w:name="sub_186821"/>
      <w:bookmarkEnd w:id="3086"/>
      <w:r>
        <w:t>1) в первую очередь - не удовлетворенные за счет средств пенсионных резервов требования по выплате</w:t>
      </w:r>
      <w:r>
        <w:t xml:space="preserve"> выкупной суммы вкладчиков, участников негосударственного пенсионного фонда - физических лиц;</w:t>
      </w:r>
    </w:p>
    <w:p w:rsidR="00000000" w:rsidRDefault="00740E19">
      <w:bookmarkStart w:id="3088" w:name="sub_186822"/>
      <w:bookmarkEnd w:id="3087"/>
      <w:r>
        <w:t>2) во вторую очередь - не удовлетворенные за счет средств пенсионных резервов требования по выплате выкупной суммы вкладчиков негосударственно</w:t>
      </w:r>
      <w:r>
        <w:t>го пенсионного фонда - юридических лиц;</w:t>
      </w:r>
    </w:p>
    <w:p w:rsidR="00000000" w:rsidRDefault="00740E19">
      <w:bookmarkStart w:id="3089" w:name="sub_186823"/>
      <w:bookmarkEnd w:id="3088"/>
      <w:r>
        <w:t>3) в третью очередь - требования иных кредиторов.</w:t>
      </w:r>
    </w:p>
    <w:p w:rsidR="00000000" w:rsidRDefault="00740E19">
      <w:bookmarkStart w:id="3090" w:name="sub_18683"/>
      <w:bookmarkEnd w:id="3089"/>
      <w:r>
        <w:t xml:space="preserve">3. </w:t>
      </w:r>
      <w:hyperlink r:id="rId1848" w:history="1">
        <w:r>
          <w:rPr>
            <w:rStyle w:val="a4"/>
          </w:rPr>
          <w:t>Утратил силу</w:t>
        </w:r>
      </w:hyperlink>
      <w:r>
        <w:t xml:space="preserve"> по истечении ста восьмидесяти дней после дня </w:t>
      </w:r>
      <w:hyperlink r:id="rId1849" w:history="1">
        <w:r>
          <w:rPr>
            <w:rStyle w:val="a4"/>
          </w:rPr>
          <w:t>официального опубликования</w:t>
        </w:r>
      </w:hyperlink>
      <w:r>
        <w:t xml:space="preserve"> Федерального закона от 23 июня 2016 г. N 222-ФЗ.</w:t>
      </w:r>
    </w:p>
    <w:bookmarkEnd w:id="309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50" w:history="1">
        <w:r>
          <w:rPr>
            <w:rStyle w:val="a4"/>
          </w:rPr>
          <w:t>пункта 3 ста</w:t>
        </w:r>
        <w:r>
          <w:rPr>
            <w:rStyle w:val="a4"/>
          </w:rPr>
          <w:t>тьи 186.8</w:t>
        </w:r>
      </w:hyperlink>
    </w:p>
    <w:p w:rsidR="00000000" w:rsidRDefault="00740E19">
      <w:bookmarkStart w:id="3091" w:name="sub_18684"/>
      <w:r>
        <w:t xml:space="preserve">4. </w:t>
      </w:r>
      <w:hyperlink r:id="rId1851" w:history="1">
        <w:r>
          <w:rPr>
            <w:rStyle w:val="a4"/>
          </w:rPr>
          <w:t>Утратил силу</w:t>
        </w:r>
      </w:hyperlink>
      <w:r>
        <w:t xml:space="preserve"> по истечении ста восьмидесяти дней после дня </w:t>
      </w:r>
      <w:hyperlink r:id="rId1852" w:history="1">
        <w:r>
          <w:rPr>
            <w:rStyle w:val="a4"/>
          </w:rPr>
          <w:t>официального опубликования</w:t>
        </w:r>
      </w:hyperlink>
      <w:r>
        <w:t xml:space="preserve"> Федерального закона </w:t>
      </w:r>
      <w:r>
        <w:t>от 23 июня 2016 г. N 222-ФЗ.</w:t>
      </w:r>
    </w:p>
    <w:bookmarkEnd w:id="309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53" w:history="1">
        <w:r>
          <w:rPr>
            <w:rStyle w:val="a4"/>
          </w:rPr>
          <w:t>пункта 4 статьи 186.8</w:t>
        </w:r>
      </w:hyperlink>
    </w:p>
    <w:p w:rsidR="00000000" w:rsidRDefault="00740E19">
      <w:bookmarkStart w:id="3092" w:name="sub_18685"/>
      <w:r>
        <w:t xml:space="preserve">5. </w:t>
      </w:r>
      <w:hyperlink r:id="rId1854" w:history="1">
        <w:r>
          <w:rPr>
            <w:rStyle w:val="a4"/>
          </w:rPr>
          <w:t>Утратил силу</w:t>
        </w:r>
      </w:hyperlink>
      <w:r>
        <w:t xml:space="preserve"> по ис</w:t>
      </w:r>
      <w:r>
        <w:t xml:space="preserve">течении ста восьмидесяти дней после дня </w:t>
      </w:r>
      <w:hyperlink r:id="rId1855" w:history="1">
        <w:r>
          <w:rPr>
            <w:rStyle w:val="a4"/>
          </w:rPr>
          <w:t>официального опубликования</w:t>
        </w:r>
      </w:hyperlink>
      <w:r>
        <w:t xml:space="preserve"> Федерального закона от 23 июня 2016 г. N 222-ФЗ.</w:t>
      </w:r>
    </w:p>
    <w:bookmarkEnd w:id="309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56" w:history="1">
        <w:r>
          <w:rPr>
            <w:rStyle w:val="a4"/>
          </w:rPr>
          <w:t>пункта 5 статьи 186.8</w:t>
        </w:r>
      </w:hyperlink>
    </w:p>
    <w:p w:rsidR="00000000" w:rsidRDefault="00740E19">
      <w:bookmarkStart w:id="3093" w:name="sub_18686"/>
      <w:r>
        <w:lastRenderedPageBreak/>
        <w:t xml:space="preserve">6. </w:t>
      </w:r>
      <w:hyperlink r:id="rId1857" w:history="1">
        <w:r>
          <w:rPr>
            <w:rStyle w:val="a4"/>
          </w:rPr>
          <w:t>Утратил силу</w:t>
        </w:r>
      </w:hyperlink>
      <w:r>
        <w:t xml:space="preserve"> по истечении ста восьмидесяти дней после дня </w:t>
      </w:r>
      <w:hyperlink r:id="rId1858" w:history="1">
        <w:r>
          <w:rPr>
            <w:rStyle w:val="a4"/>
          </w:rPr>
          <w:t>официаль</w:t>
        </w:r>
        <w:r>
          <w:rPr>
            <w:rStyle w:val="a4"/>
          </w:rPr>
          <w:t>ного опубликования</w:t>
        </w:r>
      </w:hyperlink>
      <w:r>
        <w:t xml:space="preserve"> Федерального закона от 23 июня 2016 г. N 222-ФЗ.</w:t>
      </w:r>
    </w:p>
    <w:bookmarkEnd w:id="309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59" w:history="1">
        <w:r>
          <w:rPr>
            <w:rStyle w:val="a4"/>
          </w:rPr>
          <w:t>пункта 6 статьи 186.8</w:t>
        </w:r>
      </w:hyperlink>
    </w:p>
    <w:p w:rsidR="00000000" w:rsidRDefault="00740E19">
      <w:bookmarkStart w:id="3094" w:name="sub_18687"/>
      <w:r>
        <w:t xml:space="preserve">7. </w:t>
      </w:r>
      <w:hyperlink r:id="rId1860" w:history="1">
        <w:r>
          <w:rPr>
            <w:rStyle w:val="a4"/>
          </w:rPr>
          <w:t>Утратил силу</w:t>
        </w:r>
      </w:hyperlink>
      <w:r>
        <w:t xml:space="preserve"> по истечении ста восьмидесяти дней после дня </w:t>
      </w:r>
      <w:hyperlink r:id="rId1861" w:history="1">
        <w:r>
          <w:rPr>
            <w:rStyle w:val="a4"/>
          </w:rPr>
          <w:t>официального опубликования</w:t>
        </w:r>
      </w:hyperlink>
      <w:r>
        <w:t xml:space="preserve"> Федерального закона от 23 июня 2016 г. N 222-ФЗ.</w:t>
      </w:r>
    </w:p>
    <w:bookmarkEnd w:id="309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С</w:t>
      </w:r>
      <w:r>
        <w:t xml:space="preserve">м. текст </w:t>
      </w:r>
      <w:hyperlink r:id="rId1862" w:history="1">
        <w:r>
          <w:rPr>
            <w:rStyle w:val="a4"/>
          </w:rPr>
          <w:t>пункта 7 статьи 186.8</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7"/>
        <w:rPr>
          <w:color w:val="000000"/>
          <w:sz w:val="16"/>
          <w:szCs w:val="16"/>
        </w:rPr>
      </w:pPr>
      <w:bookmarkStart w:id="3095" w:name="sub_18690"/>
      <w:r>
        <w:rPr>
          <w:color w:val="000000"/>
          <w:sz w:val="16"/>
          <w:szCs w:val="16"/>
        </w:rPr>
        <w:t>Информация об изменениях:</w:t>
      </w:r>
    </w:p>
    <w:bookmarkEnd w:id="3095"/>
    <w:p w:rsidR="00000000" w:rsidRDefault="00740E19">
      <w:pPr>
        <w:pStyle w:val="a8"/>
      </w:pPr>
      <w:r>
        <w:fldChar w:fldCharType="begin"/>
      </w:r>
      <w:r>
        <w:instrText>HYPERLINK "http://ivo.garant.ru/document?id=12075177&amp;sub=612"</w:instrText>
      </w:r>
      <w:r>
        <w:fldChar w:fldCharType="separate"/>
      </w:r>
      <w:r>
        <w:rPr>
          <w:rStyle w:val="a4"/>
        </w:rPr>
        <w:t>Федеральным законом</w:t>
      </w:r>
      <w:r>
        <w:fldChar w:fldCharType="end"/>
      </w:r>
      <w:r>
        <w:t xml:space="preserve"> от 22 апреля 2010 </w:t>
      </w:r>
      <w:r>
        <w:t xml:space="preserve">г. N 65-ФЗ Федеральный закон дополнен статьей 186.9 </w:t>
      </w:r>
      <w:hyperlink r:id="rId1863" w:history="1">
        <w:r>
          <w:rPr>
            <w:rStyle w:val="a4"/>
          </w:rPr>
          <w:t>вступающей в силу</w:t>
        </w:r>
      </w:hyperlink>
      <w:r>
        <w:t xml:space="preserve"> по истечении девяноста дней после дня </w:t>
      </w:r>
      <w:hyperlink r:id="rId1864" w:history="1">
        <w:r>
          <w:rPr>
            <w:rStyle w:val="a4"/>
          </w:rPr>
          <w:t>официального опубликовани</w:t>
        </w:r>
        <w:r>
          <w:rPr>
            <w:rStyle w:val="a4"/>
          </w:rPr>
          <w:t>я</w:t>
        </w:r>
      </w:hyperlink>
      <w:r>
        <w:t xml:space="preserve"> названного Федерального закона</w:t>
      </w:r>
    </w:p>
    <w:p w:rsidR="00000000" w:rsidRDefault="00740E19">
      <w:pPr>
        <w:pStyle w:val="a5"/>
      </w:pPr>
      <w:r>
        <w:rPr>
          <w:rStyle w:val="a3"/>
        </w:rPr>
        <w:t>Статья 186.9</w:t>
      </w:r>
      <w:r>
        <w:t>. Передача обязанности по выплате негосударственной пенсии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65" w:history="1">
        <w:r>
          <w:rPr>
            <w:rStyle w:val="a4"/>
          </w:rPr>
          <w:t>комментарии</w:t>
        </w:r>
      </w:hyperlink>
      <w:r>
        <w:t xml:space="preserve"> к статье 186.9 настоящего Федерального закона</w:t>
      </w:r>
    </w:p>
    <w:p w:rsidR="00000000" w:rsidRDefault="00740E19">
      <w:pPr>
        <w:pStyle w:val="a7"/>
        <w:rPr>
          <w:color w:val="000000"/>
          <w:sz w:val="16"/>
          <w:szCs w:val="16"/>
        </w:rPr>
      </w:pPr>
      <w:bookmarkStart w:id="3096" w:name="sub_18691"/>
      <w:r>
        <w:rPr>
          <w:color w:val="000000"/>
          <w:sz w:val="16"/>
          <w:szCs w:val="16"/>
        </w:rPr>
        <w:t>Информация об изменениях:</w:t>
      </w:r>
    </w:p>
    <w:bookmarkEnd w:id="3096"/>
    <w:p w:rsidR="00000000" w:rsidRDefault="00740E19">
      <w:pPr>
        <w:pStyle w:val="a8"/>
      </w:pPr>
      <w:r>
        <w:fldChar w:fldCharType="begin"/>
      </w:r>
      <w:r>
        <w:instrText>HYPERLINK "http://ivo.garant.ru/document?id=70452686&amp;sub=5111"</w:instrText>
      </w:r>
      <w:r>
        <w:fldChar w:fldCharType="separate"/>
      </w:r>
      <w:r>
        <w:rPr>
          <w:rStyle w:val="a4"/>
        </w:rPr>
        <w:t>Федеральным законом</w:t>
      </w:r>
      <w:r>
        <w:fldChar w:fldCharType="end"/>
      </w:r>
      <w:r>
        <w:t xml:space="preserve"> от 28 декабря 2013 г. N 410-ФЗ в пункт 1 статьи 186.9 внесены изменения, </w:t>
      </w:r>
      <w:hyperlink r:id="rId1866" w:history="1">
        <w:r>
          <w:rPr>
            <w:rStyle w:val="a4"/>
          </w:rPr>
          <w:t>в</w:t>
        </w:r>
        <w:r>
          <w:rPr>
            <w:rStyle w:val="a4"/>
          </w:rPr>
          <w:t>ступающие в силу</w:t>
        </w:r>
      </w:hyperlink>
      <w:r>
        <w:t xml:space="preserve"> с 1 января 2014 г.</w:t>
      </w:r>
    </w:p>
    <w:p w:rsidR="00000000" w:rsidRDefault="00740E19">
      <w:pPr>
        <w:pStyle w:val="a8"/>
      </w:pPr>
      <w:hyperlink r:id="rId1867" w:history="1">
        <w:r>
          <w:rPr>
            <w:rStyle w:val="a4"/>
          </w:rPr>
          <w:t>См. текст пункта в предыдущей редакции</w:t>
        </w:r>
      </w:hyperlink>
    </w:p>
    <w:p w:rsidR="00000000" w:rsidRDefault="00740E19">
      <w:r>
        <w:t>1. При применении мер по предупреждению банкротства негосударственного пенсионного фонда, а также в ходе процеду</w:t>
      </w:r>
      <w:r>
        <w:t>р, применяемых в деле о банкротстве, может быть осуществлена передача обязанности по выплате пожизненных негосударственных пенсий и средств пенсионных резервов другому негосударственному пенсионному фонду по согласованию с контрольным органом для исполнени</w:t>
      </w:r>
      <w:r>
        <w:t xml:space="preserve">я указанной обязанности. При этом указанные обязанность и средства пенсионных резервов в отношении всех участников негосударственного пенсионного фонда, которым назначена негосударственная пенсия, должны быть переданы одному негосударственному пенсионному </w:t>
      </w:r>
      <w:r>
        <w:t>фонду.</w:t>
      </w:r>
    </w:p>
    <w:bookmarkStart w:id="3097" w:name="sub_186912"/>
    <w:p w:rsidR="00000000" w:rsidRDefault="00740E19">
      <w:r>
        <w:fldChar w:fldCharType="begin"/>
      </w:r>
      <w:r>
        <w:instrText>HYPERLINK "http://ivo.garant.ru/document?id=71310258&amp;sub=1"</w:instrText>
      </w:r>
      <w:r>
        <w:fldChar w:fldCharType="separate"/>
      </w:r>
      <w:r>
        <w:rPr>
          <w:rStyle w:val="a4"/>
        </w:rPr>
        <w:t>Порядок и условия</w:t>
      </w:r>
      <w:r>
        <w:fldChar w:fldCharType="end"/>
      </w:r>
      <w:r>
        <w:t xml:space="preserve"> передачи указанной обязанности, а также </w:t>
      </w:r>
      <w:hyperlink r:id="rId1868" w:history="1">
        <w:r>
          <w:rPr>
            <w:rStyle w:val="a4"/>
          </w:rPr>
          <w:t>требования</w:t>
        </w:r>
      </w:hyperlink>
      <w:r>
        <w:t xml:space="preserve"> к негосударственному пенсионному фонду, которо</w:t>
      </w:r>
      <w:r>
        <w:t>му могут быть переданы указанные обязанность и средства пенсионных резервов, устанавливаются контрольным органом.</w:t>
      </w:r>
    </w:p>
    <w:p w:rsidR="00000000" w:rsidRDefault="00740E19">
      <w:bookmarkStart w:id="3098" w:name="sub_186913"/>
      <w:bookmarkEnd w:id="3097"/>
      <w:r>
        <w:t>При передаче обязанности по выплате пожизненных пенсий и средств пенсионных резервов другому негосударственному пенсионном</w:t>
      </w:r>
      <w:r>
        <w:t>у фонду не применяются правила о получении согласия кредиторов негосударственного пенсионного фонда на переход их прав требования на иное лицо, о предварительном уведомлении кредиторов о передаче указанной обязанности другому негосударственному пенсионному</w:t>
      </w:r>
      <w:r>
        <w:t xml:space="preserve"> фонду.</w:t>
      </w:r>
    </w:p>
    <w:p w:rsidR="00000000" w:rsidRDefault="00740E19">
      <w:bookmarkStart w:id="3099" w:name="sub_18692"/>
      <w:bookmarkEnd w:id="3098"/>
      <w:r>
        <w:t xml:space="preserve">2. Решение, предусмотренное </w:t>
      </w:r>
      <w:hyperlink w:anchor="sub_18691" w:history="1">
        <w:r>
          <w:rPr>
            <w:rStyle w:val="a4"/>
          </w:rPr>
          <w:t>пунктом 1</w:t>
        </w:r>
      </w:hyperlink>
      <w:r>
        <w:t xml:space="preserve"> настоящей статьи, принимается:</w:t>
      </w:r>
    </w:p>
    <w:p w:rsidR="00000000" w:rsidRDefault="00740E19">
      <w:bookmarkStart w:id="3100" w:name="sub_186921"/>
      <w:bookmarkEnd w:id="3099"/>
      <w:r>
        <w:t>1) временной администрацией негосударственного пенсионного фонда с согласия органа управления должника, уполномоче</w:t>
      </w:r>
      <w:r>
        <w:t>нного в соответствии с учредительными документами должника, - в ходе применения мер по предупреждению банкротства негосударственного пенсионного фонда;</w:t>
      </w:r>
    </w:p>
    <w:p w:rsidR="00000000" w:rsidRDefault="00740E19">
      <w:bookmarkStart w:id="3101" w:name="sub_186922"/>
      <w:bookmarkEnd w:id="3100"/>
      <w:r>
        <w:t>2) конкурсным управляющим по согласованию с контрольным органом - в ходе конкурсного</w:t>
      </w:r>
      <w:r>
        <w:t xml:space="preserve"> производства.</w:t>
      </w:r>
    </w:p>
    <w:p w:rsidR="00000000" w:rsidRDefault="00740E19">
      <w:pPr>
        <w:pStyle w:val="a7"/>
        <w:rPr>
          <w:color w:val="000000"/>
          <w:sz w:val="16"/>
          <w:szCs w:val="16"/>
        </w:rPr>
      </w:pPr>
      <w:bookmarkStart w:id="3102" w:name="sub_18693"/>
      <w:bookmarkEnd w:id="3101"/>
      <w:r>
        <w:rPr>
          <w:color w:val="000000"/>
          <w:sz w:val="16"/>
          <w:szCs w:val="16"/>
        </w:rPr>
        <w:t>Информация об изменениях:</w:t>
      </w:r>
    </w:p>
    <w:bookmarkEnd w:id="3102"/>
    <w:p w:rsidR="00000000" w:rsidRDefault="00740E19">
      <w:pPr>
        <w:pStyle w:val="a8"/>
      </w:pPr>
      <w:r>
        <w:fldChar w:fldCharType="begin"/>
      </w:r>
      <w:r>
        <w:instrText>HYPERLINK "http://ivo.garant.ru/document?id=70452686&amp;sub=5112"</w:instrText>
      </w:r>
      <w:r>
        <w:fldChar w:fldCharType="separate"/>
      </w:r>
      <w:r>
        <w:rPr>
          <w:rStyle w:val="a4"/>
        </w:rPr>
        <w:t>Федеральным законом</w:t>
      </w:r>
      <w:r>
        <w:fldChar w:fldCharType="end"/>
      </w:r>
      <w:r>
        <w:t xml:space="preserve"> от 28 декабря 2013 г. N 410-ФЗ в пункт 3 статьи 186.9 внесены изменения, </w:t>
      </w:r>
      <w:hyperlink r:id="rId1869" w:history="1">
        <w:r>
          <w:rPr>
            <w:rStyle w:val="a4"/>
          </w:rPr>
          <w:t>вступающие в силу</w:t>
        </w:r>
      </w:hyperlink>
      <w:r>
        <w:t xml:space="preserve"> с 1 января 2014 г.</w:t>
      </w:r>
    </w:p>
    <w:p w:rsidR="00000000" w:rsidRDefault="00740E19">
      <w:pPr>
        <w:pStyle w:val="a8"/>
      </w:pPr>
      <w:hyperlink r:id="rId1870" w:history="1">
        <w:r>
          <w:rPr>
            <w:rStyle w:val="a4"/>
          </w:rPr>
          <w:t>См. текст пункта в предыдущей редакции</w:t>
        </w:r>
      </w:hyperlink>
    </w:p>
    <w:p w:rsidR="00000000" w:rsidRDefault="00740E19">
      <w:r>
        <w:lastRenderedPageBreak/>
        <w:t>3. Решение о передаче обязанности по выплате пожизненных негосударственных пен</w:t>
      </w:r>
      <w:r>
        <w:t xml:space="preserve">сий и средств пенсионных резервов другому негосударственному пенсионному фонду для исполнения указанной обязанности подлежит опубликованию в порядке, установленном </w:t>
      </w:r>
      <w:hyperlink w:anchor="sub_28" w:history="1">
        <w:r>
          <w:rPr>
            <w:rStyle w:val="a4"/>
          </w:rPr>
          <w:t>статьей 28</w:t>
        </w:r>
      </w:hyperlink>
      <w:r>
        <w:t xml:space="preserve"> настоящего Федерального закона.</w:t>
      </w:r>
    </w:p>
    <w:p w:rsidR="00000000" w:rsidRDefault="00740E19">
      <w:bookmarkStart w:id="3103" w:name="sub_186932"/>
      <w:r>
        <w:t xml:space="preserve">Абзац второй </w:t>
      </w:r>
      <w:hyperlink r:id="rId1871" w:history="1">
        <w:r>
          <w:rPr>
            <w:rStyle w:val="a4"/>
          </w:rPr>
          <w:t>утратил силу</w:t>
        </w:r>
      </w:hyperlink>
      <w:r>
        <w:t xml:space="preserve"> с 1 января 2014 г.</w:t>
      </w:r>
    </w:p>
    <w:bookmarkEnd w:id="310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72" w:history="1">
        <w:r>
          <w:rPr>
            <w:rStyle w:val="a4"/>
          </w:rPr>
          <w:t>абзаца второго пункта 3 статьи 186.9</w:t>
        </w:r>
      </w:hyperlink>
    </w:p>
    <w:p w:rsidR="00000000" w:rsidRDefault="00740E19">
      <w:bookmarkStart w:id="3104" w:name="sub_186933"/>
      <w:r>
        <w:t>В указанном решении должны быть определены условия передачи другому негосударственному пенсионному фонду обязанности по выплате пожизненных негосударственных пенсий и средств пенсионных резервов для ее исполнения, сведения о сохранении или об изменении усл</w:t>
      </w:r>
      <w:r>
        <w:t>овий выплаты участникам негосударственного пенсионного фонда пожизненной негосударственной пенсии, а также иные условия выплаты участникам данного фонда пожизненной негосударственной пенсии в случае их изменения.</w:t>
      </w:r>
    </w:p>
    <w:p w:rsidR="00000000" w:rsidRDefault="00740E19">
      <w:bookmarkStart w:id="3105" w:name="sub_18694"/>
      <w:bookmarkEnd w:id="3104"/>
      <w:r>
        <w:t>4. В случае достаточност</w:t>
      </w:r>
      <w:r>
        <w:t xml:space="preserve">и средств, указанных в </w:t>
      </w:r>
      <w:hyperlink w:anchor="sub_18670" w:history="1">
        <w:r>
          <w:rPr>
            <w:rStyle w:val="a4"/>
          </w:rPr>
          <w:t>статье 186.7</w:t>
        </w:r>
      </w:hyperlink>
      <w:r>
        <w:t xml:space="preserve"> настоящего Федерального закона, а также средств, направленных на удовлетворение требований, установленных </w:t>
      </w:r>
      <w:hyperlink w:anchor="sub_186811" w:history="1">
        <w:r>
          <w:rPr>
            <w:rStyle w:val="a4"/>
          </w:rPr>
          <w:t>подпунктом 1 пункта 1 статьи 186.8</w:t>
        </w:r>
      </w:hyperlink>
      <w:r>
        <w:t xml:space="preserve"> настоящего Федерального </w:t>
      </w:r>
      <w:r>
        <w:t>закона, для формирования выплатного фонда, обеспечивающего исполнение обязанности негосударственного пенсионного фонда по выплате пожизненных негосударственных пенсий в объеме, установленном договорами, в соответствии с которыми производится выплата пожизн</w:t>
      </w:r>
      <w:r>
        <w:t>енной негосударственной пенсии, при передаче обязанности по выплате пожизненных негосударственных пенсий и средств пенсионных резервов другому негосударственному пенсионному фонду для исполнения указанной обязанности должны быть сохранены условия выплаты п</w:t>
      </w:r>
      <w:r>
        <w:t>ожизненной негосударственной пенсии участнику фонда, обязанности которого передаются.</w:t>
      </w:r>
    </w:p>
    <w:bookmarkEnd w:id="3105"/>
    <w:p w:rsidR="00000000" w:rsidRDefault="00740E19">
      <w:r>
        <w:t xml:space="preserve">В случае, если средств, указанных в </w:t>
      </w:r>
      <w:hyperlink w:anchor="sub_18670" w:history="1">
        <w:r>
          <w:rPr>
            <w:rStyle w:val="a4"/>
          </w:rPr>
          <w:t>статье 186.7</w:t>
        </w:r>
      </w:hyperlink>
      <w:r>
        <w:t xml:space="preserve"> настоящего Федерального закона, а также средств, направленных на удовлетворение требо</w:t>
      </w:r>
      <w:r>
        <w:t xml:space="preserve">ваний, установленных </w:t>
      </w:r>
      <w:hyperlink w:anchor="sub_186811" w:history="1">
        <w:r>
          <w:rPr>
            <w:rStyle w:val="a4"/>
          </w:rPr>
          <w:t>подпунктом 1 пункта 1 статьи 186.8</w:t>
        </w:r>
      </w:hyperlink>
      <w:r>
        <w:t xml:space="preserve"> настоящего Федерального закона, недостаточно для формирования выплатного фонда, обеспечивающего исполнение обязанности негосударственного пенсионного фонда по выплате пожиз</w:t>
      </w:r>
      <w:r>
        <w:t>ненных негосударственных пенсий в объеме, установленном договорами, в соответствии с которыми производится выплата пожизненной негосударственной пенсии, обязательства негосударственного пенсионного фонда, которому переданы обязательства по данным договорам</w:t>
      </w:r>
      <w:r>
        <w:t>, пропорционально уменьшаются.</w:t>
      </w:r>
    </w:p>
    <w:p w:rsidR="00000000" w:rsidRDefault="00740E19"/>
    <w:p w:rsidR="00000000" w:rsidRDefault="00740E19"/>
    <w:p w:rsidR="00000000" w:rsidRDefault="00740E19">
      <w:pPr>
        <w:pStyle w:val="a7"/>
        <w:rPr>
          <w:color w:val="000000"/>
          <w:sz w:val="16"/>
          <w:szCs w:val="16"/>
        </w:rPr>
      </w:pPr>
      <w:bookmarkStart w:id="3106" w:name="sub_186100"/>
      <w:r>
        <w:rPr>
          <w:color w:val="000000"/>
          <w:sz w:val="16"/>
          <w:szCs w:val="16"/>
        </w:rPr>
        <w:t>Информация об изменениях:</w:t>
      </w:r>
    </w:p>
    <w:bookmarkEnd w:id="3106"/>
    <w:p w:rsidR="00000000" w:rsidRDefault="00740E19">
      <w:pPr>
        <w:pStyle w:val="a8"/>
      </w:pPr>
      <w:r>
        <w:fldChar w:fldCharType="begin"/>
      </w:r>
      <w:r>
        <w:instrText>HYPERLINK "http://ivo.garant.ru/document?id=12075177&amp;sub=612"</w:instrText>
      </w:r>
      <w:r>
        <w:fldChar w:fldCharType="separate"/>
      </w:r>
      <w:r>
        <w:rPr>
          <w:rStyle w:val="a4"/>
        </w:rPr>
        <w:t>Федеральным законом</w:t>
      </w:r>
      <w:r>
        <w:fldChar w:fldCharType="end"/>
      </w:r>
      <w:r>
        <w:t xml:space="preserve"> от 22 апреля 2010 г. N 65-ФЗ Федеральный закон дополнен статьей 186.10, </w:t>
      </w:r>
      <w:hyperlink r:id="rId1873" w:history="1">
        <w:r>
          <w:rPr>
            <w:rStyle w:val="a4"/>
          </w:rPr>
          <w:t>вступающей в силу</w:t>
        </w:r>
      </w:hyperlink>
      <w:r>
        <w:t xml:space="preserve"> по истечении девяноста дней после дня </w:t>
      </w:r>
      <w:hyperlink r:id="rId1874"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186.10.</w:t>
      </w:r>
      <w:r>
        <w:t xml:space="preserve"> Особенности продажи имущества негосударственного пенсионного фонда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75" w:history="1">
        <w:r>
          <w:rPr>
            <w:rStyle w:val="a4"/>
          </w:rPr>
          <w:t>комментарии</w:t>
        </w:r>
      </w:hyperlink>
      <w:r>
        <w:t xml:space="preserve"> к статье 186.10 настоящего Федерального закона</w:t>
      </w:r>
    </w:p>
    <w:p w:rsidR="00000000" w:rsidRDefault="00740E19">
      <w:pPr>
        <w:pStyle w:val="a7"/>
        <w:rPr>
          <w:color w:val="000000"/>
          <w:sz w:val="16"/>
          <w:szCs w:val="16"/>
        </w:rPr>
      </w:pPr>
      <w:bookmarkStart w:id="3107" w:name="sub_186101"/>
      <w:r>
        <w:rPr>
          <w:color w:val="000000"/>
          <w:sz w:val="16"/>
          <w:szCs w:val="16"/>
        </w:rPr>
        <w:t>Информация об изменениях:</w:t>
      </w:r>
    </w:p>
    <w:bookmarkEnd w:id="3107"/>
    <w:p w:rsidR="00000000" w:rsidRDefault="00740E19">
      <w:pPr>
        <w:pStyle w:val="a8"/>
      </w:pPr>
      <w:r>
        <w:fldChar w:fldCharType="begin"/>
      </w:r>
      <w:r>
        <w:instrText>HYPERLINK "http://ivo.garant.ru/document?id=70452686&amp;sub=5121"</w:instrText>
      </w:r>
      <w:r>
        <w:fldChar w:fldCharType="separate"/>
      </w:r>
      <w:r>
        <w:rPr>
          <w:rStyle w:val="a4"/>
        </w:rPr>
        <w:t>Федеральным законом</w:t>
      </w:r>
      <w:r>
        <w:fldChar w:fldCharType="end"/>
      </w:r>
      <w:r>
        <w:t xml:space="preserve"> от 28 декабря 2013 г. N 410-ФЗ в пункт 1 статьи 186.10 внесены изменения, </w:t>
      </w:r>
      <w:hyperlink r:id="rId1876" w:history="1">
        <w:r>
          <w:rPr>
            <w:rStyle w:val="a4"/>
          </w:rPr>
          <w:t>вступающие в силу</w:t>
        </w:r>
      </w:hyperlink>
      <w:r>
        <w:t xml:space="preserve"> с 1 января 201</w:t>
      </w:r>
      <w:r>
        <w:t>4 г.</w:t>
      </w:r>
    </w:p>
    <w:p w:rsidR="00000000" w:rsidRDefault="00740E19">
      <w:pPr>
        <w:pStyle w:val="a8"/>
      </w:pPr>
      <w:hyperlink r:id="rId1877" w:history="1">
        <w:r>
          <w:rPr>
            <w:rStyle w:val="a4"/>
          </w:rPr>
          <w:t>См. текст пункта в предыдущей редакции</w:t>
        </w:r>
      </w:hyperlink>
    </w:p>
    <w:p w:rsidR="00000000" w:rsidRDefault="00740E19">
      <w:r>
        <w:t>1. Все операции по продаже имущества негосударственного пенсионного фонда, в которое размещены средства пенсионных резервов, подлежат учету специ</w:t>
      </w:r>
      <w:r>
        <w:t>ализированным депозитарием.</w:t>
      </w:r>
    </w:p>
    <w:p w:rsidR="00000000" w:rsidRDefault="00740E19">
      <w:r>
        <w:t>Порядок проведения специализированным депозитарием учетных операций устанавливается контрольным органом.</w:t>
      </w:r>
    </w:p>
    <w:p w:rsidR="00000000" w:rsidRDefault="00740E19">
      <w:pPr>
        <w:pStyle w:val="a7"/>
        <w:rPr>
          <w:color w:val="000000"/>
          <w:sz w:val="16"/>
          <w:szCs w:val="16"/>
        </w:rPr>
      </w:pPr>
      <w:bookmarkStart w:id="3108" w:name="sub_186102"/>
      <w:r>
        <w:rPr>
          <w:color w:val="000000"/>
          <w:sz w:val="16"/>
          <w:szCs w:val="16"/>
        </w:rPr>
        <w:t>Информация об изменениях:</w:t>
      </w:r>
    </w:p>
    <w:bookmarkEnd w:id="3108"/>
    <w:p w:rsidR="00000000" w:rsidRDefault="00740E19">
      <w:pPr>
        <w:pStyle w:val="a8"/>
      </w:pPr>
      <w:r>
        <w:lastRenderedPageBreak/>
        <w:fldChar w:fldCharType="begin"/>
      </w:r>
      <w:r>
        <w:instrText>HYPERLINK "http://ivo.garant.ru/document?id=12091962&amp;sub=17041"</w:instrText>
      </w:r>
      <w:r>
        <w:fldChar w:fldCharType="separate"/>
      </w:r>
      <w:r>
        <w:rPr>
          <w:rStyle w:val="a4"/>
        </w:rPr>
        <w:t>Федеральным за</w:t>
      </w:r>
      <w:r>
        <w:rPr>
          <w:rStyle w:val="a4"/>
        </w:rPr>
        <w:t>коном</w:t>
      </w:r>
      <w:r>
        <w:fldChar w:fldCharType="end"/>
      </w:r>
      <w:r>
        <w:t xml:space="preserve"> от 21 ноября 2011 г. N 327-ФЗ в пункт 2 статьи 186.10 внесены изменения, </w:t>
      </w:r>
      <w:hyperlink r:id="rId1878" w:history="1">
        <w:r>
          <w:rPr>
            <w:rStyle w:val="a4"/>
          </w:rPr>
          <w:t>вступающие в силу</w:t>
        </w:r>
      </w:hyperlink>
      <w:r>
        <w:t xml:space="preserve"> с 1 января 2013 г.</w:t>
      </w:r>
    </w:p>
    <w:p w:rsidR="00000000" w:rsidRDefault="00740E19">
      <w:pPr>
        <w:pStyle w:val="a8"/>
      </w:pPr>
      <w:hyperlink r:id="rId1879" w:history="1">
        <w:r>
          <w:rPr>
            <w:rStyle w:val="a4"/>
          </w:rPr>
          <w:t>См. текс</w:t>
        </w:r>
        <w:r>
          <w:rPr>
            <w:rStyle w:val="a4"/>
          </w:rPr>
          <w:t>т пункта в предыдущей редакции</w:t>
        </w:r>
      </w:hyperlink>
    </w:p>
    <w:p w:rsidR="00000000" w:rsidRDefault="00740E19">
      <w:r>
        <w:t>2. Ценные бумаги, принадлежащие негосударственному пенсионному фонду и допущенные к организованным торгам, подлежат продаже на указанных торгах.</w:t>
      </w:r>
    </w:p>
    <w:p w:rsidR="00000000" w:rsidRDefault="00740E19">
      <w:bookmarkStart w:id="3109" w:name="sub_186103"/>
      <w:r>
        <w:t xml:space="preserve">3. </w:t>
      </w:r>
      <w:hyperlink r:id="rId1880" w:history="1">
        <w:r>
          <w:rPr>
            <w:rStyle w:val="a4"/>
          </w:rPr>
          <w:t>Ут</w:t>
        </w:r>
        <w:r>
          <w:rPr>
            <w:rStyle w:val="a4"/>
          </w:rPr>
          <w:t>ратил силу</w:t>
        </w:r>
      </w:hyperlink>
      <w:r>
        <w:t xml:space="preserve"> с 1 января 2014 г.</w:t>
      </w:r>
    </w:p>
    <w:bookmarkEnd w:id="310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81" w:history="1">
        <w:r>
          <w:rPr>
            <w:rStyle w:val="a4"/>
          </w:rPr>
          <w:t>пункта 3 статьи 186.10</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7"/>
        <w:rPr>
          <w:color w:val="000000"/>
          <w:sz w:val="16"/>
          <w:szCs w:val="16"/>
        </w:rPr>
      </w:pPr>
      <w:bookmarkStart w:id="3110" w:name="sub_186110"/>
      <w:r>
        <w:rPr>
          <w:color w:val="000000"/>
          <w:sz w:val="16"/>
          <w:szCs w:val="16"/>
        </w:rPr>
        <w:t>Информация об изменениях:</w:t>
      </w:r>
    </w:p>
    <w:bookmarkEnd w:id="3110"/>
    <w:p w:rsidR="00000000" w:rsidRDefault="00740E19">
      <w:pPr>
        <w:pStyle w:val="a8"/>
      </w:pPr>
      <w:r>
        <w:fldChar w:fldCharType="begin"/>
      </w:r>
      <w:r>
        <w:instrText>HYPERLINK "http://ivo.garant.ru</w:instrText>
      </w:r>
      <w:r>
        <w:instrText>/document?id=12075177&amp;sub=612"</w:instrText>
      </w:r>
      <w:r>
        <w:fldChar w:fldCharType="separate"/>
      </w:r>
      <w:r>
        <w:rPr>
          <w:rStyle w:val="a4"/>
        </w:rPr>
        <w:t>Федеральным законом</w:t>
      </w:r>
      <w:r>
        <w:fldChar w:fldCharType="end"/>
      </w:r>
      <w:r>
        <w:t xml:space="preserve"> от 22 апреля 2010 года N 65-ФЗ Федеральный закон дополнен статьей 186.11, </w:t>
      </w:r>
      <w:hyperlink r:id="rId1882" w:history="1">
        <w:r>
          <w:rPr>
            <w:rStyle w:val="a4"/>
          </w:rPr>
          <w:t>вступающей в силу</w:t>
        </w:r>
      </w:hyperlink>
      <w:r>
        <w:t xml:space="preserve"> по истечении девяноста дней после дня </w:t>
      </w:r>
      <w:hyperlink r:id="rId1883"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186.11.</w:t>
      </w:r>
      <w:r>
        <w:t xml:space="preserve"> Ограничение продажи предприятия и замещения активов негосударственного пенсионного фонда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84" w:history="1">
        <w:r>
          <w:rPr>
            <w:rStyle w:val="a4"/>
          </w:rPr>
          <w:t>комментарии</w:t>
        </w:r>
      </w:hyperlink>
      <w:r>
        <w:t xml:space="preserve"> к статье 186.11 настоящего Федерального закона</w:t>
      </w:r>
    </w:p>
    <w:p w:rsidR="00000000" w:rsidRDefault="00740E19">
      <w:r>
        <w:t>Предусмотренные настоящим Федеральным законом продажа предприятия и замещение активов негосударственного пенсионного фонда не допускаются.</w:t>
      </w:r>
    </w:p>
    <w:p w:rsidR="00000000" w:rsidRDefault="00740E19"/>
    <w:p w:rsidR="00000000" w:rsidRDefault="00740E19"/>
    <w:p w:rsidR="00000000" w:rsidRDefault="00740E19">
      <w:pPr>
        <w:pStyle w:val="a5"/>
      </w:pPr>
      <w:bookmarkStart w:id="3111" w:name="sub_187"/>
      <w:r>
        <w:rPr>
          <w:rStyle w:val="a3"/>
        </w:rPr>
        <w:t>Статья 187.</w:t>
      </w:r>
      <w:r>
        <w:t xml:space="preserve"> </w:t>
      </w:r>
      <w:hyperlink r:id="rId1885" w:history="1">
        <w:r>
          <w:rPr>
            <w:rStyle w:val="a4"/>
          </w:rPr>
          <w:t>Утратила силу</w:t>
        </w:r>
      </w:hyperlink>
      <w:r>
        <w:t>.</w:t>
      </w:r>
    </w:p>
    <w:bookmarkEnd w:id="311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886" w:history="1">
        <w:r>
          <w:rPr>
            <w:rStyle w:val="a4"/>
          </w:rPr>
          <w:t>статьи 187</w:t>
        </w:r>
      </w:hyperlink>
    </w:p>
    <w:p w:rsidR="00000000" w:rsidRDefault="00740E19">
      <w:pPr>
        <w:pStyle w:val="a8"/>
      </w:pPr>
    </w:p>
    <w:bookmarkStart w:id="3112" w:name="sub_1871"/>
    <w:p w:rsidR="00000000" w:rsidRDefault="00740E19">
      <w:pPr>
        <w:pStyle w:val="a8"/>
      </w:pPr>
      <w:r>
        <w:fldChar w:fldCharType="begin"/>
      </w:r>
      <w:r>
        <w:instrText>HYPERLINK "http://ivo.garant.ru/document?id=704526</w:instrText>
      </w:r>
      <w:r>
        <w:instrText>86&amp;sub=513"</w:instrText>
      </w:r>
      <w:r>
        <w:fldChar w:fldCharType="separate"/>
      </w:r>
      <w:r>
        <w:rPr>
          <w:rStyle w:val="a4"/>
        </w:rPr>
        <w:t>Федеральным законом</w:t>
      </w:r>
      <w:r>
        <w:fldChar w:fldCharType="end"/>
      </w:r>
      <w:r>
        <w:t xml:space="preserve"> от 28 декабря 2013 г. N 410-ФЗ Федеральный закон дополнен статьей 187.1, </w:t>
      </w:r>
      <w:hyperlink r:id="rId1887" w:history="1">
        <w:r>
          <w:rPr>
            <w:rStyle w:val="a4"/>
          </w:rPr>
          <w:t>вступающей в силу</w:t>
        </w:r>
      </w:hyperlink>
      <w:r>
        <w:t xml:space="preserve"> с 1 января 2014 г.</w:t>
      </w:r>
    </w:p>
    <w:bookmarkEnd w:id="3112"/>
    <w:p w:rsidR="00000000" w:rsidRDefault="00740E19">
      <w:pPr>
        <w:pStyle w:val="a5"/>
      </w:pPr>
      <w:r>
        <w:rPr>
          <w:rStyle w:val="a3"/>
        </w:rPr>
        <w:t>Статья 187.1.</w:t>
      </w:r>
      <w:r>
        <w:t xml:space="preserve"> Особенности банкротства негосударственных пенсионных фондов, осуществляющих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88" w:history="1">
        <w:r>
          <w:rPr>
            <w:rStyle w:val="a4"/>
          </w:rPr>
          <w:t>комментарии</w:t>
        </w:r>
      </w:hyperlink>
      <w:r>
        <w:t xml:space="preserve"> к статье 187.1 настоящего Федерального закона</w:t>
      </w:r>
    </w:p>
    <w:p w:rsidR="00000000" w:rsidRDefault="00740E19">
      <w:r>
        <w:t xml:space="preserve">Особенности банкротства финансовых организаций, установленные </w:t>
      </w:r>
      <w:hyperlink w:anchor="sub_18310" w:history="1">
        <w:r>
          <w:rPr>
            <w:rStyle w:val="a4"/>
          </w:rPr>
          <w:t>статьями 183.1 - 183.26</w:t>
        </w:r>
      </w:hyperlink>
      <w:r>
        <w:t xml:space="preserve"> настоящего Федерального закона, а также особенности банкротства негосударственных пенсионных фон</w:t>
      </w:r>
      <w:r>
        <w:t xml:space="preserve">дов, установленные </w:t>
      </w:r>
      <w:hyperlink w:anchor="sub_18620" w:history="1">
        <w:r>
          <w:rPr>
            <w:rStyle w:val="a4"/>
          </w:rPr>
          <w:t>статьями 186.2 - 186.11</w:t>
        </w:r>
      </w:hyperlink>
      <w:r>
        <w:t xml:space="preserve"> настоящего Федерального закона, распространяются на негосударственные пенсионные фонды, осуществляющие или осуществлявшие деятельность по обязательному пенсионному страхованию, с учетом </w:t>
      </w:r>
      <w:r>
        <w:t xml:space="preserve">положений </w:t>
      </w:r>
      <w:hyperlink w:anchor="sub_1872" w:history="1">
        <w:r>
          <w:rPr>
            <w:rStyle w:val="a4"/>
          </w:rPr>
          <w:t>статей 187.2 - 187.12</w:t>
        </w:r>
      </w:hyperlink>
      <w:r>
        <w:t xml:space="preserve"> настоящего Федерального закона.</w:t>
      </w:r>
    </w:p>
    <w:p w:rsidR="00000000" w:rsidRDefault="00740E19"/>
    <w:p w:rsidR="00000000" w:rsidRDefault="00740E19"/>
    <w:p w:rsidR="00000000" w:rsidRDefault="00740E19">
      <w:pPr>
        <w:pStyle w:val="a7"/>
        <w:rPr>
          <w:color w:val="000000"/>
          <w:sz w:val="16"/>
          <w:szCs w:val="16"/>
        </w:rPr>
      </w:pPr>
      <w:bookmarkStart w:id="3113" w:name="sub_1872"/>
      <w:r>
        <w:rPr>
          <w:color w:val="000000"/>
          <w:sz w:val="16"/>
          <w:szCs w:val="16"/>
        </w:rPr>
        <w:t>Информация об изменениях:</w:t>
      </w:r>
    </w:p>
    <w:bookmarkEnd w:id="3113"/>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Федерал</w:t>
      </w:r>
      <w:r>
        <w:t xml:space="preserve">ьный закон дополнен статьей 187.2, </w:t>
      </w:r>
      <w:hyperlink r:id="rId1889" w:history="1">
        <w:r>
          <w:rPr>
            <w:rStyle w:val="a4"/>
          </w:rPr>
          <w:t>вступающей в силу</w:t>
        </w:r>
      </w:hyperlink>
      <w:r>
        <w:t xml:space="preserve"> с 1 января 2014 г.</w:t>
      </w:r>
    </w:p>
    <w:p w:rsidR="00000000" w:rsidRDefault="00740E19">
      <w:pPr>
        <w:pStyle w:val="a5"/>
      </w:pPr>
      <w:r>
        <w:rPr>
          <w:rStyle w:val="a3"/>
        </w:rPr>
        <w:t>Статья 187.2.</w:t>
      </w:r>
      <w:r>
        <w:t xml:space="preserve"> Дополнительные основания для применения мер по предупреждению банкротства негосударственного пенсионного </w:t>
      </w:r>
      <w:r>
        <w:t>фонда, осуществляющего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 xml:space="preserve">См. </w:t>
      </w:r>
      <w:hyperlink r:id="rId1890" w:history="1">
        <w:r>
          <w:rPr>
            <w:rStyle w:val="a4"/>
          </w:rPr>
          <w:t>комментарии</w:t>
        </w:r>
      </w:hyperlink>
      <w:r>
        <w:t xml:space="preserve"> к статье 187.2 настоящего Федерального закона</w:t>
      </w:r>
    </w:p>
    <w:p w:rsidR="00000000" w:rsidRDefault="00740E19">
      <w:bookmarkStart w:id="3114" w:name="sub_18721"/>
      <w:r>
        <w:t xml:space="preserve">1. Дополнительными основаниями для </w:t>
      </w:r>
      <w:r>
        <w:t xml:space="preserve">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w:t>
      </w:r>
      <w:hyperlink w:anchor="sub_18620" w:history="1">
        <w:r>
          <w:rPr>
            <w:rStyle w:val="a4"/>
          </w:rPr>
          <w:t>статьей 186.2</w:t>
        </w:r>
      </w:hyperlink>
      <w:r>
        <w:t xml:space="preserve"> настоящего Федеральног</w:t>
      </w:r>
      <w:r>
        <w:t>о закона, являются:</w:t>
      </w:r>
    </w:p>
    <w:p w:rsidR="00000000" w:rsidRDefault="00740E19">
      <w:bookmarkStart w:id="3115" w:name="sub_187211"/>
      <w:bookmarkEnd w:id="3114"/>
      <w:r>
        <w:t xml:space="preserve">1) неисполнение обязанности по восполнению средств выплатного резерва и (или) средств пенсионных накоплений застрахованных лиц, которым установлена срочная пенсионная выплата в случае, предусмотренном </w:t>
      </w:r>
      <w:hyperlink r:id="rId1891" w:history="1">
        <w:r>
          <w:rPr>
            <w:rStyle w:val="a4"/>
          </w:rPr>
          <w:t>Федеральным законом</w:t>
        </w:r>
      </w:hyperlink>
      <w: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w:t>
      </w:r>
      <w:r>
        <w:t xml:space="preserve"> осуществлении выплат за счет средств пенсионных накоплений";</w:t>
      </w:r>
    </w:p>
    <w:p w:rsidR="00000000" w:rsidRDefault="00740E19">
      <w:bookmarkStart w:id="3116" w:name="sub_187212"/>
      <w:bookmarkEnd w:id="3115"/>
      <w:r>
        <w:t>2) недостаточность резерва по обязательному пенсионному страхованию и имущества для обеспечения уставной деятельности (собственных средств) фонда для восполнения недостатка с</w:t>
      </w:r>
      <w:r>
        <w:t xml:space="preserve">редств на счете застрахованного лица в случаях, предусмотренных </w:t>
      </w:r>
      <w:hyperlink r:id="rId1892" w:history="1">
        <w:r>
          <w:rPr>
            <w:rStyle w:val="a4"/>
          </w:rPr>
          <w:t>Федеральным законом</w:t>
        </w:r>
      </w:hyperlink>
      <w:r>
        <w:t xml:space="preserve"> "О гарантировании прав застрахованных лиц в системе обязательного пенсионного страхования Российской Федерации</w:t>
      </w:r>
      <w:r>
        <w:t xml:space="preserve">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740E19">
      <w:bookmarkStart w:id="3117" w:name="sub_187213"/>
      <w:bookmarkEnd w:id="3116"/>
      <w:r>
        <w:t>3) неисполнение обязанности по восстановлению величины резерва по обязательному пенсионному ст</w:t>
      </w:r>
      <w:r>
        <w:t xml:space="preserve">рахованию в случае, предусмотренном </w:t>
      </w:r>
      <w:hyperlink r:id="rId1893" w:history="1">
        <w:r>
          <w:rPr>
            <w:rStyle w:val="a4"/>
          </w:rPr>
          <w:t>Федеральным законом</w:t>
        </w:r>
      </w:hyperlink>
      <w:r>
        <w:t xml:space="preserve"> "О негосударственных пенсионных фондах".</w:t>
      </w:r>
    </w:p>
    <w:p w:rsidR="00000000" w:rsidRDefault="00740E19">
      <w:bookmarkStart w:id="3118" w:name="sub_18722"/>
      <w:bookmarkEnd w:id="3117"/>
      <w:r>
        <w:t>2. В случае возникновения оснований для применения мер по предупреждению банкр</w:t>
      </w:r>
      <w:r>
        <w:t>отства, предусмотренных настоящим Федеральным законом, негосударственный пенсионный фонд в течение пятнадцати календарных дней с даты их возникновения обязан направить в контрольный орган уведомление об этом с приложением плана восстановления его платежесп</w:t>
      </w:r>
      <w:r>
        <w:t>особности, если при этом отсутствуют признаки банкротства негосударственного пенсионного фонда.</w:t>
      </w:r>
    </w:p>
    <w:p w:rsidR="00000000" w:rsidRDefault="00740E19">
      <w:pPr>
        <w:pStyle w:val="a7"/>
        <w:rPr>
          <w:color w:val="000000"/>
          <w:sz w:val="16"/>
          <w:szCs w:val="16"/>
        </w:rPr>
      </w:pPr>
      <w:bookmarkStart w:id="3119" w:name="sub_18723"/>
      <w:bookmarkEnd w:id="3118"/>
      <w:r>
        <w:rPr>
          <w:color w:val="000000"/>
          <w:sz w:val="16"/>
          <w:szCs w:val="16"/>
        </w:rPr>
        <w:t>Информация об изменениях:</w:t>
      </w:r>
    </w:p>
    <w:bookmarkEnd w:id="3119"/>
    <w:p w:rsidR="00000000" w:rsidRDefault="00740E19">
      <w:pPr>
        <w:pStyle w:val="a8"/>
      </w:pPr>
      <w:r>
        <w:fldChar w:fldCharType="begin"/>
      </w:r>
      <w:r>
        <w:instrText>HYPERLINK "http://ivo.garant.ru/document?id=71328134&amp;sub=438"</w:instrText>
      </w:r>
      <w:r>
        <w:fldChar w:fldCharType="separate"/>
      </w:r>
      <w:r>
        <w:rPr>
          <w:rStyle w:val="a4"/>
        </w:rPr>
        <w:t>Федеральным законом</w:t>
      </w:r>
      <w:r>
        <w:fldChar w:fldCharType="end"/>
      </w:r>
      <w:r>
        <w:t xml:space="preserve"> от 23 июня 2016 г. N 22</w:t>
      </w:r>
      <w:r>
        <w:t xml:space="preserve">2-ФЗ в пункт 3 статьи 187.2 внесены изменения, </w:t>
      </w:r>
      <w:hyperlink r:id="rId1894" w:history="1">
        <w:r>
          <w:rPr>
            <w:rStyle w:val="a4"/>
          </w:rPr>
          <w:t>вступающие в силу</w:t>
        </w:r>
      </w:hyperlink>
      <w:r>
        <w:t xml:space="preserve"> по истечении ста восьмидесяти дней после дня </w:t>
      </w:r>
      <w:hyperlink r:id="rId1895" w:history="1">
        <w:r>
          <w:rPr>
            <w:rStyle w:val="a4"/>
          </w:rPr>
          <w:t>официального опубликова</w:t>
        </w:r>
        <w:r>
          <w:rPr>
            <w:rStyle w:val="a4"/>
          </w:rPr>
          <w:t>ния</w:t>
        </w:r>
      </w:hyperlink>
      <w:r>
        <w:t xml:space="preserve"> названного Федерального закона</w:t>
      </w:r>
    </w:p>
    <w:p w:rsidR="00000000" w:rsidRDefault="00740E19">
      <w:pPr>
        <w:pStyle w:val="a8"/>
      </w:pPr>
      <w:hyperlink r:id="rId1896" w:history="1">
        <w:r>
          <w:rPr>
            <w:rStyle w:val="a4"/>
          </w:rPr>
          <w:t>См. текст пункта в предыдущей редакции</w:t>
        </w:r>
      </w:hyperlink>
    </w:p>
    <w:p w:rsidR="00000000" w:rsidRDefault="00740E19">
      <w:r>
        <w:t>3. Финансирование мероприятий, связанных с предупреждением банкротства негосударственных пенсионных фондов, может</w:t>
      </w:r>
      <w:r>
        <w:t xml:space="preserve"> осуществляться в порядке и на условиях, которые предусмотрены федеральными законами, с участием контрольного органа и Агентства.</w:t>
      </w:r>
    </w:p>
    <w:p w:rsidR="00000000" w:rsidRDefault="00740E19"/>
    <w:p w:rsidR="00000000" w:rsidRDefault="00740E19"/>
    <w:p w:rsidR="00000000" w:rsidRDefault="00740E19">
      <w:pPr>
        <w:pStyle w:val="a7"/>
        <w:rPr>
          <w:color w:val="000000"/>
          <w:sz w:val="16"/>
          <w:szCs w:val="16"/>
        </w:rPr>
      </w:pPr>
      <w:bookmarkStart w:id="3120" w:name="sub_1873"/>
      <w:r>
        <w:rPr>
          <w:color w:val="000000"/>
          <w:sz w:val="16"/>
          <w:szCs w:val="16"/>
        </w:rPr>
        <w:t>Информация об изменениях:</w:t>
      </w:r>
    </w:p>
    <w:bookmarkEnd w:id="3120"/>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Федеральный закон дополнен статьей 187.3, </w:t>
      </w:r>
      <w:hyperlink r:id="rId1897" w:history="1">
        <w:r>
          <w:rPr>
            <w:rStyle w:val="a4"/>
          </w:rPr>
          <w:t>вступающей в силу</w:t>
        </w:r>
      </w:hyperlink>
      <w:r>
        <w:t xml:space="preserve"> с 1 января 2014 г.</w:t>
      </w:r>
    </w:p>
    <w:p w:rsidR="00000000" w:rsidRDefault="00740E19">
      <w:pPr>
        <w:pStyle w:val="a5"/>
      </w:pPr>
      <w:r>
        <w:rPr>
          <w:rStyle w:val="a3"/>
        </w:rPr>
        <w:t>Статья 187.3.</w:t>
      </w:r>
      <w:r>
        <w:t xml:space="preserve"> Особенности назначения и деятельности временной администрации нег</w:t>
      </w:r>
      <w:r>
        <w:t>осударственного пенсионного фонда, осуществляющего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898" w:history="1">
        <w:r>
          <w:rPr>
            <w:rStyle w:val="a4"/>
          </w:rPr>
          <w:t>комментарии</w:t>
        </w:r>
      </w:hyperlink>
      <w:r>
        <w:t xml:space="preserve"> к статье 187.3 настоящего Федерального закона</w:t>
      </w:r>
    </w:p>
    <w:p w:rsidR="00000000" w:rsidRDefault="00740E19">
      <w:bookmarkStart w:id="3121" w:name="sub_18731"/>
      <w:r>
        <w:t>1. Допо</w:t>
      </w:r>
      <w:r>
        <w:t>лнительными основаниями для назначения контрольным органом временной администрации негосударственного пенсионного фонда, осуществляющего деятельность по обязательному пенсионному страхованию, являются:</w:t>
      </w:r>
    </w:p>
    <w:p w:rsidR="00000000" w:rsidRDefault="00740E19">
      <w:bookmarkStart w:id="3122" w:name="sub_187311"/>
      <w:bookmarkEnd w:id="3121"/>
      <w:r>
        <w:t xml:space="preserve">1) основания, указанные в </w:t>
      </w:r>
      <w:hyperlink w:anchor="sub_18721" w:history="1">
        <w:r>
          <w:rPr>
            <w:rStyle w:val="a4"/>
          </w:rPr>
          <w:t>пункте 1 статьи 187.2</w:t>
        </w:r>
      </w:hyperlink>
      <w:r>
        <w:t xml:space="preserve"> настоящего Федерального закона, при отсутствии уведомления о наличии соответствующих обстоятельств;</w:t>
      </w:r>
    </w:p>
    <w:p w:rsidR="00000000" w:rsidRDefault="00740E19">
      <w:bookmarkStart w:id="3123" w:name="sub_187312"/>
      <w:bookmarkEnd w:id="3122"/>
      <w:r>
        <w:lastRenderedPageBreak/>
        <w:t>2) запрет на проведение всех или части операций негосударственного пенсионного фонда;</w:t>
      </w:r>
    </w:p>
    <w:p w:rsidR="00000000" w:rsidRDefault="00740E19">
      <w:bookmarkStart w:id="3124" w:name="sub_187313"/>
      <w:bookmarkEnd w:id="3123"/>
      <w:r>
        <w:t xml:space="preserve">3) аннулирование лицензии на осуществление деятельности негосударственных пенсионных фондов по пенсионному обеспечению и пенсионному страхованию (далее также - лицензия), за исключением аннулирования лицензии по заявлению лицензиата об отказе от </w:t>
      </w:r>
      <w:r>
        <w:t>лицензии, в связи с признанием лицензиата банкротом и открытием конкурсного производства либо в связи с реорганизацией или ликвидацией негосударственного пенсионного фонда;</w:t>
      </w:r>
    </w:p>
    <w:p w:rsidR="00000000" w:rsidRDefault="00740E19">
      <w:bookmarkStart w:id="3125" w:name="sub_187314"/>
      <w:bookmarkEnd w:id="3124"/>
      <w:r>
        <w:t>4) принятие арбитражным судом к производству заявления должника</w:t>
      </w:r>
      <w:r>
        <w:t>, конкурсного кредитора или уполномоченного органа о признании негосударственного пенсионного фонда банкротом.</w:t>
      </w:r>
    </w:p>
    <w:p w:rsidR="00000000" w:rsidRDefault="00740E19">
      <w:bookmarkStart w:id="3126" w:name="sub_18732"/>
      <w:bookmarkEnd w:id="3125"/>
      <w:r>
        <w:t>2. В случае неисполнения негосударственным пенсионным фондом обязанности по уведомлению контрольного органа о наличии основани</w:t>
      </w:r>
      <w:r>
        <w:t xml:space="preserve">й для применения мер по предупреждению банкротства, указанных в </w:t>
      </w:r>
      <w:hyperlink w:anchor="sub_18721" w:history="1">
        <w:r>
          <w:rPr>
            <w:rStyle w:val="a4"/>
          </w:rPr>
          <w:t>пункте 1 статьи 187.2</w:t>
        </w:r>
      </w:hyperlink>
      <w:r>
        <w:t xml:space="preserve"> настоящего Федерального закона, в случае аннулирования у не</w:t>
      </w:r>
      <w:r>
        <w:t>го лицензии на осуществление деятельности по пенсионному обеспечению и пенсионному страхованию, за исключением аннулирования лицензии по заявлению лицензиата об отказе от лицензии, в связи с признанием лицензиата банкротом и открытием конкурсного производс</w:t>
      </w:r>
      <w:r>
        <w:t>тва либо в связи с реорганизацией или ликвидацией негосударственного пенсионного фонда назначение временной администрации является обязательным.</w:t>
      </w:r>
    </w:p>
    <w:p w:rsidR="00000000" w:rsidRDefault="00740E19">
      <w:pPr>
        <w:pStyle w:val="a7"/>
        <w:rPr>
          <w:color w:val="000000"/>
          <w:sz w:val="16"/>
          <w:szCs w:val="16"/>
        </w:rPr>
      </w:pPr>
      <w:bookmarkStart w:id="3127" w:name="sub_18733"/>
      <w:bookmarkEnd w:id="3126"/>
      <w:r>
        <w:rPr>
          <w:color w:val="000000"/>
          <w:sz w:val="16"/>
          <w:szCs w:val="16"/>
        </w:rPr>
        <w:t>Информация об изменениях:</w:t>
      </w:r>
    </w:p>
    <w:bookmarkEnd w:id="3127"/>
    <w:p w:rsidR="00000000" w:rsidRDefault="00740E19">
      <w:pPr>
        <w:pStyle w:val="a8"/>
      </w:pPr>
      <w:r>
        <w:fldChar w:fldCharType="begin"/>
      </w:r>
      <w:r>
        <w:instrText>HYPERLINK "http://ivo.garant.ru/document?id=70726862&amp;sub=7</w:instrText>
      </w:r>
      <w:r>
        <w:instrText>21"</w:instrText>
      </w:r>
      <w:r>
        <w:fldChar w:fldCharType="separate"/>
      </w:r>
      <w:r>
        <w:rPr>
          <w:rStyle w:val="a4"/>
        </w:rPr>
        <w:t>Федеральным законом</w:t>
      </w:r>
      <w:r>
        <w:fldChar w:fldCharType="end"/>
      </w:r>
      <w:r>
        <w:t xml:space="preserve"> от 22 декабря 2014 г. N 432-ФЗ пункт 3 статьи 187.3 изложен в новой редакции</w:t>
      </w:r>
    </w:p>
    <w:p w:rsidR="00000000" w:rsidRDefault="00740E19">
      <w:pPr>
        <w:pStyle w:val="a8"/>
      </w:pPr>
      <w:hyperlink r:id="rId1899" w:history="1">
        <w:r>
          <w:rPr>
            <w:rStyle w:val="a4"/>
          </w:rPr>
          <w:t>См. текст пункта в предыдущей редакции</w:t>
        </w:r>
      </w:hyperlink>
    </w:p>
    <w:p w:rsidR="00000000" w:rsidRDefault="00740E19">
      <w:r>
        <w:t>3. Руководителем временной администрации, членам</w:t>
      </w:r>
      <w:r>
        <w:t>и временной администрации негосударственного пенсионного фонда назначаются служащие контрольного органа. Руководитель временной администрации в случае приостановления полномочий исполнительных органов негосударственного пенсионного фонда осуществляет деяте</w:t>
      </w:r>
      <w:r>
        <w:t>льность от имени негосударственного пенсионного фонда без доверенности.</w:t>
      </w:r>
    </w:p>
    <w:p w:rsidR="00000000" w:rsidRDefault="00740E19">
      <w:r>
        <w:t>Состав временной администрации определяется приказом контрольного органа, включаемым контрольным органом в Единый федеральный реестр сведений о банкротстве не позднее следующего рабоче</w:t>
      </w:r>
      <w:r>
        <w:t>го дня с даты принятия указанного акта. Руководитель временной администрации распределяет обязанности между членами временной администрации и несет ответственность за ее деятельность.</w:t>
      </w:r>
    </w:p>
    <w:p w:rsidR="00000000" w:rsidRDefault="00740E19">
      <w:r>
        <w:t>В состав временной администрации по согласованию с Агентством могут вклю</w:t>
      </w:r>
      <w:r>
        <w:t>чаться его работники.</w:t>
      </w:r>
    </w:p>
    <w:p w:rsidR="00000000" w:rsidRDefault="00740E19">
      <w:r>
        <w:t xml:space="preserve">Предусмотренное </w:t>
      </w:r>
      <w:hyperlink w:anchor="sub_18360" w:history="1">
        <w:r>
          <w:rPr>
            <w:rStyle w:val="a4"/>
          </w:rPr>
          <w:t>статьей 183.6</w:t>
        </w:r>
      </w:hyperlink>
      <w:r>
        <w:t xml:space="preserve"> настоящего Федерального закона вознаграждение руководителю и членам временной администрации негосударственного пенсионного фонда не выплачивается.</w:t>
      </w:r>
    </w:p>
    <w:p w:rsidR="00000000" w:rsidRDefault="00740E19">
      <w:bookmarkStart w:id="3128" w:name="sub_18734"/>
      <w:r>
        <w:t>4. В случае назначени</w:t>
      </w:r>
      <w:r>
        <w:t xml:space="preserve">я временной администрации в связи с обстоятельствами, указанными в </w:t>
      </w:r>
      <w:hyperlink w:anchor="sub_18732" w:history="1">
        <w:r>
          <w:rPr>
            <w:rStyle w:val="a4"/>
          </w:rPr>
          <w:t>пункте 2</w:t>
        </w:r>
      </w:hyperlink>
      <w:r>
        <w:t xml:space="preserve"> настоящей статьи, полномочия исполнительных органов негосударственного пенсионного фонда приостанавливаются.</w:t>
      </w:r>
    </w:p>
    <w:bookmarkEnd w:id="3128"/>
    <w:p w:rsidR="00000000" w:rsidRDefault="00740E19">
      <w:r>
        <w:t>С даты назначения временной админис</w:t>
      </w:r>
      <w:r>
        <w:t>трации высший орган управления негосударственного пенсионного фонда не вправе принимать решение о ликвидации или реорганизации негосударственного пенсионного фонда.</w:t>
      </w:r>
    </w:p>
    <w:p w:rsidR="00000000" w:rsidRDefault="00740E19">
      <w:bookmarkStart w:id="3129" w:name="sub_18735"/>
      <w:r>
        <w:t>5. Временная администрация негосударственного пенсионного фонда, осуществляющего д</w:t>
      </w:r>
      <w:r>
        <w:t>еятельность по обязательному пенсионному страхованию, принимает меры по покрытию недостаточности средств пенсионных накоплений и исполнению обязательств указанного фонда перед застрахованными лицами.</w:t>
      </w:r>
    </w:p>
    <w:p w:rsidR="00000000" w:rsidRDefault="00740E19">
      <w:bookmarkStart w:id="3130" w:name="sub_18736"/>
      <w:bookmarkEnd w:id="3129"/>
      <w:r>
        <w:t>6. В течение одного месяца со дня свое</w:t>
      </w:r>
      <w:r>
        <w:t>го назначения временная администрация:</w:t>
      </w:r>
    </w:p>
    <w:p w:rsidR="00000000" w:rsidRDefault="00740E19">
      <w:bookmarkStart w:id="3131" w:name="sub_187361"/>
      <w:bookmarkEnd w:id="3130"/>
      <w:r>
        <w:t xml:space="preserve">1) формирует реестр обязательств негосударственного пенсионного фонда перед застрахованными лицами в соответствии с </w:t>
      </w:r>
      <w:hyperlink r:id="rId1900" w:history="1">
        <w:r>
          <w:rPr>
            <w:rStyle w:val="a4"/>
          </w:rPr>
          <w:t>Федеральным законом</w:t>
        </w:r>
      </w:hyperlink>
      <w:r>
        <w:t xml:space="preserve"> "О гарантировании прав </w:t>
      </w:r>
      <w:r>
        <w:lastRenderedPageBreak/>
        <w:t>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740E19">
      <w:bookmarkStart w:id="3132" w:name="sub_187362"/>
      <w:bookmarkEnd w:id="3131"/>
      <w:r>
        <w:t xml:space="preserve">2) в течение месяца со дня своего назначения составляет смету текущих расходов негосударственного пенсионного фонда и представляет ее для утверждения контрольным органом в соответствии со </w:t>
      </w:r>
      <w:hyperlink w:anchor="sub_1875" w:history="1">
        <w:r>
          <w:rPr>
            <w:rStyle w:val="a4"/>
          </w:rPr>
          <w:t>статьей 187.5</w:t>
        </w:r>
      </w:hyperlink>
      <w:r>
        <w:t xml:space="preserve"> настоящего </w:t>
      </w:r>
      <w:r>
        <w:t>Федерального закона.</w:t>
      </w:r>
    </w:p>
    <w:p w:rsidR="00000000" w:rsidRDefault="00740E19">
      <w:bookmarkStart w:id="3133" w:name="sub_18737"/>
      <w:bookmarkEnd w:id="3132"/>
      <w:r>
        <w:t>7. Временная администрация вправе обращаться в арбитражный суд с заявлениями о признании сделок негосударственного пенсионного фонда, управляющих компаний негосударственного пенсионного фонда недействительными, а так</w:t>
      </w:r>
      <w:r>
        <w:t xml:space="preserve">же об оспаривании их действий по основаниям, предусмотренным </w:t>
      </w:r>
      <w:hyperlink w:anchor="sub_310" w:history="1">
        <w:r>
          <w:rPr>
            <w:rStyle w:val="a4"/>
          </w:rPr>
          <w:t>главой III.1</w:t>
        </w:r>
      </w:hyperlink>
      <w:r>
        <w:t xml:space="preserve"> настоящего Федерального закона.</w:t>
      </w:r>
    </w:p>
    <w:bookmarkEnd w:id="3133"/>
    <w:p w:rsidR="00000000" w:rsidRDefault="00740E19">
      <w:r>
        <w:t>Периоды, в течение которых совершены сделки, которые могут быть признаны недействительными, или возникли обязательст</w:t>
      </w:r>
      <w:r>
        <w:t xml:space="preserve">ва негосударственного пенсионного фонда, указанные в </w:t>
      </w:r>
      <w:hyperlink w:anchor="sub_6102" w:history="1">
        <w:r>
          <w:rPr>
            <w:rStyle w:val="a4"/>
          </w:rPr>
          <w:t>статьях 61.2</w:t>
        </w:r>
      </w:hyperlink>
      <w:r>
        <w:t xml:space="preserve">, </w:t>
      </w:r>
      <w:hyperlink w:anchor="sub_6103" w:history="1">
        <w:r>
          <w:rPr>
            <w:rStyle w:val="a4"/>
          </w:rPr>
          <w:t>61.3</w:t>
        </w:r>
      </w:hyperlink>
      <w:r>
        <w:t xml:space="preserve"> и </w:t>
      </w:r>
      <w:hyperlink w:anchor="sub_61064" w:history="1">
        <w:r>
          <w:rPr>
            <w:rStyle w:val="a4"/>
          </w:rPr>
          <w:t>пункте 4 статьи 61.6</w:t>
        </w:r>
      </w:hyperlink>
      <w:r>
        <w:t xml:space="preserve"> настоящего Федерального закона, исчисляются начиная с даты назначения временной ад</w:t>
      </w:r>
      <w:r>
        <w:t>министрации.</w:t>
      </w:r>
    </w:p>
    <w:p w:rsidR="00000000" w:rsidRDefault="00740E19">
      <w:r>
        <w:t>В деле, возбужденном по заявлению руководителя временной администрации негосударственного пенсионного фонда, в случае прекращения деятельности временной администрации истцом признается негосударственный пенсионный фонд, а в случае принятия арб</w:t>
      </w:r>
      <w:r>
        <w:t>итражным судом решения о признании негосударственного пенсионного фонда банкротом и об открытии конкурсного производства - конкурсный управляющий.</w:t>
      </w:r>
    </w:p>
    <w:p w:rsidR="00000000" w:rsidRDefault="00740E19">
      <w:bookmarkStart w:id="3134" w:name="sub_18738"/>
      <w:r>
        <w:t>8. Временная администрация вправе подавать в арбитражный суд заявления о неисполнении и ненадлежащем</w:t>
      </w:r>
      <w:r>
        <w:t xml:space="preserve"> исполнении специализированными депозитариями, актуариями, аудиторскими организациями, организациями, осуществляющими ведение пенсионных счетов, обязательств по договорам, заключенным с негосударственным пенсионным фондом, и возмещении убытков негосударств</w:t>
      </w:r>
      <w:r>
        <w:t>енному пенсионному фонду.</w:t>
      </w:r>
    </w:p>
    <w:p w:rsidR="00000000" w:rsidRDefault="00740E19">
      <w:bookmarkStart w:id="3135" w:name="sub_18739"/>
      <w:bookmarkEnd w:id="3134"/>
      <w:r>
        <w:t>9. Временная администрация вправе заявить отказ от исполнения договоров, заключенных негосударственным пенсионным фондом, за исключением договоров об обязательном пенсионном страховании, пенсионных договоров, в с</w:t>
      </w:r>
      <w:r>
        <w:t xml:space="preserve">оответствии со </w:t>
      </w:r>
      <w:hyperlink w:anchor="sub_102" w:history="1">
        <w:r>
          <w:rPr>
            <w:rStyle w:val="a4"/>
          </w:rPr>
          <w:t>статьей 102</w:t>
        </w:r>
      </w:hyperlink>
      <w:r>
        <w:t xml:space="preserve"> настоящего Федерального закона.</w:t>
      </w:r>
    </w:p>
    <w:p w:rsidR="00000000" w:rsidRDefault="00740E19">
      <w:bookmarkStart w:id="3136" w:name="sub_187310"/>
      <w:bookmarkEnd w:id="3135"/>
      <w:r>
        <w:t>10. В случае, если по результатам анализа финансового состояния негосударственного пенсионного фонда временной администрацией представлен в контрольный о</w:t>
      </w:r>
      <w:r>
        <w:t>рган план восстановления платежеспособности, срок реализации которого превышает срок, на который назначена временная администрация, контрольный орган вправе продлить срок деятельности временной администрации на срок, необходимый для реализации указанного п</w:t>
      </w:r>
      <w:r>
        <w:t>лана.</w:t>
      </w:r>
    </w:p>
    <w:p w:rsidR="00000000" w:rsidRDefault="00740E19">
      <w:bookmarkStart w:id="3137" w:name="sub_1873011"/>
      <w:bookmarkEnd w:id="3136"/>
      <w:r>
        <w:t>11. Временная администрация вправе запрашивать и получать у работников негосударственного пенсионного фонда, управляющих компаний, специализированных депозитариев, актуариев, аудиторских организаций, организаций, осуществляющих в</w:t>
      </w:r>
      <w:r>
        <w:t xml:space="preserve">едение пенсионных счетов, актуариев,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сведения, охраняемые федеральным законом (в </w:t>
      </w:r>
      <w:r>
        <w:t>том числе сведения, составляющие служебную или коммерческую тайну).</w:t>
      </w:r>
    </w:p>
    <w:bookmarkEnd w:id="3137"/>
    <w:p w:rsidR="00000000" w:rsidRDefault="00740E19">
      <w:r>
        <w:t>Лица, указанные в настоящем пункте, обязаны представлять информацию по запросу временной администрации в срок не позднее десяти рабочих дней с даты получения запроса.</w:t>
      </w:r>
    </w:p>
    <w:p w:rsidR="00000000" w:rsidRDefault="00740E19"/>
    <w:p w:rsidR="00000000" w:rsidRDefault="00740E19"/>
    <w:p w:rsidR="00000000" w:rsidRDefault="00740E19">
      <w:pPr>
        <w:pStyle w:val="a7"/>
        <w:rPr>
          <w:color w:val="000000"/>
          <w:sz w:val="16"/>
          <w:szCs w:val="16"/>
        </w:rPr>
      </w:pPr>
      <w:bookmarkStart w:id="3138" w:name="sub_1874"/>
      <w:r>
        <w:rPr>
          <w:color w:val="000000"/>
          <w:sz w:val="16"/>
          <w:szCs w:val="16"/>
        </w:rPr>
        <w:t>Информация об изменениях:</w:t>
      </w:r>
    </w:p>
    <w:bookmarkEnd w:id="3138"/>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Федеральный закон дополнен статьей 187.4, </w:t>
      </w:r>
      <w:hyperlink r:id="rId1901" w:history="1">
        <w:r>
          <w:rPr>
            <w:rStyle w:val="a4"/>
          </w:rPr>
          <w:t>вст</w:t>
        </w:r>
        <w:r>
          <w:rPr>
            <w:rStyle w:val="a4"/>
          </w:rPr>
          <w:t>упающей в силу</w:t>
        </w:r>
      </w:hyperlink>
      <w:r>
        <w:t xml:space="preserve"> с 1 января 2014 г.</w:t>
      </w:r>
    </w:p>
    <w:p w:rsidR="00000000" w:rsidRDefault="00740E19">
      <w:pPr>
        <w:pStyle w:val="a5"/>
      </w:pPr>
      <w:r>
        <w:rPr>
          <w:rStyle w:val="a3"/>
        </w:rPr>
        <w:t>Статья 187.4.</w:t>
      </w:r>
      <w:r>
        <w:t xml:space="preserve"> Особенности деятельности временной администрации негосударственного пенсионного фонда, осуществляющего деятельность по обязательному пенсионному страхованию, которая назначен</w:t>
      </w:r>
      <w:r>
        <w:t xml:space="preserve">а в случае аннулирования у него </w:t>
      </w:r>
      <w:r>
        <w:lastRenderedPageBreak/>
        <w:t>лицензии на осуществление деятельности по пенсионному обеспечению и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02" w:history="1">
        <w:r>
          <w:rPr>
            <w:rStyle w:val="a4"/>
          </w:rPr>
          <w:t>комментарии</w:t>
        </w:r>
      </w:hyperlink>
      <w:r>
        <w:t xml:space="preserve"> к статье 187.4 настоящего Федерального зако</w:t>
      </w:r>
      <w:r>
        <w:t>на</w:t>
      </w:r>
    </w:p>
    <w:p w:rsidR="00000000" w:rsidRDefault="00740E19">
      <w:bookmarkStart w:id="3139" w:name="sub_18741"/>
      <w:r>
        <w:t>1. Временная администрация, назначенная контрольным органом после аннулирования у негосударственного пенсионного фонда лицензии на осуществление деятельности по пенсионному обеспечению и пенсионному страхованию, осуществляет те же функции и обл</w:t>
      </w:r>
      <w:r>
        <w:t>адает полномочиями, которые предоставлены временной администрации в соответствии с настоящим Федеральным законом в случае приостановления полномочий исполнительных органов негосударственного пенсионного фонда, за исключением функций по принятию мер по пред</w:t>
      </w:r>
      <w:r>
        <w:t>упреждению несостоятельности (банкротства) негосударственного пенсионного фонда, разработке мер по восстановлению его платежеспособности, организации и контролю их реализации, а также принятия мер по покрытию недостаточности средств пенсионных накоплений и</w:t>
      </w:r>
      <w:r>
        <w:t xml:space="preserve"> исполнения обязательств перед застрахованными лицами.</w:t>
      </w:r>
    </w:p>
    <w:p w:rsidR="00000000" w:rsidRDefault="00740E19">
      <w:bookmarkStart w:id="3140" w:name="sub_18742"/>
      <w:bookmarkEnd w:id="3139"/>
      <w:r>
        <w:t xml:space="preserve">2. Абзац первый </w:t>
      </w:r>
      <w:hyperlink r:id="rId1903" w:history="1">
        <w:r>
          <w:rPr>
            <w:rStyle w:val="a4"/>
          </w:rPr>
          <w:t>утратил силу</w:t>
        </w:r>
      </w:hyperlink>
      <w:r>
        <w:t>.</w:t>
      </w:r>
    </w:p>
    <w:bookmarkEnd w:id="314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904" w:history="1">
        <w:r>
          <w:rPr>
            <w:rStyle w:val="a4"/>
          </w:rPr>
          <w:t>абзаца первого пункта 2 статьи 187.4</w:t>
        </w:r>
      </w:hyperlink>
    </w:p>
    <w:p w:rsidR="00000000" w:rsidRDefault="00740E19">
      <w:r>
        <w:t xml:space="preserve">В случае введения процедуры принудительной ликвидации негосударственного пенсионного фонда </w:t>
      </w:r>
      <w:hyperlink w:anchor="sub_1831103" w:history="1">
        <w:r>
          <w:rPr>
            <w:rStyle w:val="a4"/>
          </w:rPr>
          <w:t>пункт 3 статьи 183.11</w:t>
        </w:r>
      </w:hyperlink>
      <w:r>
        <w:t xml:space="preserve"> настоящего Федерального закона не применяется.</w:t>
      </w:r>
    </w:p>
    <w:p w:rsidR="00000000" w:rsidRDefault="00740E19">
      <w:bookmarkStart w:id="3141" w:name="sub_18743"/>
      <w:r>
        <w:t>3. С даты назначения временной администрации негосударственного пенсионного фонда:</w:t>
      </w:r>
    </w:p>
    <w:p w:rsidR="00000000" w:rsidRDefault="00740E19">
      <w:pPr>
        <w:pStyle w:val="a7"/>
        <w:rPr>
          <w:color w:val="000000"/>
          <w:sz w:val="16"/>
          <w:szCs w:val="16"/>
        </w:rPr>
      </w:pPr>
      <w:bookmarkStart w:id="3142" w:name="sub_187431"/>
      <w:bookmarkEnd w:id="3141"/>
      <w:r>
        <w:rPr>
          <w:color w:val="000000"/>
          <w:sz w:val="16"/>
          <w:szCs w:val="16"/>
        </w:rPr>
        <w:t>Информация об изменениях:</w:t>
      </w:r>
    </w:p>
    <w:bookmarkEnd w:id="3142"/>
    <w:p w:rsidR="00000000" w:rsidRDefault="00740E19">
      <w:pPr>
        <w:pStyle w:val="a8"/>
      </w:pPr>
      <w:r>
        <w:fldChar w:fldCharType="begin"/>
      </w:r>
      <w:r>
        <w:instrText>HYPERLINK "http://ivo.garant.ru/document?id=70600458&amp;sub=191"</w:instrText>
      </w:r>
      <w:r>
        <w:fldChar w:fldCharType="separate"/>
      </w:r>
      <w:r>
        <w:rPr>
          <w:rStyle w:val="a4"/>
        </w:rPr>
        <w:t>Федеральным законом</w:t>
      </w:r>
      <w:r>
        <w:fldChar w:fldCharType="end"/>
      </w:r>
      <w:r>
        <w:t xml:space="preserve"> от 21 июля 2014 г. N 216-ФЗ в под</w:t>
      </w:r>
      <w:r>
        <w:t xml:space="preserve">пункт 1 пункта 3 статьи 187.4 внесены изменения, </w:t>
      </w:r>
      <w:hyperlink r:id="rId1905" w:history="1">
        <w:r>
          <w:rPr>
            <w:rStyle w:val="a4"/>
          </w:rPr>
          <w:t>вступающие в силу</w:t>
        </w:r>
      </w:hyperlink>
      <w:r>
        <w:t xml:space="preserve"> с 1 января 2015 г.</w:t>
      </w:r>
    </w:p>
    <w:p w:rsidR="00000000" w:rsidRDefault="00740E19">
      <w:pPr>
        <w:pStyle w:val="a8"/>
      </w:pPr>
      <w:hyperlink r:id="rId1906" w:history="1">
        <w:r>
          <w:rPr>
            <w:rStyle w:val="a4"/>
          </w:rPr>
          <w:t>См. текст подпункта в предыдущей редакции</w:t>
        </w:r>
      </w:hyperlink>
    </w:p>
    <w:p w:rsidR="00000000" w:rsidRDefault="00740E19">
      <w:r>
        <w:t>1) не допускаются переход застрахованного лица в другой негосударственный пенсионный фонд или Пенсионный фонд Российской Федерации, отказ застрахованного лица от направления средств (части средств) материнского (семейного) капитала на формирование накопи</w:t>
      </w:r>
      <w:r>
        <w:t>тельной пенсии, а также регистрация соответствующих изменений в едином реестре застрахованных лиц Пенсионным фондом Российской Федерации;</w:t>
      </w:r>
    </w:p>
    <w:p w:rsidR="00000000" w:rsidRDefault="00740E19">
      <w:pPr>
        <w:pStyle w:val="a7"/>
        <w:rPr>
          <w:color w:val="000000"/>
          <w:sz w:val="16"/>
          <w:szCs w:val="16"/>
        </w:rPr>
      </w:pPr>
      <w:bookmarkStart w:id="3143" w:name="sub_187432"/>
      <w:r>
        <w:rPr>
          <w:color w:val="000000"/>
          <w:sz w:val="16"/>
          <w:szCs w:val="16"/>
        </w:rPr>
        <w:t>Информация об изменениях:</w:t>
      </w:r>
    </w:p>
    <w:bookmarkEnd w:id="3143"/>
    <w:p w:rsidR="00000000" w:rsidRDefault="00740E19">
      <w:pPr>
        <w:pStyle w:val="a8"/>
      </w:pPr>
      <w:r>
        <w:fldChar w:fldCharType="begin"/>
      </w:r>
      <w:r>
        <w:instrText>HYPERLINK "http://ivo.garant.ru/document?id=70600458&amp;sub=191"</w:instrText>
      </w:r>
      <w:r>
        <w:fldChar w:fldCharType="separate"/>
      </w:r>
      <w:r>
        <w:rPr>
          <w:rStyle w:val="a4"/>
        </w:rPr>
        <w:t>Федеральным</w:t>
      </w:r>
      <w:r>
        <w:rPr>
          <w:rStyle w:val="a4"/>
        </w:rPr>
        <w:t xml:space="preserve"> законом</w:t>
      </w:r>
      <w:r>
        <w:fldChar w:fldCharType="end"/>
      </w:r>
      <w:r>
        <w:t xml:space="preserve"> от 21 июля 2014 г. N 216-ФЗ в подпункт 2 пункта 3 статьи 187.4 внесены изменения, </w:t>
      </w:r>
      <w:hyperlink r:id="rId1907" w:history="1">
        <w:r>
          <w:rPr>
            <w:rStyle w:val="a4"/>
          </w:rPr>
          <w:t>вступающие в силу</w:t>
        </w:r>
      </w:hyperlink>
      <w:r>
        <w:t xml:space="preserve"> с 1 января 2015 г.</w:t>
      </w:r>
    </w:p>
    <w:p w:rsidR="00000000" w:rsidRDefault="00740E19">
      <w:pPr>
        <w:pStyle w:val="a8"/>
      </w:pPr>
      <w:hyperlink r:id="rId1908" w:history="1">
        <w:r>
          <w:rPr>
            <w:rStyle w:val="a4"/>
          </w:rPr>
          <w:t>См. текст подпункта в предыдущей редакции</w:t>
        </w:r>
      </w:hyperlink>
    </w:p>
    <w:p w:rsidR="00000000" w:rsidRDefault="00740E19">
      <w:r>
        <w:t>2) прекращается 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w:t>
      </w:r>
      <w:r>
        <w:t>нный фонд.</w:t>
      </w:r>
    </w:p>
    <w:p w:rsidR="00000000" w:rsidRDefault="00740E19">
      <w:bookmarkStart w:id="3144" w:name="sub_18744"/>
      <w:r>
        <w:t xml:space="preserve">4. С даты своего назначения временная администрация осуществляет функции, предусмотренные </w:t>
      </w:r>
      <w:hyperlink r:id="rId1909" w:history="1">
        <w:r>
          <w:rPr>
            <w:rStyle w:val="a4"/>
          </w:rPr>
          <w:t>статьей 7.2</w:t>
        </w:r>
      </w:hyperlink>
      <w:r>
        <w:t xml:space="preserve"> Федерального закона "О негосударственных пенсионных фондах" для негосуд</w:t>
      </w:r>
      <w:r>
        <w:t>арственного пенсионного фонда, у которого аннулирована лицензия.</w:t>
      </w:r>
    </w:p>
    <w:p w:rsidR="00000000" w:rsidRDefault="00740E19">
      <w:bookmarkStart w:id="3145" w:name="sub_18745"/>
      <w:bookmarkEnd w:id="3144"/>
      <w:r>
        <w:t xml:space="preserve">5. </w:t>
      </w:r>
      <w:hyperlink r:id="rId1910" w:history="1">
        <w:r>
          <w:rPr>
            <w:rStyle w:val="a4"/>
          </w:rPr>
          <w:t>Утратил силу</w:t>
        </w:r>
      </w:hyperlink>
      <w:r>
        <w:t>.</w:t>
      </w:r>
    </w:p>
    <w:bookmarkEnd w:id="314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911" w:history="1">
        <w:r>
          <w:rPr>
            <w:rStyle w:val="a4"/>
          </w:rPr>
          <w:t>пункта 5 статьи 187.4</w:t>
        </w:r>
      </w:hyperlink>
    </w:p>
    <w:p w:rsidR="00000000" w:rsidRDefault="00740E19">
      <w:bookmarkStart w:id="3146" w:name="sub_18746"/>
      <w:r>
        <w:t>6. Временная администрация в случае недостаточности денежных средств для осуществления текущих платежей негосударственного пенсионного фонда, связанных с обеспечением сохранности его имущества и защитой инт</w:t>
      </w:r>
      <w:r>
        <w:t>ересов кредиторов негосударственного пенсионного фонда, имеет право обратиться в суд, арбитражный суд с заявлением о снятии ранее наложенных арестов на находящиеся на банковских счетах денежные средства в размере, необходимом для обеспечения функционирован</w:t>
      </w:r>
      <w:r>
        <w:t xml:space="preserve">ия негосударственного пенсионного фонда, </w:t>
      </w:r>
      <w:r>
        <w:lastRenderedPageBreak/>
        <w:t>согласно смете расходов, утверждаемой контрольным органом.</w:t>
      </w:r>
    </w:p>
    <w:p w:rsidR="00000000" w:rsidRDefault="00740E19">
      <w:bookmarkStart w:id="3147" w:name="sub_18747"/>
      <w:bookmarkEnd w:id="3146"/>
      <w:r>
        <w:t>7. Кредиторы вправе заявить свои требования к негосударственному пенсионному фонду в любой момент в период деятельности временной админист</w:t>
      </w:r>
      <w:r>
        <w:t>рации.</w:t>
      </w:r>
    </w:p>
    <w:bookmarkEnd w:id="3147"/>
    <w:p w:rsidR="00000000" w:rsidRDefault="00740E19">
      <w:r>
        <w:t>Требования кредиторов, предъявленные к негосударственному пенсионному фонду в период деятельности в нем временной администрации, передаются по описи конкурсному управляющему или ликвидатору негосударственного пенсионного фонда в порядке, ус</w:t>
      </w:r>
      <w:r>
        <w:t xml:space="preserve">тановленном </w:t>
      </w:r>
      <w:hyperlink w:anchor="sub_183144" w:history="1">
        <w:r>
          <w:rPr>
            <w:rStyle w:val="a4"/>
          </w:rPr>
          <w:t>пунктом 4 статьи 183.14</w:t>
        </w:r>
      </w:hyperlink>
      <w:r>
        <w:t xml:space="preserve"> настоящего Федерального закона.</w:t>
      </w:r>
    </w:p>
    <w:p w:rsidR="00000000" w:rsidRDefault="00740E19"/>
    <w:p w:rsidR="00000000" w:rsidRDefault="00740E19"/>
    <w:p w:rsidR="00000000" w:rsidRDefault="00740E19">
      <w:pPr>
        <w:pStyle w:val="a7"/>
        <w:rPr>
          <w:color w:val="000000"/>
          <w:sz w:val="16"/>
          <w:szCs w:val="16"/>
        </w:rPr>
      </w:pPr>
      <w:bookmarkStart w:id="3148" w:name="sub_1875"/>
      <w:r>
        <w:rPr>
          <w:color w:val="000000"/>
          <w:sz w:val="16"/>
          <w:szCs w:val="16"/>
        </w:rPr>
        <w:t>Информация об изменениях:</w:t>
      </w:r>
    </w:p>
    <w:bookmarkEnd w:id="3148"/>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w:t>
      </w:r>
      <w:r>
        <w:t xml:space="preserve">едеральный закон дополнен статьей 187.5, </w:t>
      </w:r>
      <w:hyperlink r:id="rId1912" w:history="1">
        <w:r>
          <w:rPr>
            <w:rStyle w:val="a4"/>
          </w:rPr>
          <w:t>вступающей в силу</w:t>
        </w:r>
      </w:hyperlink>
      <w:r>
        <w:t xml:space="preserve"> с 1 января 2014 г.</w:t>
      </w:r>
    </w:p>
    <w:p w:rsidR="00000000" w:rsidRDefault="00740E19">
      <w:pPr>
        <w:pStyle w:val="a5"/>
      </w:pPr>
      <w:r>
        <w:rPr>
          <w:rStyle w:val="a3"/>
        </w:rPr>
        <w:t>Статья 187.5.</w:t>
      </w:r>
      <w:r>
        <w:t xml:space="preserve"> Текущие платежи в ходе деятельности временной администрации и в ходе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13" w:history="1">
        <w:r>
          <w:rPr>
            <w:rStyle w:val="a4"/>
          </w:rPr>
          <w:t>комментарии</w:t>
        </w:r>
      </w:hyperlink>
      <w:r>
        <w:t xml:space="preserve"> к статье 187.5 настоящего Федерального закона</w:t>
      </w:r>
    </w:p>
    <w:p w:rsidR="00000000" w:rsidRDefault="00740E19">
      <w:bookmarkStart w:id="3149" w:name="sub_18751"/>
      <w:r>
        <w:t>1. В целях настоящей статьи под текущими платежами негосударственного пенсионного фонда, осуществляющего деятельность по обязательному пенсионному страхо</w:t>
      </w:r>
      <w:r>
        <w:t>ванию, понимаются:</w:t>
      </w:r>
    </w:p>
    <w:p w:rsidR="00000000" w:rsidRDefault="00740E19">
      <w:bookmarkStart w:id="3150" w:name="sub_187511"/>
      <w:bookmarkEnd w:id="3149"/>
      <w:r>
        <w:t>1) обязанности по оплате задолженности, образовавшейся до дня назначения временной администрации, которая назначена после аннулирования лицензии, или даты возбуждения производства по делу о банкротстве (в зависимости о</w:t>
      </w:r>
      <w:r>
        <w:t>т того, какая дата наступила ранее), за произведенные работы (оказанные услуги), связанные с продолжением функционирования негосударственного пенсионного фонда, в пределах сметы расходов, утвержденной в соответствии с настоящей статьей;</w:t>
      </w:r>
    </w:p>
    <w:p w:rsidR="00000000" w:rsidRDefault="00740E19">
      <w:bookmarkStart w:id="3151" w:name="sub_187512"/>
      <w:bookmarkEnd w:id="3150"/>
      <w:r>
        <w:t>2) денежные обязательства, основания которых возникли в период с даты назначения временной администрации, которая назначена после аннулирования лицензии, либо даты возбуждения производства по делу о банкротстве (в зависимости от того, какая дата наступила</w:t>
      </w:r>
      <w:r>
        <w:t xml:space="preserve"> ранее) до дня завершения конкурсного производства, в том числе:</w:t>
      </w:r>
    </w:p>
    <w:bookmarkEnd w:id="3151"/>
    <w:p w:rsidR="00000000" w:rsidRDefault="00740E19">
      <w:r>
        <w:t>обязательства по оплате расходов, связанных с продолжением функционирования негосударственного пенсионного фонда, включая оплату труда лиц, работающих по трудовому договору, выплату</w:t>
      </w:r>
      <w:r>
        <w:t xml:space="preserve"> выходных пособий этим лицам в случае их увольнения, с учетом особенностей, установленных </w:t>
      </w:r>
      <w:hyperlink w:anchor="sub_13421" w:history="1">
        <w:r>
          <w:rPr>
            <w:rStyle w:val="a4"/>
          </w:rPr>
          <w:t>пунктом 2.1 статьи 134</w:t>
        </w:r>
      </w:hyperlink>
      <w:r>
        <w:t xml:space="preserve"> настоящего Федерального закона;</w:t>
      </w:r>
    </w:p>
    <w:p w:rsidR="00000000" w:rsidRDefault="00740E19">
      <w:r>
        <w:t>судебные расходы негосударственного пенсионного фонда, расходы на включение сведений</w:t>
      </w:r>
      <w:r>
        <w:t xml:space="preserve">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деятельностью временной администрации и проведением</w:t>
      </w:r>
      <w:r>
        <w:t xml:space="preserve"> конкурсного производства;</w:t>
      </w:r>
    </w:p>
    <w:p w:rsidR="00000000" w:rsidRDefault="00740E19">
      <w:bookmarkStart w:id="3152" w:name="sub_187513"/>
      <w:r>
        <w:t>3) обязанности по уплате обязательных платежей, возникшие в период с даты назначения временной администрации или даты возбуждения производства по делу о банкротстве (в зависимости от того, какая дата наступила ранее) до</w:t>
      </w:r>
      <w:r>
        <w:t xml:space="preserve"> дня открытия конкурсного производства, а также обязанности по уплате обязательных платежей, возникшие в ходе деятельности временной администрации или в ходе конкурсного производства при оплате труда работников негосударственного пенсионного фонда;</w:t>
      </w:r>
    </w:p>
    <w:p w:rsidR="00000000" w:rsidRDefault="00740E19">
      <w:bookmarkStart w:id="3153" w:name="sub_187514"/>
      <w:bookmarkEnd w:id="3152"/>
      <w:r>
        <w:t xml:space="preserve">4) обязанности по удержанию денежных средств из заработной платы работников негосударственного пенсионного фонда, выплаченной в связи с исполнением обязанностей, указанных в </w:t>
      </w:r>
      <w:hyperlink w:anchor="sub_187511" w:history="1">
        <w:r>
          <w:rPr>
            <w:rStyle w:val="a4"/>
          </w:rPr>
          <w:t>подпункте 1</w:t>
        </w:r>
      </w:hyperlink>
      <w:r>
        <w:t xml:space="preserve"> настоящего пункта, в период с</w:t>
      </w:r>
      <w:r>
        <w:t xml:space="preserve"> даты назначения временной администрации либо даты возбуждения производства по делу о банкротстве (в зависимости от того, какая дата наступила ранее) и до дня завершения конкурсного производства, а также обязанности по перечислению сумм таких удержаний в с</w:t>
      </w:r>
      <w:r>
        <w:t xml:space="preserve">оответствии с законодательством </w:t>
      </w:r>
      <w:r>
        <w:lastRenderedPageBreak/>
        <w:t>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rsidR="00000000" w:rsidRDefault="00740E19">
      <w:bookmarkStart w:id="3154" w:name="sub_18752"/>
      <w:bookmarkEnd w:id="3153"/>
      <w:r>
        <w:t>2. Расходы на осуществление текущих пла</w:t>
      </w:r>
      <w:r>
        <w:t>тежей негосударственного пенсионного фонда включаются в смету текущих расходов негосударственного пенсионного фонда и осуществляются временной администрацией и конкурсным управляющим на основании такой сметы.</w:t>
      </w:r>
    </w:p>
    <w:p w:rsidR="00000000" w:rsidRDefault="00740E19">
      <w:bookmarkStart w:id="3155" w:name="sub_18753"/>
      <w:bookmarkEnd w:id="3154"/>
      <w:r>
        <w:t>3. Если иное не установлено н</w:t>
      </w:r>
      <w:r>
        <w:t>астоящей статьей, смета текущих расходов негосударственного пенсионного фонда утверждается (изменяется) контрольным органом в ходе временной администрации, а также конкурсным управляющим в ходе конкурсного производства.</w:t>
      </w:r>
    </w:p>
    <w:p w:rsidR="00000000" w:rsidRDefault="00740E19">
      <w:bookmarkStart w:id="3156" w:name="sub_18754"/>
      <w:bookmarkEnd w:id="3155"/>
      <w:r>
        <w:t>4. Смета текущих р</w:t>
      </w:r>
      <w:r>
        <w:t>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w:t>
      </w:r>
      <w:r>
        <w:t>в, - комитетом кредиторов по представлению конкурсного управляющего.</w:t>
      </w:r>
    </w:p>
    <w:bookmarkEnd w:id="3156"/>
    <w:p w:rsidR="00000000" w:rsidRDefault="00740E19">
      <w:r>
        <w:t>Смета текущих расходов негосударственного пенсионного фонда должна быть представлена для утверждения первому собранию кредиторов, а в случае, если им образован комитет кредиторов</w:t>
      </w:r>
      <w:r>
        <w:t>, - комитету кредиторов не позднее трех рабочих дней со дня его образования. В случае неутверждения (отказа в утверждении) собранием кредиторов или комитетом кредиторов сметы текущих расходов негосударственного пенсионного фонда собрание кредиторов или ком</w:t>
      </w:r>
      <w:r>
        <w:t xml:space="preserve">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утверждает смету </w:t>
      </w:r>
      <w:r>
        <w:t>текущих расходов негосударственного пенсионного фонда, производимых после вынесения соответствующего судебного акта о ее утверждении.</w:t>
      </w:r>
    </w:p>
    <w:p w:rsidR="00000000" w:rsidRDefault="00740E19">
      <w:bookmarkStart w:id="3157" w:name="sub_18755"/>
      <w:r>
        <w:t>5. В ходе конкурсного производства смета текущих расходов негосударственного пенсионного фонда, утвержденная собр</w:t>
      </w:r>
      <w:r>
        <w:t xml:space="preserve">анием кредиторов, комитетом кредиторов или арбитражным судом в порядке, установленном </w:t>
      </w:r>
      <w:hyperlink w:anchor="sub_18754" w:history="1">
        <w:r>
          <w:rPr>
            <w:rStyle w:val="a4"/>
          </w:rPr>
          <w:t>пунктом 4</w:t>
        </w:r>
      </w:hyperlink>
      <w:r>
        <w:t xml:space="preserve"> настоящей статьи, может быть изменена собранием кредиторов или комитетом кредиторов по представлению конкурсного управляющего, а при </w:t>
      </w:r>
      <w:r>
        <w:t>наличии разногласий между ними по вопросу внесения изменений в указанную смету - арбитражным судом в порядке, предусмотренном пунктом 4 настоящей статьи.</w:t>
      </w:r>
    </w:p>
    <w:p w:rsidR="00000000" w:rsidRDefault="00740E19">
      <w:bookmarkStart w:id="3158" w:name="sub_18756"/>
      <w:bookmarkEnd w:id="3157"/>
      <w:r>
        <w:t>6. До утверждения (изменения) сметы текущих расходов собранием кредиторов, комитетом</w:t>
      </w:r>
      <w:r>
        <w:t xml:space="preserve"> кредиторов или арбитражным судом в порядке, предусмотренном </w:t>
      </w:r>
      <w:hyperlink w:anchor="sub_18754" w:history="1">
        <w:r>
          <w:rPr>
            <w:rStyle w:val="a4"/>
          </w:rPr>
          <w:t>пунктами 4</w:t>
        </w:r>
      </w:hyperlink>
      <w:r>
        <w:t xml:space="preserve"> и </w:t>
      </w:r>
      <w:hyperlink w:anchor="sub_18755" w:history="1">
        <w:r>
          <w:rPr>
            <w:rStyle w:val="a4"/>
          </w:rPr>
          <w:t>5</w:t>
        </w:r>
      </w:hyperlink>
      <w:r>
        <w:t xml:space="preserve"> настоящей статьи, действует смета текущих расходов негосударственного пенсионного фонда, утвержденная (измененная) конкурсным </w:t>
      </w:r>
      <w:r>
        <w:t>управляющим.</w:t>
      </w:r>
    </w:p>
    <w:bookmarkEnd w:id="3158"/>
    <w:p w:rsidR="00000000" w:rsidRDefault="00740E19"/>
    <w:p w:rsidR="00000000" w:rsidRDefault="00740E19"/>
    <w:p w:rsidR="00000000" w:rsidRDefault="00740E19">
      <w:pPr>
        <w:pStyle w:val="a7"/>
        <w:rPr>
          <w:color w:val="000000"/>
          <w:sz w:val="16"/>
          <w:szCs w:val="16"/>
        </w:rPr>
      </w:pPr>
      <w:bookmarkStart w:id="3159" w:name="sub_1876"/>
      <w:r>
        <w:rPr>
          <w:color w:val="000000"/>
          <w:sz w:val="16"/>
          <w:szCs w:val="16"/>
        </w:rPr>
        <w:t>Информация об изменениях:</w:t>
      </w:r>
    </w:p>
    <w:bookmarkEnd w:id="3159"/>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Федеральный закон дополнен статьей 187.6, </w:t>
      </w:r>
      <w:hyperlink r:id="rId1914" w:history="1">
        <w:r>
          <w:rPr>
            <w:rStyle w:val="a4"/>
          </w:rPr>
          <w:t>вступающей в силу</w:t>
        </w:r>
      </w:hyperlink>
      <w:r>
        <w:t xml:space="preserve"> с 1 января 2014 г.</w:t>
      </w:r>
    </w:p>
    <w:p w:rsidR="00000000" w:rsidRDefault="00740E19">
      <w:pPr>
        <w:pStyle w:val="a5"/>
      </w:pPr>
      <w:r>
        <w:rPr>
          <w:rStyle w:val="a3"/>
        </w:rPr>
        <w:t>Статья 187.6.</w:t>
      </w:r>
      <w:r>
        <w:t xml:space="preserve"> Особенности рассмотрения дела о банкротстве негосударственного пенсионного фонда, осуществляющего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15" w:history="1">
        <w:r>
          <w:rPr>
            <w:rStyle w:val="a4"/>
          </w:rPr>
          <w:t>комментарии</w:t>
        </w:r>
      </w:hyperlink>
      <w:r>
        <w:t xml:space="preserve"> к статье 187.6 настоящего Федерального закона</w:t>
      </w:r>
    </w:p>
    <w:p w:rsidR="00000000" w:rsidRDefault="00740E19">
      <w:bookmarkStart w:id="3160" w:name="sub_18761"/>
      <w:r>
        <w:t>1. При рассмотрении дела о банкротстве негосударственного пенсионного фонда, осуществляющего деятельность по обязательному пенсионном</w:t>
      </w:r>
      <w:r>
        <w:t>у страхованию, предусмотренные настоящим Федеральным законом наблюдение, финансовое оздоровление, внешнее управление и мировое соглашение не применяются.</w:t>
      </w:r>
    </w:p>
    <w:p w:rsidR="00000000" w:rsidRDefault="00740E19">
      <w:bookmarkStart w:id="3161" w:name="sub_18762"/>
      <w:bookmarkEnd w:id="3160"/>
      <w:r>
        <w:t>2. В случае возбуждения производства по делу о банкротстве негосударственного пенсио</w:t>
      </w:r>
      <w:r>
        <w:t>нного фонда, осуществляющего деятельность по обязательному пенсионному страхованию, по заявлению должника, конкурсного кредитора или уполномоченного органа контрольный орган вправе назначить временную администрацию.</w:t>
      </w:r>
    </w:p>
    <w:p w:rsidR="00000000" w:rsidRDefault="00740E19">
      <w:bookmarkStart w:id="3162" w:name="sub_18763"/>
      <w:bookmarkEnd w:id="3161"/>
      <w:r>
        <w:lastRenderedPageBreak/>
        <w:t>3. В случае, если на м</w:t>
      </w:r>
      <w:r>
        <w:t>омент принятия к производству арбитражным судом заявления должника, конкурсного кредитора или уполномоченного органа о признании негосударственного пенсионного фонда банкротом контрольным органом назначена временная администрация либо временная администрац</w:t>
      </w:r>
      <w:r>
        <w:t xml:space="preserve">ия назначена контрольным органом в ходе рассмотрения дела о банкротстве, арбитражный суд приостанавливает производство по делу о банкротстве до прекращения деятельности временной администрации по основаниям, указанным в </w:t>
      </w:r>
      <w:hyperlink w:anchor="sub_183141" w:history="1">
        <w:r>
          <w:rPr>
            <w:rStyle w:val="a4"/>
          </w:rPr>
          <w:t>пункте 1 ст</w:t>
        </w:r>
        <w:r>
          <w:rPr>
            <w:rStyle w:val="a4"/>
          </w:rPr>
          <w:t>атьи 183.14</w:t>
        </w:r>
      </w:hyperlink>
      <w:r>
        <w:t xml:space="preserve"> настоящего Федерального закона.</w:t>
      </w:r>
    </w:p>
    <w:p w:rsidR="00000000" w:rsidRDefault="00740E19">
      <w:pPr>
        <w:pStyle w:val="a7"/>
        <w:rPr>
          <w:color w:val="000000"/>
          <w:sz w:val="16"/>
          <w:szCs w:val="16"/>
        </w:rPr>
      </w:pPr>
      <w:bookmarkStart w:id="3163" w:name="sub_18764"/>
      <w:bookmarkEnd w:id="3162"/>
      <w:r>
        <w:rPr>
          <w:color w:val="000000"/>
          <w:sz w:val="16"/>
          <w:szCs w:val="16"/>
        </w:rPr>
        <w:t>Информация об изменениях:</w:t>
      </w:r>
    </w:p>
    <w:bookmarkEnd w:id="3163"/>
    <w:p w:rsidR="00000000" w:rsidRDefault="00740E19">
      <w:pPr>
        <w:pStyle w:val="a8"/>
      </w:pPr>
      <w:r>
        <w:fldChar w:fldCharType="begin"/>
      </w:r>
      <w:r>
        <w:instrText>HYPERLINK "http://ivo.garant.ru/document?id=71328134&amp;sub=4391"</w:instrText>
      </w:r>
      <w:r>
        <w:fldChar w:fldCharType="separate"/>
      </w:r>
      <w:r>
        <w:rPr>
          <w:rStyle w:val="a4"/>
        </w:rPr>
        <w:t>Федеральным законом</w:t>
      </w:r>
      <w:r>
        <w:fldChar w:fldCharType="end"/>
      </w:r>
      <w:r>
        <w:t xml:space="preserve"> от 23 июня 2016 г. N 222-ФЗ в пункт 4 статьи 187.6 внесены изменения, </w:t>
      </w:r>
      <w:hyperlink r:id="rId1916" w:history="1">
        <w:r>
          <w:rPr>
            <w:rStyle w:val="a4"/>
          </w:rPr>
          <w:t>вступающие в силу</w:t>
        </w:r>
      </w:hyperlink>
      <w:r>
        <w:t xml:space="preserve"> по истечении ста восьмидесяти дней после дня </w:t>
      </w:r>
      <w:hyperlink r:id="rId191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18" w:history="1">
        <w:r>
          <w:rPr>
            <w:rStyle w:val="a4"/>
          </w:rPr>
          <w:t>См. текст пункта в предыдущей редакции</w:t>
        </w:r>
      </w:hyperlink>
    </w:p>
    <w:p w:rsidR="00000000" w:rsidRDefault="00740E19">
      <w:r>
        <w:t xml:space="preserve">4. Лицом, участвующим в арбитражном процессе по делу о банкротстве негосударственного пенсионного фонда, осуществляющего деятельность по обязательному </w:t>
      </w:r>
      <w:r>
        <w:t xml:space="preserve">пенсионному страхованию, до даты принятия арбитражным судом решения о признании должника банкротом и об открытии конкурсного производства или до даты прекращения дела о банкротстве наряду с лицами, указанными в </w:t>
      </w:r>
      <w:hyperlink w:anchor="sub_183180" w:history="1">
        <w:r>
          <w:rPr>
            <w:rStyle w:val="a4"/>
          </w:rPr>
          <w:t>статье 183.18</w:t>
        </w:r>
      </w:hyperlink>
      <w:r>
        <w:t xml:space="preserve"> нас</w:t>
      </w:r>
      <w:r>
        <w:t>тоящего Федерального закона, является Агентство.</w:t>
      </w:r>
    </w:p>
    <w:p w:rsidR="00000000" w:rsidRDefault="00740E19">
      <w:pPr>
        <w:pStyle w:val="a7"/>
        <w:rPr>
          <w:color w:val="000000"/>
          <w:sz w:val="16"/>
          <w:szCs w:val="16"/>
        </w:rPr>
      </w:pPr>
      <w:bookmarkStart w:id="3164" w:name="sub_18765"/>
      <w:r>
        <w:rPr>
          <w:color w:val="000000"/>
          <w:sz w:val="16"/>
          <w:szCs w:val="16"/>
        </w:rPr>
        <w:t>Информация об изменениях:</w:t>
      </w:r>
    </w:p>
    <w:bookmarkEnd w:id="3164"/>
    <w:p w:rsidR="00000000" w:rsidRDefault="00740E19">
      <w:pPr>
        <w:pStyle w:val="a8"/>
      </w:pPr>
      <w:r>
        <w:fldChar w:fldCharType="begin"/>
      </w:r>
      <w:r>
        <w:instrText>HYPERLINK "http://ivo.garant.ru/document?id=71328134&amp;sub=4392"</w:instrText>
      </w:r>
      <w:r>
        <w:fldChar w:fldCharType="separate"/>
      </w:r>
      <w:r>
        <w:rPr>
          <w:rStyle w:val="a4"/>
        </w:rPr>
        <w:t>Федеральным законом</w:t>
      </w:r>
      <w:r>
        <w:fldChar w:fldCharType="end"/>
      </w:r>
      <w:r>
        <w:t xml:space="preserve"> от 23 июня 2016 г. N 222-ФЗ в пункт 5 статьи 187.6 внесены изменения, </w:t>
      </w:r>
      <w:hyperlink r:id="rId1919" w:history="1">
        <w:r>
          <w:rPr>
            <w:rStyle w:val="a4"/>
          </w:rPr>
          <w:t>вступающие в силу</w:t>
        </w:r>
      </w:hyperlink>
      <w:r>
        <w:t xml:space="preserve"> по истечении ста восьмидесяти дней после дня </w:t>
      </w:r>
      <w:hyperlink r:id="rId192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21" w:history="1">
        <w:r>
          <w:rPr>
            <w:rStyle w:val="a4"/>
          </w:rPr>
          <w:t>См. текст пункта в предыдущей редакции</w:t>
        </w:r>
      </w:hyperlink>
    </w:p>
    <w:p w:rsidR="00000000" w:rsidRDefault="00740E19">
      <w:r>
        <w:t>5. Копии определения арбитражного суда о принятии заявления о признании негосударственного пенсионного фонда, осуществляющего деятельность по обязательному пенс</w:t>
      </w:r>
      <w:r>
        <w:t>ионному страхованию, банкротом направляются арбитражным судом заявителю, в негосударственный пенсионный фонд, контрольный орган, Пенсионный фонд Российской Федерации, а также в Агентство не позднее рабочего дня, следующего после дня его вынесения.</w:t>
      </w:r>
    </w:p>
    <w:p w:rsidR="00000000" w:rsidRDefault="00740E19">
      <w:bookmarkStart w:id="3165" w:name="sub_18766"/>
      <w:r>
        <w:t>6. В заявлении о признании негосударственного пенсионного фонда, осуществляющего деятельность по обязательному пенсионному страхованию, банкротом кандидатура арбитражного управляющего, наименование и адрес саморегулируемой организации не указываются.</w:t>
      </w:r>
    </w:p>
    <w:bookmarkEnd w:id="3165"/>
    <w:p w:rsidR="00000000" w:rsidRDefault="00740E19"/>
    <w:p w:rsidR="00000000" w:rsidRDefault="00740E19"/>
    <w:p w:rsidR="00000000" w:rsidRDefault="00740E19">
      <w:pPr>
        <w:pStyle w:val="a7"/>
        <w:rPr>
          <w:color w:val="000000"/>
          <w:sz w:val="16"/>
          <w:szCs w:val="16"/>
        </w:rPr>
      </w:pPr>
      <w:bookmarkStart w:id="3166" w:name="sub_1877"/>
      <w:r>
        <w:rPr>
          <w:color w:val="000000"/>
          <w:sz w:val="16"/>
          <w:szCs w:val="16"/>
        </w:rPr>
        <w:t>Информация об изменениях:</w:t>
      </w:r>
    </w:p>
    <w:bookmarkEnd w:id="3166"/>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Федеральный закон дополнен статьей 187.7, </w:t>
      </w:r>
      <w:hyperlink r:id="rId1922" w:history="1">
        <w:r>
          <w:rPr>
            <w:rStyle w:val="a4"/>
          </w:rPr>
          <w:t>вступающей в силу</w:t>
        </w:r>
      </w:hyperlink>
      <w:r>
        <w:t xml:space="preserve"> с 1 января 2014 г.</w:t>
      </w:r>
    </w:p>
    <w:p w:rsidR="00000000" w:rsidRDefault="00740E19">
      <w:pPr>
        <w:pStyle w:val="a5"/>
      </w:pPr>
      <w:r>
        <w:rPr>
          <w:rStyle w:val="a3"/>
        </w:rPr>
        <w:t>Статья 187.7.</w:t>
      </w:r>
      <w:r>
        <w:t xml:space="preserve"> Особенности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23" w:history="1">
        <w:r>
          <w:rPr>
            <w:rStyle w:val="a4"/>
          </w:rPr>
          <w:t>комментарии</w:t>
        </w:r>
      </w:hyperlink>
      <w:r>
        <w:t xml:space="preserve"> к статье 187.7 настоящего Федерального закона</w:t>
      </w:r>
    </w:p>
    <w:p w:rsidR="00000000" w:rsidRDefault="00740E19">
      <w:pPr>
        <w:pStyle w:val="a7"/>
      </w:pPr>
      <w:r>
        <w:t xml:space="preserve">См. </w:t>
      </w:r>
      <w:hyperlink r:id="rId1924" w:history="1">
        <w:r>
          <w:rPr>
            <w:rStyle w:val="a4"/>
          </w:rPr>
          <w:t>Порядок</w:t>
        </w:r>
      </w:hyperlink>
      <w:r>
        <w:t xml:space="preserve"> проведения расчетов с кредиторами негосударственного пенсионного фонда в ходе ко</w:t>
      </w:r>
      <w:r>
        <w:t>нкурсного производства (принудительной ликвидации) (утв. решением Правления Государственной корпорации "Агентство по страхованию вкладов" от 29 октября 2015 г. (протокол N 157))</w:t>
      </w:r>
    </w:p>
    <w:p w:rsidR="00000000" w:rsidRDefault="00740E19">
      <w:pPr>
        <w:pStyle w:val="a7"/>
        <w:rPr>
          <w:color w:val="000000"/>
          <w:sz w:val="16"/>
          <w:szCs w:val="16"/>
        </w:rPr>
      </w:pPr>
      <w:bookmarkStart w:id="3167" w:name="sub_18771"/>
      <w:r>
        <w:rPr>
          <w:color w:val="000000"/>
          <w:sz w:val="16"/>
          <w:szCs w:val="16"/>
        </w:rPr>
        <w:t>Информация об изменениях:</w:t>
      </w:r>
    </w:p>
    <w:bookmarkEnd w:id="3167"/>
    <w:p w:rsidR="00000000" w:rsidRDefault="00740E19">
      <w:pPr>
        <w:pStyle w:val="a8"/>
      </w:pPr>
      <w:r>
        <w:fldChar w:fldCharType="begin"/>
      </w:r>
      <w:r>
        <w:instrText>HYPERLINK "http://ivo.garant.ru/do</w:instrText>
      </w:r>
      <w:r>
        <w:instrText>cument?id=71008148&amp;sub=321"</w:instrText>
      </w:r>
      <w:r>
        <w:fldChar w:fldCharType="separate"/>
      </w:r>
      <w:r>
        <w:rPr>
          <w:rStyle w:val="a4"/>
        </w:rPr>
        <w:t>Федеральным законом</w:t>
      </w:r>
      <w:r>
        <w:fldChar w:fldCharType="end"/>
      </w:r>
      <w:r>
        <w:t xml:space="preserve"> от 29 июня 2015 г. N 167-ФЗ пункт 1 статьи 187.7 изложен в новой редакции</w:t>
      </w:r>
    </w:p>
    <w:p w:rsidR="00000000" w:rsidRDefault="00740E19">
      <w:pPr>
        <w:pStyle w:val="a8"/>
      </w:pPr>
      <w:hyperlink r:id="rId1925" w:history="1">
        <w:r>
          <w:rPr>
            <w:rStyle w:val="a4"/>
          </w:rPr>
          <w:t>См. текст пункта в предыдущей редакции</w:t>
        </w:r>
      </w:hyperlink>
    </w:p>
    <w:p w:rsidR="00000000" w:rsidRDefault="00740E19">
      <w:r>
        <w:lastRenderedPageBreak/>
        <w:t xml:space="preserve">1. Конкурсное производство </w:t>
      </w:r>
      <w:r>
        <w:t>вводится сроком на три года. Срок конкурсного производства может продлеваться на шесть месяцев по ходатайству лица, участвующего в деле о банкротстве.</w:t>
      </w:r>
    </w:p>
    <w:p w:rsidR="00000000" w:rsidRDefault="00740E19">
      <w:pPr>
        <w:pStyle w:val="a7"/>
        <w:rPr>
          <w:color w:val="000000"/>
          <w:sz w:val="16"/>
          <w:szCs w:val="16"/>
        </w:rPr>
      </w:pPr>
      <w:bookmarkStart w:id="3168" w:name="sub_18772"/>
      <w:r>
        <w:rPr>
          <w:color w:val="000000"/>
          <w:sz w:val="16"/>
          <w:szCs w:val="16"/>
        </w:rPr>
        <w:t>Информация об изменениях:</w:t>
      </w:r>
    </w:p>
    <w:bookmarkEnd w:id="3168"/>
    <w:p w:rsidR="00000000" w:rsidRDefault="00740E19">
      <w:pPr>
        <w:pStyle w:val="a8"/>
      </w:pPr>
      <w:r>
        <w:fldChar w:fldCharType="begin"/>
      </w:r>
      <w:r>
        <w:instrText>HYPERLINK "http://ivo.garant.ru/document?id=70600458&amp;sub=192"</w:instrText>
      </w:r>
      <w:r>
        <w:fldChar w:fldCharType="separate"/>
      </w:r>
      <w:r>
        <w:rPr>
          <w:rStyle w:val="a4"/>
        </w:rPr>
        <w:t>Федеральным законом</w:t>
      </w:r>
      <w:r>
        <w:fldChar w:fldCharType="end"/>
      </w:r>
      <w:r>
        <w:t xml:space="preserve"> от 21 июля 2014 г. N 216-ФЗ в пункт 2 статьи 187.7 внесены изменения, </w:t>
      </w:r>
      <w:hyperlink r:id="rId1926" w:history="1">
        <w:r>
          <w:rPr>
            <w:rStyle w:val="a4"/>
          </w:rPr>
          <w:t>вступающие в силу</w:t>
        </w:r>
      </w:hyperlink>
      <w:r>
        <w:t xml:space="preserve"> с 1 января 2015 г.</w:t>
      </w:r>
    </w:p>
    <w:p w:rsidR="00000000" w:rsidRDefault="00740E19">
      <w:pPr>
        <w:pStyle w:val="a8"/>
      </w:pPr>
      <w:hyperlink r:id="rId1927" w:history="1">
        <w:r>
          <w:rPr>
            <w:rStyle w:val="a4"/>
          </w:rPr>
          <w:t>См. текст пункта в предыдущей редакции</w:t>
        </w:r>
      </w:hyperlink>
    </w:p>
    <w:p w:rsidR="00000000" w:rsidRDefault="00740E19">
      <w:r>
        <w:t>2. С даты принятия арбитражным судом решения о признании негосударственного пенсионного фонда, осуществляющего деятельность по обязательному пенсионному страхованию, банкротом и об открытии конкурсного производств</w:t>
      </w:r>
      <w:r>
        <w:t>а:</w:t>
      </w:r>
    </w:p>
    <w:p w:rsidR="00000000" w:rsidRDefault="00740E19">
      <w:r>
        <w:t>прекращаются договоры об обязательном пенсионном страховании. Последствия прекращения указанных договоров определяются в соответствии с настоящим Федеральным законом;</w:t>
      </w:r>
    </w:p>
    <w:p w:rsidR="00000000" w:rsidRDefault="00740E19">
      <w:r>
        <w:t>не допускается передача (перевод) в Пенсионный фонд Российской Федерации или другой не</w:t>
      </w:r>
      <w:r>
        <w:t xml:space="preserve">государственный пенсионный фонд средств пенсионных накоплений застрахованных лиц, за исключением случаев, установленных </w:t>
      </w:r>
      <w:hyperlink w:anchor="sub_18711" w:history="1">
        <w:r>
          <w:rPr>
            <w:rStyle w:val="a4"/>
          </w:rPr>
          <w:t>статьей 187.11</w:t>
        </w:r>
      </w:hyperlink>
      <w:r>
        <w:t xml:space="preserve"> настоящего Федерального закона;</w:t>
      </w:r>
    </w:p>
    <w:p w:rsidR="00000000" w:rsidRDefault="00740E19">
      <w:bookmarkStart w:id="3169" w:name="sub_187724"/>
      <w:r>
        <w:t>не допускается отказ застрахованного лица от направл</w:t>
      </w:r>
      <w:r>
        <w:t>ения средств (части средств) материнского (семейного) капитала на формирование накопительной пенсии, а также регистрация соответствующих изменений в едином реестре застрахованных лиц Пенсионным фондом Российской Федерации;</w:t>
      </w:r>
    </w:p>
    <w:p w:rsidR="00000000" w:rsidRDefault="00740E19">
      <w:bookmarkStart w:id="3170" w:name="sub_187725"/>
      <w:bookmarkEnd w:id="3169"/>
      <w:r>
        <w:t xml:space="preserve">прекращается </w:t>
      </w:r>
      <w:r>
        <w:t>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rsidR="00000000" w:rsidRDefault="00740E19">
      <w:bookmarkStart w:id="3171" w:name="sub_187726"/>
      <w:bookmarkEnd w:id="3170"/>
      <w:r>
        <w:t>Средства пенсионных накоплений и средства пенсионных резервов не включаются в конкурсную массу негосударственного пенсионного фонда.</w:t>
      </w:r>
    </w:p>
    <w:p w:rsidR="00000000" w:rsidRDefault="00740E19">
      <w:pPr>
        <w:pStyle w:val="a7"/>
        <w:rPr>
          <w:color w:val="000000"/>
          <w:sz w:val="16"/>
          <w:szCs w:val="16"/>
        </w:rPr>
      </w:pPr>
      <w:bookmarkStart w:id="3172" w:name="sub_18773"/>
      <w:bookmarkEnd w:id="3171"/>
      <w:r>
        <w:rPr>
          <w:color w:val="000000"/>
          <w:sz w:val="16"/>
          <w:szCs w:val="16"/>
        </w:rPr>
        <w:t>Информация об изменениях:</w:t>
      </w:r>
    </w:p>
    <w:bookmarkEnd w:id="3172"/>
    <w:p w:rsidR="00000000" w:rsidRDefault="00740E19">
      <w:pPr>
        <w:pStyle w:val="a8"/>
      </w:pPr>
      <w:r>
        <w:fldChar w:fldCharType="begin"/>
      </w:r>
      <w:r>
        <w:instrText>HYPERLINK "http://ivo.garant.ru/document?id=70731250&amp;sub=1371"</w:instrText>
      </w:r>
      <w:r>
        <w:fldChar w:fldCharType="separate"/>
      </w:r>
      <w:r>
        <w:rPr>
          <w:rStyle w:val="a4"/>
        </w:rPr>
        <w:t>Федеральным законом</w:t>
      </w:r>
      <w:r>
        <w:fldChar w:fldCharType="end"/>
      </w:r>
      <w:r>
        <w:t xml:space="preserve"> от 29 декабря 2014 г. N 482-ФЗ в пункт 3 статьи 187.7 внесены изменения, </w:t>
      </w:r>
      <w:hyperlink r:id="rId1928" w:history="1">
        <w:r>
          <w:rPr>
            <w:rStyle w:val="a4"/>
          </w:rPr>
          <w:t>вступающие в силу</w:t>
        </w:r>
      </w:hyperlink>
      <w:r>
        <w:t xml:space="preserve"> по истечении трид</w:t>
      </w:r>
      <w:r>
        <w:t xml:space="preserve">цати дней после дня </w:t>
      </w:r>
      <w:hyperlink r:id="rId192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30"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Пол</w:t>
      </w:r>
      <w:r>
        <w:t xml:space="preserve">ожения пункта 3 статьи 187.7 настоящего Федерального закона (в редакции </w:t>
      </w:r>
      <w:hyperlink r:id="rId1931" w:history="1">
        <w:r>
          <w:rPr>
            <w:rStyle w:val="a4"/>
          </w:rPr>
          <w:t>Федерального закона</w:t>
        </w:r>
      </w:hyperlink>
      <w:r>
        <w:t xml:space="preserve"> от 29 декабря 2014 г. N 482-ФЗ) </w:t>
      </w:r>
      <w:hyperlink r:id="rId1932" w:history="1">
        <w:r>
          <w:rPr>
            <w:rStyle w:val="a4"/>
          </w:rPr>
          <w:t>примен</w:t>
        </w:r>
        <w:r>
          <w:rPr>
            <w:rStyle w:val="a4"/>
          </w:rPr>
          <w:t>яются</w:t>
        </w:r>
      </w:hyperlink>
      <w:r>
        <w:t xml:space="preserve"> также в делах о банкротстве, производство по которым возбуждено до дня </w:t>
      </w:r>
      <w:hyperlink r:id="rId1933" w:history="1">
        <w:r>
          <w:rPr>
            <w:rStyle w:val="a4"/>
          </w:rPr>
          <w:t>вступления в силу</w:t>
        </w:r>
      </w:hyperlink>
      <w:r>
        <w:t xml:space="preserve"> названного Федерального закона</w:t>
      </w:r>
    </w:p>
    <w:p w:rsidR="00000000" w:rsidRDefault="00740E19">
      <w:r>
        <w:t>3. В течение двух месяцев с даты опубликования сведений о признан</w:t>
      </w:r>
      <w:r>
        <w:t>ии негосударственного пенсионного фонда банкротом и об открытии конкурсного производства конкурсный управляющий:</w:t>
      </w:r>
    </w:p>
    <w:p w:rsidR="00000000" w:rsidRDefault="00740E19">
      <w:bookmarkStart w:id="3173" w:name="sub_187732"/>
      <w:r>
        <w:t>составляет реестр заявленных требований кредиторов путем включения в него требований, заявленных в ходе деятельности временной админи</w:t>
      </w:r>
      <w:r>
        <w:t>страции, и требований кредиторов, заявленных в ходе конкурсного производства;</w:t>
      </w:r>
    </w:p>
    <w:p w:rsidR="00000000" w:rsidRDefault="00740E19">
      <w:bookmarkStart w:id="3174" w:name="sub_187733"/>
      <w:bookmarkEnd w:id="3173"/>
      <w:r>
        <w:t>в случае, если негосударственный пенсионный фонд одновременно осуществлял деятельность по негосударственному пенсионному обеспечению и по обязательному пенсио</w:t>
      </w:r>
      <w:r>
        <w:t>нному страхованию, определяет и отдельно учитывает в реестре заявленных требований кредиторов:</w:t>
      </w:r>
    </w:p>
    <w:bookmarkEnd w:id="3174"/>
    <w:p w:rsidR="00000000" w:rsidRDefault="00740E19">
      <w:r>
        <w:t>обязательства по пенсионным договорам (в том числе обязательства по выплате назначенных негосударственных пенсий);</w:t>
      </w:r>
    </w:p>
    <w:p w:rsidR="00000000" w:rsidRDefault="00740E19">
      <w:r>
        <w:t>состав кредиторов, требования которы</w:t>
      </w:r>
      <w:r>
        <w:t>х подлежат удовлетворению за счет средств пенсионных резервов.</w:t>
      </w:r>
    </w:p>
    <w:p w:rsidR="00000000" w:rsidRDefault="00740E19">
      <w:bookmarkStart w:id="3175" w:name="sub_187736"/>
      <w:r>
        <w:t xml:space="preserve">Установление требований кредиторов осуществляется в порядке, предусмотренном </w:t>
      </w:r>
      <w:hyperlink w:anchor="sub_183260" w:history="1">
        <w:r>
          <w:rPr>
            <w:rStyle w:val="a4"/>
          </w:rPr>
          <w:t>статьей 183.26</w:t>
        </w:r>
      </w:hyperlink>
      <w:r>
        <w:t xml:space="preserve"> настоящего Федерального закона. Ведение реестра заявленных треб</w:t>
      </w:r>
      <w:r>
        <w:t xml:space="preserve">ований кредиторов и реестра требований кредиторов негосударственного пенсионного фонда </w:t>
      </w:r>
      <w:r>
        <w:lastRenderedPageBreak/>
        <w:t>осуществляется конкурсным управляющим.</w:t>
      </w:r>
    </w:p>
    <w:p w:rsidR="00000000" w:rsidRDefault="00740E19">
      <w:pPr>
        <w:pStyle w:val="a7"/>
        <w:rPr>
          <w:color w:val="000000"/>
          <w:sz w:val="16"/>
          <w:szCs w:val="16"/>
        </w:rPr>
      </w:pPr>
      <w:bookmarkStart w:id="3176" w:name="sub_18774"/>
      <w:bookmarkEnd w:id="3175"/>
      <w:r>
        <w:rPr>
          <w:color w:val="000000"/>
          <w:sz w:val="16"/>
          <w:szCs w:val="16"/>
        </w:rPr>
        <w:t>Информация об изменениях:</w:t>
      </w:r>
    </w:p>
    <w:bookmarkEnd w:id="3176"/>
    <w:p w:rsidR="00000000" w:rsidRDefault="00740E19">
      <w:pPr>
        <w:pStyle w:val="a8"/>
      </w:pPr>
      <w:r>
        <w:fldChar w:fldCharType="begin"/>
      </w:r>
      <w:r>
        <w:instrText>HYPERLINK "http://ivo.garant.ru/document?id=71008148&amp;sub=322"</w:instrText>
      </w:r>
      <w:r>
        <w:fldChar w:fldCharType="separate"/>
      </w:r>
      <w:r>
        <w:rPr>
          <w:rStyle w:val="a4"/>
        </w:rPr>
        <w:t>Федеральным законом</w:t>
      </w:r>
      <w:r>
        <w:fldChar w:fldCharType="end"/>
      </w:r>
      <w:r>
        <w:t xml:space="preserve"> от 29 июня 2015 г. N 167-ФЗ в пункт 4 статьи 187.7 внесены изменения</w:t>
      </w:r>
    </w:p>
    <w:p w:rsidR="00000000" w:rsidRDefault="00740E19">
      <w:pPr>
        <w:pStyle w:val="a8"/>
      </w:pPr>
      <w:hyperlink r:id="rId1934" w:history="1">
        <w:r>
          <w:rPr>
            <w:rStyle w:val="a4"/>
          </w:rPr>
          <w:t>См. текст пункта в предыдущей редакции</w:t>
        </w:r>
      </w:hyperlink>
    </w:p>
    <w:p w:rsidR="00000000" w:rsidRDefault="00740E19">
      <w:r>
        <w:t>4. С даты открытия конкурсного производства конкурсный упра</w:t>
      </w:r>
      <w:r>
        <w:t xml:space="preserve">вляющий осуществляет ведение реестра обязательств негосударственного пенсионного фонда перед застрахованными лицами, предусмотренного </w:t>
      </w:r>
      <w:hyperlink r:id="rId1935" w:history="1">
        <w:r>
          <w:rPr>
            <w:rStyle w:val="a4"/>
          </w:rPr>
          <w:t>Федеральным законом</w:t>
        </w:r>
      </w:hyperlink>
      <w:r>
        <w:t xml:space="preserve"> "О гарантировании прав застрахованных л</w:t>
      </w:r>
      <w:r>
        <w:t>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реестр обязательств).</w:t>
      </w:r>
    </w:p>
    <w:p w:rsidR="00000000" w:rsidRDefault="00740E19">
      <w:bookmarkStart w:id="3177" w:name="sub_187742"/>
      <w:r>
        <w:t>Сум</w:t>
      </w:r>
      <w:r>
        <w:t>ма обязательств перед застрахованными лицами подлежит уменьшению на сумму произведенного гарантийного возмещения при наступлении гарантийного случая в отношении негосударственного пенсионного фонда либо на сумму средств, перечисленных Банком России в Пенси</w:t>
      </w:r>
      <w:r>
        <w:t xml:space="preserve">онный фонд Российской Федерации в соответствии с </w:t>
      </w:r>
      <w:hyperlink r:id="rId1936" w:history="1">
        <w:r>
          <w:rPr>
            <w:rStyle w:val="a4"/>
          </w:rPr>
          <w:t>частью 6 статьи 23</w:t>
        </w:r>
      </w:hyperlink>
      <w:r>
        <w:t xml:space="preserve"> Федерального закона от 28 декабря 2013 года N 422-ФЗ "О гарантировании прав застрахованных лиц в системе обязательного пенси</w:t>
      </w:r>
      <w:r>
        <w:t>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740E19">
      <w:bookmarkStart w:id="3178" w:name="sub_187743"/>
      <w:bookmarkEnd w:id="3177"/>
      <w:r>
        <w:t xml:space="preserve">В деле о банкротстве и в ходе конкурсного производства </w:t>
      </w:r>
      <w:r>
        <w:t>негосударственного пенсионного фонда, осуществляющего деятельность по обязательному пенсионному страхованию, Пенсионный фонд Российской Федерации обладает правами конкурсного кредитора по требованиям застрахованных лиц и правопреемников умерших застрахован</w:t>
      </w:r>
      <w:r>
        <w:t>ных лиц, включенных в реестр требований кредиторов, оставшихся после произведенного гарантийного возмещения при наступлении гарантийного случая в отношении негосударственного пенсионного фонда либо перечисления средств Банком России в Пенсионный фонд Росси</w:t>
      </w:r>
      <w:r>
        <w:t>йской Федерации, в порядке, предусмотренном настоящим пунктом, в том числе правом голоса на собрании кредиторов.</w:t>
      </w:r>
    </w:p>
    <w:p w:rsidR="00000000" w:rsidRDefault="00740E19">
      <w:bookmarkStart w:id="3179" w:name="sub_187744"/>
      <w:bookmarkEnd w:id="3178"/>
      <w:r>
        <w:t>Застрахованные лица и правопреемники умерших застрахованных лиц не являются конкурсными кредиторами.</w:t>
      </w:r>
    </w:p>
    <w:p w:rsidR="00000000" w:rsidRDefault="00740E19">
      <w:bookmarkStart w:id="3180" w:name="sub_18775"/>
      <w:bookmarkEnd w:id="3179"/>
      <w:r>
        <w:t xml:space="preserve">5. </w:t>
      </w:r>
      <w:r>
        <w:t>В течение трех месяцев с даты продажи имущества, составляющего средства пенсионных накоплений, конкурсный управляющий осуществляет расчеты по обязательствам перед застрахованными лицами (их правопреемниками) путем передачи средств (части средств), вырученн</w:t>
      </w:r>
      <w:r>
        <w:t>ых от продажи указанного имущества, в Пенсионный фонд Российской Федерации в порядке, установленном настоящим Федеральным законом.</w:t>
      </w:r>
    </w:p>
    <w:p w:rsidR="00000000" w:rsidRDefault="00740E19">
      <w:pPr>
        <w:pStyle w:val="a7"/>
        <w:rPr>
          <w:color w:val="000000"/>
          <w:sz w:val="16"/>
          <w:szCs w:val="16"/>
        </w:rPr>
      </w:pPr>
      <w:bookmarkStart w:id="3181" w:name="sub_18776"/>
      <w:bookmarkEnd w:id="3180"/>
      <w:r>
        <w:rPr>
          <w:color w:val="000000"/>
          <w:sz w:val="16"/>
          <w:szCs w:val="16"/>
        </w:rPr>
        <w:t>Информация об изменениях:</w:t>
      </w:r>
    </w:p>
    <w:bookmarkEnd w:id="3181"/>
    <w:p w:rsidR="00000000" w:rsidRDefault="00740E19">
      <w:pPr>
        <w:pStyle w:val="a8"/>
      </w:pPr>
      <w:r>
        <w:fldChar w:fldCharType="begin"/>
      </w:r>
      <w:r>
        <w:instrText>HYPERLINK "http://ivo.garant.ru/document?id=71328134&amp;sub=4401"</w:instrText>
      </w:r>
      <w:r>
        <w:fldChar w:fldCharType="separate"/>
      </w:r>
      <w:r>
        <w:rPr>
          <w:rStyle w:val="a4"/>
        </w:rPr>
        <w:t>Федеральны</w:t>
      </w:r>
      <w:r>
        <w:rPr>
          <w:rStyle w:val="a4"/>
        </w:rPr>
        <w:t>м законом</w:t>
      </w:r>
      <w:r>
        <w:fldChar w:fldCharType="end"/>
      </w:r>
      <w:r>
        <w:t xml:space="preserve"> от 23 июня 2016 г. N 222-ФЗ в пункт 6 статьи 187.7 внесены изменения, </w:t>
      </w:r>
      <w:hyperlink r:id="rId1937" w:history="1">
        <w:r>
          <w:rPr>
            <w:rStyle w:val="a4"/>
          </w:rPr>
          <w:t>вступающие в силу</w:t>
        </w:r>
      </w:hyperlink>
      <w:r>
        <w:t xml:space="preserve"> по истечении ста восьмидесяти дней после дня </w:t>
      </w:r>
      <w:hyperlink r:id="rId193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39" w:history="1">
        <w:r>
          <w:rPr>
            <w:rStyle w:val="a4"/>
          </w:rPr>
          <w:t>См. текст пункта в предыдущей редакции</w:t>
        </w:r>
      </w:hyperlink>
    </w:p>
    <w:p w:rsidR="00000000" w:rsidRDefault="00740E19">
      <w:r>
        <w:t>6. Конкурсный управляющий обязан использовать отдельный специальный счет долж</w:t>
      </w:r>
      <w:r>
        <w:t>ника для зачисления средств пенсионных накоплений, а также средств, вырученных от продажи имущества, составляющего пенсионные накопления.</w:t>
      </w:r>
    </w:p>
    <w:p w:rsidR="00000000" w:rsidRDefault="00740E19">
      <w:r>
        <w:t>С указанного специального счета должника - негосударственного пенсионного фонда осуществляются расчеты по обязательств</w:t>
      </w:r>
      <w:r>
        <w:t xml:space="preserve">ам перед застрахованными лицами (их правопреемниками), а также кредиторами, требования которых подлежат удовлетворению за счет средств пенсионных накоплений в соответствии со </w:t>
      </w:r>
      <w:hyperlink w:anchor="sub_18711" w:history="1">
        <w:r>
          <w:rPr>
            <w:rStyle w:val="a4"/>
          </w:rPr>
          <w:t>статьей 187.11</w:t>
        </w:r>
      </w:hyperlink>
      <w:r>
        <w:t xml:space="preserve"> настоящего Федерального закона.</w:t>
      </w:r>
    </w:p>
    <w:p w:rsidR="00000000" w:rsidRDefault="00740E19">
      <w:bookmarkStart w:id="3182" w:name="sub_187763"/>
      <w:r>
        <w:t xml:space="preserve">Счета должника, предусмотренные </w:t>
      </w:r>
      <w:hyperlink w:anchor="sub_18660" w:history="1">
        <w:r>
          <w:rPr>
            <w:rStyle w:val="a4"/>
          </w:rPr>
          <w:t>статьей 186.6</w:t>
        </w:r>
      </w:hyperlink>
      <w:r>
        <w:t xml:space="preserve"> настоящего Федерального закона и настоящим пунктом, в ходе конкурсного производства в отношении негосударственного пенсионного фонда, осуществляющего деятельность по обязательному </w:t>
      </w:r>
      <w:r>
        <w:t xml:space="preserve">пенсионному страхованию, </w:t>
      </w:r>
      <w:r>
        <w:lastRenderedPageBreak/>
        <w:t>открываются в Агентстве.</w:t>
      </w:r>
    </w:p>
    <w:p w:rsidR="00000000" w:rsidRDefault="00740E19">
      <w:bookmarkStart w:id="3183" w:name="sub_18777"/>
      <w:bookmarkEnd w:id="3182"/>
      <w:r>
        <w:t>7. Для поступлений в конкурсную массу (в состав имущества должника) денежных средств в иностранной валюте конкурсный управляющий использует счета негосударственного пенсионного фонда, отк</w:t>
      </w:r>
      <w:r>
        <w:t>рытые до даты признания его банкротом и открытия в отношении его конкурсного производства в кредитных организациях - резидентах, и (или) при необходимости открывает в кредитных организациях - резидентах иные счета в иностранной валюте, соответствующие валю</w:t>
      </w:r>
      <w:r>
        <w:t>там имеющихся требований негосударственного пенсионного фонда к третьим лицам, в установленном контрольным органом порядке.</w:t>
      </w:r>
    </w:p>
    <w:p w:rsidR="00000000" w:rsidRDefault="00740E19">
      <w:pPr>
        <w:pStyle w:val="a7"/>
        <w:rPr>
          <w:color w:val="000000"/>
          <w:sz w:val="16"/>
          <w:szCs w:val="16"/>
        </w:rPr>
      </w:pPr>
      <w:bookmarkStart w:id="3184" w:name="sub_18778"/>
      <w:bookmarkEnd w:id="3183"/>
      <w:r>
        <w:rPr>
          <w:color w:val="000000"/>
          <w:sz w:val="16"/>
          <w:szCs w:val="16"/>
        </w:rPr>
        <w:t>Информация об изменениях:</w:t>
      </w:r>
    </w:p>
    <w:bookmarkEnd w:id="3184"/>
    <w:p w:rsidR="00000000" w:rsidRDefault="00740E19">
      <w:pPr>
        <w:pStyle w:val="a8"/>
      </w:pPr>
      <w:r>
        <w:fldChar w:fldCharType="begin"/>
      </w:r>
      <w:r>
        <w:instrText>HYPERLINK "http://ivo.garant.ru/document?id=71328134&amp;sub=4402"</w:instrText>
      </w:r>
      <w:r>
        <w:fldChar w:fldCharType="separate"/>
      </w:r>
      <w:r>
        <w:rPr>
          <w:rStyle w:val="a4"/>
        </w:rPr>
        <w:t>Федеральным закон</w:t>
      </w:r>
      <w:r>
        <w:rPr>
          <w:rStyle w:val="a4"/>
        </w:rPr>
        <w:t>ом</w:t>
      </w:r>
      <w:r>
        <w:fldChar w:fldCharType="end"/>
      </w:r>
      <w:r>
        <w:t xml:space="preserve"> от 23 июня 2016 г. N 222-ФЗ в пункт 8 статьи 187.7 внесены изменения, </w:t>
      </w:r>
      <w:hyperlink r:id="rId1940" w:history="1">
        <w:r>
          <w:rPr>
            <w:rStyle w:val="a4"/>
          </w:rPr>
          <w:t>вступающие в силу</w:t>
        </w:r>
      </w:hyperlink>
      <w:r>
        <w:t xml:space="preserve"> по истечении ста восьмидесяти дней после дня </w:t>
      </w:r>
      <w:hyperlink r:id="rId194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42" w:history="1">
        <w:r>
          <w:rPr>
            <w:rStyle w:val="a4"/>
          </w:rPr>
          <w:t>См. текст пункта в предыдущей редакции</w:t>
        </w:r>
      </w:hyperlink>
    </w:p>
    <w:p w:rsidR="00000000" w:rsidRDefault="00740E19">
      <w:r>
        <w:t>8. Для целей осуществления функций конкурсного управляющего, предусмотренных настоящим Федеральным законом, Центральный банк Российской Федерации открывает Агентству счета для денежных средств в валюте Российской Федерации.</w:t>
      </w:r>
    </w:p>
    <w:p w:rsidR="00000000" w:rsidRDefault="00740E19">
      <w:pPr>
        <w:pStyle w:val="a7"/>
        <w:rPr>
          <w:color w:val="000000"/>
          <w:sz w:val="16"/>
          <w:szCs w:val="16"/>
        </w:rPr>
      </w:pPr>
      <w:bookmarkStart w:id="3185" w:name="sub_18779"/>
      <w:r>
        <w:rPr>
          <w:color w:val="000000"/>
          <w:sz w:val="16"/>
          <w:szCs w:val="16"/>
        </w:rPr>
        <w:t>Информация об изменения</w:t>
      </w:r>
      <w:r>
        <w:rPr>
          <w:color w:val="000000"/>
          <w:sz w:val="16"/>
          <w:szCs w:val="16"/>
        </w:rPr>
        <w:t>х:</w:t>
      </w:r>
    </w:p>
    <w:bookmarkEnd w:id="3185"/>
    <w:p w:rsidR="00000000" w:rsidRDefault="00740E19">
      <w:pPr>
        <w:pStyle w:val="a8"/>
      </w:pPr>
      <w:r>
        <w:fldChar w:fldCharType="begin"/>
      </w:r>
      <w:r>
        <w:instrText>HYPERLINK "http://ivo.garant.ru/document?id=71328134&amp;sub=4403"</w:instrText>
      </w:r>
      <w:r>
        <w:fldChar w:fldCharType="separate"/>
      </w:r>
      <w:r>
        <w:rPr>
          <w:rStyle w:val="a4"/>
        </w:rPr>
        <w:t>Федеральным законом</w:t>
      </w:r>
      <w:r>
        <w:fldChar w:fldCharType="end"/>
      </w:r>
      <w:r>
        <w:t xml:space="preserve"> от 23 июня 2016 г. N 222-ФЗ в пункт 9 статьи 187.7 внесены изменения, </w:t>
      </w:r>
      <w:hyperlink r:id="rId1943" w:history="1">
        <w:r>
          <w:rPr>
            <w:rStyle w:val="a4"/>
          </w:rPr>
          <w:t>вступающие в силу</w:t>
        </w:r>
      </w:hyperlink>
      <w:r>
        <w:t xml:space="preserve"> по исте</w:t>
      </w:r>
      <w:r>
        <w:t xml:space="preserve">чении ста восьмидесяти дней после дня </w:t>
      </w:r>
      <w:hyperlink r:id="rId194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45" w:history="1">
        <w:r>
          <w:rPr>
            <w:rStyle w:val="a4"/>
          </w:rPr>
          <w:t>См. текст пункта в предыдущей редак</w:t>
        </w:r>
        <w:r>
          <w:rPr>
            <w:rStyle w:val="a4"/>
          </w:rPr>
          <w:t>ции</w:t>
        </w:r>
      </w:hyperlink>
    </w:p>
    <w:p w:rsidR="00000000" w:rsidRDefault="00740E19">
      <w:r>
        <w:t xml:space="preserve">9. Требования Агентства, приобретенные им в связи с выплатой гарантийного возмещения в соответствии с </w:t>
      </w:r>
      <w:hyperlink r:id="rId1946" w:history="1">
        <w:r>
          <w:rPr>
            <w:rStyle w:val="a4"/>
          </w:rPr>
          <w:t>Федеральным законом</w:t>
        </w:r>
      </w:hyperlink>
      <w:r>
        <w:t xml:space="preserve"> от 28 декабря 2013 года N 422-ФЗ "О гарантировании прав застрахо</w:t>
      </w:r>
      <w:r>
        <w:t>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а также требования Банка России, пр</w:t>
      </w:r>
      <w:r>
        <w:t xml:space="preserve">иобретенные в результате перечисления средств Банком России в Пенсионный фонд Российской Федерации в соответствии с </w:t>
      </w:r>
      <w:hyperlink r:id="rId1947" w:history="1">
        <w:r>
          <w:rPr>
            <w:rStyle w:val="a4"/>
          </w:rPr>
          <w:t>частью 6 статьи 23</w:t>
        </w:r>
      </w:hyperlink>
      <w:r>
        <w:t xml:space="preserve"> указанного Федерального закона, включаются в реестр требо</w:t>
      </w:r>
      <w:r>
        <w:t>ваний кредиторов независимо от даты закрытия реестра заявленных требований кредиторов.</w:t>
      </w:r>
    </w:p>
    <w:p w:rsidR="00000000" w:rsidRDefault="00740E19">
      <w:bookmarkStart w:id="3186" w:name="sub_187710"/>
      <w:r>
        <w:t xml:space="preserve">10. С даты открытия конкурсного производства в отношении негосударственного пенсионного фонда не применяются положения </w:t>
      </w:r>
      <w:hyperlink r:id="rId1948" w:history="1">
        <w:r>
          <w:rPr>
            <w:rStyle w:val="a4"/>
          </w:rPr>
          <w:t>пункта 1 статьи 32</w:t>
        </w:r>
      </w:hyperlink>
      <w:r>
        <w:t xml:space="preserve"> и </w:t>
      </w:r>
      <w:hyperlink r:id="rId1949" w:history="1">
        <w:r>
          <w:rPr>
            <w:rStyle w:val="a4"/>
          </w:rPr>
          <w:t>статьи 32.1</w:t>
        </w:r>
      </w:hyperlink>
      <w:r>
        <w:t xml:space="preserve"> Федерального закона "О негосударственных пенсионных фондах".</w:t>
      </w:r>
    </w:p>
    <w:bookmarkStart w:id="3187" w:name="sub_1877102"/>
    <w:bookmarkEnd w:id="3186"/>
    <w:p w:rsidR="00000000" w:rsidRDefault="00740E19">
      <w:r>
        <w:fldChar w:fldCharType="begin"/>
      </w:r>
      <w:r>
        <w:instrText>HYPERLINK "http://ivo.garant.ru/document?id=7124819</w:instrText>
      </w:r>
      <w:r>
        <w:instrText>6&amp;sub=0"</w:instrText>
      </w:r>
      <w:r>
        <w:fldChar w:fldCharType="separate"/>
      </w:r>
      <w:r>
        <w:rPr>
          <w:rStyle w:val="a4"/>
        </w:rPr>
        <w:t>Порядок</w:t>
      </w:r>
      <w:r>
        <w:fldChar w:fldCharType="end"/>
      </w:r>
      <w:r>
        <w:t xml:space="preserve"> предоставления конкурсным управляющим отчетов, а также иной информации о ходе конкурсного производства и требования к их составу устанавливаются контрольным органом.</w:t>
      </w:r>
    </w:p>
    <w:p w:rsidR="00000000" w:rsidRDefault="00740E19">
      <w:bookmarkStart w:id="3188" w:name="sub_187711"/>
      <w:bookmarkEnd w:id="3187"/>
      <w:r>
        <w:t>11. Конкурсный управляющий вправе запрашивать и по</w:t>
      </w:r>
      <w:r>
        <w:t>лучать у управляющих компаний, специализированных депозитариев, аудиторских организаций, организаций, осуществляющих ведение пенсионных счетов, и актуариев, осуществляющих актуарное оценивание деятельности негосударственного пенсионного фонда, любую информ</w:t>
      </w:r>
      <w:r>
        <w:t>ацию, касающуюся деятельности негосударственного пенсионного фонда, включая сведения, охраняемые федеральным законом (в том числе сведения, составляющие служебную или коммерческую тайну).</w:t>
      </w:r>
    </w:p>
    <w:bookmarkEnd w:id="3188"/>
    <w:p w:rsidR="00000000" w:rsidRDefault="00740E19">
      <w:r>
        <w:t>Лица, указанные в настоящем пункте, обязаны представлять и</w:t>
      </w:r>
      <w:r>
        <w:t>нформацию по запросу конкурсного управляющего в срок не позднее десяти рабочих дней с даты получения запроса.</w:t>
      </w:r>
    </w:p>
    <w:p w:rsidR="00000000" w:rsidRDefault="00740E19">
      <w:bookmarkStart w:id="3189" w:name="sub_187712"/>
      <w:r>
        <w:t>12. Конкурсный управляющий вправе обращаться в арбитражный суд с заявлениями о признании сделок негосударственного пенсионного фонда, уп</w:t>
      </w:r>
      <w:r>
        <w:t xml:space="preserve">равляющих компаний негосударственного пенсионного фонда недействительными по основаниям, предусмотренным </w:t>
      </w:r>
      <w:hyperlink w:anchor="sub_310" w:history="1">
        <w:r>
          <w:rPr>
            <w:rStyle w:val="a4"/>
          </w:rPr>
          <w:t>главой III.1</w:t>
        </w:r>
      </w:hyperlink>
      <w:r>
        <w:t xml:space="preserve"> настоящего Федерального закона. При этом, если до признания негосударственного пенсионного фонда банкротом назнач</w:t>
      </w:r>
      <w:r>
        <w:t xml:space="preserve">алась временная администрация, периоды, в течение которых совершены сделки, которые могут быть признаны недействительными, или возникли обязательства негосударственного пенсионного фонда, указанные в </w:t>
      </w:r>
      <w:hyperlink w:anchor="sub_6102" w:history="1">
        <w:r>
          <w:rPr>
            <w:rStyle w:val="a4"/>
          </w:rPr>
          <w:t>статьях 61.2</w:t>
        </w:r>
      </w:hyperlink>
      <w:r>
        <w:t xml:space="preserve">, </w:t>
      </w:r>
      <w:hyperlink w:anchor="sub_6103" w:history="1">
        <w:r>
          <w:rPr>
            <w:rStyle w:val="a4"/>
          </w:rPr>
          <w:t>61.3</w:t>
        </w:r>
      </w:hyperlink>
      <w:r>
        <w:t xml:space="preserve"> и </w:t>
      </w:r>
      <w:hyperlink w:anchor="sub_61064" w:history="1">
        <w:r>
          <w:rPr>
            <w:rStyle w:val="a4"/>
          </w:rPr>
          <w:t>пункте 4 статьи 61.6</w:t>
        </w:r>
      </w:hyperlink>
      <w:r>
        <w:t xml:space="preserve"> </w:t>
      </w:r>
      <w:r>
        <w:lastRenderedPageBreak/>
        <w:t>настоящего Федерального закона, исчисляются начиная с даты назначения временной администрации.</w:t>
      </w:r>
    </w:p>
    <w:p w:rsidR="00000000" w:rsidRDefault="00740E19">
      <w:bookmarkStart w:id="3190" w:name="sub_1877122"/>
      <w:bookmarkEnd w:id="3189"/>
      <w:r>
        <w:t>Конкурсный управляющий вправе подавать в арбитражный суд заявления о неисполнении и ненадлежащем исполнении специализированными депозитариями, актуариями, аудиторскими организациями, организациями, осуществляющими ведение пенсионных счетов, обязательств по</w:t>
      </w:r>
      <w:r>
        <w:t xml:space="preserve"> договорам, заключенным с негосударственным пенсионным фондом, и возмещении убытков негосударственному пенсионному фонду.</w:t>
      </w:r>
    </w:p>
    <w:p w:rsidR="00000000" w:rsidRDefault="00740E19">
      <w:bookmarkStart w:id="3191" w:name="sub_187713"/>
      <w:bookmarkEnd w:id="3190"/>
      <w:r>
        <w:t>13. Для обеспечения возложенных на конкурсного управляющего обязанностей в деле о банкротстве конкурсный управляю</w:t>
      </w:r>
      <w:r>
        <w:t>щий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негосударственного пенсионного фонда в размере, устано</w:t>
      </w:r>
      <w:r>
        <w:t>вленном сметой текущих расходов негосударственного пенсионного фонда.</w:t>
      </w:r>
    </w:p>
    <w:p w:rsidR="00000000" w:rsidRDefault="00740E19">
      <w:bookmarkStart w:id="3192" w:name="sub_187714"/>
      <w:bookmarkEnd w:id="3191"/>
      <w:r>
        <w:t>14. При недостаточности имущества негосударственного пенсионного фонда для возмещения расходов, связанных с включением в Единый федеральный реестр сведений о банкротс</w:t>
      </w:r>
      <w:r>
        <w:t>тве и опубликованием указанных в настоящем Федеральном законе сведений, если дело о банкротстве негосударственного пенсионного фонда возбуждено по заявлению временной администрации или контрольного органа, их опубликование осуществляется в официальном изда</w:t>
      </w:r>
      <w:r>
        <w:t>нии Центрального банка Российской Федерации - "Вестнике Банка России" и они включаются в Единый федеральный реестр сведений о банкротстве без взимания платы.</w:t>
      </w:r>
    </w:p>
    <w:bookmarkEnd w:id="3192"/>
    <w:p w:rsidR="00000000" w:rsidRDefault="00740E19"/>
    <w:p w:rsidR="00000000" w:rsidRDefault="00740E19"/>
    <w:p w:rsidR="00000000" w:rsidRDefault="00740E19">
      <w:pPr>
        <w:pStyle w:val="a7"/>
        <w:rPr>
          <w:color w:val="000000"/>
          <w:sz w:val="16"/>
          <w:szCs w:val="16"/>
        </w:rPr>
      </w:pPr>
      <w:bookmarkStart w:id="3193" w:name="sub_1878"/>
      <w:r>
        <w:rPr>
          <w:color w:val="000000"/>
          <w:sz w:val="16"/>
          <w:szCs w:val="16"/>
        </w:rPr>
        <w:t>Информация об изменениях:</w:t>
      </w:r>
    </w:p>
    <w:bookmarkEnd w:id="3193"/>
    <w:p w:rsidR="00000000" w:rsidRDefault="00740E19">
      <w:pPr>
        <w:pStyle w:val="a8"/>
      </w:pPr>
      <w:r>
        <w:fldChar w:fldCharType="begin"/>
      </w:r>
      <w:r>
        <w:instrText>HYPERLINK "http://ivo.garant.ru/document?id=</w:instrText>
      </w:r>
      <w:r>
        <w:instrText>70452686&amp;sub=513"</w:instrText>
      </w:r>
      <w:r>
        <w:fldChar w:fldCharType="separate"/>
      </w:r>
      <w:r>
        <w:rPr>
          <w:rStyle w:val="a4"/>
        </w:rPr>
        <w:t>Федеральным законом</w:t>
      </w:r>
      <w:r>
        <w:fldChar w:fldCharType="end"/>
      </w:r>
      <w:r>
        <w:t xml:space="preserve"> от 28 декабря 2013 г. N 410-ФЗ Федеральный закон дополнен статьей 187.8, </w:t>
      </w:r>
      <w:hyperlink r:id="rId1950" w:history="1">
        <w:r>
          <w:rPr>
            <w:rStyle w:val="a4"/>
          </w:rPr>
          <w:t>вступающей в силу</w:t>
        </w:r>
      </w:hyperlink>
      <w:r>
        <w:t xml:space="preserve"> с 1 января 2014 г.</w:t>
      </w:r>
    </w:p>
    <w:p w:rsidR="00000000" w:rsidRDefault="00740E19">
      <w:pPr>
        <w:pStyle w:val="a5"/>
      </w:pPr>
      <w:r>
        <w:rPr>
          <w:rStyle w:val="a3"/>
        </w:rPr>
        <w:t>Статья 187.8.</w:t>
      </w:r>
      <w:r>
        <w:t xml:space="preserve"> Конкурсный управляющий в де</w:t>
      </w:r>
      <w:r>
        <w:t>ле о банкротстве негосударственного пенсионного фонда, осуществляющего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51" w:history="1">
        <w:r>
          <w:rPr>
            <w:rStyle w:val="a4"/>
          </w:rPr>
          <w:t>комментарии</w:t>
        </w:r>
      </w:hyperlink>
      <w:r>
        <w:t xml:space="preserve"> к статье 187.8 настоящего Федерального зак</w:t>
      </w:r>
      <w:r>
        <w:t>она</w:t>
      </w:r>
    </w:p>
    <w:p w:rsidR="00000000" w:rsidRDefault="00740E19">
      <w:pPr>
        <w:pStyle w:val="a7"/>
        <w:rPr>
          <w:color w:val="000000"/>
          <w:sz w:val="16"/>
          <w:szCs w:val="16"/>
        </w:rPr>
      </w:pPr>
      <w:bookmarkStart w:id="3194" w:name="sub_18781"/>
      <w:r>
        <w:rPr>
          <w:color w:val="000000"/>
          <w:sz w:val="16"/>
          <w:szCs w:val="16"/>
        </w:rPr>
        <w:t>Информация об изменениях:</w:t>
      </w:r>
    </w:p>
    <w:bookmarkEnd w:id="3194"/>
    <w:p w:rsidR="00000000" w:rsidRDefault="00740E19">
      <w:pPr>
        <w:pStyle w:val="a8"/>
      </w:pPr>
      <w:r>
        <w:fldChar w:fldCharType="begin"/>
      </w:r>
      <w:r>
        <w:instrText>HYPERLINK "http://ivo.garant.ru/document?id=71328134&amp;sub=4411"</w:instrText>
      </w:r>
      <w:r>
        <w:fldChar w:fldCharType="separate"/>
      </w:r>
      <w:r>
        <w:rPr>
          <w:rStyle w:val="a4"/>
        </w:rPr>
        <w:t>Федеральным законом</w:t>
      </w:r>
      <w:r>
        <w:fldChar w:fldCharType="end"/>
      </w:r>
      <w:r>
        <w:t xml:space="preserve"> от 23 июня 2016 г. N 222-ФЗ в пункт 1 статьи 187.8 внесены изменения, </w:t>
      </w:r>
      <w:hyperlink r:id="rId1952" w:history="1">
        <w:r>
          <w:rPr>
            <w:rStyle w:val="a4"/>
          </w:rPr>
          <w:t>вступающие в силу</w:t>
        </w:r>
      </w:hyperlink>
      <w:r>
        <w:t xml:space="preserve"> по истечении ста восьмидесяти дней после дня </w:t>
      </w:r>
      <w:hyperlink r:id="rId195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54" w:history="1">
        <w:r>
          <w:rPr>
            <w:rStyle w:val="a4"/>
          </w:rPr>
          <w:t>См. текст пункта в предыдущей редакции</w:t>
        </w:r>
      </w:hyperlink>
    </w:p>
    <w:p w:rsidR="00000000" w:rsidRDefault="00740E19">
      <w:r>
        <w:t>1. Конкурсным управляющим в деле о банкротстве негосударственного пенсионного фонда, осуществляющего деятельность по обязательному пенсионному страхованию, является Агентство.</w:t>
      </w:r>
    </w:p>
    <w:p w:rsidR="00000000" w:rsidRDefault="00740E19">
      <w:r>
        <w:t>В решении арбитражного суда о признан</w:t>
      </w:r>
      <w:r>
        <w:t>ии банкротом негосударственного пенсионного фонда, осуществляющего деятельность по обязательному пенсионному страхованию, и об открытии в отношении его конкурсного производства указываются наименование Агентства и его адрес для направления корреспонденции.</w:t>
      </w:r>
    </w:p>
    <w:p w:rsidR="00000000" w:rsidRDefault="00740E19">
      <w:pPr>
        <w:pStyle w:val="a7"/>
        <w:rPr>
          <w:color w:val="000000"/>
          <w:sz w:val="16"/>
          <w:szCs w:val="16"/>
        </w:rPr>
      </w:pPr>
      <w:bookmarkStart w:id="3195" w:name="sub_18782"/>
      <w:r>
        <w:rPr>
          <w:color w:val="000000"/>
          <w:sz w:val="16"/>
          <w:szCs w:val="16"/>
        </w:rPr>
        <w:t>Информация об изменениях:</w:t>
      </w:r>
    </w:p>
    <w:bookmarkEnd w:id="3195"/>
    <w:p w:rsidR="00000000" w:rsidRDefault="00740E19">
      <w:pPr>
        <w:pStyle w:val="a8"/>
      </w:pPr>
      <w:r>
        <w:fldChar w:fldCharType="begin"/>
      </w:r>
      <w:r>
        <w:instrText>HYPERLINK "http://ivo.garant.ru/document?id=71328134&amp;sub=4412"</w:instrText>
      </w:r>
      <w:r>
        <w:fldChar w:fldCharType="separate"/>
      </w:r>
      <w:r>
        <w:rPr>
          <w:rStyle w:val="a4"/>
        </w:rPr>
        <w:t>Федеральным законом</w:t>
      </w:r>
      <w:r>
        <w:fldChar w:fldCharType="end"/>
      </w:r>
      <w:r>
        <w:t xml:space="preserve"> от 23 июня 2016 г. N 222-ФЗ в пункт 2 статьи 187.8 внесены изменения, </w:t>
      </w:r>
      <w:hyperlink r:id="rId1955" w:history="1">
        <w:r>
          <w:rPr>
            <w:rStyle w:val="a4"/>
          </w:rPr>
          <w:t>вступающие в силу</w:t>
        </w:r>
      </w:hyperlink>
      <w:r>
        <w:t xml:space="preserve"> по истечении ста восьмидесяти дней после дня </w:t>
      </w:r>
      <w:hyperlink r:id="rId195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57" w:history="1">
        <w:r>
          <w:rPr>
            <w:rStyle w:val="a4"/>
          </w:rPr>
          <w:t>См</w:t>
        </w:r>
        <w:r>
          <w:rPr>
            <w:rStyle w:val="a4"/>
          </w:rPr>
          <w:t>. текст пункта в предыдущей редакции</w:t>
        </w:r>
      </w:hyperlink>
    </w:p>
    <w:p w:rsidR="00000000" w:rsidRDefault="00740E19">
      <w:r>
        <w:t>2. Агентству за исполнение предусмотренных настоящим Федеральным законом полномочий конкурсного управляющего вознаграждение не выплачивается.</w:t>
      </w:r>
    </w:p>
    <w:p w:rsidR="00000000" w:rsidRDefault="00740E19">
      <w:pPr>
        <w:pStyle w:val="a7"/>
        <w:rPr>
          <w:color w:val="000000"/>
          <w:sz w:val="16"/>
          <w:szCs w:val="16"/>
        </w:rPr>
      </w:pPr>
      <w:bookmarkStart w:id="3196" w:name="sub_18783"/>
      <w:r>
        <w:rPr>
          <w:color w:val="000000"/>
          <w:sz w:val="16"/>
          <w:szCs w:val="16"/>
        </w:rPr>
        <w:t>Информация об изменениях:</w:t>
      </w:r>
    </w:p>
    <w:bookmarkEnd w:id="3196"/>
    <w:p w:rsidR="00000000" w:rsidRDefault="00740E19">
      <w:pPr>
        <w:pStyle w:val="a8"/>
      </w:pPr>
      <w:r>
        <w:lastRenderedPageBreak/>
        <w:fldChar w:fldCharType="begin"/>
      </w:r>
      <w:r>
        <w:instrText>HYPERLINK "http://ivo.garant.ru/document?id=71328134&amp;sub=4413"</w:instrText>
      </w:r>
      <w:r>
        <w:fldChar w:fldCharType="separate"/>
      </w:r>
      <w:r>
        <w:rPr>
          <w:rStyle w:val="a4"/>
        </w:rPr>
        <w:t>Федеральным законом</w:t>
      </w:r>
      <w:r>
        <w:fldChar w:fldCharType="end"/>
      </w:r>
      <w:r>
        <w:t xml:space="preserve"> от 23 июня 2016 г. N 222-ФЗ в пункт 3 статьи 187.8 внесены изменения, </w:t>
      </w:r>
      <w:hyperlink r:id="rId1958" w:history="1">
        <w:r>
          <w:rPr>
            <w:rStyle w:val="a4"/>
          </w:rPr>
          <w:t>вступающие в силу</w:t>
        </w:r>
      </w:hyperlink>
      <w:r>
        <w:t xml:space="preserve"> по истечении ста во</w:t>
      </w:r>
      <w:r>
        <w:t xml:space="preserve">сьмидесяти дней после дня </w:t>
      </w:r>
      <w:hyperlink r:id="rId195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60" w:history="1">
        <w:r>
          <w:rPr>
            <w:rStyle w:val="a4"/>
          </w:rPr>
          <w:t>См. текст пункта в предыдущей редакции</w:t>
        </w:r>
      </w:hyperlink>
    </w:p>
    <w:p w:rsidR="00000000" w:rsidRDefault="00740E19">
      <w:r>
        <w:t>3. Аг</w:t>
      </w:r>
      <w:r>
        <w:t>ентство осуществляет полномочия конкурсного управляющего через назначенного им из числа своих работников представителя (представителей), действующего на основании доверенности.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61" w:history="1">
        <w:r>
          <w:rPr>
            <w:rStyle w:val="a4"/>
          </w:rPr>
          <w:t>Положени</w:t>
        </w:r>
        <w:r>
          <w:rPr>
            <w:rStyle w:val="a4"/>
          </w:rPr>
          <w:t>е</w:t>
        </w:r>
      </w:hyperlink>
      <w:r>
        <w:t xml:space="preserve"> о представителе конкурсного управляющего (ликвидатора) финансовой организацией (утв. решением Правления Государственной корпорации "Агентство по страхованию вкладов" от 14 сентября 2017 г. (протокол N 113, раздел IV)</w:t>
      </w:r>
    </w:p>
    <w:p w:rsidR="00000000" w:rsidRDefault="00740E19">
      <w:pPr>
        <w:pStyle w:val="a7"/>
        <w:rPr>
          <w:color w:val="000000"/>
          <w:sz w:val="16"/>
          <w:szCs w:val="16"/>
        </w:rPr>
      </w:pPr>
      <w:bookmarkStart w:id="3197" w:name="sub_18784"/>
      <w:r>
        <w:rPr>
          <w:color w:val="000000"/>
          <w:sz w:val="16"/>
          <w:szCs w:val="16"/>
        </w:rPr>
        <w:t>Информация об изменениях:</w:t>
      </w:r>
    </w:p>
    <w:bookmarkEnd w:id="3197"/>
    <w:p w:rsidR="00000000" w:rsidRDefault="00740E19">
      <w:pPr>
        <w:pStyle w:val="a8"/>
      </w:pPr>
      <w:r>
        <w:fldChar w:fldCharType="begin"/>
      </w:r>
      <w:r>
        <w:instrText>HYPERLINK "http://ivo.garant.ru/document?id=71328134&amp;sub=4414"</w:instrText>
      </w:r>
      <w:r>
        <w:fldChar w:fldCharType="separate"/>
      </w:r>
      <w:r>
        <w:rPr>
          <w:rStyle w:val="a4"/>
        </w:rPr>
        <w:t>Федеральным законом</w:t>
      </w:r>
      <w:r>
        <w:fldChar w:fldCharType="end"/>
      </w:r>
      <w:r>
        <w:t xml:space="preserve"> от 23 июня 2016 г. N 222-ФЗ в пункт 4 статьи 187.8 внесены изменения, </w:t>
      </w:r>
      <w:hyperlink r:id="rId1962" w:history="1">
        <w:r>
          <w:rPr>
            <w:rStyle w:val="a4"/>
          </w:rPr>
          <w:t>вступающие в силу</w:t>
        </w:r>
      </w:hyperlink>
      <w:r>
        <w:t xml:space="preserve"> по истече</w:t>
      </w:r>
      <w:r>
        <w:t xml:space="preserve">нии ста восьмидесяти дней после дня </w:t>
      </w:r>
      <w:hyperlink r:id="rId196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64" w:history="1">
        <w:r>
          <w:rPr>
            <w:rStyle w:val="a4"/>
          </w:rPr>
          <w:t>См. текст пункта в предыдущей редакци</w:t>
        </w:r>
        <w:r>
          <w:rPr>
            <w:rStyle w:val="a4"/>
          </w:rPr>
          <w:t>и</w:t>
        </w:r>
      </w:hyperlink>
    </w:p>
    <w:p w:rsidR="00000000" w:rsidRDefault="00740E19">
      <w:r>
        <w:t>4. Представитель Агентства при исполнении им обязанностей представителя конкурсного управляющего может быть отстранен арбитр</w:t>
      </w:r>
      <w:r>
        <w:t>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w:t>
      </w:r>
      <w:r>
        <w:t>ющего при условии, что такое неисполнение или ненадлежащее исполнение указанных обязанностей нарушило права или законные интересы заявителя жалобы либо повлекло за собой убытки для негосударственного пенсионного фонда или его кредиторов.</w:t>
      </w:r>
    </w:p>
    <w:p w:rsidR="00000000" w:rsidRDefault="00740E19">
      <w:bookmarkStart w:id="3198" w:name="sub_187841"/>
      <w:r>
        <w:t>Определе</w:t>
      </w:r>
      <w:r>
        <w:t>ние арбитражного суда об отстранении представителя Агентства от исполнения обязанностей представителя конкурсного управляющего подлежит немедленному исполнению и может быть обжаловано.</w:t>
      </w:r>
    </w:p>
    <w:p w:rsidR="00000000" w:rsidRDefault="00740E19">
      <w:bookmarkStart w:id="3199" w:name="sub_18785"/>
      <w:bookmarkEnd w:id="3198"/>
      <w:r>
        <w:t>5. Конкурсный управляющий вправе авансировать затрат</w:t>
      </w:r>
      <w:r>
        <w:t>ы, связанные с исполнением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w:t>
      </w:r>
      <w:r>
        <w:t>м, из собственных средств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соответствующего вида затрат, отнесенных к текущим платежам.</w:t>
      </w:r>
    </w:p>
    <w:bookmarkEnd w:id="3199"/>
    <w:p w:rsidR="00000000" w:rsidRDefault="00740E19"/>
    <w:p w:rsidR="00000000" w:rsidRDefault="00740E19"/>
    <w:p w:rsidR="00000000" w:rsidRDefault="00740E19">
      <w:pPr>
        <w:pStyle w:val="a7"/>
        <w:rPr>
          <w:color w:val="000000"/>
          <w:sz w:val="16"/>
          <w:szCs w:val="16"/>
        </w:rPr>
      </w:pPr>
      <w:bookmarkStart w:id="3200" w:name="sub_1879"/>
      <w:r>
        <w:rPr>
          <w:color w:val="000000"/>
          <w:sz w:val="16"/>
          <w:szCs w:val="16"/>
        </w:rPr>
        <w:t>Информация об изменениях:</w:t>
      </w:r>
    </w:p>
    <w:bookmarkEnd w:id="3200"/>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Федеральный закон дополнен статьей 187.9, </w:t>
      </w:r>
      <w:hyperlink r:id="rId1965" w:history="1">
        <w:r>
          <w:rPr>
            <w:rStyle w:val="a4"/>
          </w:rPr>
          <w:t>вступающей в силу</w:t>
        </w:r>
      </w:hyperlink>
      <w:r>
        <w:t xml:space="preserve"> с 1 января 2014 г.</w:t>
      </w:r>
    </w:p>
    <w:p w:rsidR="00000000" w:rsidRDefault="00740E19">
      <w:pPr>
        <w:pStyle w:val="a5"/>
      </w:pPr>
      <w:r>
        <w:rPr>
          <w:rStyle w:val="a3"/>
        </w:rPr>
        <w:t>Статья 187.9.</w:t>
      </w:r>
      <w:r>
        <w:t xml:space="preserve"> Продажа имущества, составляющего средства пенсионных накоплений</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66" w:history="1">
        <w:r>
          <w:rPr>
            <w:rStyle w:val="a4"/>
          </w:rPr>
          <w:t>комментарии</w:t>
        </w:r>
      </w:hyperlink>
      <w:r>
        <w:t xml:space="preserve"> к статье 187.9 настоящего Федеральног</w:t>
      </w:r>
      <w:r>
        <w:t>о закона</w:t>
      </w:r>
    </w:p>
    <w:p w:rsidR="00000000" w:rsidRDefault="00740E19">
      <w:bookmarkStart w:id="3201" w:name="sub_18791"/>
      <w:r>
        <w:t xml:space="preserve">1. В ходе конкурсного производства негосударственного пенсионного фонда конкурсный управляющий осуществляет продажу имущества, составляющего средства пенсионных накоплений, для обеспечения расчетов по обязательствам перед застрахованными </w:t>
      </w:r>
      <w:r>
        <w:t xml:space="preserve">лицами и их правопреемниками, а также кредиторами негосударственного пенсионного фонда, требования которых подлежат удовлетворению в соответствии со </w:t>
      </w:r>
      <w:hyperlink w:anchor="sub_18711" w:history="1">
        <w:r>
          <w:rPr>
            <w:rStyle w:val="a4"/>
          </w:rPr>
          <w:t>статьей 187.11</w:t>
        </w:r>
      </w:hyperlink>
      <w:r>
        <w:t xml:space="preserve"> настоящего Федерального закона.</w:t>
      </w:r>
    </w:p>
    <w:p w:rsidR="00000000" w:rsidRDefault="00740E19">
      <w:pPr>
        <w:pStyle w:val="a7"/>
        <w:rPr>
          <w:color w:val="000000"/>
          <w:sz w:val="16"/>
          <w:szCs w:val="16"/>
        </w:rPr>
      </w:pPr>
      <w:bookmarkStart w:id="3202" w:name="sub_18792"/>
      <w:bookmarkEnd w:id="3201"/>
      <w:r>
        <w:rPr>
          <w:color w:val="000000"/>
          <w:sz w:val="16"/>
          <w:szCs w:val="16"/>
        </w:rPr>
        <w:t>Информация об и</w:t>
      </w:r>
      <w:r>
        <w:rPr>
          <w:color w:val="000000"/>
          <w:sz w:val="16"/>
          <w:szCs w:val="16"/>
        </w:rPr>
        <w:t>зменениях:</w:t>
      </w:r>
    </w:p>
    <w:bookmarkEnd w:id="3202"/>
    <w:p w:rsidR="00000000" w:rsidRDefault="00740E19">
      <w:pPr>
        <w:pStyle w:val="a8"/>
      </w:pPr>
      <w:r>
        <w:lastRenderedPageBreak/>
        <w:fldChar w:fldCharType="begin"/>
      </w:r>
      <w:r>
        <w:instrText>HYPERLINK "http://ivo.garant.ru/document?id=71008148&amp;sub=331"</w:instrText>
      </w:r>
      <w:r>
        <w:fldChar w:fldCharType="separate"/>
      </w:r>
      <w:r>
        <w:rPr>
          <w:rStyle w:val="a4"/>
        </w:rPr>
        <w:t>Федеральным законом</w:t>
      </w:r>
      <w:r>
        <w:fldChar w:fldCharType="end"/>
      </w:r>
      <w:r>
        <w:t xml:space="preserve"> от 29 июня 2015 г. N 167-ФЗ в пункт 2 статьи 187.9 внесены изменения</w:t>
      </w:r>
    </w:p>
    <w:p w:rsidR="00000000" w:rsidRDefault="00740E19">
      <w:pPr>
        <w:pStyle w:val="a8"/>
      </w:pPr>
      <w:hyperlink r:id="rId1967" w:history="1">
        <w:r>
          <w:rPr>
            <w:rStyle w:val="a4"/>
          </w:rPr>
          <w:t>См. текст пункта в п</w:t>
        </w:r>
        <w:r>
          <w:rPr>
            <w:rStyle w:val="a4"/>
          </w:rPr>
          <w:t>редыдущей редакции</w:t>
        </w:r>
      </w:hyperlink>
    </w:p>
    <w:p w:rsidR="00000000" w:rsidRDefault="00740E19">
      <w:r>
        <w:t>2. Продажа имущества, составляющего средства пенсионных накоплений, осуществляется в порядке, установленном настоящим Федеральным законом, и с учетом положений настоящей статьи.</w:t>
      </w:r>
    </w:p>
    <w:p w:rsidR="00000000" w:rsidRDefault="00740E19">
      <w:bookmarkStart w:id="3203" w:name="sub_513238869"/>
      <w:r>
        <w:t>При продаже имущества, составляющего средст</w:t>
      </w:r>
      <w:r>
        <w:t xml:space="preserve">ва пенсионных накоплений, положения </w:t>
      </w:r>
      <w:hyperlink w:anchor="sub_139" w:history="1">
        <w:r>
          <w:rPr>
            <w:rStyle w:val="a4"/>
          </w:rPr>
          <w:t>статьи 139</w:t>
        </w:r>
      </w:hyperlink>
      <w:r>
        <w:t xml:space="preserve"> настоящего Федерального закона не применяются.</w:t>
      </w:r>
    </w:p>
    <w:p w:rsidR="00000000" w:rsidRDefault="00740E19">
      <w:bookmarkStart w:id="3204" w:name="sub_18793"/>
      <w:bookmarkEnd w:id="3203"/>
      <w:r>
        <w:t>3. При наличии в составе имущества ценных бумаг, не обращающихся на организованных торгах, их стоимость определяетс</w:t>
      </w:r>
      <w:r>
        <w:t xml:space="preserve">я в соответствии со </w:t>
      </w:r>
      <w:hyperlink w:anchor="sub_130" w:history="1">
        <w:r>
          <w:rPr>
            <w:rStyle w:val="a4"/>
          </w:rPr>
          <w:t>статьей 130</w:t>
        </w:r>
      </w:hyperlink>
      <w:r>
        <w:t xml:space="preserve"> настоящего Федерального закона с привлечением оценщика.</w:t>
      </w:r>
    </w:p>
    <w:p w:rsidR="00000000" w:rsidRDefault="00740E19">
      <w:bookmarkStart w:id="3205" w:name="sub_18794"/>
      <w:bookmarkEnd w:id="3204"/>
      <w:r>
        <w:t xml:space="preserve">4. </w:t>
      </w:r>
      <w:hyperlink r:id="rId1968" w:history="1">
        <w:r>
          <w:rPr>
            <w:rStyle w:val="a4"/>
          </w:rPr>
          <w:t>Утратил силу</w:t>
        </w:r>
      </w:hyperlink>
      <w:r>
        <w:t>.</w:t>
      </w:r>
    </w:p>
    <w:bookmarkEnd w:id="320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969" w:history="1">
        <w:r>
          <w:rPr>
            <w:rStyle w:val="a4"/>
          </w:rPr>
          <w:t>пункта 4 статьи 187.9</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7"/>
        <w:rPr>
          <w:color w:val="000000"/>
          <w:sz w:val="16"/>
          <w:szCs w:val="16"/>
        </w:rPr>
      </w:pPr>
      <w:bookmarkStart w:id="3206" w:name="sub_18710"/>
      <w:r>
        <w:rPr>
          <w:color w:val="000000"/>
          <w:sz w:val="16"/>
          <w:szCs w:val="16"/>
        </w:rPr>
        <w:t>Информация об изменениях:</w:t>
      </w:r>
    </w:p>
    <w:bookmarkEnd w:id="3206"/>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w:t>
      </w:r>
      <w:r>
        <w:t xml:space="preserve">. N 410-ФЗ Федеральный закон дополнен статьей 187.10, </w:t>
      </w:r>
      <w:hyperlink r:id="rId1970" w:history="1">
        <w:r>
          <w:rPr>
            <w:rStyle w:val="a4"/>
          </w:rPr>
          <w:t>вступающей в силу</w:t>
        </w:r>
      </w:hyperlink>
      <w:r>
        <w:t xml:space="preserve"> с 1 января 2014 г.</w:t>
      </w:r>
    </w:p>
    <w:p w:rsidR="00000000" w:rsidRDefault="00740E19">
      <w:pPr>
        <w:pStyle w:val="a5"/>
      </w:pPr>
      <w:r>
        <w:rPr>
          <w:rStyle w:val="a3"/>
        </w:rPr>
        <w:t>Статья 187.10.</w:t>
      </w:r>
      <w:r>
        <w:t xml:space="preserve"> Особенности передачи обязанности по выплате пожизненных негосударственных пенсий и ср</w:t>
      </w:r>
      <w:r>
        <w:t>едств пенсионных резервов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71" w:history="1">
        <w:r>
          <w:rPr>
            <w:rStyle w:val="a4"/>
          </w:rPr>
          <w:t>комментарии</w:t>
        </w:r>
      </w:hyperlink>
      <w:r>
        <w:t xml:space="preserve"> к статье 187.10 настоящего Федерального закона</w:t>
      </w:r>
    </w:p>
    <w:p w:rsidR="00000000" w:rsidRDefault="00740E19">
      <w:r>
        <w:t>В случае, если негосударственный пенсионный фонд одновременно осуществлял деятельность по нег</w:t>
      </w:r>
      <w:r>
        <w:t>осударственному пенсионному обеспечению и по обязательному пенсионному страхованию, передача обязанности негосударственного пенсионного фонда по выплате негосударственной пенсии и средств пенсионных резервов негосударственного пенсионного фонда, осуществля</w:t>
      </w:r>
      <w:r>
        <w:t>ющего деятельность по обязательному пенсионному страхованию, может быть осуществлена с учетом следующих особенностей:</w:t>
      </w:r>
    </w:p>
    <w:p w:rsidR="00000000" w:rsidRDefault="00740E19">
      <w:bookmarkStart w:id="3207" w:name="sub_187101"/>
      <w:r>
        <w:t>1) негосударственный пенсионный фонд, которому передаются обязательства по выплате негосударственной пенсии, и имущество, состав</w:t>
      </w:r>
      <w:r>
        <w:t xml:space="preserve">ляющее пенсионные резервы, определяются конкурсным управляющим путем конкурсного отбора, </w:t>
      </w:r>
      <w:hyperlink r:id="rId1972" w:history="1">
        <w:r>
          <w:rPr>
            <w:rStyle w:val="a4"/>
          </w:rPr>
          <w:t>порядок</w:t>
        </w:r>
      </w:hyperlink>
      <w:r>
        <w:t xml:space="preserve"> и условия которого устанавливаются Агентством;</w:t>
      </w:r>
    </w:p>
    <w:p w:rsidR="00000000" w:rsidRDefault="00740E19">
      <w:bookmarkStart w:id="3208" w:name="sub_187102"/>
      <w:bookmarkEnd w:id="3207"/>
      <w:r>
        <w:t xml:space="preserve">2) при проведении конкурсного </w:t>
      </w:r>
      <w:r>
        <w:t>отбора его участникам предоставляются сведения о составе передаваемых обязательств по выплате негосударственной пенсии и средств пенсионных резервов, о составе и стоимости активов, в которые они размещены;</w:t>
      </w:r>
    </w:p>
    <w:p w:rsidR="00000000" w:rsidRDefault="00740E19">
      <w:bookmarkStart w:id="3209" w:name="sub_187103"/>
      <w:bookmarkEnd w:id="3208"/>
      <w:r>
        <w:t>3) условием допуска негосударс</w:t>
      </w:r>
      <w:r>
        <w:t>твенного пенсионного фонда к участию в конкурсном отборе является финансовое положение, достаточное для исполнения им получаемых обязательств, а также выполнения им нормативных требований, установленных контрольным органом;</w:t>
      </w:r>
    </w:p>
    <w:p w:rsidR="00000000" w:rsidRDefault="00740E19">
      <w:bookmarkStart w:id="3210" w:name="sub_187104"/>
      <w:bookmarkEnd w:id="3209"/>
      <w:r>
        <w:t>4) информаци</w:t>
      </w:r>
      <w:r>
        <w:t>я о негосударственных пенсионных фондах, участвующих в конкурсном отборе, направляется в контрольный орган. Контрольный орган вправе запретить передачу обязательств по выплате негосударственной пенсии и имущества, составляющего пенсионные резервы, в случае</w:t>
      </w:r>
      <w:r>
        <w:t xml:space="preserve"> несоответствия негосударственного пенсионного фонда, участвующего в конкурсном отборе, требованиям, установленным </w:t>
      </w:r>
      <w:hyperlink w:anchor="sub_187103" w:history="1">
        <w:r>
          <w:rPr>
            <w:rStyle w:val="a4"/>
          </w:rPr>
          <w:t>подпунктом 3</w:t>
        </w:r>
      </w:hyperlink>
      <w:r>
        <w:t xml:space="preserve"> настоящей статьи;</w:t>
      </w:r>
    </w:p>
    <w:p w:rsidR="00000000" w:rsidRDefault="00740E19">
      <w:bookmarkStart w:id="3211" w:name="sub_187105"/>
      <w:bookmarkEnd w:id="3210"/>
      <w:r>
        <w:t>5) негосударственный пенсионный фонд, которому передаются обяз</w:t>
      </w:r>
      <w:r>
        <w:t>ательства по выплате негосударственной пенсии и имущество, составляющее пенсионные резервы, и конкурсный управляющий заключают договор передачи указанных обязательств и имущества, в котором указываются условия передачи;</w:t>
      </w:r>
    </w:p>
    <w:p w:rsidR="00000000" w:rsidRDefault="00740E19">
      <w:bookmarkStart w:id="3212" w:name="sub_187106"/>
      <w:bookmarkEnd w:id="3211"/>
      <w:r>
        <w:t>6) договор перед</w:t>
      </w:r>
      <w:r>
        <w:t xml:space="preserve">ачи обязательств и имущества может предусматривать изменение условий и </w:t>
      </w:r>
      <w:r>
        <w:lastRenderedPageBreak/>
        <w:t>размера выплаты негосударственных пенсий, а также последствия передачи негосударственному пенсионному фонду имущества ненадлежащего качества;</w:t>
      </w:r>
    </w:p>
    <w:p w:rsidR="00000000" w:rsidRDefault="00740E19">
      <w:bookmarkStart w:id="3213" w:name="sub_187107"/>
      <w:bookmarkEnd w:id="3212"/>
      <w:r>
        <w:t>7) после передачи имуще</w:t>
      </w:r>
      <w:r>
        <w:t>ства, составляющего пенсионные резервы, другому негосударственному пенсионному фонду последний обязан исполнить обязательства по выплате негосударственных пенсий и (или) выкупных сумм на условиях, предусмотренных договором передачи указанных обязательств и</w:t>
      </w:r>
      <w:r>
        <w:t xml:space="preserve"> имущества;</w:t>
      </w:r>
    </w:p>
    <w:p w:rsidR="00000000" w:rsidRDefault="00740E19">
      <w:bookmarkStart w:id="3214" w:name="sub_187108"/>
      <w:bookmarkEnd w:id="3213"/>
      <w:r>
        <w:t>8) средства пенсионных резервов считаются переданными другому негосударственному пенсионному фонду со дня подписания передаточного акта обеими сторонами. С этого момента другому негосударственному пенсионному фонду переходит</w:t>
      </w:r>
      <w:r>
        <w:t xml:space="preserve"> риск случайной гибели или случайного повреждения полученного имущества.</w:t>
      </w:r>
    </w:p>
    <w:bookmarkEnd w:id="3214"/>
    <w:p w:rsidR="00000000" w:rsidRDefault="00740E19"/>
    <w:p w:rsidR="00000000" w:rsidRDefault="00740E19"/>
    <w:p w:rsidR="00000000" w:rsidRDefault="00740E19">
      <w:pPr>
        <w:pStyle w:val="a7"/>
        <w:rPr>
          <w:color w:val="000000"/>
          <w:sz w:val="16"/>
          <w:szCs w:val="16"/>
        </w:rPr>
      </w:pPr>
      <w:bookmarkStart w:id="3215" w:name="sub_18711"/>
      <w:r>
        <w:rPr>
          <w:color w:val="000000"/>
          <w:sz w:val="16"/>
          <w:szCs w:val="16"/>
        </w:rPr>
        <w:t>Информация об изменениях:</w:t>
      </w:r>
    </w:p>
    <w:bookmarkEnd w:id="3215"/>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410-ФЗ Федеральный </w:t>
      </w:r>
      <w:r>
        <w:t xml:space="preserve">закон дополнен статьей 187.11, </w:t>
      </w:r>
      <w:hyperlink r:id="rId1973" w:history="1">
        <w:r>
          <w:rPr>
            <w:rStyle w:val="a4"/>
          </w:rPr>
          <w:t>вступающей в силу</w:t>
        </w:r>
      </w:hyperlink>
      <w:r>
        <w:t xml:space="preserve"> с 1 января 2014 г.</w:t>
      </w:r>
    </w:p>
    <w:p w:rsidR="00000000" w:rsidRDefault="00740E19">
      <w:pPr>
        <w:pStyle w:val="a5"/>
      </w:pPr>
      <w:r>
        <w:rPr>
          <w:rStyle w:val="a3"/>
        </w:rPr>
        <w:t>Статья 187.11.</w:t>
      </w:r>
      <w:r>
        <w:t xml:space="preserve"> Очередность удовлетворения требований застрахованных лиц, их правопреемников, а также кредиторов за счет сре</w:t>
      </w:r>
      <w:r>
        <w:t>дств пенсионных накоплений и за счет конкурсной массы</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74" w:history="1">
        <w:r>
          <w:rPr>
            <w:rStyle w:val="a4"/>
          </w:rPr>
          <w:t>комментарии</w:t>
        </w:r>
      </w:hyperlink>
      <w:r>
        <w:t xml:space="preserve"> к статье 187.11 настоящего Федерального закона</w:t>
      </w:r>
    </w:p>
    <w:p w:rsidR="00000000" w:rsidRDefault="00740E19">
      <w:pPr>
        <w:pStyle w:val="a7"/>
        <w:rPr>
          <w:color w:val="000000"/>
          <w:sz w:val="16"/>
          <w:szCs w:val="16"/>
        </w:rPr>
      </w:pPr>
      <w:bookmarkStart w:id="3216" w:name="sub_187111"/>
      <w:r>
        <w:rPr>
          <w:color w:val="000000"/>
          <w:sz w:val="16"/>
          <w:szCs w:val="16"/>
        </w:rPr>
        <w:t>Информация об изменениях:</w:t>
      </w:r>
    </w:p>
    <w:bookmarkEnd w:id="3216"/>
    <w:p w:rsidR="00000000" w:rsidRDefault="00740E19">
      <w:pPr>
        <w:pStyle w:val="a8"/>
      </w:pPr>
      <w:r>
        <w:fldChar w:fldCharType="begin"/>
      </w:r>
      <w:r>
        <w:instrText>HYPERLINK "http://i</w:instrText>
      </w:r>
      <w:r>
        <w:instrText>vo.garant.ru/document?id=71328134&amp;sub=4421"</w:instrText>
      </w:r>
      <w:r>
        <w:fldChar w:fldCharType="separate"/>
      </w:r>
      <w:r>
        <w:rPr>
          <w:rStyle w:val="a4"/>
        </w:rPr>
        <w:t>Федеральным законом</w:t>
      </w:r>
      <w:r>
        <w:fldChar w:fldCharType="end"/>
      </w:r>
      <w:r>
        <w:t xml:space="preserve"> от 23 июня 2016 г. N 222-ФЗ в пункт 1 статьи 187.11 внесены изменения, </w:t>
      </w:r>
      <w:hyperlink r:id="rId1975" w:history="1">
        <w:r>
          <w:rPr>
            <w:rStyle w:val="a4"/>
          </w:rPr>
          <w:t>вступающие в силу</w:t>
        </w:r>
      </w:hyperlink>
      <w:r>
        <w:t xml:space="preserve"> по истечении ста восьмидесяти дней после дня </w:t>
      </w:r>
      <w:hyperlink r:id="rId197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77" w:history="1">
        <w:r>
          <w:rPr>
            <w:rStyle w:val="a4"/>
          </w:rPr>
          <w:t>См. текст пункта в предыдущей редакции</w:t>
        </w:r>
      </w:hyperlink>
    </w:p>
    <w:p w:rsidR="00000000" w:rsidRDefault="00740E19">
      <w:r>
        <w:t>1. Для целей настоящего Федерального закона под требованиями застрахованных лиц и их правопреемников понимаются обязательства негосударственного пенсионного фонда перед застрахованными лицами и их правопреемниками,</w:t>
      </w:r>
      <w:r>
        <w:t xml:space="preserve"> которые определяются конкурсным управляющим в размере обязательств, учтенных в реестре обязательств перед застрахованными лицами. За счет средств, вырученных от продажи имущества, составляющего пенсионные накопления, удовлетворяются требования застрахован</w:t>
      </w:r>
      <w:r>
        <w:t xml:space="preserve">ных лиц и их правопреемников, требования Агентства, приобретенные в результате выплаченного гарантийного возмещения, а также требования иных кредиторов, подлежащие удовлетворению за счет средств пенсионных накоплений в соответствии с </w:t>
      </w:r>
      <w:hyperlink r:id="rId1978" w:history="1">
        <w:r>
          <w:rPr>
            <w:rStyle w:val="a4"/>
          </w:rPr>
          <w:t>Федеральным законом</w:t>
        </w:r>
      </w:hyperlink>
      <w:r>
        <w:t xml:space="preserve"> "О негосударственных пенсионных фондах".</w:t>
      </w:r>
    </w:p>
    <w:p w:rsidR="00000000" w:rsidRDefault="00740E19">
      <w:bookmarkStart w:id="3217" w:name="sub_187112"/>
      <w:r>
        <w:t>2. Требования, подлежащие удовлетворению за счет средств пенсионных накоплений, удовлетворяются в следующем порядке:</w:t>
      </w:r>
    </w:p>
    <w:p w:rsidR="00000000" w:rsidRDefault="00740E19">
      <w:pPr>
        <w:pStyle w:val="a7"/>
        <w:rPr>
          <w:color w:val="000000"/>
          <w:sz w:val="16"/>
          <w:szCs w:val="16"/>
        </w:rPr>
      </w:pPr>
      <w:bookmarkStart w:id="3218" w:name="sub_1871121"/>
      <w:bookmarkEnd w:id="3217"/>
      <w:r>
        <w:rPr>
          <w:color w:val="000000"/>
          <w:sz w:val="16"/>
          <w:szCs w:val="16"/>
        </w:rPr>
        <w:t>Информа</w:t>
      </w:r>
      <w:r>
        <w:rPr>
          <w:color w:val="000000"/>
          <w:sz w:val="16"/>
          <w:szCs w:val="16"/>
        </w:rPr>
        <w:t>ция об изменениях:</w:t>
      </w:r>
    </w:p>
    <w:bookmarkEnd w:id="3218"/>
    <w:p w:rsidR="00000000" w:rsidRDefault="00740E19">
      <w:pPr>
        <w:pStyle w:val="a8"/>
      </w:pPr>
      <w:r>
        <w:fldChar w:fldCharType="begin"/>
      </w:r>
      <w:r>
        <w:instrText>HYPERLINK "http://ivo.garant.ru/document?id=71328134&amp;sub=4422"</w:instrText>
      </w:r>
      <w:r>
        <w:fldChar w:fldCharType="separate"/>
      </w:r>
      <w:r>
        <w:rPr>
          <w:rStyle w:val="a4"/>
        </w:rPr>
        <w:t>Федеральным законом</w:t>
      </w:r>
      <w:r>
        <w:fldChar w:fldCharType="end"/>
      </w:r>
      <w:r>
        <w:t xml:space="preserve"> от 23 июня 2016 г. N 222-ФЗ в подпункт 1 пункта 2 статьи 187.11 внесены изменения, </w:t>
      </w:r>
      <w:hyperlink r:id="rId1979" w:history="1">
        <w:r>
          <w:rPr>
            <w:rStyle w:val="a4"/>
          </w:rPr>
          <w:t>вступающие в силу</w:t>
        </w:r>
      </w:hyperlink>
      <w:r>
        <w:t xml:space="preserve"> по истечении ста восьмидесяти дней после дня </w:t>
      </w:r>
      <w:hyperlink r:id="rId198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81" w:history="1">
        <w:r>
          <w:rPr>
            <w:rStyle w:val="a4"/>
          </w:rPr>
          <w:t>См</w:t>
        </w:r>
        <w:r>
          <w:rPr>
            <w:rStyle w:val="a4"/>
          </w:rPr>
          <w:t>. текст подпункта в предыдущей редакции</w:t>
        </w:r>
      </w:hyperlink>
    </w:p>
    <w:p w:rsidR="00000000" w:rsidRDefault="00740E19">
      <w:r>
        <w:t>1) в первую очередь - требования Агентства, приобретенные в результате выплаты гарантийного возмещения;</w:t>
      </w:r>
    </w:p>
    <w:p w:rsidR="00000000" w:rsidRDefault="00740E19">
      <w:bookmarkStart w:id="3219" w:name="sub_1871122"/>
      <w:r>
        <w:t>2) во вторую очередь - требования застрахованных лиц и их правопреемников в части, превышающей раз</w:t>
      </w:r>
      <w:r>
        <w:t>мер гарантируемых средств, путем передачи в Пенсионный фонд Российской Федерации средств пенсионных накоплений в порядке, установленном настоящим Федеральным законом;</w:t>
      </w:r>
    </w:p>
    <w:p w:rsidR="00000000" w:rsidRDefault="00740E19">
      <w:bookmarkStart w:id="3220" w:name="sub_1871123"/>
      <w:bookmarkEnd w:id="3219"/>
      <w:r>
        <w:t>3) в третью очередь - требования кредиторов негосударственного пенс</w:t>
      </w:r>
      <w:r>
        <w:t xml:space="preserve">ионного фонда, подлежащие удовлетворению за счет средств пенсионных накоплений в соответствии с </w:t>
      </w:r>
      <w:hyperlink r:id="rId1982" w:history="1">
        <w:r>
          <w:rPr>
            <w:rStyle w:val="a4"/>
          </w:rPr>
          <w:t>Федеральным законом</w:t>
        </w:r>
      </w:hyperlink>
      <w:r>
        <w:t xml:space="preserve"> "О негосударственных пенсионных фондах".</w:t>
      </w:r>
    </w:p>
    <w:p w:rsidR="00000000" w:rsidRDefault="00740E19">
      <w:bookmarkStart w:id="3221" w:name="sub_187113"/>
      <w:bookmarkEnd w:id="3220"/>
      <w:r>
        <w:t xml:space="preserve">3. Если средств </w:t>
      </w:r>
      <w:r>
        <w:t xml:space="preserve">пенсионных накоплений недостаточно для удовлетворения требований, указанных в </w:t>
      </w:r>
      <w:hyperlink w:anchor="sub_187112" w:history="1">
        <w:r>
          <w:rPr>
            <w:rStyle w:val="a4"/>
          </w:rPr>
          <w:t>пункте 2</w:t>
        </w:r>
      </w:hyperlink>
      <w:r>
        <w:t xml:space="preserve"> настоящей статьи, такие требования подлежат удовлетворению за счет конкурсной массы в следующем порядке:</w:t>
      </w:r>
    </w:p>
    <w:p w:rsidR="00000000" w:rsidRDefault="00740E19">
      <w:pPr>
        <w:pStyle w:val="a7"/>
        <w:rPr>
          <w:color w:val="000000"/>
          <w:sz w:val="16"/>
          <w:szCs w:val="16"/>
        </w:rPr>
      </w:pPr>
      <w:bookmarkStart w:id="3222" w:name="sub_1871131"/>
      <w:bookmarkEnd w:id="3221"/>
      <w:r>
        <w:rPr>
          <w:color w:val="000000"/>
          <w:sz w:val="16"/>
          <w:szCs w:val="16"/>
        </w:rPr>
        <w:t>Информация об и</w:t>
      </w:r>
      <w:r>
        <w:rPr>
          <w:color w:val="000000"/>
          <w:sz w:val="16"/>
          <w:szCs w:val="16"/>
        </w:rPr>
        <w:t>зменениях:</w:t>
      </w:r>
    </w:p>
    <w:bookmarkEnd w:id="3222"/>
    <w:p w:rsidR="00000000" w:rsidRDefault="00740E19">
      <w:pPr>
        <w:pStyle w:val="a8"/>
      </w:pPr>
      <w:r>
        <w:fldChar w:fldCharType="begin"/>
      </w:r>
      <w:r>
        <w:instrText>HYPERLINK "http://ivo.garant.ru/document?id=71328134&amp;sub=4423"</w:instrText>
      </w:r>
      <w:r>
        <w:fldChar w:fldCharType="separate"/>
      </w:r>
      <w:r>
        <w:rPr>
          <w:rStyle w:val="a4"/>
        </w:rPr>
        <w:t>Федеральным законом</w:t>
      </w:r>
      <w:r>
        <w:fldChar w:fldCharType="end"/>
      </w:r>
      <w:r>
        <w:t xml:space="preserve"> от 23 июня 2016 г. N 222-ФЗ в подпункт 1 пункта 3 статьи 187.11 внесены изменения, </w:t>
      </w:r>
      <w:hyperlink r:id="rId1983" w:history="1">
        <w:r>
          <w:rPr>
            <w:rStyle w:val="a4"/>
          </w:rPr>
          <w:t>вступ</w:t>
        </w:r>
        <w:r>
          <w:rPr>
            <w:rStyle w:val="a4"/>
          </w:rPr>
          <w:t>ающие в силу</w:t>
        </w:r>
      </w:hyperlink>
      <w:r>
        <w:t xml:space="preserve"> по истечении ста восьмидесяти дней после дня </w:t>
      </w:r>
      <w:hyperlink r:id="rId198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1985" w:history="1">
        <w:r>
          <w:rPr>
            <w:rStyle w:val="a4"/>
          </w:rPr>
          <w:t xml:space="preserve">См. текст </w:t>
        </w:r>
        <w:r>
          <w:rPr>
            <w:rStyle w:val="a4"/>
          </w:rPr>
          <w:t>подпункта в предыдущей редакции</w:t>
        </w:r>
      </w:hyperlink>
    </w:p>
    <w:p w:rsidR="00000000" w:rsidRDefault="00740E19">
      <w:r>
        <w:t>1) в составе требований кредиторов первой очереди, предусмотренных настоящим Федеральным законом, удовлетворяются требования Агентства, приобретенные в результате выплаты гарантийного возмещения, требования застрахованных</w:t>
      </w:r>
      <w:r>
        <w:t xml:space="preserve"> лиц в части, превышающей размер гарантируемых средств, не удовлетворенные за счет средств пенсионных накоплений, а также требования правопреемников застрахованных лиц;</w:t>
      </w:r>
    </w:p>
    <w:p w:rsidR="00000000" w:rsidRDefault="00740E19">
      <w:bookmarkStart w:id="3223" w:name="sub_1871132"/>
      <w:r>
        <w:t>2) в составе требований кредиторов третьей очереди, предусмотренных настоящи</w:t>
      </w:r>
      <w:r>
        <w:t xml:space="preserve">м Федеральным законом, удовлетворяются требования кредиторов негосударственного пенсионного фонда, подлежащие удовлетворению за счет средств пенсионных накоплений в соответствии с </w:t>
      </w:r>
      <w:hyperlink r:id="rId1986" w:history="1">
        <w:r>
          <w:rPr>
            <w:rStyle w:val="a4"/>
          </w:rPr>
          <w:t>Федеральным закон</w:t>
        </w:r>
        <w:r>
          <w:rPr>
            <w:rStyle w:val="a4"/>
          </w:rPr>
          <w:t>ом</w:t>
        </w:r>
      </w:hyperlink>
      <w:r>
        <w:t xml:space="preserve"> "О негосударственных пенсионных фондах" и не удовлетворенные за счет средств пенсионных накоплений.</w:t>
      </w:r>
    </w:p>
    <w:bookmarkEnd w:id="3223"/>
    <w:p w:rsidR="00000000" w:rsidRDefault="00740E19"/>
    <w:p w:rsidR="00000000" w:rsidRDefault="00740E19"/>
    <w:p w:rsidR="00000000" w:rsidRDefault="00740E19">
      <w:pPr>
        <w:pStyle w:val="a7"/>
        <w:rPr>
          <w:color w:val="000000"/>
          <w:sz w:val="16"/>
          <w:szCs w:val="16"/>
        </w:rPr>
      </w:pPr>
      <w:bookmarkStart w:id="3224" w:name="sub_1871101"/>
      <w:r>
        <w:rPr>
          <w:color w:val="000000"/>
          <w:sz w:val="16"/>
          <w:szCs w:val="16"/>
        </w:rPr>
        <w:t>Информация об изменениях:</w:t>
      </w:r>
    </w:p>
    <w:bookmarkEnd w:id="3224"/>
    <w:p w:rsidR="00000000" w:rsidRDefault="00740E19">
      <w:pPr>
        <w:pStyle w:val="a8"/>
      </w:pPr>
      <w:r>
        <w:fldChar w:fldCharType="begin"/>
      </w:r>
      <w:r>
        <w:instrText>HYPERLINK "http://ivo.garant.ru/document?id=71008148&amp;sub=34"</w:instrText>
      </w:r>
      <w:r>
        <w:fldChar w:fldCharType="separate"/>
      </w:r>
      <w:r>
        <w:rPr>
          <w:rStyle w:val="a4"/>
        </w:rPr>
        <w:t>Федеральным законом</w:t>
      </w:r>
      <w:r>
        <w:fldChar w:fldCharType="end"/>
      </w:r>
      <w:r>
        <w:t xml:space="preserve"> от 29 </w:t>
      </w:r>
      <w:r>
        <w:t>июня 2015 г. N 167-ФЗ Федеральный закон дополнен статьей 187.11-1</w:t>
      </w:r>
    </w:p>
    <w:p w:rsidR="00000000" w:rsidRDefault="00740E19">
      <w:pPr>
        <w:pStyle w:val="a5"/>
      </w:pPr>
      <w:r>
        <w:rPr>
          <w:rStyle w:val="a3"/>
        </w:rPr>
        <w:t>Статья 187.11-1.</w:t>
      </w:r>
      <w:r>
        <w:t xml:space="preserve"> Особенности удовлетворения требований за счет средств пенсионных накоплений в ходе конкурсного производства негосударственного пенсионного фонда, не являющегося участником с</w:t>
      </w:r>
      <w:r>
        <w:t>истемы гарантирования прав застрахованных лиц</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87" w:history="1">
        <w:r>
          <w:rPr>
            <w:rStyle w:val="a4"/>
          </w:rPr>
          <w:t>комментарии</w:t>
        </w:r>
      </w:hyperlink>
      <w:r>
        <w:t xml:space="preserve"> к статье 187.11-1 настоящего Федерального закона</w:t>
      </w:r>
    </w:p>
    <w:p w:rsidR="00000000" w:rsidRDefault="00740E19">
      <w:bookmarkStart w:id="3225" w:name="sub_1871111"/>
      <w:r>
        <w:t>1. В ходе конкурсного производства негосударственного пенс</w:t>
      </w:r>
      <w:r>
        <w:t>ионного фонда, не являющегося участником системы гарантирования прав застрахованных лиц, требования, подлежащие удовлетворению за счет средств пенсионных накоплений, удовлетворяются в следующем порядке:</w:t>
      </w:r>
    </w:p>
    <w:p w:rsidR="00000000" w:rsidRDefault="00740E19">
      <w:bookmarkStart w:id="3226" w:name="sub_18711111"/>
      <w:bookmarkEnd w:id="3225"/>
      <w:r>
        <w:t>1) в первую очередь:</w:t>
      </w:r>
    </w:p>
    <w:bookmarkEnd w:id="3226"/>
    <w:p w:rsidR="00000000" w:rsidRDefault="00740E19">
      <w:r>
        <w:t xml:space="preserve">требования Банка России, приобретенные в результате перечисления средств Банком России в Пенсионный фонд Российской Федерации, средств в отношении застрахованного лица в соответствии с </w:t>
      </w:r>
      <w:hyperlink r:id="rId1988" w:history="1">
        <w:r>
          <w:rPr>
            <w:rStyle w:val="a4"/>
          </w:rPr>
          <w:t xml:space="preserve">частью </w:t>
        </w:r>
        <w:r>
          <w:rPr>
            <w:rStyle w:val="a4"/>
          </w:rPr>
          <w:t>6 статьи 23</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w:t>
      </w:r>
      <w:r>
        <w:t xml:space="preserve"> и осуществлении выплат за счет средств пенсионных накоплений";</w:t>
      </w:r>
    </w:p>
    <w:p w:rsidR="00000000" w:rsidRDefault="00740E19">
      <w:r>
        <w:t>требования застрахованных лиц и их правопреемников, под которыми понимаются обязательства негосударственного пенсионного фонда перед застрахованными лицами и их правопреемниками, которые опред</w:t>
      </w:r>
      <w:r>
        <w:t xml:space="preserve">еляются конкурсным управляющим в размере обязательств, определенных временной администрацией (далее - совокупные требования в отношении всех застрахованных лиц), в части, превышающей размер средств, перечисленных Банком России в Пенсионный фонд Российской </w:t>
      </w:r>
      <w:r>
        <w:t xml:space="preserve">Федерации в соответствии с </w:t>
      </w:r>
      <w:hyperlink r:id="rId1989" w:history="1">
        <w:r>
          <w:rPr>
            <w:rStyle w:val="a4"/>
          </w:rPr>
          <w:t>частью 6 статьи 23</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w:t>
      </w:r>
      <w:r>
        <w:t xml:space="preserve">сийской Федерации при формировании и </w:t>
      </w:r>
      <w:r>
        <w:lastRenderedPageBreak/>
        <w:t>инвестировании средств пенсионных накоплений, установлении и осуществлении выплат за счет средств пенсионных накоплений" (далее - требование застрахованного лица);</w:t>
      </w:r>
    </w:p>
    <w:p w:rsidR="00000000" w:rsidRDefault="00740E19">
      <w:bookmarkStart w:id="3227" w:name="sub_18711112"/>
      <w:r>
        <w:t>2) во вторую очередь - требования кредиторо</w:t>
      </w:r>
      <w:r>
        <w:t xml:space="preserve">в негосударственного пенсионного фонда, подлежащие удовлетворению за счет средств пенсионных накоплений в соответствии с </w:t>
      </w:r>
      <w:hyperlink r:id="rId1990" w:history="1">
        <w:r>
          <w:rPr>
            <w:rStyle w:val="a4"/>
          </w:rPr>
          <w:t>Федеральным законом</w:t>
        </w:r>
      </w:hyperlink>
      <w:r>
        <w:t xml:space="preserve"> "О негосударственных пенсионных фондах".</w:t>
      </w:r>
    </w:p>
    <w:p w:rsidR="00000000" w:rsidRDefault="00740E19">
      <w:bookmarkStart w:id="3228" w:name="sub_1871112"/>
      <w:bookmarkEnd w:id="3227"/>
      <w:r>
        <w:t>2. Для удовлетворения требований кредиторов первой очереди средства пенсионных накоплений направляются на удовлетворение совокупного требования в отношении застрахованного лица пропорционально доле данного требования в совокупных требованиях в о</w:t>
      </w:r>
      <w:r>
        <w:t>тношении всех застрахованных лиц. Под совокупным требованием в отношении застрахованного лица понимается сумма требования застрахованного лица и требования Банка России в отношении застрахованного лица. При этом удовлетворение требования застрахованного ли</w:t>
      </w:r>
      <w:r>
        <w:t>ца не производится до полного удовлетворения требований Банка России в отношении этого застрахованного лица.</w:t>
      </w:r>
    </w:p>
    <w:p w:rsidR="00000000" w:rsidRDefault="00740E19">
      <w:bookmarkStart w:id="3229" w:name="sub_1871113"/>
      <w:bookmarkEnd w:id="3228"/>
      <w:r>
        <w:t>3. Для удовлетворения требований кредиторов второй очереди средства распределяются между ними пропорционально суммам их требований.</w:t>
      </w:r>
    </w:p>
    <w:p w:rsidR="00000000" w:rsidRDefault="00740E19">
      <w:bookmarkStart w:id="3230" w:name="sub_1871114"/>
      <w:bookmarkEnd w:id="3229"/>
      <w:r>
        <w:t>4. Если средств пенсионных накоплений недостаточно для удовлетворения требований кредиторов, указанных</w:t>
      </w:r>
      <w:r>
        <w:t xml:space="preserve"> в </w:t>
      </w:r>
      <w:hyperlink w:anchor="sub_1871101" w:history="1">
        <w:r>
          <w:rPr>
            <w:rStyle w:val="a4"/>
          </w:rPr>
          <w:t>пункте 1</w:t>
        </w:r>
      </w:hyperlink>
      <w:r>
        <w:t xml:space="preserve"> настоящей статьи, такие требования подлежат удовлетворению за счет имущества фонда, составляющего конкурсную массу, в следующем порядке:</w:t>
      </w:r>
    </w:p>
    <w:p w:rsidR="00000000" w:rsidRDefault="00740E19">
      <w:bookmarkStart w:id="3231" w:name="sub_18711141"/>
      <w:bookmarkEnd w:id="3230"/>
      <w:r>
        <w:t>1) в составе требований кредиторов первой очереди, пред</w:t>
      </w:r>
      <w:r>
        <w:t>усмотренных настоящим Федеральным законом, удовлетворяются требования Банка России, а также требования застрахованных лиц;</w:t>
      </w:r>
    </w:p>
    <w:p w:rsidR="00000000" w:rsidRDefault="00740E19">
      <w:bookmarkStart w:id="3232" w:name="sub_18711142"/>
      <w:bookmarkEnd w:id="3231"/>
      <w:r>
        <w:t>2) в составе требований кредиторов третьей очереди, предусмотренных настоящим Федеральным законом, удовлетвор</w:t>
      </w:r>
      <w:r>
        <w:t xml:space="preserve">яются требования кредиторов негосударственного пенсионного фонда, подлежащие удовлетворению за счет средств пенсионных накоплений в соответствии с </w:t>
      </w:r>
      <w:hyperlink r:id="rId1991" w:history="1">
        <w:r>
          <w:rPr>
            <w:rStyle w:val="a4"/>
          </w:rPr>
          <w:t>Федеральным законом</w:t>
        </w:r>
      </w:hyperlink>
      <w:r>
        <w:t xml:space="preserve"> "О негосударственных пенсио</w:t>
      </w:r>
      <w:r>
        <w:t>нных фондах" и не удовлетворенные за счет средств пенсионных накоплений.</w:t>
      </w:r>
    </w:p>
    <w:bookmarkEnd w:id="3232"/>
    <w:p w:rsidR="00000000" w:rsidRDefault="00740E19"/>
    <w:p w:rsidR="00000000" w:rsidRDefault="00740E19"/>
    <w:p w:rsidR="00000000" w:rsidRDefault="00740E19">
      <w:pPr>
        <w:pStyle w:val="a7"/>
        <w:rPr>
          <w:color w:val="000000"/>
          <w:sz w:val="16"/>
          <w:szCs w:val="16"/>
        </w:rPr>
      </w:pPr>
      <w:bookmarkStart w:id="3233" w:name="sub_18712"/>
      <w:r>
        <w:rPr>
          <w:color w:val="000000"/>
          <w:sz w:val="16"/>
          <w:szCs w:val="16"/>
        </w:rPr>
        <w:t>Информация об изменениях:</w:t>
      </w:r>
    </w:p>
    <w:bookmarkEnd w:id="3233"/>
    <w:p w:rsidR="00000000" w:rsidRDefault="00740E19">
      <w:pPr>
        <w:pStyle w:val="a8"/>
      </w:pPr>
      <w:r>
        <w:fldChar w:fldCharType="begin"/>
      </w:r>
      <w:r>
        <w:instrText>HYPERLINK "http://ivo.garant.ru/document?id=70452686&amp;sub=513"</w:instrText>
      </w:r>
      <w:r>
        <w:fldChar w:fldCharType="separate"/>
      </w:r>
      <w:r>
        <w:rPr>
          <w:rStyle w:val="a4"/>
        </w:rPr>
        <w:t>Федеральным законом</w:t>
      </w:r>
      <w:r>
        <w:fldChar w:fldCharType="end"/>
      </w:r>
      <w:r>
        <w:t xml:space="preserve"> от 28 декабря 2013 г. N </w:t>
      </w:r>
      <w:r>
        <w:t xml:space="preserve">410-ФЗ Федеральный закон дополнен статьей 187.12, </w:t>
      </w:r>
      <w:hyperlink r:id="rId1992" w:history="1">
        <w:r>
          <w:rPr>
            <w:rStyle w:val="a4"/>
          </w:rPr>
          <w:t>вступающей в силу</w:t>
        </w:r>
      </w:hyperlink>
      <w:r>
        <w:t xml:space="preserve"> с 1 января 2014 г.</w:t>
      </w:r>
    </w:p>
    <w:p w:rsidR="00000000" w:rsidRDefault="00740E19">
      <w:pPr>
        <w:pStyle w:val="a5"/>
      </w:pPr>
      <w:r>
        <w:rPr>
          <w:rStyle w:val="a3"/>
        </w:rPr>
        <w:t>Статья 187.12.</w:t>
      </w:r>
      <w:r>
        <w:t xml:space="preserve"> Особенности привлечения к ответственности контролирующих лиц негосударственного пенсионно</w:t>
      </w:r>
      <w:r>
        <w:t>го фонда, осуществляющего деятельность по обязательному пенсионному страхованию</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1993" w:history="1">
        <w:r>
          <w:rPr>
            <w:rStyle w:val="a4"/>
          </w:rPr>
          <w:t>комментарии</w:t>
        </w:r>
      </w:hyperlink>
      <w:r>
        <w:t xml:space="preserve"> к статье 187.12 настоящего Федерального закона</w:t>
      </w:r>
    </w:p>
    <w:p w:rsidR="00000000" w:rsidRDefault="00740E19">
      <w:bookmarkStart w:id="3234" w:name="sub_187121"/>
      <w:r>
        <w:t>1. В целях настоящего парагра</w:t>
      </w:r>
      <w:r>
        <w:t xml:space="preserve">фа к контролирующим лицам негосударственного пенсионного фонда, осуществляющего деятельность по обязательному пенсионному страхованию, относятся лица, имеющие или имевшие в течение менее чем двух лет до даты назначения временной администрации либо до даты </w:t>
      </w:r>
      <w:r>
        <w:t>принятия арбитражным судом заявления о признании должника банкротом (в зависимости от того, какая дата наступила ранее) право давать обязательные для исполнения должником указания или возможность иным образом определять действия должника, в том числе путем</w:t>
      </w:r>
      <w:r>
        <w:t xml:space="preserve"> принуждения руководителя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rsidR="00000000" w:rsidRDefault="00740E19">
      <w:bookmarkStart w:id="3235" w:name="sub_187122"/>
      <w:bookmarkEnd w:id="3234"/>
      <w:r>
        <w:t>2. Контролирующие должника лица по заявлению временной администрац</w:t>
      </w:r>
      <w:r>
        <w:t>ии могут быть привлечены арбитражным судом к ответственности в форме возмещения убытков, причиненных негосударственному пенсионному фонду их виновными действиями (бездействием).</w:t>
      </w:r>
    </w:p>
    <w:p w:rsidR="00000000" w:rsidRDefault="00740E19">
      <w:bookmarkStart w:id="3236" w:name="sub_187123"/>
      <w:bookmarkEnd w:id="3235"/>
      <w:r>
        <w:t>3. Денежные средства, взысканные с лиц, привлеченных к отв</w:t>
      </w:r>
      <w:r>
        <w:t xml:space="preserve">етственности в соответствии с настоящей статьей по заявлению временной администрации, включаются в состав имущества для обеспечения уставной деятельности (собственных средств) негосударственного пенсионного </w:t>
      </w:r>
      <w:r>
        <w:lastRenderedPageBreak/>
        <w:t>фонда.</w:t>
      </w:r>
    </w:p>
    <w:p w:rsidR="00000000" w:rsidRDefault="00740E19">
      <w:pPr>
        <w:pStyle w:val="a7"/>
        <w:rPr>
          <w:color w:val="000000"/>
          <w:sz w:val="16"/>
          <w:szCs w:val="16"/>
        </w:rPr>
      </w:pPr>
      <w:bookmarkStart w:id="3237" w:name="sub_187124"/>
      <w:bookmarkEnd w:id="3236"/>
      <w:r>
        <w:rPr>
          <w:color w:val="000000"/>
          <w:sz w:val="16"/>
          <w:szCs w:val="16"/>
        </w:rPr>
        <w:t>ГАРАНТ:</w:t>
      </w:r>
    </w:p>
    <w:bookmarkEnd w:id="3237"/>
    <w:p w:rsidR="00000000" w:rsidRDefault="00740E19">
      <w:pPr>
        <w:pStyle w:val="a7"/>
      </w:pPr>
      <w:r>
        <w:t>Пунк</w:t>
      </w:r>
      <w:r>
        <w:t xml:space="preserve">т 4 статьи 187.12 настоящего Федерального закона </w:t>
      </w:r>
      <w:hyperlink r:id="rId1994" w:history="1">
        <w:r>
          <w:rPr>
            <w:rStyle w:val="a4"/>
          </w:rPr>
          <w:t>вступает в силу</w:t>
        </w:r>
      </w:hyperlink>
      <w:r>
        <w:t xml:space="preserve"> с 1 января 2015 г.</w:t>
      </w:r>
    </w:p>
    <w:p w:rsidR="00000000" w:rsidRDefault="00740E19">
      <w:r>
        <w:t xml:space="preserve">4. При недостаточности имущества негосударственного пенсионного фонда, если документы бухгалтерского учета </w:t>
      </w:r>
      <w:r>
        <w:t>и (или) отчетности, а также иные документы, которые отражают экономическую деятельность негосударственного пенсионного фонда и обязанность по подготовке, составлению или хранению которых установлена законодательством Российской Федерации, базы данных негос</w:t>
      </w:r>
      <w:r>
        <w:t xml:space="preserve">ударственного пенсионного фонда на электронных носителях (резервные копии баз данных), которые содержат информацию об имуществе, обязательствах негосударственного пенсионного фонда, их движении и обязанность ведения которых установлена </w:t>
      </w:r>
      <w:hyperlink r:id="rId1995" w:history="1">
        <w:r>
          <w:rPr>
            <w:rStyle w:val="a4"/>
          </w:rPr>
          <w:t>Федеральным законом</w:t>
        </w:r>
      </w:hyperlink>
      <w:r>
        <w:t xml:space="preserve"> "О негосударственных пенсионных фондах", не переданы в установленном порядке временной администрации или конкурсному управляющему либо полностью или частично отсутствуют, лица, обязанные обеспеч</w:t>
      </w:r>
      <w:r>
        <w:t>ить сохранность документации и (или) имущества негосударственного пенсионного фонда, несут субсидиарную ответственность по денежным обязательствам негосударственного пенсионного фонда и (или) его обязанностям по уплате обязательных платежей.</w:t>
      </w:r>
    </w:p>
    <w:p w:rsidR="00000000" w:rsidRDefault="00740E19"/>
    <w:p w:rsidR="00000000" w:rsidRDefault="00740E19"/>
    <w:p w:rsidR="00000000" w:rsidRDefault="00740E19">
      <w:pPr>
        <w:pStyle w:val="a5"/>
      </w:pPr>
      <w:bookmarkStart w:id="3238" w:name="sub_188"/>
      <w:r>
        <w:rPr>
          <w:rStyle w:val="a3"/>
        </w:rPr>
        <w:t>Стать</w:t>
      </w:r>
      <w:r>
        <w:rPr>
          <w:rStyle w:val="a3"/>
        </w:rPr>
        <w:t>я 188.</w:t>
      </w:r>
      <w:r>
        <w:t xml:space="preserve"> </w:t>
      </w:r>
      <w:hyperlink r:id="rId1996" w:history="1">
        <w:r>
          <w:rPr>
            <w:rStyle w:val="a4"/>
          </w:rPr>
          <w:t>Утратила силу</w:t>
        </w:r>
      </w:hyperlink>
      <w:r>
        <w:t>.</w:t>
      </w:r>
    </w:p>
    <w:bookmarkEnd w:id="323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997" w:history="1">
        <w:r>
          <w:rPr>
            <w:rStyle w:val="a4"/>
          </w:rPr>
          <w:t>статьи 188</w:t>
        </w:r>
      </w:hyperlink>
    </w:p>
    <w:p w:rsidR="00000000" w:rsidRDefault="00740E19">
      <w:pPr>
        <w:pStyle w:val="a8"/>
      </w:pPr>
    </w:p>
    <w:p w:rsidR="00000000" w:rsidRDefault="00740E19">
      <w:pPr>
        <w:pStyle w:val="a5"/>
      </w:pPr>
      <w:bookmarkStart w:id="3239" w:name="sub_189"/>
      <w:r>
        <w:rPr>
          <w:rStyle w:val="a3"/>
        </w:rPr>
        <w:t>Статья 189.</w:t>
      </w:r>
      <w:r>
        <w:t xml:space="preserve"> </w:t>
      </w:r>
      <w:hyperlink r:id="rId1998" w:history="1">
        <w:r>
          <w:rPr>
            <w:rStyle w:val="a4"/>
          </w:rPr>
          <w:t>Утратила силу</w:t>
        </w:r>
      </w:hyperlink>
      <w:r>
        <w:t>.</w:t>
      </w:r>
    </w:p>
    <w:bookmarkEnd w:id="323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1999" w:history="1">
        <w:r>
          <w:rPr>
            <w:rStyle w:val="a4"/>
          </w:rPr>
          <w:t>статьи 189</w:t>
        </w:r>
      </w:hyperlink>
    </w:p>
    <w:p w:rsidR="00000000" w:rsidRDefault="00740E19">
      <w:pPr>
        <w:pStyle w:val="a8"/>
      </w:pPr>
    </w:p>
    <w:bookmarkStart w:id="3240" w:name="sub_1891"/>
    <w:p w:rsidR="00000000" w:rsidRDefault="00740E19">
      <w:pPr>
        <w:pStyle w:val="a8"/>
      </w:pPr>
      <w:r>
        <w:fldChar w:fldCharType="begin"/>
      </w:r>
      <w:r>
        <w:instrText>HYPERLINK "http://ivo.garant.ru/document?id=70000062&amp;sub=14"</w:instrText>
      </w:r>
      <w:r>
        <w:fldChar w:fldCharType="separate"/>
      </w:r>
      <w:r>
        <w:rPr>
          <w:rStyle w:val="a4"/>
        </w:rPr>
        <w:t>Федеральным законом</w:t>
      </w:r>
      <w:r>
        <w:fldChar w:fldCharType="end"/>
      </w:r>
      <w:r>
        <w:t xml:space="preserve"> о</w:t>
      </w:r>
      <w:r>
        <w:t xml:space="preserve">т 3 декабря 2011 г. N 390-ФЗ параграф 4 главы IX дополнен статьей 189.1, </w:t>
      </w:r>
      <w:hyperlink r:id="rId2000" w:history="1">
        <w:r>
          <w:rPr>
            <w:rStyle w:val="a4"/>
          </w:rPr>
          <w:t>вступающей в силу</w:t>
        </w:r>
      </w:hyperlink>
      <w:r>
        <w:t xml:space="preserve"> по истечении девяноста дней после дня </w:t>
      </w:r>
      <w:hyperlink r:id="rId2001" w:history="1">
        <w:r>
          <w:rPr>
            <w:rStyle w:val="a4"/>
          </w:rPr>
          <w:t>офици</w:t>
        </w:r>
        <w:r>
          <w:rPr>
            <w:rStyle w:val="a4"/>
          </w:rPr>
          <w:t>ального опубликования</w:t>
        </w:r>
      </w:hyperlink>
      <w:r>
        <w:t xml:space="preserve"> названного Федерального закона</w:t>
      </w:r>
    </w:p>
    <w:bookmarkEnd w:id="3240"/>
    <w:p w:rsidR="00000000" w:rsidRDefault="00740E19">
      <w:pPr>
        <w:pStyle w:val="a5"/>
      </w:pPr>
      <w:r>
        <w:rPr>
          <w:rStyle w:val="a3"/>
        </w:rPr>
        <w:t>Статья 189.1.</w:t>
      </w:r>
      <w:r>
        <w:t xml:space="preserve"> Особенности банкротства кредитных кооперативов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02" w:history="1">
        <w:r>
          <w:rPr>
            <w:rStyle w:val="a4"/>
          </w:rPr>
          <w:t>комментарии</w:t>
        </w:r>
      </w:hyperlink>
      <w:r>
        <w:t xml:space="preserve"> к статье 189.1 настоящего Федерального закона</w:t>
      </w:r>
    </w:p>
    <w:p w:rsidR="00000000" w:rsidRDefault="00740E19">
      <w:bookmarkStart w:id="3241" w:name="sub_18911"/>
      <w:r>
        <w:t xml:space="preserve">1. Особенности банкротства финансовых организаций, установленные </w:t>
      </w:r>
      <w:hyperlink w:anchor="sub_18310" w:history="1">
        <w:r>
          <w:rPr>
            <w:rStyle w:val="a4"/>
          </w:rPr>
          <w:t>статьями 183.1 - 183.26</w:t>
        </w:r>
      </w:hyperlink>
      <w:r>
        <w:t xml:space="preserve"> настоящего Федерального закона, распространяются на кредитные кооперативы с учетом п</w:t>
      </w:r>
      <w:r>
        <w:t xml:space="preserve">оложений настоящей статьи и </w:t>
      </w:r>
      <w:hyperlink w:anchor="sub_1892" w:history="1">
        <w:r>
          <w:rPr>
            <w:rStyle w:val="a4"/>
          </w:rPr>
          <w:t>статей 189.2 - 189.6</w:t>
        </w:r>
      </w:hyperlink>
      <w:r>
        <w:t xml:space="preserve"> настоящего Федерального закона.</w:t>
      </w:r>
    </w:p>
    <w:p w:rsidR="00000000" w:rsidRDefault="00740E19">
      <w:bookmarkStart w:id="3242" w:name="sub_18912"/>
      <w:bookmarkEnd w:id="3241"/>
      <w:r>
        <w:t xml:space="preserve">2. В случае, если в соответствии со </w:t>
      </w:r>
      <w:hyperlink r:id="rId2003" w:history="1">
        <w:r>
          <w:rPr>
            <w:rStyle w:val="a4"/>
          </w:rPr>
          <w:t>статьей 5</w:t>
        </w:r>
      </w:hyperlink>
      <w:r>
        <w:t xml:space="preserve"> Федерального закона от </w:t>
      </w:r>
      <w:r>
        <w:t>18 июля 2009 года N 190-ФЗ "О кредитной кооперации" контроль за деятельностью кредитного кооператива не осуществляется непосредственно контрольным органом, право на обращение в арбитражный суд с заявлением о признании кредитного кооператива банкротом возни</w:t>
      </w:r>
      <w:r>
        <w:t>кает у контрольного органа с даты обнаружения им признаков банкротства кредитного кооператива или, если временная администрация кредитного кооператива не назначена, со дня получения ходатайства саморегулируемой организации кредитных кооперативов, членом ко</w:t>
      </w:r>
      <w:r>
        <w:t>торой является такой кредитный кооператив, о необходимости подачи указанного заявления.</w:t>
      </w:r>
    </w:p>
    <w:bookmarkEnd w:id="3242"/>
    <w:p w:rsidR="00000000" w:rsidRDefault="00740E19">
      <w:r>
        <w:fldChar w:fldCharType="begin"/>
      </w:r>
      <w:r>
        <w:instrText>HYPERLINK "http://ivo.garant.ru/document?id=70778002&amp;sub=0"</w:instrText>
      </w:r>
      <w:r>
        <w:fldChar w:fldCharType="separate"/>
      </w:r>
      <w:r>
        <w:rPr>
          <w:rStyle w:val="a4"/>
        </w:rPr>
        <w:t>Порядок</w:t>
      </w:r>
      <w:r>
        <w:fldChar w:fldCharType="end"/>
      </w:r>
      <w:r>
        <w:t xml:space="preserve"> подачи контрольным органом заявления о признании кредитного кооператива банкротом по хода</w:t>
      </w:r>
      <w:r>
        <w:t>тайству саморегулируемой организации кредитных кооперативов, членом которой является такой кредитный кооператив, устанавливается контрольным органом.</w:t>
      </w:r>
    </w:p>
    <w:p w:rsidR="00000000" w:rsidRDefault="00740E19">
      <w:bookmarkStart w:id="3243" w:name="sub_18913"/>
      <w:r>
        <w:t xml:space="preserve">3. Если настоящим </w:t>
      </w:r>
      <w:hyperlink w:anchor="sub_9400" w:history="1">
        <w:r>
          <w:rPr>
            <w:rStyle w:val="a4"/>
          </w:rPr>
          <w:t>параграфом</w:t>
        </w:r>
      </w:hyperlink>
      <w:r>
        <w:t xml:space="preserve"> не установлено иное, с даты принятия арбит</w:t>
      </w:r>
      <w:r>
        <w:t xml:space="preserve">ражным судом заявления о признании кредитного кооператива банкротом не допускается удовлетворение </w:t>
      </w:r>
      <w:r>
        <w:lastRenderedPageBreak/>
        <w:t>требований членов кредитного кооператива (пайщиков) о возврате паенакоплений (паев), в том числе требований, связанных с прекращением членства в кредитном коо</w:t>
      </w:r>
      <w:r>
        <w:t>перативе.</w:t>
      </w:r>
    </w:p>
    <w:p w:rsidR="00000000" w:rsidRDefault="00740E19">
      <w:bookmarkStart w:id="3244" w:name="sub_18914"/>
      <w:bookmarkEnd w:id="3243"/>
      <w:r>
        <w:t>4. При проведении собрания кредиторов кредитного кооператива члены кредитного кооператива (пайщики), включенные в реестр требований кредиторов на дату проведения собрания кредиторов кредитного кооператива, вправе принять участие</w:t>
      </w:r>
      <w:r>
        <w:t xml:space="preserve"> в таком собрании или направить заполненные бюллетени для голосования арбитражному управляющему по адресу, указанному в уведомлении о проведении собрания кредиторов кредитного кооператива, посредством почтовой связи, электронной почты или иной связи.</w:t>
      </w:r>
    </w:p>
    <w:p w:rsidR="00000000" w:rsidRDefault="00740E19">
      <w:bookmarkStart w:id="3245" w:name="sub_1891402"/>
      <w:bookmarkEnd w:id="3244"/>
      <w:r>
        <w:t xml:space="preserve">Надлежащим уведомлением о проведении собрания кредиторов кредитного кооператива признается опубликование арбитражным управляющим сообщения о проведении такого собрания в порядке, установленном </w:t>
      </w:r>
      <w:hyperlink w:anchor="sub_28" w:history="1">
        <w:r>
          <w:rPr>
            <w:rStyle w:val="a4"/>
          </w:rPr>
          <w:t>статьей 28</w:t>
        </w:r>
      </w:hyperlink>
      <w:r>
        <w:t xml:space="preserve"> настоящего Фе</w:t>
      </w:r>
      <w:r>
        <w:t>дерального закона.</w:t>
      </w:r>
    </w:p>
    <w:p w:rsidR="00000000" w:rsidRDefault="00740E19">
      <w:bookmarkStart w:id="3246" w:name="sub_1891403"/>
      <w:bookmarkEnd w:id="3245"/>
      <w:r>
        <w:t>Одновременно с включением в Единый федеральный реестр сведений о банкротстве сведений об опубликовании сообщения о проведении собрания кредиторов кредитного кооператива включению в указанный реестр подлежат бюллетен</w:t>
      </w:r>
      <w:r>
        <w:t>и для голосования без опубликования в официальном издании.</w:t>
      </w:r>
    </w:p>
    <w:bookmarkEnd w:id="3246"/>
    <w:p w:rsidR="00000000" w:rsidRDefault="00740E19">
      <w:r>
        <w:t>При подведении итогов голосования и принятии собранием кредиторов кредитного кооператива решений учитываются бюллетени для голосования, заполненные членами кредитного кооператива (пайщик</w:t>
      </w:r>
      <w:r>
        <w:t>ами) и полученные арбитражным управляющим не позднее даты проведения такого собрания.</w:t>
      </w:r>
    </w:p>
    <w:p w:rsidR="00000000" w:rsidRDefault="00740E19"/>
    <w:p w:rsidR="00000000" w:rsidRDefault="00740E19"/>
    <w:p w:rsidR="00000000" w:rsidRDefault="00740E19">
      <w:pPr>
        <w:pStyle w:val="a7"/>
        <w:rPr>
          <w:color w:val="000000"/>
          <w:sz w:val="16"/>
          <w:szCs w:val="16"/>
        </w:rPr>
      </w:pPr>
      <w:bookmarkStart w:id="3247" w:name="sub_1892"/>
      <w:r>
        <w:rPr>
          <w:color w:val="000000"/>
          <w:sz w:val="16"/>
          <w:szCs w:val="16"/>
        </w:rPr>
        <w:t>Информация об изменениях:</w:t>
      </w:r>
    </w:p>
    <w:bookmarkEnd w:id="3247"/>
    <w:p w:rsidR="00000000" w:rsidRDefault="00740E19">
      <w:pPr>
        <w:pStyle w:val="a8"/>
      </w:pPr>
      <w:r>
        <w:fldChar w:fldCharType="begin"/>
      </w:r>
      <w:r>
        <w:instrText>HYPERLINK "http://ivo.garant.ru/document?id=70000062&amp;sub=14"</w:instrText>
      </w:r>
      <w:r>
        <w:fldChar w:fldCharType="separate"/>
      </w:r>
      <w:r>
        <w:rPr>
          <w:rStyle w:val="a4"/>
        </w:rPr>
        <w:t>Федеральным законом</w:t>
      </w:r>
      <w:r>
        <w:fldChar w:fldCharType="end"/>
      </w:r>
      <w:r>
        <w:t xml:space="preserve"> от 3 декабря 2011 г. N </w:t>
      </w:r>
      <w:r>
        <w:t xml:space="preserve">390-ФЗ параграф 4 главы IX дополнен статьей 189.2, </w:t>
      </w:r>
      <w:hyperlink r:id="rId2004" w:history="1">
        <w:r>
          <w:rPr>
            <w:rStyle w:val="a4"/>
          </w:rPr>
          <w:t>вступающей в силу</w:t>
        </w:r>
      </w:hyperlink>
      <w:r>
        <w:t xml:space="preserve"> по истечении девяноста дней после дня </w:t>
      </w:r>
      <w:hyperlink r:id="rId2005"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189.2.</w:t>
      </w:r>
      <w:r>
        <w:t xml:space="preserve"> Дополнительные основания для применения мер по предупреждению банкротства кредитного кооператива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06" w:history="1">
        <w:r>
          <w:rPr>
            <w:rStyle w:val="a4"/>
          </w:rPr>
          <w:t>комментарии</w:t>
        </w:r>
      </w:hyperlink>
      <w:r>
        <w:t xml:space="preserve"> к статье 189.2 настоящ</w:t>
      </w:r>
      <w:r>
        <w:t>его Федерального закона</w:t>
      </w:r>
    </w:p>
    <w:p w:rsidR="00000000" w:rsidRDefault="00740E19">
      <w:bookmarkStart w:id="3248" w:name="sub_18921"/>
      <w:r>
        <w:t>1. Дополнительными основаниями для применения мер по предупреждению банкротства кредитного кооператива являются:</w:t>
      </w:r>
    </w:p>
    <w:p w:rsidR="00000000" w:rsidRDefault="00740E19">
      <w:bookmarkStart w:id="3249" w:name="sub_189211"/>
      <w:bookmarkEnd w:id="3248"/>
      <w:r>
        <w:t xml:space="preserve">1) неоднократное нарушение финансовых нормативов, установленных в соответствии с </w:t>
      </w:r>
      <w:hyperlink r:id="rId2007" w:history="1">
        <w:r>
          <w:rPr>
            <w:rStyle w:val="a4"/>
          </w:rPr>
          <w:t>законодательством</w:t>
        </w:r>
      </w:hyperlink>
      <w:r>
        <w:t xml:space="preserve"> Российской Федерации в сфере кредитной кооперации, в течение двенадцати месяцев с даты выявления первого такого нарушения;</w:t>
      </w:r>
    </w:p>
    <w:p w:rsidR="00000000" w:rsidRDefault="00740E19">
      <w:bookmarkStart w:id="3250" w:name="sub_189212"/>
      <w:bookmarkEnd w:id="3249"/>
      <w:r>
        <w:t>2) вынесение контрольным органом предписани</w:t>
      </w:r>
      <w:r>
        <w:t>я о запрете кредитному кооперативу осуществлять привлечение денежных средств, прием новых членов и выдачу займов.</w:t>
      </w:r>
    </w:p>
    <w:p w:rsidR="00000000" w:rsidRDefault="00740E19">
      <w:bookmarkStart w:id="3251" w:name="sub_18922"/>
      <w:bookmarkEnd w:id="3250"/>
      <w:r>
        <w:t>2. При возникновении оснований для применения мер по предупреждению банкротства кредитного кооператива он направляет план в</w:t>
      </w:r>
      <w:r>
        <w:t xml:space="preserve">осстановления своей платежеспособности в контрольный орган в случае, если контроль за деятельностью такого кредитного кооператива в соответствии со </w:t>
      </w:r>
      <w:hyperlink r:id="rId2008" w:history="1">
        <w:r>
          <w:rPr>
            <w:rStyle w:val="a4"/>
          </w:rPr>
          <w:t>статьей 5</w:t>
        </w:r>
      </w:hyperlink>
      <w:r>
        <w:t xml:space="preserve"> Федерального закона от 18 июля 2009 </w:t>
      </w:r>
      <w:r>
        <w:t>года N 190-ФЗ "О кредитной кооперации" осуществляется непосредственно контрольным органом, или в других случаях в саморегулируемую организацию кредитных кооперативов, членом которой является такой кредитный кооператив.</w:t>
      </w:r>
    </w:p>
    <w:bookmarkEnd w:id="3251"/>
    <w:p w:rsidR="00000000" w:rsidRDefault="00740E19"/>
    <w:p w:rsidR="00000000" w:rsidRDefault="00740E19"/>
    <w:p w:rsidR="00000000" w:rsidRDefault="00740E19">
      <w:pPr>
        <w:pStyle w:val="a7"/>
        <w:rPr>
          <w:color w:val="000000"/>
          <w:sz w:val="16"/>
          <w:szCs w:val="16"/>
        </w:rPr>
      </w:pPr>
      <w:bookmarkStart w:id="3252" w:name="sub_1893"/>
      <w:r>
        <w:rPr>
          <w:color w:val="000000"/>
          <w:sz w:val="16"/>
          <w:szCs w:val="16"/>
        </w:rPr>
        <w:t>Информация об изме</w:t>
      </w:r>
      <w:r>
        <w:rPr>
          <w:color w:val="000000"/>
          <w:sz w:val="16"/>
          <w:szCs w:val="16"/>
        </w:rPr>
        <w:t>нениях:</w:t>
      </w:r>
    </w:p>
    <w:bookmarkEnd w:id="3252"/>
    <w:p w:rsidR="00000000" w:rsidRDefault="00740E19">
      <w:pPr>
        <w:pStyle w:val="a8"/>
      </w:pPr>
      <w:r>
        <w:fldChar w:fldCharType="begin"/>
      </w:r>
      <w:r>
        <w:instrText>HYPERLINK "http://ivo.garant.ru/document?id=70000062&amp;sub=14"</w:instrText>
      </w:r>
      <w:r>
        <w:fldChar w:fldCharType="separate"/>
      </w:r>
      <w:r>
        <w:rPr>
          <w:rStyle w:val="a4"/>
        </w:rPr>
        <w:t>Федеральным законом</w:t>
      </w:r>
      <w:r>
        <w:fldChar w:fldCharType="end"/>
      </w:r>
      <w:r>
        <w:t xml:space="preserve"> от 3 декабря 2011 г. N 390-ФЗ параграф 4 главы IX дополнен статьей 189.3, </w:t>
      </w:r>
      <w:hyperlink r:id="rId2009" w:history="1">
        <w:r>
          <w:rPr>
            <w:rStyle w:val="a4"/>
          </w:rPr>
          <w:t>вступающей в силу</w:t>
        </w:r>
      </w:hyperlink>
      <w:r>
        <w:t xml:space="preserve"> по</w:t>
      </w:r>
      <w:r>
        <w:t xml:space="preserve"> истечении девяноста дней после дня </w:t>
      </w:r>
      <w:hyperlink r:id="rId2010"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lastRenderedPageBreak/>
        <w:t>Статья 189.3.</w:t>
      </w:r>
      <w:r>
        <w:t xml:space="preserve"> Особенности назначения временной администрации кредитного кооператива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11" w:history="1">
        <w:r>
          <w:rPr>
            <w:rStyle w:val="a4"/>
          </w:rPr>
          <w:t>комментарии</w:t>
        </w:r>
      </w:hyperlink>
      <w:r>
        <w:t xml:space="preserve"> к статье 189.3 настоящего Федерального закона</w:t>
      </w:r>
    </w:p>
    <w:p w:rsidR="00000000" w:rsidRDefault="00740E19">
      <w:bookmarkStart w:id="3253" w:name="sub_18931"/>
      <w:r>
        <w:t xml:space="preserve">1. Наряду с предусмотренными </w:t>
      </w:r>
      <w:hyperlink w:anchor="sub_18350" w:history="1">
        <w:r>
          <w:rPr>
            <w:rStyle w:val="a4"/>
          </w:rPr>
          <w:t>статьей 183.5</w:t>
        </w:r>
      </w:hyperlink>
      <w:r>
        <w:t xml:space="preserve"> настоящего Федерального закона основаниями назначения </w:t>
      </w:r>
      <w:r>
        <w:t xml:space="preserve">временной администрации контрольный орган назначает временную администрацию кредитного кооператива, если контрольным органом или в случае неосуществления в соответствии со </w:t>
      </w:r>
      <w:hyperlink r:id="rId2012" w:history="1">
        <w:r>
          <w:rPr>
            <w:rStyle w:val="a4"/>
          </w:rPr>
          <w:t>статьей 5</w:t>
        </w:r>
      </w:hyperlink>
      <w:r>
        <w:t xml:space="preserve"> Федерального</w:t>
      </w:r>
      <w:r>
        <w:t xml:space="preserve"> закона от 18 июля 2009 года N 190-ФЗ "О кредитной кооперации" контроля за деятельностью кредитного кооператива непосредственно контрольным органом саморегулируемой организацией кредитных кооперативов, членом которой является такой кредитный кооператив, вы</w:t>
      </w:r>
      <w:r>
        <w:t xml:space="preserve">явлено хотя бы одно из оснований, указанных в </w:t>
      </w:r>
      <w:hyperlink w:anchor="sub_18921" w:history="1">
        <w:r>
          <w:rPr>
            <w:rStyle w:val="a4"/>
          </w:rPr>
          <w:t>пункте 1 статьи 189.2</w:t>
        </w:r>
      </w:hyperlink>
      <w:r>
        <w:t xml:space="preserve"> настоящего Федерального закона, при отсутствии уведомления таким кредитным кооперативом контрольного органа или этой саморегулируемой организации кредитных коопе</w:t>
      </w:r>
      <w:r>
        <w:t>ративов соответственно о наличии данных обстоятельств.</w:t>
      </w:r>
    </w:p>
    <w:bookmarkEnd w:id="3253"/>
    <w:p w:rsidR="00000000" w:rsidRDefault="00740E19">
      <w:r>
        <w:t>Решение о назначении временной администрации кредитного кооператива должно быть мотивированным.</w:t>
      </w:r>
    </w:p>
    <w:p w:rsidR="00000000" w:rsidRDefault="00740E19">
      <w:bookmarkStart w:id="3254" w:name="sub_18932"/>
      <w:r>
        <w:t xml:space="preserve">2. Наряду с предусмотренными </w:t>
      </w:r>
      <w:hyperlink w:anchor="sub_18360" w:history="1">
        <w:r>
          <w:rPr>
            <w:rStyle w:val="a4"/>
          </w:rPr>
          <w:t>статьей 183.6</w:t>
        </w:r>
      </w:hyperlink>
      <w:r>
        <w:t xml:space="preserve"> настоящего Федера</w:t>
      </w:r>
      <w:r>
        <w:t>льного закона требованиями к составу временной администрации в состав временной администрации кредитного кооператива входят представители саморегулируемой организации кредитных кооперативов, членом которой является такой кредитный кооператив.</w:t>
      </w:r>
    </w:p>
    <w:p w:rsidR="00000000" w:rsidRDefault="00740E19">
      <w:bookmarkStart w:id="3255" w:name="sub_18933"/>
      <w:bookmarkEnd w:id="3254"/>
      <w:r>
        <w:t>3. Со дня назначения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 необходимых для осуществления деятельности креди</w:t>
      </w:r>
      <w:r>
        <w:t xml:space="preserve">тного кооператива,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кредитном кооперативе, предусмотренных </w:t>
      </w:r>
      <w:hyperlink r:id="rId2013" w:history="1">
        <w:r>
          <w:rPr>
            <w:rStyle w:val="a4"/>
          </w:rPr>
          <w:t>частью 4 статьи 14</w:t>
        </w:r>
      </w:hyperlink>
      <w:r>
        <w:t xml:space="preserve"> Федерального закона от 18 июля 2009 года N 190-ФЗ "О кредитной кооперации", допускается только по решению временной администрации кредитного кооператива.</w:t>
      </w:r>
    </w:p>
    <w:p w:rsidR="00000000" w:rsidRDefault="00740E19">
      <w:bookmarkStart w:id="3256" w:name="sub_18934"/>
      <w:bookmarkEnd w:id="3255"/>
      <w:r>
        <w:t>4. Решение о назна</w:t>
      </w:r>
      <w:r>
        <w:t xml:space="preserve">чении временной администрации кредитного кооператива, контроль за деятельностью которого в соответствии со </w:t>
      </w:r>
      <w:hyperlink r:id="rId2014" w:history="1">
        <w:r>
          <w:rPr>
            <w:rStyle w:val="a4"/>
          </w:rPr>
          <w:t>статьей 5</w:t>
        </w:r>
      </w:hyperlink>
      <w:r>
        <w:t xml:space="preserve"> Федерального закона от 18 июля 2009 года N 190-ФЗ "О кредитной кооперации" ос</w:t>
      </w:r>
      <w:r>
        <w:t>уществляется непосредственно контрольным органом, принимается контрольным органом на основании результатов проверки деятельности кредитного кооператива, проведенной контрольным органом не более чем за один месяц до даты принятия решения о назначении времен</w:t>
      </w:r>
      <w:r>
        <w:t>ной администрации кредитного кооператива.</w:t>
      </w:r>
    </w:p>
    <w:bookmarkEnd w:id="3256"/>
    <w:p w:rsidR="00000000" w:rsidRDefault="00740E19">
      <w:r>
        <w:t>Решение контрольного органа о назначении временной администрации кредитного кооператива может быть принято в порядке, установленном контрольным органом, до завершения проверки деятельности кредитного коопе</w:t>
      </w:r>
      <w:r>
        <w:t>ратива, если в ходе этой проверки выявлены основания для обязательного назначения временной администрации кредитного кооператива.</w:t>
      </w:r>
    </w:p>
    <w:p w:rsidR="00000000" w:rsidRDefault="00740E19">
      <w:bookmarkStart w:id="3257" w:name="sub_18935"/>
      <w:r>
        <w:t xml:space="preserve">5. В случае, если саморегулируемой организацией кредитных кооперативов выявлены основания, указанные в </w:t>
      </w:r>
      <w:hyperlink w:anchor="sub_18321" w:history="1">
        <w:r>
          <w:rPr>
            <w:rStyle w:val="a4"/>
          </w:rPr>
          <w:t>пункте 1 статьи 183.2</w:t>
        </w:r>
      </w:hyperlink>
      <w:r>
        <w:t xml:space="preserve"> и </w:t>
      </w:r>
      <w:hyperlink w:anchor="sub_18921" w:history="1">
        <w:r>
          <w:rPr>
            <w:rStyle w:val="a4"/>
          </w:rPr>
          <w:t>пункте 1 статьи 189.2</w:t>
        </w:r>
      </w:hyperlink>
      <w:r>
        <w:t xml:space="preserve"> настоящего Федерального закона, саморегулируемая организация кредитных кооперативов в срок, не превышающий пяти рабочих дней со дня выявления указанных оснований, обязана</w:t>
      </w:r>
      <w:r>
        <w:t xml:space="preserve"> направить в контрольный орган в </w:t>
      </w:r>
      <w:hyperlink r:id="rId2015" w:history="1">
        <w:r>
          <w:rPr>
            <w:rStyle w:val="a4"/>
          </w:rPr>
          <w:t>порядке</w:t>
        </w:r>
      </w:hyperlink>
      <w:r>
        <w:t>, установленном контрольным органом, ходатайство о назначении временной администрации кредитного кооператива.</w:t>
      </w:r>
    </w:p>
    <w:bookmarkEnd w:id="3257"/>
    <w:p w:rsidR="00000000" w:rsidRDefault="00740E19">
      <w:r>
        <w:t>В этом случае контрольный орган на</w:t>
      </w:r>
      <w:r>
        <w:t>значает временную администрацию кредитного кооператива в течение тридцати рабочих дней со дня получения ходатайства о назначении временной администрации кредитного кооператива, направленного в контрольный орган саморегулируемой организацией кредитных коопе</w:t>
      </w:r>
      <w:r>
        <w:t xml:space="preserve">ративов, членом которой является такой кредитный кооператив. </w:t>
      </w:r>
      <w:hyperlink r:id="rId2016" w:history="1">
        <w:r>
          <w:rPr>
            <w:rStyle w:val="a4"/>
          </w:rPr>
          <w:t>Порядок</w:t>
        </w:r>
      </w:hyperlink>
      <w:r>
        <w:t xml:space="preserve"> назначения контрольным органом временной администрации кредитного кооператива по ходатайству саморегулируемой организации кр</w:t>
      </w:r>
      <w:r>
        <w:t>едитных кооперативов устанавливается контрольным органом.</w:t>
      </w:r>
    </w:p>
    <w:p w:rsidR="00000000" w:rsidRDefault="00740E19"/>
    <w:p w:rsidR="00000000" w:rsidRDefault="00740E19"/>
    <w:p w:rsidR="00000000" w:rsidRDefault="00740E19">
      <w:pPr>
        <w:pStyle w:val="a7"/>
        <w:rPr>
          <w:color w:val="000000"/>
          <w:sz w:val="16"/>
          <w:szCs w:val="16"/>
        </w:rPr>
      </w:pPr>
      <w:bookmarkStart w:id="3258" w:name="sub_1894"/>
      <w:r>
        <w:rPr>
          <w:color w:val="000000"/>
          <w:sz w:val="16"/>
          <w:szCs w:val="16"/>
        </w:rPr>
        <w:t>Информация об изменениях:</w:t>
      </w:r>
    </w:p>
    <w:bookmarkEnd w:id="3258"/>
    <w:p w:rsidR="00000000" w:rsidRDefault="00740E19">
      <w:pPr>
        <w:pStyle w:val="a8"/>
      </w:pPr>
      <w:r>
        <w:fldChar w:fldCharType="begin"/>
      </w:r>
      <w:r>
        <w:instrText>HYPERLINK "http://ivo.garant.ru/document?id=70000062&amp;sub=14"</w:instrText>
      </w:r>
      <w:r>
        <w:fldChar w:fldCharType="separate"/>
      </w:r>
      <w:r>
        <w:rPr>
          <w:rStyle w:val="a4"/>
        </w:rPr>
        <w:t>Федеральным законом</w:t>
      </w:r>
      <w:r>
        <w:fldChar w:fldCharType="end"/>
      </w:r>
      <w:r>
        <w:t xml:space="preserve"> от 3 декабря 2011 г. N 390-ФЗ параграф 4 главы IX дополнен статьей 189.</w:t>
      </w:r>
      <w:r>
        <w:t xml:space="preserve">4, </w:t>
      </w:r>
      <w:hyperlink r:id="rId2017" w:history="1">
        <w:r>
          <w:rPr>
            <w:rStyle w:val="a4"/>
          </w:rPr>
          <w:t>вступающей в силу</w:t>
        </w:r>
      </w:hyperlink>
      <w:r>
        <w:t xml:space="preserve"> по истечении девяноста дней после дня </w:t>
      </w:r>
      <w:hyperlink r:id="rId2018"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189.4.</w:t>
      </w:r>
      <w:r>
        <w:t xml:space="preserve"> </w:t>
      </w:r>
      <w:r>
        <w:t>Особенности деятельности временной администрации кредитного кооператива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19" w:history="1">
        <w:r>
          <w:rPr>
            <w:rStyle w:val="a4"/>
          </w:rPr>
          <w:t>комментарии</w:t>
        </w:r>
      </w:hyperlink>
      <w:r>
        <w:t xml:space="preserve"> к статье 189.4 настоящего Федерального закона</w:t>
      </w:r>
    </w:p>
    <w:p w:rsidR="00000000" w:rsidRDefault="00740E19">
      <w:bookmarkStart w:id="3259" w:name="sub_18941"/>
      <w:r>
        <w:t xml:space="preserve">1. В случае, если полномочия исполнительных органов кредитного кооператива ограничены, исполнительные органы кредитного кооператива наряду с правом совершать сделки, указанные в </w:t>
      </w:r>
      <w:hyperlink w:anchor="sub_18393" w:history="1">
        <w:r>
          <w:rPr>
            <w:rStyle w:val="a4"/>
          </w:rPr>
          <w:t>пункте 3 статьи 183.9</w:t>
        </w:r>
      </w:hyperlink>
      <w:r>
        <w:t xml:space="preserve"> настоящего Федерального закон</w:t>
      </w:r>
      <w:r>
        <w:t>а, имеют право принимать решения о приеме новых членов в кредитный кооператив и о привлечении денежных средств членов кредитного кооператива (пайщиков) только с согласия временной администрации кредитного кооператива.</w:t>
      </w:r>
    </w:p>
    <w:p w:rsidR="00000000" w:rsidRDefault="00740E19">
      <w:bookmarkStart w:id="3260" w:name="sub_18942"/>
      <w:bookmarkEnd w:id="3259"/>
      <w:r>
        <w:t>2. Возмещение расход</w:t>
      </w:r>
      <w:r>
        <w:t>ов временной администрации кредитного кооператива, связанных с ее деятельностью, в том числе выплата вознаграждения членам временной администрации кредитного кооператива, осуществляется за счет средств кредитного кооператива.</w:t>
      </w:r>
    </w:p>
    <w:bookmarkEnd w:id="3260"/>
    <w:p w:rsidR="00000000" w:rsidRDefault="00740E19"/>
    <w:p w:rsidR="00000000" w:rsidRDefault="00740E19"/>
    <w:p w:rsidR="00000000" w:rsidRDefault="00740E19">
      <w:pPr>
        <w:pStyle w:val="a7"/>
        <w:rPr>
          <w:color w:val="000000"/>
          <w:sz w:val="16"/>
          <w:szCs w:val="16"/>
        </w:rPr>
      </w:pPr>
      <w:bookmarkStart w:id="3261" w:name="sub_1895"/>
      <w:r>
        <w:rPr>
          <w:color w:val="000000"/>
          <w:sz w:val="16"/>
          <w:szCs w:val="16"/>
        </w:rPr>
        <w:t xml:space="preserve">Информация </w:t>
      </w:r>
      <w:r>
        <w:rPr>
          <w:color w:val="000000"/>
          <w:sz w:val="16"/>
          <w:szCs w:val="16"/>
        </w:rPr>
        <w:t>об изменениях:</w:t>
      </w:r>
    </w:p>
    <w:bookmarkEnd w:id="3261"/>
    <w:p w:rsidR="00000000" w:rsidRDefault="00740E19">
      <w:pPr>
        <w:pStyle w:val="a8"/>
      </w:pPr>
      <w:r>
        <w:fldChar w:fldCharType="begin"/>
      </w:r>
      <w:r>
        <w:instrText>HYPERLINK "http://ivo.garant.ru/document?id=70000062&amp;sub=14"</w:instrText>
      </w:r>
      <w:r>
        <w:fldChar w:fldCharType="separate"/>
      </w:r>
      <w:r>
        <w:rPr>
          <w:rStyle w:val="a4"/>
        </w:rPr>
        <w:t>Федеральным законом</w:t>
      </w:r>
      <w:r>
        <w:fldChar w:fldCharType="end"/>
      </w:r>
      <w:r>
        <w:t xml:space="preserve"> от 3 декабря 2011 г. N 390-ФЗ параграф 4 главы IX дополнен статьей 189.5, </w:t>
      </w:r>
      <w:hyperlink r:id="rId2020" w:history="1">
        <w:r>
          <w:rPr>
            <w:rStyle w:val="a4"/>
          </w:rPr>
          <w:t>вступающей в сил</w:t>
        </w:r>
        <w:r>
          <w:rPr>
            <w:rStyle w:val="a4"/>
          </w:rPr>
          <w:t>у</w:t>
        </w:r>
      </w:hyperlink>
      <w:r>
        <w:t xml:space="preserve"> по истечении девяноста дней после дня </w:t>
      </w:r>
      <w:hyperlink r:id="rId2021"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189.5.</w:t>
      </w:r>
      <w:r>
        <w:t xml:space="preserve"> Особенности удовлетворения требований кредиторов кредитного кооператива и члено</w:t>
      </w:r>
      <w:r>
        <w:t>в кредитного кооператива (пайщиков)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22" w:history="1">
        <w:r>
          <w:rPr>
            <w:rStyle w:val="a4"/>
          </w:rPr>
          <w:t>комментарии</w:t>
        </w:r>
      </w:hyperlink>
      <w:r>
        <w:t xml:space="preserve"> к статье 189.5 настоящего Федерального закона</w:t>
      </w:r>
    </w:p>
    <w:p w:rsidR="00000000" w:rsidRDefault="00740E19">
      <w:bookmarkStart w:id="3262" w:name="sub_18951"/>
      <w:r>
        <w:t>1. Удовлетворение требований кредиторов кредитного кооператива осуществляетс</w:t>
      </w:r>
      <w:r>
        <w:t xml:space="preserve">я в порядке очередности, указанной в </w:t>
      </w:r>
      <w:hyperlink w:anchor="sub_134" w:history="1">
        <w:r>
          <w:rPr>
            <w:rStyle w:val="a4"/>
          </w:rPr>
          <w:t>статье 134</w:t>
        </w:r>
      </w:hyperlink>
      <w:r>
        <w:t xml:space="preserve"> настоящего Федерального закона, с учетом особенностей, предусмотренных настоящей статьей.</w:t>
      </w:r>
    </w:p>
    <w:p w:rsidR="00000000" w:rsidRDefault="00740E19">
      <w:pPr>
        <w:pStyle w:val="a7"/>
        <w:rPr>
          <w:color w:val="000000"/>
          <w:sz w:val="16"/>
          <w:szCs w:val="16"/>
        </w:rPr>
      </w:pPr>
      <w:bookmarkStart w:id="3263" w:name="sub_18952"/>
      <w:bookmarkEnd w:id="3262"/>
      <w:r>
        <w:rPr>
          <w:color w:val="000000"/>
          <w:sz w:val="16"/>
          <w:szCs w:val="16"/>
        </w:rPr>
        <w:t>Информация об изменениях:</w:t>
      </w:r>
    </w:p>
    <w:bookmarkEnd w:id="3263"/>
    <w:p w:rsidR="00000000" w:rsidRDefault="00740E19">
      <w:pPr>
        <w:pStyle w:val="a8"/>
      </w:pPr>
      <w:r>
        <w:fldChar w:fldCharType="begin"/>
      </w:r>
      <w:r>
        <w:instrText>HYPERLINK "http://ivo.garant.ru/document</w:instrText>
      </w:r>
      <w:r>
        <w:instrText>?id=71195534&amp;sub=211"</w:instrText>
      </w:r>
      <w:r>
        <w:fldChar w:fldCharType="separate"/>
      </w:r>
      <w:r>
        <w:rPr>
          <w:rStyle w:val="a4"/>
        </w:rPr>
        <w:t>Федеральным законом</w:t>
      </w:r>
      <w:r>
        <w:fldChar w:fldCharType="end"/>
      </w:r>
      <w:r>
        <w:t xml:space="preserve"> от 29 декабря 2015 г. N 407-ФЗ пункт 2 статьи 189.5 настоящего Федерального закона изложен в новой редакции, </w:t>
      </w:r>
      <w:hyperlink r:id="rId2023" w:history="1">
        <w:r>
          <w:rPr>
            <w:rStyle w:val="a4"/>
          </w:rPr>
          <w:t>вступающей в силу</w:t>
        </w:r>
      </w:hyperlink>
      <w:r>
        <w:t xml:space="preserve"> по истечении 90 дней</w:t>
      </w:r>
      <w:r>
        <w:t xml:space="preserve"> после дня </w:t>
      </w:r>
      <w:hyperlink r:id="rId202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025" w:history="1">
        <w:r>
          <w:rPr>
            <w:rStyle w:val="a4"/>
          </w:rPr>
          <w:t>См. текст пункта в предыдущей редакции</w:t>
        </w:r>
      </w:hyperlink>
    </w:p>
    <w:p w:rsidR="00000000" w:rsidRDefault="00740E19">
      <w:r>
        <w:t>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w:t>
      </w:r>
      <w:r>
        <w:t>торами кредитного кооператива на основании заключенных с ними договоров передачи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w:t>
      </w:r>
    </w:p>
    <w:p w:rsidR="00000000" w:rsidRDefault="00740E19">
      <w:pPr>
        <w:pStyle w:val="a7"/>
        <w:rPr>
          <w:color w:val="000000"/>
          <w:sz w:val="16"/>
          <w:szCs w:val="16"/>
        </w:rPr>
      </w:pPr>
      <w:bookmarkStart w:id="3264" w:name="sub_18953"/>
      <w:r>
        <w:rPr>
          <w:color w:val="000000"/>
          <w:sz w:val="16"/>
          <w:szCs w:val="16"/>
        </w:rPr>
        <w:t>ГАРА</w:t>
      </w:r>
      <w:r>
        <w:rPr>
          <w:color w:val="000000"/>
          <w:sz w:val="16"/>
          <w:szCs w:val="16"/>
        </w:rPr>
        <w:t>НТ:</w:t>
      </w:r>
    </w:p>
    <w:bookmarkEnd w:id="3264"/>
    <w:p w:rsidR="00000000" w:rsidRDefault="00740E19">
      <w:pPr>
        <w:pStyle w:val="a7"/>
      </w:pPr>
      <w:r>
        <w:t xml:space="preserve">Согласно </w:t>
      </w:r>
      <w:hyperlink r:id="rId2026" w:history="1">
        <w:r>
          <w:rPr>
            <w:rStyle w:val="a4"/>
          </w:rPr>
          <w:t>Федеральному закону</w:t>
        </w:r>
      </w:hyperlink>
      <w:r>
        <w:t xml:space="preserve"> от 3 декабря 2011 г. N 390-ФЗ положения пункта 3 статьи 189.5 настоящего Федерального закона (в редакции названного </w:t>
      </w:r>
      <w:hyperlink r:id="rId2027" w:history="1">
        <w:r>
          <w:rPr>
            <w:rStyle w:val="a4"/>
          </w:rPr>
          <w:t>Федерального закона</w:t>
        </w:r>
      </w:hyperlink>
      <w:r>
        <w:t xml:space="preserve">) применяются арбитражными судами также при рассмотрении дел о банкротстве, производство по которым возбуждено до дня </w:t>
      </w:r>
      <w:hyperlink r:id="rId2028" w:history="1">
        <w:r>
          <w:rPr>
            <w:rStyle w:val="a4"/>
          </w:rPr>
          <w:t>вступления в силу</w:t>
        </w:r>
      </w:hyperlink>
      <w:r>
        <w:t xml:space="preserve"> названного </w:t>
      </w:r>
      <w:r>
        <w:t xml:space="preserve">Федерального закона, если до этого дня в таких делах не начались расчеты с кредиторами третьей очереди в соответствии с реестром требований </w:t>
      </w:r>
      <w:r>
        <w:lastRenderedPageBreak/>
        <w:t>кредиторов</w:t>
      </w:r>
    </w:p>
    <w:p w:rsidR="00000000" w:rsidRDefault="00740E19">
      <w:r>
        <w:t>3. Требования кредиторов третьей очереди подлежат удовлетворению в следующем порядке:</w:t>
      </w:r>
    </w:p>
    <w:p w:rsidR="00000000" w:rsidRDefault="00740E19">
      <w:pPr>
        <w:pStyle w:val="a7"/>
        <w:rPr>
          <w:color w:val="000000"/>
          <w:sz w:val="16"/>
          <w:szCs w:val="16"/>
        </w:rPr>
      </w:pPr>
      <w:bookmarkStart w:id="3265" w:name="sub_189531"/>
      <w:r>
        <w:rPr>
          <w:color w:val="000000"/>
          <w:sz w:val="16"/>
          <w:szCs w:val="16"/>
        </w:rPr>
        <w:t>Информаци</w:t>
      </w:r>
      <w:r>
        <w:rPr>
          <w:color w:val="000000"/>
          <w:sz w:val="16"/>
          <w:szCs w:val="16"/>
        </w:rPr>
        <w:t>я об изменениях:</w:t>
      </w:r>
    </w:p>
    <w:bookmarkEnd w:id="3265"/>
    <w:p w:rsidR="00000000" w:rsidRDefault="00740E19">
      <w:pPr>
        <w:pStyle w:val="a8"/>
      </w:pPr>
      <w:r>
        <w:fldChar w:fldCharType="begin"/>
      </w:r>
      <w:r>
        <w:instrText>HYPERLINK "http://ivo.garant.ru/document?id=71195534&amp;sub=213"</w:instrText>
      </w:r>
      <w:r>
        <w:fldChar w:fldCharType="separate"/>
      </w:r>
      <w:r>
        <w:rPr>
          <w:rStyle w:val="a4"/>
        </w:rPr>
        <w:t>Федеральным законом</w:t>
      </w:r>
      <w:r>
        <w:fldChar w:fldCharType="end"/>
      </w:r>
      <w:r>
        <w:t xml:space="preserve"> от 29 декабря 2015 г. N 407-ФЗ подпункт 1 пункта 3 настоящего Федерального закона изложен в новой редакции, </w:t>
      </w:r>
      <w:hyperlink r:id="rId2029" w:history="1">
        <w:r>
          <w:rPr>
            <w:rStyle w:val="a4"/>
          </w:rPr>
          <w:t>вступающей в силу</w:t>
        </w:r>
      </w:hyperlink>
      <w:r>
        <w:t xml:space="preserve"> по истечении 90 дней после дня </w:t>
      </w:r>
      <w:hyperlink r:id="rId203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031" w:history="1">
        <w:r>
          <w:rPr>
            <w:rStyle w:val="a4"/>
          </w:rPr>
          <w:t>См. текст пункта в предыдущей редакции</w:t>
        </w:r>
      </w:hyperlink>
    </w:p>
    <w:p w:rsidR="00000000" w:rsidRDefault="00740E19">
      <w:r>
        <w:t xml:space="preserve">1) в первую очередь - предусмотренные </w:t>
      </w:r>
      <w:hyperlink w:anchor="sub_18952" w:history="1">
        <w:r>
          <w:rPr>
            <w:rStyle w:val="a4"/>
          </w:rPr>
          <w:t>пунктом 2</w:t>
        </w:r>
      </w:hyperlink>
      <w:r>
        <w:t xml:space="preserve"> настоящей статьи и оставшиеся неудовлетворенными требования членов кредитного кооператива (пайщиков) - физических лиц, являющихся кред</w:t>
      </w:r>
      <w:r>
        <w:t>иторами кредитного кооператива на основании заключенных с ними договоров передачи личных сбережений, в том числе по возмещению убытков в форме упущенной выгоды, а также по уплате сумм финансовых санкций;</w:t>
      </w:r>
    </w:p>
    <w:p w:rsidR="00000000" w:rsidRDefault="00740E19">
      <w:bookmarkStart w:id="3266" w:name="sub_189532"/>
      <w:r>
        <w:t>2) во вторую очередь - требования членов к</w:t>
      </w:r>
      <w:r>
        <w:t>редитного кооператива (пайщиков) - юридических лиц, являющихся кредиторами кредитного кооператива на основании заключенных с ними договоров займа;</w:t>
      </w:r>
    </w:p>
    <w:p w:rsidR="00000000" w:rsidRDefault="00740E19">
      <w:bookmarkStart w:id="3267" w:name="sub_189533"/>
      <w:bookmarkEnd w:id="3266"/>
      <w:r>
        <w:t>3) в третью очередь - требования лиц, не являющихся членами кредитного кооператива (пайщи</w:t>
      </w:r>
      <w:r>
        <w:t>ками).</w:t>
      </w:r>
    </w:p>
    <w:p w:rsidR="00000000" w:rsidRDefault="00740E19">
      <w:pPr>
        <w:pStyle w:val="a7"/>
        <w:rPr>
          <w:color w:val="000000"/>
          <w:sz w:val="16"/>
          <w:szCs w:val="16"/>
        </w:rPr>
      </w:pPr>
      <w:bookmarkStart w:id="3268" w:name="sub_18954"/>
      <w:bookmarkEnd w:id="3267"/>
      <w:r>
        <w:rPr>
          <w:color w:val="000000"/>
          <w:sz w:val="16"/>
          <w:szCs w:val="16"/>
        </w:rPr>
        <w:t>ГАРАНТ:</w:t>
      </w:r>
    </w:p>
    <w:bookmarkEnd w:id="3268"/>
    <w:p w:rsidR="00000000" w:rsidRDefault="00740E19">
      <w:pPr>
        <w:pStyle w:val="a7"/>
      </w:pPr>
      <w:r>
        <w:t xml:space="preserve">Согласно </w:t>
      </w:r>
      <w:hyperlink r:id="rId2032" w:history="1">
        <w:r>
          <w:rPr>
            <w:rStyle w:val="a4"/>
          </w:rPr>
          <w:t>Федеральному закону</w:t>
        </w:r>
      </w:hyperlink>
      <w:r>
        <w:t xml:space="preserve"> от 3 декабря 2011 г. N 390-ФЗ положения пункта 4 статьи 189.5 настоящего Федерального закона (в редакции названного </w:t>
      </w:r>
      <w:hyperlink r:id="rId2033" w:history="1">
        <w:r>
          <w:rPr>
            <w:rStyle w:val="a4"/>
          </w:rPr>
          <w:t>Федерального закона</w:t>
        </w:r>
      </w:hyperlink>
      <w:r>
        <w:t xml:space="preserve">) применяются арбитражными судами также при рассмотрении дел о банкротстве, производство по которым возбуждено до дня </w:t>
      </w:r>
      <w:hyperlink r:id="rId2034" w:history="1">
        <w:r>
          <w:rPr>
            <w:rStyle w:val="a4"/>
          </w:rPr>
          <w:t>в</w:t>
        </w:r>
        <w:r>
          <w:rPr>
            <w:rStyle w:val="a4"/>
          </w:rPr>
          <w:t>ступления в силу</w:t>
        </w:r>
      </w:hyperlink>
      <w:r>
        <w:t xml:space="preserve"> названного Федерального закона, если до этого дня в таких делах не начались расчеты с кредиторами третьей очереди в соответствии с реестром требований кредиторов</w:t>
      </w:r>
    </w:p>
    <w:p w:rsidR="00000000" w:rsidRDefault="00740E19">
      <w:r>
        <w:t>4. Требования членов кредитного кооператива (пайщиков) о возврате паенакоп</w:t>
      </w:r>
      <w:r>
        <w:t xml:space="preserve">лений (паев) подлежат удовлетворению после расчетов с кредиторами кредитного кооператива по удовлетворению требований, указанных в </w:t>
      </w:r>
      <w:hyperlink w:anchor="sub_13445" w:history="1">
        <w:r>
          <w:rPr>
            <w:rStyle w:val="a4"/>
          </w:rPr>
          <w:t>абзаце пятом пункта 4 статьи 134</w:t>
        </w:r>
      </w:hyperlink>
      <w:r>
        <w:t xml:space="preserve"> настоящего Федерального закона, в следующем порядке:</w:t>
      </w:r>
    </w:p>
    <w:p w:rsidR="00000000" w:rsidRDefault="00740E19">
      <w:bookmarkStart w:id="3269" w:name="sub_189541"/>
      <w:r>
        <w:t xml:space="preserve">1) в первую очередь - требования членов кредитного кооператива (пайщиков) (за исключением лиц, указанных в </w:t>
      </w:r>
      <w:hyperlink w:anchor="sub_189542" w:history="1">
        <w:r>
          <w:rPr>
            <w:rStyle w:val="a4"/>
          </w:rPr>
          <w:t>подпункте 2</w:t>
        </w:r>
      </w:hyperlink>
      <w:r>
        <w:t xml:space="preserve"> настоящего пункта), в том числе требования, связанные с прекращением членства в кредитном кооперативе до приз</w:t>
      </w:r>
      <w:r>
        <w:t>нания кредитного кооператива банкротом;</w:t>
      </w:r>
    </w:p>
    <w:p w:rsidR="00000000" w:rsidRDefault="00740E19">
      <w:bookmarkStart w:id="3270" w:name="sub_189542"/>
      <w:bookmarkEnd w:id="3269"/>
      <w:r>
        <w:t>2) во вторую очередь - требования членов кредитного кооператива (пайщиков), являющихся или являвшихся единоличным исполнительным органом кредитного кооператива либо членами правления кредитного ко</w:t>
      </w:r>
      <w:r>
        <w:t>оператива, членами контрольно-ревизионного органа кредитного кооператива или их аффилированными лицами.</w:t>
      </w:r>
    </w:p>
    <w:p w:rsidR="00000000" w:rsidRDefault="00740E19">
      <w:pPr>
        <w:pStyle w:val="a7"/>
        <w:rPr>
          <w:color w:val="000000"/>
          <w:sz w:val="16"/>
          <w:szCs w:val="16"/>
        </w:rPr>
      </w:pPr>
      <w:bookmarkStart w:id="3271" w:name="sub_189055"/>
      <w:bookmarkEnd w:id="3270"/>
      <w:r>
        <w:rPr>
          <w:color w:val="000000"/>
          <w:sz w:val="16"/>
          <w:szCs w:val="16"/>
        </w:rPr>
        <w:t>Информация об изменениях:</w:t>
      </w:r>
    </w:p>
    <w:bookmarkEnd w:id="3271"/>
    <w:p w:rsidR="00000000" w:rsidRDefault="00740E19">
      <w:pPr>
        <w:pStyle w:val="a8"/>
      </w:pPr>
      <w:r>
        <w:fldChar w:fldCharType="begin"/>
      </w:r>
      <w:r>
        <w:instrText>HYPERLINK "http://ivo.garant.ru/document?id=71195534&amp;sub=214"</w:instrText>
      </w:r>
      <w:r>
        <w:fldChar w:fldCharType="separate"/>
      </w:r>
      <w:r>
        <w:rPr>
          <w:rStyle w:val="a4"/>
        </w:rPr>
        <w:t>Федеральным законом</w:t>
      </w:r>
      <w:r>
        <w:fldChar w:fldCharType="end"/>
      </w:r>
      <w:r>
        <w:t xml:space="preserve"> от 29 декабр</w:t>
      </w:r>
      <w:r>
        <w:t xml:space="preserve">я 2015 г. N 407-ФЗ статья 189.5 настоящего Федерального закона дополнена пунктом 5, </w:t>
      </w:r>
      <w:hyperlink r:id="rId2035" w:history="1">
        <w:r>
          <w:rPr>
            <w:rStyle w:val="a4"/>
          </w:rPr>
          <w:t>вступающим в силу</w:t>
        </w:r>
      </w:hyperlink>
      <w:r>
        <w:t xml:space="preserve"> по истечении 90 дней после дня </w:t>
      </w:r>
      <w:hyperlink r:id="rId2036" w:history="1">
        <w:r>
          <w:rPr>
            <w:rStyle w:val="a4"/>
          </w:rPr>
          <w:t>официального опубликования</w:t>
        </w:r>
      </w:hyperlink>
      <w:r>
        <w:t xml:space="preserve"> названного Федерального закона</w:t>
      </w:r>
    </w:p>
    <w:p w:rsidR="00000000" w:rsidRDefault="00740E19">
      <w:r>
        <w:t>5. Требования кредиторов по обязательствам, обеспеченным залогом имущества кредитного кооператива, удовлетворяются за счет стоимости предмета залога преимущественно перед иными кредиторами, за и</w:t>
      </w:r>
      <w:r>
        <w:t>сключением обязательств перед кредиторами первой и второй очереди.</w:t>
      </w:r>
    </w:p>
    <w:p w:rsidR="00000000" w:rsidRDefault="00740E19"/>
    <w:p w:rsidR="00000000" w:rsidRDefault="00740E19"/>
    <w:p w:rsidR="00000000" w:rsidRDefault="00740E19">
      <w:pPr>
        <w:pStyle w:val="a7"/>
        <w:rPr>
          <w:color w:val="000000"/>
          <w:sz w:val="16"/>
          <w:szCs w:val="16"/>
        </w:rPr>
      </w:pPr>
      <w:bookmarkStart w:id="3272" w:name="sub_1896"/>
      <w:r>
        <w:rPr>
          <w:color w:val="000000"/>
          <w:sz w:val="16"/>
          <w:szCs w:val="16"/>
        </w:rPr>
        <w:t>Информация об изменениях:</w:t>
      </w:r>
    </w:p>
    <w:bookmarkEnd w:id="3272"/>
    <w:p w:rsidR="00000000" w:rsidRDefault="00740E19">
      <w:pPr>
        <w:pStyle w:val="a8"/>
      </w:pPr>
      <w:r>
        <w:fldChar w:fldCharType="begin"/>
      </w:r>
      <w:r>
        <w:instrText>HYPERLINK "http://ivo.garant.ru/document?id=70000062&amp;sub=14"</w:instrText>
      </w:r>
      <w:r>
        <w:fldChar w:fldCharType="separate"/>
      </w:r>
      <w:r>
        <w:rPr>
          <w:rStyle w:val="a4"/>
        </w:rPr>
        <w:t>Федеральным законом</w:t>
      </w:r>
      <w:r>
        <w:fldChar w:fldCharType="end"/>
      </w:r>
      <w:r>
        <w:t xml:space="preserve"> от 3 декабря 2011 г. N 390-ФЗ параграф 4 главы IX дополнен ста</w:t>
      </w:r>
      <w:r>
        <w:t xml:space="preserve">тьей 189.6, </w:t>
      </w:r>
      <w:hyperlink r:id="rId2037" w:history="1">
        <w:r>
          <w:rPr>
            <w:rStyle w:val="a4"/>
          </w:rPr>
          <w:t>вступающей в силу</w:t>
        </w:r>
      </w:hyperlink>
      <w:r>
        <w:t xml:space="preserve"> по истечении девяноста дней после дня </w:t>
      </w:r>
      <w:hyperlink r:id="rId2038"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lastRenderedPageBreak/>
        <w:t>Стать</w:t>
      </w:r>
      <w:r>
        <w:rPr>
          <w:rStyle w:val="a3"/>
        </w:rPr>
        <w:t>я 189.6.</w:t>
      </w:r>
      <w:r>
        <w:t xml:space="preserve"> Ответственность кредитного кооператива и его членов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39" w:history="1">
        <w:r>
          <w:rPr>
            <w:rStyle w:val="a4"/>
          </w:rPr>
          <w:t>комментарии</w:t>
        </w:r>
      </w:hyperlink>
      <w:r>
        <w:t xml:space="preserve"> к статье 189.6 настоящего Федерального закона</w:t>
      </w:r>
    </w:p>
    <w:p w:rsidR="00000000" w:rsidRDefault="00740E19">
      <w:pPr>
        <w:pStyle w:val="a7"/>
        <w:rPr>
          <w:color w:val="000000"/>
          <w:sz w:val="16"/>
          <w:szCs w:val="16"/>
        </w:rPr>
      </w:pPr>
      <w:bookmarkStart w:id="3273" w:name="sub_18961"/>
      <w:r>
        <w:rPr>
          <w:color w:val="000000"/>
          <w:sz w:val="16"/>
          <w:szCs w:val="16"/>
        </w:rPr>
        <w:t>Информация об изменениях:</w:t>
      </w:r>
    </w:p>
    <w:bookmarkEnd w:id="3273"/>
    <w:p w:rsidR="00000000" w:rsidRDefault="00740E19">
      <w:pPr>
        <w:pStyle w:val="a8"/>
      </w:pPr>
      <w:r>
        <w:t xml:space="preserve">Пункт 1 изменен </w:t>
      </w:r>
      <w:r>
        <w:t xml:space="preserve">с 30 июля 2017 г. - </w:t>
      </w:r>
      <w:hyperlink r:id="rId2040" w:history="1">
        <w:r>
          <w:rPr>
            <w:rStyle w:val="a4"/>
          </w:rPr>
          <w:t>Федеральный закон</w:t>
        </w:r>
      </w:hyperlink>
      <w:r>
        <w:t xml:space="preserve"> от 29 июля 2017 г. N 266-ФЗ</w:t>
      </w:r>
    </w:p>
    <w:p w:rsidR="00000000" w:rsidRDefault="00740E19">
      <w:pPr>
        <w:pStyle w:val="a8"/>
      </w:pPr>
      <w:hyperlink r:id="rId2041" w:history="1">
        <w:r>
          <w:rPr>
            <w:rStyle w:val="a4"/>
          </w:rPr>
          <w:t>См. предыдущую редакцию</w:t>
        </w:r>
      </w:hyperlink>
    </w:p>
    <w:p w:rsidR="00000000" w:rsidRDefault="00740E19">
      <w:r>
        <w:t xml:space="preserve">1. Наряду с предусмотренными </w:t>
      </w:r>
      <w:hyperlink w:anchor="sub_320" w:history="1">
        <w:r>
          <w:rPr>
            <w:rStyle w:val="a4"/>
          </w:rPr>
          <w:t>главой III.2</w:t>
        </w:r>
      </w:hyperlink>
      <w:r>
        <w:t xml:space="preserve">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члены кредитного кооператива (пайщики), а также лица, членство котор</w:t>
      </w:r>
      <w:r>
        <w:t xml:space="preserve">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ответственность в пределах невнесенной части предусмотренного </w:t>
      </w:r>
      <w:hyperlink r:id="rId2042" w:history="1">
        <w:r>
          <w:rPr>
            <w:rStyle w:val="a4"/>
          </w:rPr>
          <w:t>Федеральным законом</w:t>
        </w:r>
      </w:hyperlink>
      <w:r>
        <w:t xml:space="preserve"> от 18 июля 2009 года N 190-ФЗ "О кредитной кооперации" дополнительного взноса каждого из членов кредитного кооператива (пайщиков).</w:t>
      </w:r>
    </w:p>
    <w:p w:rsidR="00000000" w:rsidRDefault="00740E19">
      <w:bookmarkStart w:id="3274" w:name="sub_18962"/>
      <w:r>
        <w:t xml:space="preserve">2. Наряду с предусмотренными </w:t>
      </w:r>
      <w:hyperlink w:anchor="sub_18961" w:history="1">
        <w:r>
          <w:rPr>
            <w:rStyle w:val="a4"/>
          </w:rPr>
          <w:t>пунктом 1</w:t>
        </w:r>
      </w:hyperlink>
      <w:r>
        <w:t xml:space="preserve"> настоящей статьи случаями члены кредитного кооператива (пайщики), являющиеся членами правления кредитного кооператива, членами контрольно-ревизионного органа кредитного кооператива, или член кредитного кооператива (пайщик), являющийся еди</w:t>
      </w:r>
      <w:r>
        <w:t>ноличным исполнительным органом кредитного кооператива, несут солидарно субсидиарную ответственность в пределах сумм паенакоплений (паев), подлежащих возврату или возвращенных при прекращении членства в кредитном кооперативе, если признаки банкротства кред</w:t>
      </w:r>
      <w:r>
        <w:t>итного кооператива возникли в результате виновных действий или бездействия указанных лиц.</w:t>
      </w:r>
    </w:p>
    <w:bookmarkEnd w:id="3274"/>
    <w:p w:rsidR="00000000" w:rsidRDefault="00740E19">
      <w:r>
        <w:t>Указанные лица могут быть признаны виновными, если их решения или действия (в том числе превышение полномочий), повлекшие за собой возникновение признаков ба</w:t>
      </w:r>
      <w:r>
        <w:t xml:space="preserve">нкротства, не соответствовали принципам добросовестности и разумности, установленным гражданским </w:t>
      </w:r>
      <w:hyperlink r:id="rId2043" w:history="1">
        <w:r>
          <w:rPr>
            <w:rStyle w:val="a4"/>
          </w:rPr>
          <w:t>законодательством</w:t>
        </w:r>
      </w:hyperlink>
      <w:r>
        <w:t>, уставом кредитного кооператива, обычаями делового оборота.</w:t>
      </w:r>
    </w:p>
    <w:p w:rsidR="00000000" w:rsidRDefault="00740E19">
      <w:bookmarkStart w:id="3275" w:name="sub_18963"/>
      <w:r>
        <w:t>3. В случа</w:t>
      </w:r>
      <w:r>
        <w:t>е, если саморегулируемая организация кредитных кооперативов не направила в контрольный орган ходатайство о назначении временной администрации кредитного кооператива, ходатайство о необходимости подачи заявления о признании кредитного кооператива банкротом,</w:t>
      </w:r>
      <w:r>
        <w:t xml:space="preserve"> саморегулируемая организация кредитных кооперативов может быть привлечена к субсидиарной ответственности в порядке, установленном </w:t>
      </w:r>
      <w:hyperlink w:anchor="sub_14212" w:history="1">
        <w:r>
          <w:rPr>
            <w:rStyle w:val="a4"/>
          </w:rPr>
          <w:t>пунктом 12 статьи 142</w:t>
        </w:r>
      </w:hyperlink>
      <w:r>
        <w:t xml:space="preserve"> настоящего Федерального закона.</w:t>
      </w:r>
    </w:p>
    <w:bookmarkEnd w:id="3275"/>
    <w:p w:rsidR="00000000" w:rsidRDefault="00740E19"/>
    <w:p w:rsidR="00000000" w:rsidRDefault="00740E19"/>
    <w:p w:rsidR="00000000" w:rsidRDefault="00740E19">
      <w:pPr>
        <w:pStyle w:val="a7"/>
        <w:rPr>
          <w:color w:val="000000"/>
          <w:sz w:val="16"/>
          <w:szCs w:val="16"/>
        </w:rPr>
      </w:pPr>
      <w:bookmarkStart w:id="3276" w:name="sub_1890601"/>
      <w:r>
        <w:rPr>
          <w:color w:val="000000"/>
          <w:sz w:val="16"/>
          <w:szCs w:val="16"/>
        </w:rPr>
        <w:t>Информация об изменени</w:t>
      </w:r>
      <w:r>
        <w:rPr>
          <w:color w:val="000000"/>
          <w:sz w:val="16"/>
          <w:szCs w:val="16"/>
        </w:rPr>
        <w:t>ях:</w:t>
      </w:r>
    </w:p>
    <w:bookmarkEnd w:id="3276"/>
    <w:p w:rsidR="00000000" w:rsidRDefault="00740E19">
      <w:pPr>
        <w:pStyle w:val="a8"/>
      </w:pPr>
      <w:r>
        <w:fldChar w:fldCharType="begin"/>
      </w:r>
      <w:r>
        <w:instrText>HYPERLINK "http://ivo.garant.ru/document?id=71195534&amp;sub=22"</w:instrText>
      </w:r>
      <w:r>
        <w:fldChar w:fldCharType="separate"/>
      </w:r>
      <w:r>
        <w:rPr>
          <w:rStyle w:val="a4"/>
        </w:rPr>
        <w:t>Федеральным законом</w:t>
      </w:r>
      <w:r>
        <w:fldChar w:fldCharType="end"/>
      </w:r>
      <w:r>
        <w:t xml:space="preserve"> от 29 декабря 2015 г. N 407-ФЗ параграф 4 настоящего Федерального закона дополнен статьей 189.6-1, </w:t>
      </w:r>
      <w:hyperlink r:id="rId2044" w:history="1">
        <w:r>
          <w:rPr>
            <w:rStyle w:val="a4"/>
          </w:rPr>
          <w:t>вступающей в силу</w:t>
        </w:r>
      </w:hyperlink>
      <w:r>
        <w:t xml:space="preserve"> по истечении 90 дней после дня </w:t>
      </w:r>
      <w:hyperlink r:id="rId2045"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189.6-1</w:t>
      </w:r>
      <w:r>
        <w:t xml:space="preserve">. Особенности удовлетворения требований кредиторов микрофинансовой </w:t>
      </w:r>
      <w:r>
        <w:t>компании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46" w:history="1">
        <w:r>
          <w:rPr>
            <w:rStyle w:val="a4"/>
          </w:rPr>
          <w:t>комментарии</w:t>
        </w:r>
      </w:hyperlink>
      <w:r>
        <w:t xml:space="preserve"> к статье 189.6-1 настоящего Федерального закона</w:t>
      </w:r>
    </w:p>
    <w:p w:rsidR="00000000" w:rsidRDefault="00740E19">
      <w:bookmarkStart w:id="3277" w:name="sub_18906011"/>
      <w:r>
        <w:t>1. Удовлетворение требований кредиторов микрофинансовой компании осуществляется в порядке очере</w:t>
      </w:r>
      <w:r>
        <w:t xml:space="preserve">дности, указанной в </w:t>
      </w:r>
      <w:hyperlink w:anchor="sub_134" w:history="1">
        <w:r>
          <w:rPr>
            <w:rStyle w:val="a4"/>
          </w:rPr>
          <w:t>статье 134</w:t>
        </w:r>
      </w:hyperlink>
      <w:r>
        <w:t xml:space="preserve"> настоящего Федерального закона, с учетом особенностей, предусмотренных настоящей статьей.</w:t>
      </w:r>
    </w:p>
    <w:p w:rsidR="00000000" w:rsidRDefault="00740E19">
      <w:bookmarkStart w:id="3278" w:name="sub_18906012"/>
      <w:bookmarkEnd w:id="3277"/>
      <w:r>
        <w:t>2. В первую очередь после удовлетворения требований граждан, перед которыми должник не</w:t>
      </w:r>
      <w:r>
        <w:t xml:space="preserve">сет ответственность за причинение вреда жизни или здоровью, подлежат удовлетворению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w:t>
      </w:r>
      <w:r>
        <w:lastRenderedPageBreak/>
        <w:t>сумме, не превышающей трех миллионов рублей, но не более чем основная сумма долга в отношении каждого кредитора.</w:t>
      </w:r>
    </w:p>
    <w:p w:rsidR="00000000" w:rsidRDefault="00740E19">
      <w:bookmarkStart w:id="3279" w:name="sub_18906013"/>
      <w:bookmarkEnd w:id="3278"/>
      <w:r>
        <w:t>3. Требования работников микрофинансовой компании о выплате выходного пособия, компенсационных и иных выплат, размер ко</w:t>
      </w:r>
      <w:r>
        <w:t xml:space="preserve">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w:t>
      </w:r>
      <w:hyperlink r:id="rId2047" w:history="1">
        <w:r>
          <w:rPr>
            <w:rStyle w:val="a4"/>
          </w:rPr>
          <w:t>трудовым законодательством</w:t>
        </w:r>
      </w:hyperlink>
      <w:r>
        <w:t>, не отно</w:t>
      </w:r>
      <w:r>
        <w:t>сятся к числу требований кредиторов второй очереди и удовлетворяются после удовлетворения требований кредиторов третьей очереди.</w:t>
      </w:r>
    </w:p>
    <w:p w:rsidR="00000000" w:rsidRDefault="00740E19">
      <w:bookmarkStart w:id="3280" w:name="sub_18906014"/>
      <w:bookmarkEnd w:id="3279"/>
      <w:r>
        <w:t>4. Требования кредиторов по обязательствам, обеспеченным залогом имущества микрофинансовой компании, уд</w:t>
      </w:r>
      <w:r>
        <w:t>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000000" w:rsidRDefault="00740E19">
      <w:bookmarkStart w:id="3281" w:name="sub_18906015"/>
      <w:bookmarkEnd w:id="3280"/>
      <w:r>
        <w:t>5. Требования кредиторов третьей очереди подлежат удовлетворению в следу</w:t>
      </w:r>
      <w:r>
        <w:t>ющем порядке:</w:t>
      </w:r>
    </w:p>
    <w:p w:rsidR="00000000" w:rsidRDefault="00740E19">
      <w:bookmarkStart w:id="3282" w:name="sub_18906151"/>
      <w:bookmarkEnd w:id="3281"/>
      <w:r>
        <w:t xml:space="preserve">1) в первую очередь - предусмотренные </w:t>
      </w:r>
      <w:hyperlink w:anchor="sub_18906012" w:history="1">
        <w:r>
          <w:rPr>
            <w:rStyle w:val="a4"/>
          </w:rPr>
          <w:t>пунктом 2</w:t>
        </w:r>
      </w:hyperlink>
      <w:r>
        <w:t xml:space="preserve"> настоящей статьи и оставшиеся неудовлетворенными требования кредиторов микрофинансовой компании - физических лиц, не являю</w:t>
      </w:r>
      <w:r>
        <w:t>щихся ее учредителями (участниками, акционерами), на основании заключенных с ней договоров займа, в том числе по возмещению убытков в форме упущенной выгоды, а также по уплате сумм финансовых санкций;</w:t>
      </w:r>
    </w:p>
    <w:p w:rsidR="00000000" w:rsidRDefault="00740E19">
      <w:bookmarkStart w:id="3283" w:name="sub_18906152"/>
      <w:bookmarkEnd w:id="3282"/>
      <w:r>
        <w:t>2) во вторую очередь - требован</w:t>
      </w:r>
      <w:r>
        <w:t>ия кредиторов микрофинансовой компании - индивидуальных предпринимателей, не являющихся ее учредителями (участниками, акционерами), на основании заключенных с ней договоров займа;</w:t>
      </w:r>
    </w:p>
    <w:p w:rsidR="00000000" w:rsidRDefault="00740E19">
      <w:bookmarkStart w:id="3284" w:name="sub_18906153"/>
      <w:bookmarkEnd w:id="3283"/>
      <w:r>
        <w:t>3) в третью очередь - требования иных лиц.</w:t>
      </w:r>
    </w:p>
    <w:bookmarkEnd w:id="3284"/>
    <w:p w:rsidR="00000000" w:rsidRDefault="00740E19"/>
    <w:p w:rsidR="00000000" w:rsidRDefault="00740E19"/>
    <w:p w:rsidR="00000000" w:rsidRDefault="00740E19">
      <w:pPr>
        <w:pStyle w:val="a7"/>
        <w:rPr>
          <w:color w:val="000000"/>
          <w:sz w:val="16"/>
          <w:szCs w:val="16"/>
        </w:rPr>
      </w:pPr>
      <w:bookmarkStart w:id="3285" w:name="sub_9410"/>
      <w:r>
        <w:rPr>
          <w:color w:val="000000"/>
          <w:sz w:val="16"/>
          <w:szCs w:val="16"/>
        </w:rPr>
        <w:t>Информация об изменениях:</w:t>
      </w:r>
    </w:p>
    <w:bookmarkEnd w:id="3285"/>
    <w:p w:rsidR="00000000" w:rsidRDefault="00740E19">
      <w:pPr>
        <w:pStyle w:val="a8"/>
      </w:pPr>
      <w:r>
        <w:fldChar w:fldCharType="begin"/>
      </w:r>
      <w:r>
        <w:instrText>HYPERLINK "http://ivo.garant.ru/document?id=70726862&amp;sub=722"</w:instrText>
      </w:r>
      <w:r>
        <w:fldChar w:fldCharType="separate"/>
      </w:r>
      <w:r>
        <w:rPr>
          <w:rStyle w:val="a4"/>
        </w:rPr>
        <w:t>Федеральным законом</w:t>
      </w:r>
      <w:r>
        <w:fldChar w:fldCharType="end"/>
      </w:r>
      <w:r>
        <w:t xml:space="preserve"> от 22 декабря 2014 г. N 432-ФЗ глава IX дополнена параграфом 4.1</w:t>
      </w:r>
    </w:p>
    <w:p w:rsidR="00000000" w:rsidRDefault="00740E19">
      <w:pPr>
        <w:pStyle w:val="1"/>
      </w:pPr>
      <w:r>
        <w:t>§ 4.1. Банкротство кредитных организаций</w:t>
      </w:r>
    </w:p>
    <w:p w:rsidR="00000000" w:rsidRDefault="00740E19"/>
    <w:p w:rsidR="00000000" w:rsidRDefault="00740E19">
      <w:pPr>
        <w:pStyle w:val="a5"/>
      </w:pPr>
      <w:bookmarkStart w:id="3286" w:name="sub_1897"/>
      <w:r>
        <w:rPr>
          <w:rStyle w:val="a3"/>
        </w:rPr>
        <w:t>Статья 189</w:t>
      </w:r>
      <w:r>
        <w:rPr>
          <w:rStyle w:val="a3"/>
        </w:rPr>
        <w:t>.7.</w:t>
      </w:r>
      <w:r>
        <w:t xml:space="preserve"> Правовое регулирование банкротства кредитных организаций</w:t>
      </w:r>
    </w:p>
    <w:bookmarkEnd w:id="328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48" w:history="1">
        <w:r>
          <w:rPr>
            <w:rStyle w:val="a4"/>
          </w:rPr>
          <w:t>комментарии</w:t>
        </w:r>
      </w:hyperlink>
      <w:r>
        <w:t xml:space="preserve"> к статье 189.7 настоящего Федерального закона</w:t>
      </w:r>
    </w:p>
    <w:p w:rsidR="00000000" w:rsidRDefault="00740E19">
      <w:bookmarkStart w:id="3287" w:name="sub_189710"/>
      <w:r>
        <w:t>1. Настоящий параграф устанавливает порядок и условия осуществления мер по предупреждению несостоятельности (банкротства) кредитных организаций, а также особенности оснований и порядка признания кредитных организаций несостоятельными (банкротами) и их ликв</w:t>
      </w:r>
      <w:r>
        <w:t>идации в порядке конкурсного производства.</w:t>
      </w:r>
    </w:p>
    <w:p w:rsidR="00000000" w:rsidRDefault="00740E19">
      <w:bookmarkStart w:id="3288" w:name="sub_189720"/>
      <w:bookmarkEnd w:id="3287"/>
      <w:r>
        <w:t>2. Отношения, связанные с осуществлением мер по предупреждению несостоятельности (банкротства) кредитных организаций и не урегулированные настоящим Федеральным законом, регулируются другими фед</w:t>
      </w:r>
      <w:r>
        <w:t>еральными законами и принимаемыми в соответствии с ними нормативными актами Банка России.</w:t>
      </w:r>
    </w:p>
    <w:p w:rsidR="00000000" w:rsidRDefault="00740E19">
      <w:bookmarkStart w:id="3289" w:name="sub_189730"/>
      <w:bookmarkEnd w:id="3288"/>
      <w:r>
        <w:t xml:space="preserve">3. Отношения, связанные с несостоятельностью (банкротством) кредитных организаций и не урегулированные настоящим параграфом, регулируются </w:t>
      </w:r>
      <w:hyperlink w:anchor="sub_1000" w:history="1">
        <w:r>
          <w:rPr>
            <w:rStyle w:val="a4"/>
          </w:rPr>
          <w:t>главами I</w:t>
        </w:r>
      </w:hyperlink>
      <w:r>
        <w:t xml:space="preserve">, </w:t>
      </w:r>
      <w:hyperlink w:anchor="sub_300" w:history="1">
        <w:r>
          <w:rPr>
            <w:rStyle w:val="a4"/>
          </w:rPr>
          <w:t>III</w:t>
        </w:r>
      </w:hyperlink>
      <w:r>
        <w:t xml:space="preserve">, </w:t>
      </w:r>
      <w:hyperlink w:anchor="sub_310" w:history="1">
        <w:r>
          <w:rPr>
            <w:rStyle w:val="a4"/>
          </w:rPr>
          <w:t>III.1</w:t>
        </w:r>
      </w:hyperlink>
      <w:r>
        <w:t xml:space="preserve">, </w:t>
      </w:r>
      <w:hyperlink w:anchor="sub_7000" w:history="1">
        <w:r>
          <w:rPr>
            <w:rStyle w:val="a4"/>
          </w:rPr>
          <w:t>VII</w:t>
        </w:r>
      </w:hyperlink>
      <w:r>
        <w:t xml:space="preserve"> и </w:t>
      </w:r>
      <w:hyperlink w:anchor="sub_11000" w:history="1">
        <w:r>
          <w:rPr>
            <w:rStyle w:val="a4"/>
          </w:rPr>
          <w:t>XI</w:t>
        </w:r>
      </w:hyperlink>
      <w:r>
        <w:t xml:space="preserve"> настоящего Федерального закона, а в случаях, предусмотренных настоящим Федеральным законом, нормативным</w:t>
      </w:r>
      <w:r>
        <w:t>и актами Банка России.</w:t>
      </w:r>
    </w:p>
    <w:bookmarkEnd w:id="3289"/>
    <w:p w:rsidR="00000000" w:rsidRDefault="00740E19"/>
    <w:p w:rsidR="00000000" w:rsidRDefault="00740E19"/>
    <w:p w:rsidR="00000000" w:rsidRDefault="00740E19">
      <w:pPr>
        <w:pStyle w:val="a5"/>
      </w:pPr>
      <w:bookmarkStart w:id="3290" w:name="sub_1898"/>
      <w:r>
        <w:rPr>
          <w:rStyle w:val="a3"/>
        </w:rPr>
        <w:t>Статья 189.8.</w:t>
      </w:r>
      <w:r>
        <w:t xml:space="preserve"> Несостоятельность (банкротство) кредитной организации</w:t>
      </w:r>
    </w:p>
    <w:bookmarkEnd w:id="329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49" w:history="1">
        <w:r>
          <w:rPr>
            <w:rStyle w:val="a4"/>
          </w:rPr>
          <w:t>комментарии</w:t>
        </w:r>
      </w:hyperlink>
      <w:r>
        <w:t xml:space="preserve"> к статье 189.8 настоящего Федерального закона</w:t>
      </w:r>
    </w:p>
    <w:p w:rsidR="00000000" w:rsidRDefault="00740E19">
      <w:pPr>
        <w:pStyle w:val="a7"/>
        <w:rPr>
          <w:color w:val="000000"/>
          <w:sz w:val="16"/>
          <w:szCs w:val="16"/>
        </w:rPr>
      </w:pPr>
      <w:bookmarkStart w:id="3291" w:name="sub_189810"/>
      <w:r>
        <w:rPr>
          <w:color w:val="000000"/>
          <w:sz w:val="16"/>
          <w:szCs w:val="16"/>
        </w:rPr>
        <w:t>Информация об изменениях:</w:t>
      </w:r>
    </w:p>
    <w:bookmarkEnd w:id="3291"/>
    <w:p w:rsidR="00000000" w:rsidRDefault="00740E19">
      <w:pPr>
        <w:pStyle w:val="a8"/>
      </w:pPr>
      <w:r>
        <w:lastRenderedPageBreak/>
        <w:fldChar w:fldCharType="begin"/>
      </w:r>
      <w:r>
        <w:instrText>HYPERLINK "http://ivo.garant.ru/document?id=71008362&amp;sub=233"</w:instrText>
      </w:r>
      <w:r>
        <w:fldChar w:fldCharType="separate"/>
      </w:r>
      <w:r>
        <w:rPr>
          <w:rStyle w:val="a4"/>
        </w:rPr>
        <w:t>Федеральным законом</w:t>
      </w:r>
      <w:r>
        <w:fldChar w:fldCharType="end"/>
      </w:r>
      <w:r>
        <w:t xml:space="preserve"> от 29 июня 2015 г. N 186-ФЗ в пункт 2 статьи 189.8 внесены изменения, </w:t>
      </w:r>
      <w:hyperlink r:id="rId2050" w:history="1">
        <w:r>
          <w:rPr>
            <w:rStyle w:val="a4"/>
          </w:rPr>
          <w:t>вступающие в силу</w:t>
        </w:r>
      </w:hyperlink>
      <w:r>
        <w:t xml:space="preserve"> по истечении девяноста дней после дня </w:t>
      </w:r>
      <w:hyperlink r:id="rId205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052" w:history="1">
        <w:r>
          <w:rPr>
            <w:rStyle w:val="a4"/>
          </w:rPr>
          <w:t>См. текст пу</w:t>
        </w:r>
        <w:r>
          <w:rPr>
            <w:rStyle w:val="a4"/>
          </w:rPr>
          <w:t>нкта в предыдущей редакции</w:t>
        </w:r>
      </w:hyperlink>
    </w:p>
    <w:p w:rsidR="00000000" w:rsidRDefault="00740E19">
      <w:r>
        <w:t>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w:t>
      </w:r>
      <w:r>
        <w:t>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w:t>
      </w:r>
      <w:r>
        <w:t>е обязательств перед кредиторами и (или) обязанности по уплате обязательных платежей.</w:t>
      </w:r>
    </w:p>
    <w:p w:rsidR="00000000" w:rsidRDefault="00740E19">
      <w:bookmarkStart w:id="3292" w:name="sub_189820"/>
      <w:r>
        <w:t>2. В целях настоящего параграфа под обязанностью кредитной организации по уплате обязательных платежей понимается обязанность кредитной организации как самостоя</w:t>
      </w:r>
      <w:r>
        <w:t>тельного налогоплательщика по уплате обязательных платежей в соответствующие бюджеты, которые определены в соответствии с настоящим Федеральным законом, а также обязанность кредитной организации по исполнению поручений (распоряжений) о перечислении со счет</w:t>
      </w:r>
      <w:r>
        <w:t>ов своих клиентов обязательных платежей в соответствующие бюджеты.</w:t>
      </w:r>
    </w:p>
    <w:bookmarkEnd w:id="3292"/>
    <w:p w:rsidR="00000000" w:rsidRDefault="00740E19"/>
    <w:p w:rsidR="00000000" w:rsidRDefault="00740E19"/>
    <w:p w:rsidR="00000000" w:rsidRDefault="00740E19">
      <w:pPr>
        <w:pStyle w:val="a5"/>
      </w:pPr>
      <w:bookmarkStart w:id="3293" w:name="sub_1899"/>
      <w:r>
        <w:rPr>
          <w:rStyle w:val="a3"/>
        </w:rPr>
        <w:t>Статья 189.9.</w:t>
      </w:r>
      <w:r>
        <w:t xml:space="preserve"> Меры по предупреждению банкротства кредитных организаций</w:t>
      </w:r>
    </w:p>
    <w:bookmarkEnd w:id="329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53" w:history="1">
        <w:r>
          <w:rPr>
            <w:rStyle w:val="a4"/>
          </w:rPr>
          <w:t>комментарии</w:t>
        </w:r>
      </w:hyperlink>
      <w:r>
        <w:t xml:space="preserve"> к</w:t>
      </w:r>
      <w:r>
        <w:t xml:space="preserve"> статье 189.9 настоящего Федерального закона</w:t>
      </w:r>
    </w:p>
    <w:p w:rsidR="00000000" w:rsidRDefault="00740E19">
      <w:bookmarkStart w:id="3294" w:name="sub_189910"/>
      <w:r>
        <w:t>1. В соответствии с настоящим параграфом до дня отзыва лицензии на осуществление банковских операций реализуются следующие меры по предупреждению банкротства кредитных организаций:</w:t>
      </w:r>
    </w:p>
    <w:p w:rsidR="00000000" w:rsidRDefault="00740E19">
      <w:bookmarkStart w:id="3295" w:name="sub_1899101"/>
      <w:bookmarkEnd w:id="3294"/>
      <w:r>
        <w:t xml:space="preserve">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w:t>
      </w:r>
      <w:hyperlink w:anchor="sub_189140" w:history="1">
        <w:r>
          <w:rPr>
            <w:rStyle w:val="a4"/>
          </w:rPr>
          <w:t>статьей 189.14</w:t>
        </w:r>
      </w:hyperlink>
      <w:r>
        <w:t xml:space="preserve"> настоящего </w:t>
      </w:r>
      <w:r>
        <w:t>Федерального закона;</w:t>
      </w:r>
    </w:p>
    <w:p w:rsidR="00000000" w:rsidRDefault="00740E19">
      <w:bookmarkStart w:id="3296" w:name="sub_1899102"/>
      <w:bookmarkEnd w:id="3295"/>
      <w:r>
        <w:t>2) назначение временной администрации по управлению кредитной организацией, за исключением случая назначения временной администрации в связи с отзывом лицензии на осуществление банковских операций;</w:t>
      </w:r>
    </w:p>
    <w:p w:rsidR="00000000" w:rsidRDefault="00740E19">
      <w:bookmarkStart w:id="3297" w:name="sub_1899103"/>
      <w:bookmarkEnd w:id="3296"/>
      <w:r>
        <w:t>3) реорганизация кредитной организации;</w:t>
      </w:r>
    </w:p>
    <w:p w:rsidR="00000000" w:rsidRDefault="00740E19">
      <w:pPr>
        <w:pStyle w:val="a7"/>
        <w:rPr>
          <w:color w:val="000000"/>
          <w:sz w:val="16"/>
          <w:szCs w:val="16"/>
        </w:rPr>
      </w:pPr>
      <w:bookmarkStart w:id="3298" w:name="sub_1899104"/>
      <w:bookmarkEnd w:id="3297"/>
      <w:r>
        <w:rPr>
          <w:color w:val="000000"/>
          <w:sz w:val="16"/>
          <w:szCs w:val="16"/>
        </w:rPr>
        <w:t>Информация об изменениях:</w:t>
      </w:r>
    </w:p>
    <w:bookmarkEnd w:id="3298"/>
    <w:p w:rsidR="00000000" w:rsidRDefault="00740E19">
      <w:pPr>
        <w:pStyle w:val="a8"/>
      </w:pPr>
      <w:r>
        <w:t xml:space="preserve">Подпункт 4 изменен с 8 июня 2018 г. - </w:t>
      </w:r>
      <w:hyperlink r:id="rId2054" w:history="1">
        <w:r>
          <w:rPr>
            <w:rStyle w:val="a4"/>
          </w:rPr>
          <w:t>Федеральный закон</w:t>
        </w:r>
      </w:hyperlink>
      <w:r>
        <w:t xml:space="preserve"> от 23 апреля 2018 г. N 87-ФЗ</w:t>
      </w:r>
    </w:p>
    <w:p w:rsidR="00000000" w:rsidRDefault="00740E19">
      <w:pPr>
        <w:pStyle w:val="a8"/>
      </w:pPr>
      <w:hyperlink r:id="rId2055" w:history="1">
        <w:r>
          <w:rPr>
            <w:rStyle w:val="a4"/>
          </w:rPr>
          <w:t>См. предыдущую редакцию</w:t>
        </w:r>
      </w:hyperlink>
    </w:p>
    <w:p w:rsidR="00000000" w:rsidRDefault="00740E19">
      <w:r>
        <w:t>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w:t>
      </w:r>
      <w:r>
        <w:t xml:space="preserve">едение банковских счетов физических лиц, выдаваемое Банком России в порядке, установленном </w:t>
      </w:r>
      <w:hyperlink r:id="rId2056" w:history="1">
        <w:r>
          <w:rPr>
            <w:rStyle w:val="a4"/>
          </w:rPr>
          <w:t>Федеральным законом</w:t>
        </w:r>
      </w:hyperlink>
      <w:r>
        <w:t xml:space="preserve"> "О банках и банковской деятельности" (далее - банк), которые осуществляются с у</w:t>
      </w:r>
      <w:r>
        <w:t>частием Банка России или Агентства в соответствии с настоящим параграфом. Меры по предупреждению банкротства банка с участием Банка России осуществляются в соответствии с решением Совета директоров Банка России. От имени Банка России указанные меры осущест</w:t>
      </w:r>
      <w:r>
        <w:t>вляет Управляющая компания.</w:t>
      </w:r>
    </w:p>
    <w:p w:rsidR="00000000" w:rsidRDefault="00740E19">
      <w:bookmarkStart w:id="3299" w:name="sub_189920"/>
      <w:r>
        <w:t xml:space="preserve">2. Меры по предупреждению банкротства кредитных организаций, предусмотренные </w:t>
      </w:r>
      <w:hyperlink w:anchor="sub_1899101" w:history="1">
        <w:r>
          <w:rPr>
            <w:rStyle w:val="a4"/>
          </w:rPr>
          <w:t>подпунктами 1 - 3 пункта 1</w:t>
        </w:r>
      </w:hyperlink>
      <w:r>
        <w:t xml:space="preserve"> настоящей статьи, осуществляются при возникновении оснований, установленных </w:t>
      </w:r>
      <w:hyperlink w:anchor="sub_18910" w:history="1">
        <w:r>
          <w:rPr>
            <w:rStyle w:val="a4"/>
          </w:rPr>
          <w:t>статьей 189.10</w:t>
        </w:r>
      </w:hyperlink>
      <w:r>
        <w:t xml:space="preserve"> настоящего Федерального закона.</w:t>
      </w:r>
    </w:p>
    <w:p w:rsidR="00000000" w:rsidRDefault="00740E19">
      <w:bookmarkStart w:id="3300" w:name="sub_189930"/>
      <w:bookmarkEnd w:id="3299"/>
      <w:r>
        <w:t xml:space="preserve">3. Меры по предупреждению банкротства банков, предусмотренные </w:t>
      </w:r>
      <w:hyperlink w:anchor="sub_1899104" w:history="1">
        <w:r>
          <w:rPr>
            <w:rStyle w:val="a4"/>
          </w:rPr>
          <w:t>подпунктом 4 пункта 1</w:t>
        </w:r>
      </w:hyperlink>
      <w:r>
        <w:t xml:space="preserve"> настоящей статьи, осуще</w:t>
      </w:r>
      <w:r>
        <w:t xml:space="preserve">ствляются при возникновении оснований, установленных </w:t>
      </w:r>
      <w:hyperlink w:anchor="sub_18947" w:history="1">
        <w:r>
          <w:rPr>
            <w:rStyle w:val="a4"/>
          </w:rPr>
          <w:t>статьей 189.47</w:t>
        </w:r>
      </w:hyperlink>
      <w:r>
        <w:t xml:space="preserve"> настоящего Федерального закона.</w:t>
      </w:r>
    </w:p>
    <w:p w:rsidR="00000000" w:rsidRDefault="00740E19">
      <w:bookmarkStart w:id="3301" w:name="sub_189940"/>
      <w:bookmarkEnd w:id="3300"/>
      <w:r>
        <w:lastRenderedPageBreak/>
        <w:t xml:space="preserve">4. Кредитная организация, ее учредители (участники), члены совета директоров (наблюдательного совета), руководитель кредитной организации, признаваемый таковым в соответствии со </w:t>
      </w:r>
      <w:hyperlink r:id="rId2057" w:history="1">
        <w:r>
          <w:rPr>
            <w:rStyle w:val="a4"/>
          </w:rPr>
          <w:t>статьей 11.1</w:t>
        </w:r>
      </w:hyperlink>
      <w:r>
        <w:t xml:space="preserve"> Ф</w:t>
      </w:r>
      <w:r>
        <w:t xml:space="preserve">едерального закона "О банках и банковской деятельности" (далее - руководитель кредитной организации), в случае возникновения оснований, указанных в </w:t>
      </w:r>
      <w:hyperlink w:anchor="sub_18910" w:history="1">
        <w:r>
          <w:rPr>
            <w:rStyle w:val="a4"/>
          </w:rPr>
          <w:t>статье 189.10</w:t>
        </w:r>
      </w:hyperlink>
      <w:r>
        <w:t xml:space="preserve"> настоящего Федерального закона, обязаны принимать необходимые и сво</w:t>
      </w:r>
      <w:r>
        <w:t>евременные меры по финансовому оздоровлению и (или) реорганизации кредитной организации.</w:t>
      </w:r>
    </w:p>
    <w:p w:rsidR="00000000" w:rsidRDefault="00740E19">
      <w:bookmarkStart w:id="3302" w:name="sub_189950"/>
      <w:bookmarkEnd w:id="3301"/>
      <w:r>
        <w:t xml:space="preserve">5. Банк России в порядке, установленном нормативными актами Банка России, в случае возникновения оснований, предусмотренных </w:t>
      </w:r>
      <w:hyperlink w:anchor="sub_18910" w:history="1">
        <w:r>
          <w:rPr>
            <w:rStyle w:val="a4"/>
          </w:rPr>
          <w:t>статьей 189.10</w:t>
        </w:r>
      </w:hyperlink>
      <w:r>
        <w:t xml:space="preserve"> настоящего Федерального закона, вправе потребовать от кредитной организации осуществления мер по ее финансовому оздоровлению, реорганизации, а также назначить временную администрацию по управлению кредитной организацией.</w:t>
      </w:r>
    </w:p>
    <w:p w:rsidR="00000000" w:rsidRDefault="00740E19">
      <w:bookmarkStart w:id="3303" w:name="sub_189960"/>
      <w:bookmarkEnd w:id="3302"/>
      <w:r>
        <w:t>6. Требование об осуществлении мер по финансовому оздоровлению кредитной организации не направляется в случае, если Банк России обязан отозвать у кредитной организации лицензию на осуществление банковских операций по одному или нескольким основаниям, п</w:t>
      </w:r>
      <w:r>
        <w:t xml:space="preserve">редусмотренным </w:t>
      </w:r>
      <w:hyperlink r:id="rId2058" w:history="1">
        <w:r>
          <w:rPr>
            <w:rStyle w:val="a4"/>
          </w:rPr>
          <w:t>частью второй статьи 20</w:t>
        </w:r>
      </w:hyperlink>
      <w:r>
        <w:t xml:space="preserve"> Федерального закона "О банках и банковской деятельности".</w:t>
      </w:r>
    </w:p>
    <w:bookmarkEnd w:id="3303"/>
    <w:p w:rsidR="00000000" w:rsidRDefault="00740E19"/>
    <w:p w:rsidR="00000000" w:rsidRDefault="00740E19"/>
    <w:p w:rsidR="00000000" w:rsidRDefault="00740E19">
      <w:pPr>
        <w:pStyle w:val="a5"/>
      </w:pPr>
      <w:bookmarkStart w:id="3304" w:name="sub_18910"/>
      <w:r>
        <w:rPr>
          <w:rStyle w:val="a3"/>
        </w:rPr>
        <w:t>Статья 189.10.</w:t>
      </w:r>
      <w:r>
        <w:t xml:space="preserve"> Основания для осуществления мер по предупреждению банкротст</w:t>
      </w:r>
      <w:r>
        <w:t>ва кредитной организации</w:t>
      </w:r>
    </w:p>
    <w:bookmarkEnd w:id="330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59" w:history="1">
        <w:r>
          <w:rPr>
            <w:rStyle w:val="a4"/>
          </w:rPr>
          <w:t>комментарии</w:t>
        </w:r>
      </w:hyperlink>
      <w:r>
        <w:t xml:space="preserve"> к статье 189.10 настоящего Федерального закона</w:t>
      </w:r>
    </w:p>
    <w:p w:rsidR="00000000" w:rsidRDefault="00740E19">
      <w:r>
        <w:t>Если иное не предусмотрено настоящим Федеральным законом, меры по предупреждению банк</w:t>
      </w:r>
      <w:r>
        <w:t xml:space="preserve">ротства кредитной организации, предусмотренные </w:t>
      </w:r>
      <w:hyperlink w:anchor="sub_1899101" w:history="1">
        <w:r>
          <w:rPr>
            <w:rStyle w:val="a4"/>
          </w:rPr>
          <w:t>подпунктами 1 - 3 пункта 1 статьи 189.9</w:t>
        </w:r>
      </w:hyperlink>
      <w:r>
        <w:t xml:space="preserve"> настоящего Федерального закона, осуществляются в случаях, когда кредитная организация:</w:t>
      </w:r>
    </w:p>
    <w:p w:rsidR="00000000" w:rsidRDefault="00740E19">
      <w:bookmarkStart w:id="3305" w:name="sub_1891010"/>
      <w:r>
        <w:t>1) не удовлетворяет неоднократно на протяж</w:t>
      </w:r>
      <w:r>
        <w:t>ении последних шести месяцев требования кредиторов (кредитора) по денежным обязательствам (обязательству) и (или) не исполняет обязанность по уплате обязательных платежей в срок до трех дней со дня наступления даты их исполнения в связи с отсутствием или н</w:t>
      </w:r>
      <w:r>
        <w:t>едостаточностью денежных средств на корреспондентских счетах кредитной организации;</w:t>
      </w:r>
    </w:p>
    <w:p w:rsidR="00000000" w:rsidRDefault="00740E19">
      <w:bookmarkStart w:id="3306" w:name="sub_1891020"/>
      <w:bookmarkEnd w:id="3305"/>
      <w:r>
        <w:t>2) не удовлетворяет требования кредиторов (кредитора) по денежным обязательствам (обязательству) и (или) не исполняет обязанность по уплате обязательн</w:t>
      </w:r>
      <w:r>
        <w:t>ых платежей в сроки, превышающие три дня с момента наступления даты их удовлетворения и (или) даты их исполнения, в связи с отсутствием или недостаточностью денежных средств на корреспондентских счетах кредитной организации;</w:t>
      </w:r>
    </w:p>
    <w:p w:rsidR="00000000" w:rsidRDefault="00740E19">
      <w:bookmarkStart w:id="3307" w:name="sub_1891030"/>
      <w:bookmarkEnd w:id="3306"/>
      <w:r>
        <w:t>3) допуск</w:t>
      </w:r>
      <w:r>
        <w:t xml:space="preserve">ает абсолютное снижение величины собственных средств (капитала) по сравнению с их максимальной величиной, достигнутой за последние двенадцать месяцев, более чем на двадцать процентов при одновременном нарушении одного из </w:t>
      </w:r>
      <w:hyperlink r:id="rId2060" w:history="1">
        <w:r>
          <w:rPr>
            <w:rStyle w:val="a4"/>
          </w:rPr>
          <w:t>обязательных нормативов</w:t>
        </w:r>
      </w:hyperlink>
      <w:r>
        <w:t>, установленных Банком России;</w:t>
      </w:r>
    </w:p>
    <w:p w:rsidR="00000000" w:rsidRDefault="00740E19">
      <w:bookmarkStart w:id="3308" w:name="sub_1891040"/>
      <w:bookmarkEnd w:id="3307"/>
      <w:r>
        <w:t>4) нарушает любой из нормативов достаточности собственных средств (капитала) банка, установленный Банком России;</w:t>
      </w:r>
    </w:p>
    <w:p w:rsidR="00000000" w:rsidRDefault="00740E19">
      <w:bookmarkStart w:id="3309" w:name="sub_1891050"/>
      <w:bookmarkEnd w:id="3308"/>
      <w:r>
        <w:t>5) нарушает нормат</w:t>
      </w:r>
      <w:r>
        <w:t>ив текущей ликвидности кредитной организации, установленный Банком России, в течение последнего месяца более чем на десять процентов;</w:t>
      </w:r>
    </w:p>
    <w:p w:rsidR="00000000" w:rsidRDefault="00740E19">
      <w:bookmarkStart w:id="3310" w:name="sub_1891060"/>
      <w:bookmarkEnd w:id="3309"/>
      <w:r>
        <w:t>6) допускает уменьшение величины собственных средств (капитала) по итогам отчетного месяца до уровня</w:t>
      </w:r>
      <w:r>
        <w:t xml:space="preserve"> ниже размера уставного капитала, определенного учредительными документами кредитной организации, зарегистрированными в порядке, установленном федеральными законами и принимаемыми в соответствии с ними нормативными актами Банка России. В случае возникновен</w:t>
      </w:r>
      <w:r>
        <w:t>ия указанного основания в течение первых двух лет со дня выдачи лицензии на осуществление банковских операций к кредитной организации не применяются меры по предупреждению банкротства.</w:t>
      </w:r>
    </w:p>
    <w:bookmarkEnd w:id="3310"/>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Согласно </w:t>
      </w:r>
      <w:hyperlink r:id="rId2061" w:history="1">
        <w:r>
          <w:rPr>
            <w:rStyle w:val="a4"/>
          </w:rPr>
          <w:t>Федеральному закону</w:t>
        </w:r>
      </w:hyperlink>
      <w:r>
        <w:t xml:space="preserve"> от 18 июля 2009 г. N 181-ФЗ до 1 июля 2021 г. в расчет размера уставного капитала банка в целях исполнения настоящей статьи не включается номинальная сумма привилегированных акций, размещенных в рамках процедуры пов</w:t>
      </w:r>
      <w:r>
        <w:t>ышения капитализации</w:t>
      </w:r>
    </w:p>
    <w:p w:rsidR="00000000" w:rsidRDefault="00740E19">
      <w:pPr>
        <w:pStyle w:val="a7"/>
      </w:pPr>
    </w:p>
    <w:p w:rsidR="00000000" w:rsidRDefault="00740E19">
      <w:pPr>
        <w:pStyle w:val="a7"/>
      </w:pPr>
    </w:p>
    <w:p w:rsidR="00000000" w:rsidRDefault="00740E19">
      <w:pPr>
        <w:pStyle w:val="a5"/>
      </w:pPr>
      <w:bookmarkStart w:id="3311" w:name="sub_189110"/>
      <w:r>
        <w:rPr>
          <w:rStyle w:val="a3"/>
        </w:rPr>
        <w:t>Статья 189.11.</w:t>
      </w:r>
      <w:r>
        <w:t xml:space="preserve"> Обязанности кредитной организации при возникновении оснований для осуществления мер по предупреждению банкротства</w:t>
      </w:r>
    </w:p>
    <w:bookmarkEnd w:id="331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62" w:history="1">
        <w:r>
          <w:rPr>
            <w:rStyle w:val="a4"/>
          </w:rPr>
          <w:t>коммента</w:t>
        </w:r>
        <w:r>
          <w:rPr>
            <w:rStyle w:val="a4"/>
          </w:rPr>
          <w:t>рии</w:t>
        </w:r>
      </w:hyperlink>
      <w:r>
        <w:t xml:space="preserve"> к статье 189.11 настоящего Федерального закона</w:t>
      </w:r>
    </w:p>
    <w:p w:rsidR="00000000" w:rsidRDefault="00740E19">
      <w:bookmarkStart w:id="3312" w:name="sub_189111"/>
      <w:r>
        <w:t xml:space="preserve">1. Со дня возникновения оснований, предусмотренных </w:t>
      </w:r>
      <w:hyperlink w:anchor="sub_18910" w:history="1">
        <w:r>
          <w:rPr>
            <w:rStyle w:val="a4"/>
          </w:rPr>
          <w:t>статьей 189.10</w:t>
        </w:r>
      </w:hyperlink>
      <w:r>
        <w:t xml:space="preserve"> настоящего Федерального закона, и до дня их устранения кредитная организация обязана уведомлять Бан</w:t>
      </w:r>
      <w:r>
        <w:t>к России:</w:t>
      </w:r>
    </w:p>
    <w:p w:rsidR="00000000" w:rsidRDefault="00740E19">
      <w:bookmarkStart w:id="3313" w:name="sub_1891111"/>
      <w:bookmarkEnd w:id="3312"/>
      <w:r>
        <w:t>1) о проведении общих собраний учредителей (участников) кредитной организации, а также заседаний совета директоров (наблюдательного совета) в порядке, предусмотренном для уведомления учредителей (участников), членов совета ди</w:t>
      </w:r>
      <w:r>
        <w:t>ректоров (наблюдательного совета) кредитной организации;</w:t>
      </w:r>
    </w:p>
    <w:p w:rsidR="00000000" w:rsidRDefault="00740E19">
      <w:bookmarkStart w:id="3314" w:name="sub_1891112"/>
      <w:bookmarkEnd w:id="3313"/>
      <w:r>
        <w:t>2) о совершении сделок (нескольких взаимосвязанных сделок):</w:t>
      </w:r>
    </w:p>
    <w:p w:rsidR="00000000" w:rsidRDefault="00740E19">
      <w:bookmarkStart w:id="3315" w:name="sub_18911122"/>
      <w:bookmarkEnd w:id="3314"/>
      <w:r>
        <w:t>с определяемыми в соответствии с федеральным законом заинтересованными или аффилированными в о</w:t>
      </w:r>
      <w:r>
        <w:t>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на которых оказывает значительное вли</w:t>
      </w:r>
      <w:r>
        <w:t>яние кредитная организация, либо с лицами, под контролем или значительным влиянием которых находится кредитная организация;</w:t>
      </w:r>
    </w:p>
    <w:bookmarkEnd w:id="3315"/>
    <w:p w:rsidR="00000000" w:rsidRDefault="00740E19">
      <w:r>
        <w:t>связанных с распоряжением имуществом (активами) кредитной организации, стоимость которого составляет более одного процен</w:t>
      </w:r>
      <w:r>
        <w:t>та балансовой стоимости имущества кредитной организации, определенной по данным ее бухгалтерской отчетности на последнюю отчетную дату, или превышает пятнадцать миллионов рублей, если один процент балансовой стоимости имущества кредитной организации состав</w:t>
      </w:r>
      <w:r>
        <w:t>ляет более пятнадцати миллионов рублей, в том числе связанных с распоряжением недвижимым имуществом, получением и выдачей кредитов и займов, учетом векселей, проведением операций с ценными бумагами (включая выпуск собственных ценных бумаг), выдачей гаранти</w:t>
      </w:r>
      <w:r>
        <w:t>й и поручительств, уступкой прав (требований), принятием и прощением долга, новацией, отступным, а также с учреждением доверительного управления;</w:t>
      </w:r>
    </w:p>
    <w:p w:rsidR="00000000" w:rsidRDefault="00740E19">
      <w:r>
        <w:t>связанных с приобретением акций (долей) в уставном капитале хозяйственных обществ или с участием в создании (у</w:t>
      </w:r>
      <w:r>
        <w:t>чреждении) иных юридических лиц.</w:t>
      </w:r>
    </w:p>
    <w:p w:rsidR="00000000" w:rsidRDefault="00740E19">
      <w:bookmarkStart w:id="3316" w:name="sub_189112"/>
      <w:r>
        <w:t xml:space="preserve">2. Уведомление о совершении сделок, указанных в </w:t>
      </w:r>
      <w:hyperlink w:anchor="sub_18911122" w:history="1">
        <w:r>
          <w:rPr>
            <w:rStyle w:val="a4"/>
          </w:rPr>
          <w:t>абзацах втором - четвертом подпункта 2 пункта 1</w:t>
        </w:r>
      </w:hyperlink>
      <w:r>
        <w:t xml:space="preserve"> настоящей статьи, направляется кредитной организацией в Банк России в пятидневный срок со дня совершения сделки.</w:t>
      </w:r>
    </w:p>
    <w:p w:rsidR="00000000" w:rsidRDefault="00740E19">
      <w:bookmarkStart w:id="3317" w:name="sub_189113"/>
      <w:bookmarkEnd w:id="3316"/>
      <w:r>
        <w:t>3. Уведомление о проведении общего собрания учредителей (участников) кредитной организации, заседания ее совета директоров</w:t>
      </w:r>
      <w:r>
        <w:t xml:space="preserve"> (наблюдательного совета) направляется в Банк России не позднее пяти дней до дня проведения таких собрания, заседания, за исключением случая, если основания, предусмотренные </w:t>
      </w:r>
      <w:hyperlink w:anchor="sub_18910" w:history="1">
        <w:r>
          <w:rPr>
            <w:rStyle w:val="a4"/>
          </w:rPr>
          <w:t>статьей 189.10</w:t>
        </w:r>
      </w:hyperlink>
      <w:r>
        <w:t xml:space="preserve"> настоящего Федерального закона, возникли</w:t>
      </w:r>
      <w:r>
        <w:t xml:space="preserve"> в пределах установленного настоящим пунктом срока для уведомления. В этом случае кредитная организация уведомляет о проведении общего собрания учредителей (участников) кредитной организации, заседания ее совета директоров (наблюдательного совета) не поздн</w:t>
      </w:r>
      <w:r>
        <w:t>ее дня, следующего за днем возникновения оснований, предусмотренных статьей 189.10 настоящего Федерального закона.</w:t>
      </w:r>
    </w:p>
    <w:p w:rsidR="00000000" w:rsidRDefault="00740E19">
      <w:bookmarkStart w:id="3318" w:name="sub_189114"/>
      <w:bookmarkEnd w:id="3317"/>
      <w:r>
        <w:t xml:space="preserve">4. Кредитная организация, имеющая предусмотренные </w:t>
      </w:r>
      <w:hyperlink w:anchor="sub_18910" w:history="1">
        <w:r>
          <w:rPr>
            <w:rStyle w:val="a4"/>
          </w:rPr>
          <w:t>статьей 189.10</w:t>
        </w:r>
      </w:hyperlink>
      <w:r>
        <w:t xml:space="preserve"> настоящего Федерального закон</w:t>
      </w:r>
      <w:r>
        <w:t xml:space="preserve">а основания и осуществляющая меры по финансовому оздоровлению без направления Банком России предусмотренного </w:t>
      </w:r>
      <w:hyperlink w:anchor="sub_18920" w:history="1">
        <w:r>
          <w:rPr>
            <w:rStyle w:val="a4"/>
          </w:rPr>
          <w:t>статьей 189.20</w:t>
        </w:r>
      </w:hyperlink>
      <w:r>
        <w:t xml:space="preserve"> настоящего Федерального закона требования, прекращает уведомлять Банк России о событиях, указанных в </w:t>
      </w:r>
      <w:hyperlink w:anchor="sub_189111" w:history="1">
        <w:r>
          <w:rPr>
            <w:rStyle w:val="a4"/>
          </w:rPr>
          <w:t>пункте 1</w:t>
        </w:r>
      </w:hyperlink>
      <w:r>
        <w:t xml:space="preserve"> настоящей </w:t>
      </w:r>
      <w:r>
        <w:lastRenderedPageBreak/>
        <w:t>статьи, со дня устранения оснований, предусмотренных статьей 189.10 настоящего Федерального закона.</w:t>
      </w:r>
    </w:p>
    <w:p w:rsidR="00000000" w:rsidRDefault="00740E19">
      <w:bookmarkStart w:id="3319" w:name="sub_189115"/>
      <w:bookmarkEnd w:id="3318"/>
      <w:r>
        <w:t>5. Банк России вправе направить наблюдателя, наблюдателей для участия в общем собрании учреди</w:t>
      </w:r>
      <w:r>
        <w:t>телей (участников) кредитной организации, заседании ее совета директоров (наблюдательного совета).</w:t>
      </w:r>
    </w:p>
    <w:p w:rsidR="00000000" w:rsidRDefault="00740E19">
      <w:bookmarkStart w:id="3320" w:name="sub_189116"/>
      <w:bookmarkEnd w:id="3319"/>
      <w:r>
        <w:t>6. Наблюдатель, наблюдатели допускаются к участию в общем собрании учредителей (участников) кредитной организации, заседании ее совета ди</w:t>
      </w:r>
      <w:r>
        <w:t>ректоров (наблюдательного совета) на основании решения Банка России.</w:t>
      </w:r>
    </w:p>
    <w:p w:rsidR="00000000" w:rsidRDefault="00740E19">
      <w:bookmarkStart w:id="3321" w:name="sub_189117"/>
      <w:bookmarkEnd w:id="3320"/>
      <w:r>
        <w:t xml:space="preserve">7. Наблюдатель, наблюдатели принимают участие в общем собрании учредителей (участников) кредитной организации, заседании ее совета директоров (наблюдательного совета) </w:t>
      </w:r>
      <w:r>
        <w:t>без права голоса, знакомятся с протоколами и другими материалами таких собрания, заседания.</w:t>
      </w:r>
    </w:p>
    <w:bookmarkEnd w:id="3321"/>
    <w:p w:rsidR="00000000" w:rsidRDefault="00740E19"/>
    <w:p w:rsidR="00000000" w:rsidRDefault="00740E19"/>
    <w:p w:rsidR="00000000" w:rsidRDefault="00740E19">
      <w:pPr>
        <w:pStyle w:val="a5"/>
      </w:pPr>
      <w:bookmarkStart w:id="3322" w:name="sub_189120"/>
      <w:r>
        <w:rPr>
          <w:rStyle w:val="a3"/>
        </w:rPr>
        <w:t>Статья 189.12.</w:t>
      </w:r>
      <w:r>
        <w:t xml:space="preserve"> Обязанности руководителя, членов органов управления, учредителей (участников) кредитной организации в случае возникновения приз</w:t>
      </w:r>
      <w:r>
        <w:t>наков несостоятельности (банкротства) кредитной организации</w:t>
      </w:r>
    </w:p>
    <w:bookmarkEnd w:id="332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63" w:history="1">
        <w:r>
          <w:rPr>
            <w:rStyle w:val="a4"/>
          </w:rPr>
          <w:t>комментарии</w:t>
        </w:r>
      </w:hyperlink>
      <w:r>
        <w:t xml:space="preserve"> к статье 189.12 настоящего Федерального закона</w:t>
      </w:r>
    </w:p>
    <w:p w:rsidR="00000000" w:rsidRDefault="00740E19">
      <w:bookmarkStart w:id="3323" w:name="sub_189121"/>
      <w:r>
        <w:t>1. В случае возникновения признаков не</w:t>
      </w:r>
      <w:r>
        <w:t xml:space="preserve">состоятельности (банкротства) кредитной организации, предусмотренных </w:t>
      </w:r>
      <w:hyperlink w:anchor="sub_1898" w:history="1">
        <w:r>
          <w:rPr>
            <w:rStyle w:val="a4"/>
          </w:rPr>
          <w:t>статьей 189.8</w:t>
        </w:r>
      </w:hyperlink>
      <w:r>
        <w:t xml:space="preserve"> настоящего Федерального закона, и (или) оснований, предусмотренных </w:t>
      </w:r>
      <w:hyperlink r:id="rId2064" w:history="1">
        <w:r>
          <w:rPr>
            <w:rStyle w:val="a4"/>
          </w:rPr>
          <w:t>частью второй стать</w:t>
        </w:r>
        <w:r>
          <w:rPr>
            <w:rStyle w:val="a4"/>
          </w:rPr>
          <w:t>и 20</w:t>
        </w:r>
      </w:hyperlink>
      <w:r>
        <w:t xml:space="preserve"> Федерального закона "О банках и банковской деятельности", единоличный исполнительный орган кредитной организации в течение десяти дней со дня их возникновения обязан:</w:t>
      </w:r>
    </w:p>
    <w:p w:rsidR="00000000" w:rsidRDefault="00740E19">
      <w:bookmarkStart w:id="3324" w:name="sub_1891211"/>
      <w:bookmarkEnd w:id="3323"/>
      <w:r>
        <w:t>1) направить в совет директоров (наблюдательный совет) креди</w:t>
      </w:r>
      <w:r>
        <w:t>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w:t>
      </w:r>
      <w:r>
        <w:t xml:space="preserve"> у кредитной организации лицензии на осуществление банковских операций;</w:t>
      </w:r>
    </w:p>
    <w:p w:rsidR="00000000" w:rsidRDefault="00740E19">
      <w:bookmarkStart w:id="3325" w:name="sub_1891212"/>
      <w:bookmarkEnd w:id="3324"/>
      <w:r>
        <w:t>2) уведомить Банк России о возникновении в кредитной организации указанных признаков несостоятельности (банкротства) и (или) указанных оснований и о направлении в</w:t>
      </w:r>
      <w:r>
        <w:t xml:space="preserve"> совет директоров (наблюдательный совет) кредитной организации предусмотренного </w:t>
      </w:r>
      <w:hyperlink w:anchor="sub_1891211" w:history="1">
        <w:r>
          <w:rPr>
            <w:rStyle w:val="a4"/>
          </w:rPr>
          <w:t>абзацем вторым</w:t>
        </w:r>
      </w:hyperlink>
      <w:r>
        <w:t xml:space="preserve"> настоящего пункта требования.</w:t>
      </w:r>
    </w:p>
    <w:p w:rsidR="00000000" w:rsidRDefault="00740E19">
      <w:bookmarkStart w:id="3326" w:name="sub_189122"/>
      <w:bookmarkEnd w:id="3325"/>
      <w:r>
        <w:t xml:space="preserve">2. В течение трех дней со дня получения предусмотренного </w:t>
      </w:r>
      <w:hyperlink w:anchor="sub_1891211" w:history="1">
        <w:r>
          <w:rPr>
            <w:rStyle w:val="a4"/>
          </w:rPr>
          <w:t>подпунктом 1 пункта 1</w:t>
        </w:r>
      </w:hyperlink>
      <w:r>
        <w:t xml:space="preserve">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w:t>
      </w:r>
    </w:p>
    <w:p w:rsidR="00000000" w:rsidRDefault="00740E19">
      <w:bookmarkStart w:id="3327" w:name="sub_1891221"/>
      <w:bookmarkEnd w:id="3326"/>
      <w:r>
        <w:t>1) принять решение о созыве внеочередного общего соб</w:t>
      </w:r>
      <w:r>
        <w:t>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w:t>
      </w:r>
    </w:p>
    <w:p w:rsidR="00000000" w:rsidRDefault="00740E19">
      <w:bookmarkStart w:id="3328" w:name="sub_1891222"/>
      <w:bookmarkEnd w:id="3327"/>
      <w:r>
        <w:t>2) уведомить о прин</w:t>
      </w:r>
      <w:r>
        <w:t>ятом решении единоличный исполнительный орган кредитной организации и Банк России.</w:t>
      </w:r>
    </w:p>
    <w:p w:rsidR="00000000" w:rsidRDefault="00740E19">
      <w:bookmarkStart w:id="3329" w:name="sub_189123"/>
      <w:bookmarkEnd w:id="3328"/>
      <w:r>
        <w:t xml:space="preserve">3. В случае, если единоличный исполнительный орган кредитной организации не избран или не назначен, обязанность по применению мер, предусмотренных </w:t>
      </w:r>
      <w:hyperlink w:anchor="sub_189121" w:history="1">
        <w:r>
          <w:rPr>
            <w:rStyle w:val="a4"/>
          </w:rPr>
          <w:t>пунктом 1</w:t>
        </w:r>
      </w:hyperlink>
      <w:r>
        <w:t xml:space="preserve"> настоящей статьи, возлагается на членов совета директоров (наблюдательного совета) кредитной организации.</w:t>
      </w:r>
    </w:p>
    <w:p w:rsidR="00000000" w:rsidRDefault="00740E19">
      <w:bookmarkStart w:id="3330" w:name="sub_189124"/>
      <w:bookmarkEnd w:id="3329"/>
      <w:r>
        <w:t>4. В случае, если совет директоров (наблюдательный совет) кредитной организации не исполнил обяза</w:t>
      </w:r>
      <w:r>
        <w:t xml:space="preserve">нности, предусмотренные </w:t>
      </w:r>
      <w:hyperlink w:anchor="sub_189122" w:history="1">
        <w:r>
          <w:rPr>
            <w:rStyle w:val="a4"/>
          </w:rPr>
          <w:t>пунктами 2</w:t>
        </w:r>
      </w:hyperlink>
      <w:r>
        <w:t xml:space="preserve"> и </w:t>
      </w:r>
      <w:hyperlink w:anchor="sub_189125" w:history="1">
        <w:r>
          <w:rPr>
            <w:rStyle w:val="a4"/>
          </w:rPr>
          <w:t>5</w:t>
        </w:r>
      </w:hyperlink>
      <w:r>
        <w:t xml:space="preserve"> настоящей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w:t>
      </w:r>
      <w:r>
        <w:t>ственно абзацем первым пункта 2 и пунктом 5 настоящей статьи.</w:t>
      </w:r>
    </w:p>
    <w:p w:rsidR="00000000" w:rsidRDefault="00740E19">
      <w:bookmarkStart w:id="3331" w:name="sub_189125"/>
      <w:bookmarkEnd w:id="3330"/>
      <w:r>
        <w:t>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w:t>
      </w:r>
      <w:r>
        <w:t xml:space="preserve">ой </w:t>
      </w:r>
      <w:r>
        <w:lastRenderedPageBreak/>
        <w:t xml:space="preserve">организации в порядке, установленном </w:t>
      </w:r>
      <w:hyperlink w:anchor="sub_1891221" w:history="1">
        <w:r>
          <w:rPr>
            <w:rStyle w:val="a4"/>
          </w:rPr>
          <w:t>подпунктом 1 пункта 2</w:t>
        </w:r>
      </w:hyperlink>
      <w:r>
        <w:t xml:space="preserve">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w:t>
      </w:r>
      <w:r>
        <w:t>у кредитной организации лицензии на осуществление банковских операций в течение трех дней со дня истечения срока, предусмотренного подпунктом 1 пункта 2 настоящей статьи.</w:t>
      </w:r>
    </w:p>
    <w:p w:rsidR="00000000" w:rsidRDefault="00740E19">
      <w:bookmarkStart w:id="3332" w:name="sub_189126"/>
      <w:bookmarkEnd w:id="3331"/>
      <w:r>
        <w:t>6. В случае, если решение о ликвидации кредитной организации и на</w:t>
      </w:r>
      <w:r>
        <w:t>правлении в Банк России ходатайства об аннулировании или отзыве у кредитной организации лицензии на осуществление банковских операций не принято внеочередным общим собранием учредителей (участников) кредитной организации, члены совета директоров (наблюдате</w:t>
      </w:r>
      <w:r>
        <w:t xml:space="preserve">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после дня проведения указанного внеочередного общего </w:t>
      </w:r>
      <w:r>
        <w:t>собрания учредителей (участников) кредитной организации.</w:t>
      </w:r>
    </w:p>
    <w:p w:rsidR="00000000" w:rsidRDefault="00740E19">
      <w:bookmarkStart w:id="3333" w:name="sub_189127"/>
      <w:bookmarkEnd w:id="3332"/>
      <w:r>
        <w:t>7.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w:t>
      </w:r>
      <w:r>
        <w:t>аций принимается общим собранием учредителей (участников) кредитной организации большинством голосов от общего числа голосов учредителей (участников) кредитной организации, принявших участие в голосовании.</w:t>
      </w:r>
    </w:p>
    <w:p w:rsidR="00000000" w:rsidRDefault="00740E19">
      <w:bookmarkStart w:id="3334" w:name="sub_189128"/>
      <w:bookmarkEnd w:id="3333"/>
      <w:r>
        <w:t>8. Учредители (участники) кред</w:t>
      </w:r>
      <w:r>
        <w:t xml:space="preserve">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w:t>
      </w:r>
      <w:r>
        <w:t xml:space="preserve">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w:t>
      </w:r>
      <w:hyperlink w:anchor="sub_189122" w:history="1">
        <w:r>
          <w:rPr>
            <w:rStyle w:val="a4"/>
          </w:rPr>
          <w:t>пунктами 2</w:t>
        </w:r>
      </w:hyperlink>
      <w:r>
        <w:t xml:space="preserve">, </w:t>
      </w:r>
      <w:hyperlink w:anchor="sub_189123" w:history="1">
        <w:r>
          <w:rPr>
            <w:rStyle w:val="a4"/>
          </w:rPr>
          <w:t>3</w:t>
        </w:r>
      </w:hyperlink>
      <w:r>
        <w:t xml:space="preserve"> и </w:t>
      </w:r>
      <w:hyperlink w:anchor="sub_189125" w:history="1">
        <w:r>
          <w:rPr>
            <w:rStyle w:val="a4"/>
          </w:rPr>
          <w:t>5</w:t>
        </w:r>
      </w:hyperlink>
      <w:r>
        <w:t xml:space="preserve"> настоящей статьи, и единоличный исполнительный орган кредитной организации, не исполнивший обязанностей, предусмотренных </w:t>
      </w:r>
      <w:hyperlink w:anchor="sub_189121" w:history="1">
        <w:r>
          <w:rPr>
            <w:rStyle w:val="a4"/>
          </w:rPr>
          <w:t>пунктами 1</w:t>
        </w:r>
      </w:hyperlink>
      <w:r>
        <w:t xml:space="preserve"> и </w:t>
      </w:r>
      <w:hyperlink w:anchor="sub_189124" w:history="1">
        <w:r>
          <w:rPr>
            <w:rStyle w:val="a4"/>
          </w:rPr>
          <w:t>4</w:t>
        </w:r>
      </w:hyperlink>
      <w:r>
        <w:t xml:space="preserve"> настоящей статьи, при недостаточности имущества кредитной организации для удовлетворения требований кредиторов солидарно несут субсидиарную ответственность по денежным обязательствам кредитной организации и (или) исполнению ее обязанности по уплате обязат</w:t>
      </w:r>
      <w:r>
        <w:t xml:space="preserve">ельных платежей, возникшим после появления признаков несостоятельности (банкротства), предусмотренных </w:t>
      </w:r>
      <w:hyperlink w:anchor="sub_1898" w:history="1">
        <w:r>
          <w:rPr>
            <w:rStyle w:val="a4"/>
          </w:rPr>
          <w:t>статьей 189.8</w:t>
        </w:r>
      </w:hyperlink>
      <w:r>
        <w:t xml:space="preserve"> настоящего Федерального закона.</w:t>
      </w:r>
    </w:p>
    <w:p w:rsidR="00000000" w:rsidRDefault="00740E19">
      <w:bookmarkStart w:id="3335" w:name="sub_189129"/>
      <w:bookmarkEnd w:id="3334"/>
      <w:r>
        <w:t>9. Если решение о ликвидации кредитной организации и направлен</w:t>
      </w:r>
      <w:r>
        <w:t xml:space="preserve">ии в Банк России ходатайства об аннулировании или отзыве у кредитной организации лицензии на осуществление банковских операций не принято общим собранием учредителей (участников) кредитной организации, созванным в соответствии с </w:t>
      </w:r>
      <w:hyperlink w:anchor="sub_1891221" w:history="1">
        <w:r>
          <w:rPr>
            <w:rStyle w:val="a4"/>
          </w:rPr>
          <w:t>п</w:t>
        </w:r>
        <w:r>
          <w:rPr>
            <w:rStyle w:val="a4"/>
          </w:rPr>
          <w:t>одпунктом 1 пункта 2</w:t>
        </w:r>
      </w:hyperlink>
      <w:r>
        <w:t xml:space="preserve"> настоящей статьи, к субсидиарной ответственности в соответствии с </w:t>
      </w:r>
      <w:hyperlink w:anchor="sub_189128" w:history="1">
        <w:r>
          <w:rPr>
            <w:rStyle w:val="a4"/>
          </w:rPr>
          <w:t>пунктом 8</w:t>
        </w:r>
      </w:hyperlink>
      <w:r>
        <w:t xml:space="preserve"> настоящей статьи не могут быть привлечены учредители (участники) кредитной организации:</w:t>
      </w:r>
    </w:p>
    <w:p w:rsidR="00000000" w:rsidRDefault="00740E19">
      <w:bookmarkStart w:id="3336" w:name="sub_1891291"/>
      <w:bookmarkEnd w:id="3335"/>
      <w:r>
        <w:t>1) владеющие совмес</w:t>
      </w:r>
      <w:r>
        <w:t xml:space="preserve">тно со своими аффилированными лицами менее чем десятью процентами голосующих акций акционерного общества от общего числа голосов участников акционерного общества или долей в уставном капитале общества с ограниченной ответственностью в размере менее десяти </w:t>
      </w:r>
      <w:r>
        <w:t>процентов;</w:t>
      </w:r>
    </w:p>
    <w:p w:rsidR="00000000" w:rsidRDefault="00740E19">
      <w:bookmarkStart w:id="3337" w:name="sub_1891292"/>
      <w:bookmarkEnd w:id="3336"/>
      <w:r>
        <w:t>2) голосовавшие за принятие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rsidR="00000000" w:rsidRDefault="00740E19">
      <w:bookmarkStart w:id="3338" w:name="sub_1891293"/>
      <w:bookmarkEnd w:id="3337"/>
      <w:r>
        <w:t>3) не уведомленные надлежащим образом о созыве общего собрания учредителей (участников) кредитной организации.</w:t>
      </w:r>
    </w:p>
    <w:bookmarkEnd w:id="3338"/>
    <w:p w:rsidR="00000000" w:rsidRDefault="00740E19"/>
    <w:p w:rsidR="00000000" w:rsidRDefault="00740E19"/>
    <w:p w:rsidR="00000000" w:rsidRDefault="00740E19">
      <w:bookmarkStart w:id="3339" w:name="sub_189130"/>
      <w:r>
        <w:rPr>
          <w:rStyle w:val="a3"/>
        </w:rPr>
        <w:t>Статья 189.13.</w:t>
      </w:r>
      <w:r>
        <w:t xml:space="preserve"> Процедуры в деле о банкротстве кредитной организации</w:t>
      </w:r>
    </w:p>
    <w:bookmarkEnd w:id="3339"/>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2065" w:history="1">
        <w:r>
          <w:rPr>
            <w:rStyle w:val="a4"/>
          </w:rPr>
          <w:t>комментарии</w:t>
        </w:r>
      </w:hyperlink>
      <w:r>
        <w:t xml:space="preserve"> к статье 189.13 настоящего Федерального закона</w:t>
      </w:r>
    </w:p>
    <w:p w:rsidR="00000000" w:rsidRDefault="00740E19">
      <w:bookmarkStart w:id="3340" w:name="sub_189131"/>
      <w:r>
        <w:t>1. При рассмотрении арбитражным судом дела о банкротстве кредитной организации применяется конкурсное производство.</w:t>
      </w:r>
    </w:p>
    <w:p w:rsidR="00000000" w:rsidRDefault="00740E19">
      <w:bookmarkStart w:id="3341" w:name="sub_189132"/>
      <w:bookmarkEnd w:id="3340"/>
      <w:r>
        <w:t xml:space="preserve">2. При банкротстве кредитной организации наблюдение, финансовое оздоровление, внешнее управление и мировое соглашение, предусмотренные соответственно </w:t>
      </w:r>
      <w:hyperlink w:anchor="sub_4000" w:history="1">
        <w:r>
          <w:rPr>
            <w:rStyle w:val="a4"/>
          </w:rPr>
          <w:t>главами IV</w:t>
        </w:r>
      </w:hyperlink>
      <w:r>
        <w:t xml:space="preserve">, </w:t>
      </w:r>
      <w:hyperlink w:anchor="sub_5000" w:history="1">
        <w:r>
          <w:rPr>
            <w:rStyle w:val="a4"/>
          </w:rPr>
          <w:t>V</w:t>
        </w:r>
      </w:hyperlink>
      <w:r>
        <w:t xml:space="preserve">, </w:t>
      </w:r>
      <w:hyperlink w:anchor="sub_6000" w:history="1">
        <w:r>
          <w:rPr>
            <w:rStyle w:val="a4"/>
          </w:rPr>
          <w:t>VI</w:t>
        </w:r>
      </w:hyperlink>
      <w:r>
        <w:t xml:space="preserve"> и </w:t>
      </w:r>
      <w:hyperlink w:anchor="sub_8000" w:history="1">
        <w:r>
          <w:rPr>
            <w:rStyle w:val="a4"/>
          </w:rPr>
          <w:t>VIII</w:t>
        </w:r>
      </w:hyperlink>
      <w:r>
        <w:t xml:space="preserve"> настоящего Федерального закона, не применяются.</w:t>
      </w:r>
    </w:p>
    <w:bookmarkEnd w:id="3341"/>
    <w:p w:rsidR="00000000" w:rsidRDefault="00740E19"/>
    <w:p w:rsidR="00000000" w:rsidRDefault="00740E19">
      <w:pPr>
        <w:pStyle w:val="a5"/>
      </w:pPr>
      <w:bookmarkStart w:id="3342" w:name="sub_189140"/>
      <w:r>
        <w:rPr>
          <w:rStyle w:val="a3"/>
        </w:rPr>
        <w:t>Статья 189.14.</w:t>
      </w:r>
      <w:r>
        <w:t xml:space="preserve"> Меры по финансовому оздоровлению кредитной организации</w:t>
      </w:r>
    </w:p>
    <w:bookmarkEnd w:id="334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66" w:history="1">
        <w:r>
          <w:rPr>
            <w:rStyle w:val="a4"/>
          </w:rPr>
          <w:t>комментарии</w:t>
        </w:r>
      </w:hyperlink>
      <w:r>
        <w:t xml:space="preserve"> к статье 189.14 настоящего Федерального закона</w:t>
      </w:r>
    </w:p>
    <w:p w:rsidR="00000000" w:rsidRDefault="00740E19">
      <w:r>
        <w:t>В целях финансового оздоровления кредитной организации могут осуществляться следующие меры:</w:t>
      </w:r>
    </w:p>
    <w:p w:rsidR="00000000" w:rsidRDefault="00740E19">
      <w:bookmarkStart w:id="3343" w:name="sub_189141"/>
      <w:r>
        <w:t xml:space="preserve">1) оказание финансовой помощи кредитной организации ее учредителями (участниками) и </w:t>
      </w:r>
      <w:r>
        <w:t>иными лицами;</w:t>
      </w:r>
    </w:p>
    <w:p w:rsidR="00000000" w:rsidRDefault="00740E19">
      <w:bookmarkStart w:id="3344" w:name="sub_189142"/>
      <w:bookmarkEnd w:id="3343"/>
      <w:r>
        <w:t>2) изменение структуры активов и структуры пассивов кредитной организации;</w:t>
      </w:r>
    </w:p>
    <w:p w:rsidR="00000000" w:rsidRDefault="00740E19">
      <w:bookmarkStart w:id="3345" w:name="sub_189143"/>
      <w:bookmarkEnd w:id="3344"/>
      <w:r>
        <w:t>3) изменение организационной структуры кредитной организации;</w:t>
      </w:r>
    </w:p>
    <w:p w:rsidR="00000000" w:rsidRDefault="00740E19">
      <w:bookmarkStart w:id="3346" w:name="sub_189144"/>
      <w:bookmarkEnd w:id="3345"/>
      <w:r>
        <w:t>4) приведение в соответствие размера уставног</w:t>
      </w:r>
      <w:r>
        <w:t>о капитала кредитной организации и величины ее собственных средств (капитала);</w:t>
      </w:r>
    </w:p>
    <w:p w:rsidR="00000000" w:rsidRDefault="00740E19">
      <w:bookmarkStart w:id="3347" w:name="sub_189145"/>
      <w:bookmarkEnd w:id="3346"/>
      <w:r>
        <w:t>5) иные меры, осуществляемые в соответствии с федеральными законами.</w:t>
      </w:r>
    </w:p>
    <w:bookmarkEnd w:id="3347"/>
    <w:p w:rsidR="00000000" w:rsidRDefault="00740E19"/>
    <w:p w:rsidR="00000000" w:rsidRDefault="00740E19"/>
    <w:p w:rsidR="00000000" w:rsidRDefault="00740E19">
      <w:pPr>
        <w:pStyle w:val="a5"/>
      </w:pPr>
      <w:bookmarkStart w:id="3348" w:name="sub_18915"/>
      <w:r>
        <w:rPr>
          <w:rStyle w:val="a3"/>
        </w:rPr>
        <w:t>Статья 189.15.</w:t>
      </w:r>
      <w:r>
        <w:t xml:space="preserve"> Оказание финансовой помощи кредитной организации ее </w:t>
      </w:r>
      <w:r>
        <w:t>учредителями (участниками) и иными лицами</w:t>
      </w:r>
    </w:p>
    <w:bookmarkEnd w:id="334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67" w:history="1">
        <w:r>
          <w:rPr>
            <w:rStyle w:val="a4"/>
          </w:rPr>
          <w:t>комментарии</w:t>
        </w:r>
      </w:hyperlink>
      <w:r>
        <w:t xml:space="preserve"> к статье 189.15 настоящего Федерального закона</w:t>
      </w:r>
    </w:p>
    <w:p w:rsidR="00000000" w:rsidRDefault="00740E19">
      <w:bookmarkStart w:id="3349" w:name="sub_189151"/>
      <w:r>
        <w:t>1. Финансовая помощь кредитной организации ее учредителями</w:t>
      </w:r>
      <w:r>
        <w:t xml:space="preserve"> (участниками) и иными лицами может быть оказана в форме:</w:t>
      </w:r>
    </w:p>
    <w:p w:rsidR="00000000" w:rsidRDefault="00740E19">
      <w:bookmarkStart w:id="3350" w:name="sub_1891511"/>
      <w:bookmarkEnd w:id="3349"/>
      <w:r>
        <w:t>1) размещения денежных средств на депозите в кредитной организации со сроком возврата не менее чем через шесть месяцев и с начислением процентов по ставке, не превышающей процен</w:t>
      </w:r>
      <w:r>
        <w:t xml:space="preserve">тной </w:t>
      </w:r>
      <w:hyperlink r:id="rId2068" w:history="1">
        <w:r>
          <w:rPr>
            <w:rStyle w:val="a4"/>
          </w:rPr>
          <w:t>ставки рефинансирования</w:t>
        </w:r>
      </w:hyperlink>
      <w:r>
        <w:t xml:space="preserve"> Банка России;</w:t>
      </w:r>
    </w:p>
    <w:p w:rsidR="00000000" w:rsidRDefault="00740E19">
      <w:bookmarkStart w:id="3351" w:name="sub_1891512"/>
      <w:bookmarkEnd w:id="3350"/>
      <w:r>
        <w:t>2) предоставления поручительств (банковских гарантий) по кредитам для кредитной организации;</w:t>
      </w:r>
    </w:p>
    <w:p w:rsidR="00000000" w:rsidRDefault="00740E19">
      <w:bookmarkStart w:id="3352" w:name="sub_1891513"/>
      <w:bookmarkEnd w:id="3351"/>
      <w:r>
        <w:t>3) предостав</w:t>
      </w:r>
      <w:r>
        <w:t>ления отсрочки и (или) рассрочки платежа;</w:t>
      </w:r>
    </w:p>
    <w:p w:rsidR="00000000" w:rsidRDefault="00740E19">
      <w:bookmarkStart w:id="3353" w:name="sub_1891514"/>
      <w:bookmarkEnd w:id="3352"/>
      <w:r>
        <w:t>4) перевода долга кредитной организации с согласия ее кредиторов;</w:t>
      </w:r>
    </w:p>
    <w:p w:rsidR="00000000" w:rsidRDefault="00740E19">
      <w:bookmarkStart w:id="3354" w:name="sub_1891515"/>
      <w:bookmarkEnd w:id="3353"/>
      <w:r>
        <w:t>5) отказа от распределения прибыли кредитной организации в качестве дивидендов и направление ее на осуще</w:t>
      </w:r>
      <w:r>
        <w:t>ствление мер по финансовому оздоровлению кредитной организации;</w:t>
      </w:r>
    </w:p>
    <w:p w:rsidR="00000000" w:rsidRDefault="00740E19">
      <w:bookmarkStart w:id="3355" w:name="sub_1891516"/>
      <w:bookmarkEnd w:id="3354"/>
      <w:r>
        <w:t>6) дополнительного взноса в уставный капитал кредитной организации;</w:t>
      </w:r>
    </w:p>
    <w:p w:rsidR="00000000" w:rsidRDefault="00740E19">
      <w:bookmarkStart w:id="3356" w:name="sub_1891517"/>
      <w:bookmarkEnd w:id="3355"/>
      <w:r>
        <w:t>7) прощения долга кредитной организации;</w:t>
      </w:r>
    </w:p>
    <w:p w:rsidR="00000000" w:rsidRDefault="00740E19">
      <w:bookmarkStart w:id="3357" w:name="sub_1891518"/>
      <w:bookmarkEnd w:id="3356"/>
      <w:r>
        <w:t>8) новации и иных</w:t>
      </w:r>
      <w:r>
        <w:t xml:space="preserve"> формах, способствующих устранению причин, вызвавших необходимость принятия мер по финансовому оздоровлению кредитной организации.</w:t>
      </w:r>
    </w:p>
    <w:p w:rsidR="00000000" w:rsidRDefault="00740E19">
      <w:bookmarkStart w:id="3358" w:name="sub_189152"/>
      <w:bookmarkEnd w:id="3357"/>
      <w:r>
        <w:t>2. Денежные средства на банковских счетах и во вкладах в кредитной организации могут быть использованы ее кредиторами для увеличения уставного капитала кредитной организации в порядке, установленном Банком России.</w:t>
      </w:r>
    </w:p>
    <w:p w:rsidR="00000000" w:rsidRDefault="00740E19">
      <w:bookmarkStart w:id="3359" w:name="sub_189153"/>
      <w:bookmarkEnd w:id="3358"/>
      <w:r>
        <w:t xml:space="preserve">3. Решение о формах и </w:t>
      </w:r>
      <w:r>
        <w:t>об условиях оказания финансовой помощи кредитной организации принимается самой кредитной организацией и лицом, оказывающим ей финансовую помощь.</w:t>
      </w:r>
    </w:p>
    <w:p w:rsidR="00000000" w:rsidRDefault="00740E19">
      <w:pPr>
        <w:pStyle w:val="a7"/>
        <w:rPr>
          <w:color w:val="000000"/>
          <w:sz w:val="16"/>
          <w:szCs w:val="16"/>
        </w:rPr>
      </w:pPr>
      <w:bookmarkStart w:id="3360" w:name="sub_189154"/>
      <w:bookmarkEnd w:id="3359"/>
      <w:r>
        <w:rPr>
          <w:color w:val="000000"/>
          <w:sz w:val="16"/>
          <w:szCs w:val="16"/>
        </w:rPr>
        <w:t>Информация об изменениях:</w:t>
      </w:r>
    </w:p>
    <w:bookmarkEnd w:id="3360"/>
    <w:p w:rsidR="00000000" w:rsidRDefault="00740E19">
      <w:pPr>
        <w:pStyle w:val="a8"/>
      </w:pPr>
      <w:r>
        <w:fldChar w:fldCharType="begin"/>
      </w:r>
      <w:r>
        <w:instrText>HYPERLINK "http://ivo.garant.ru/document?id=71566858&amp;su</w:instrText>
      </w:r>
      <w:r>
        <w:instrText>b=52"</w:instrText>
      </w:r>
      <w:r>
        <w:fldChar w:fldCharType="separate"/>
      </w:r>
      <w:r>
        <w:rPr>
          <w:rStyle w:val="a4"/>
        </w:rPr>
        <w:t>Федеральным законом</w:t>
      </w:r>
      <w:r>
        <w:fldChar w:fldCharType="end"/>
      </w:r>
      <w:r>
        <w:t xml:space="preserve"> от 1 мая 2017 г. N 84-ФЗ в пункт 4 статьи 189.15 внесены изменения, </w:t>
      </w:r>
      <w:hyperlink r:id="rId2069" w:history="1">
        <w:r>
          <w:rPr>
            <w:rStyle w:val="a4"/>
          </w:rPr>
          <w:t>вступающие в силу</w:t>
        </w:r>
      </w:hyperlink>
      <w:r>
        <w:t xml:space="preserve"> по истечении сорока пяти дней после дня </w:t>
      </w:r>
      <w:hyperlink r:id="rId207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071" w:history="1">
        <w:r>
          <w:rPr>
            <w:rStyle w:val="a4"/>
          </w:rPr>
          <w:t>См. текст пункта в предыдущей редакции</w:t>
        </w:r>
      </w:hyperlink>
    </w:p>
    <w:p w:rsidR="00000000" w:rsidRDefault="00740E19">
      <w:r>
        <w:t>4. В случае оказания Банком России или Агентством финансовой помощи б</w:t>
      </w:r>
      <w:r>
        <w:t xml:space="preserve">анку или лицам, приобретающим акции (доли в уставном капитале) банка в порядке осуществления мер по предупреждению банкротства банка, формы и условия оказания финансовой помощи определяются в плане участия Банка России или Агентства в осуществлении мер по </w:t>
      </w:r>
      <w:r>
        <w:t xml:space="preserve">предупреждению банкротства банка, утвержденном в порядке, установленном </w:t>
      </w:r>
      <w:hyperlink w:anchor="sub_18949" w:history="1">
        <w:r>
          <w:rPr>
            <w:rStyle w:val="a4"/>
          </w:rPr>
          <w:t>статьей 189.49</w:t>
        </w:r>
      </w:hyperlink>
      <w:r>
        <w:t xml:space="preserve"> настоящего Федерального закона.</w:t>
      </w:r>
    </w:p>
    <w:p w:rsidR="00000000" w:rsidRDefault="00740E19"/>
    <w:p w:rsidR="00000000" w:rsidRDefault="00740E19"/>
    <w:p w:rsidR="00000000" w:rsidRDefault="00740E19">
      <w:pPr>
        <w:pStyle w:val="a5"/>
      </w:pPr>
      <w:bookmarkStart w:id="3361" w:name="sub_18916"/>
      <w:r>
        <w:rPr>
          <w:rStyle w:val="a3"/>
        </w:rPr>
        <w:t>Статья 189.16.</w:t>
      </w:r>
      <w:r>
        <w:t xml:space="preserve"> Изменение структуры активов и структуры пассивов кредитной организации</w:t>
      </w:r>
    </w:p>
    <w:bookmarkEnd w:id="3361"/>
    <w:p w:rsidR="00000000" w:rsidRDefault="00740E19">
      <w:pPr>
        <w:pStyle w:val="a7"/>
        <w:rPr>
          <w:color w:val="000000"/>
          <w:sz w:val="16"/>
          <w:szCs w:val="16"/>
        </w:rPr>
      </w:pPr>
      <w:r>
        <w:rPr>
          <w:color w:val="000000"/>
          <w:sz w:val="16"/>
          <w:szCs w:val="16"/>
        </w:rPr>
        <w:t>ГАРА</w:t>
      </w:r>
      <w:r>
        <w:rPr>
          <w:color w:val="000000"/>
          <w:sz w:val="16"/>
          <w:szCs w:val="16"/>
        </w:rPr>
        <w:t>НТ:</w:t>
      </w:r>
    </w:p>
    <w:p w:rsidR="00000000" w:rsidRDefault="00740E19">
      <w:pPr>
        <w:pStyle w:val="a7"/>
      </w:pPr>
      <w:r>
        <w:t xml:space="preserve">См. </w:t>
      </w:r>
      <w:hyperlink r:id="rId2072" w:history="1">
        <w:r>
          <w:rPr>
            <w:rStyle w:val="a4"/>
          </w:rPr>
          <w:t>комментарии</w:t>
        </w:r>
      </w:hyperlink>
      <w:r>
        <w:t xml:space="preserve"> к статье 189.16 настоящего Федерального закона</w:t>
      </w:r>
    </w:p>
    <w:p w:rsidR="00000000" w:rsidRDefault="00740E19">
      <w:bookmarkStart w:id="3362" w:name="sub_189161"/>
      <w:r>
        <w:t>1. Изменение структуры активов кредитной организации может предусматривать:</w:t>
      </w:r>
    </w:p>
    <w:p w:rsidR="00000000" w:rsidRDefault="00740E19">
      <w:bookmarkStart w:id="3363" w:name="sub_1891611"/>
      <w:bookmarkEnd w:id="3362"/>
      <w:r>
        <w:t>1) улучшение кач</w:t>
      </w:r>
      <w:r>
        <w:t>ества кредитного портфеля кредитной организации, включая замену неликвидных активов ликвидными активами;</w:t>
      </w:r>
    </w:p>
    <w:p w:rsidR="00000000" w:rsidRDefault="00740E19">
      <w:bookmarkStart w:id="3364" w:name="sub_1891612"/>
      <w:bookmarkEnd w:id="3363"/>
      <w:r>
        <w:t>2) приведение структуры активов по срочности в соответствие со сроками обязательств, обеспечивающее их исполнение;</w:t>
      </w:r>
    </w:p>
    <w:p w:rsidR="00000000" w:rsidRDefault="00740E19">
      <w:bookmarkStart w:id="3365" w:name="sub_1891613"/>
      <w:bookmarkEnd w:id="3364"/>
      <w:r>
        <w:t>3) сокращение расходов кредитной организации, в том числе на обслуживание долга кредитной организации, и расходов на ее управление;</w:t>
      </w:r>
    </w:p>
    <w:p w:rsidR="00000000" w:rsidRDefault="00740E19">
      <w:bookmarkStart w:id="3366" w:name="sub_1891614"/>
      <w:bookmarkEnd w:id="3365"/>
      <w:r>
        <w:t>4) продажу активов, не приносящих дохода, а также активов, продажа которых не будет препятство</w:t>
      </w:r>
      <w:r>
        <w:t>вать выполнению банковских операций кредитной организацией;</w:t>
      </w:r>
    </w:p>
    <w:p w:rsidR="00000000" w:rsidRDefault="00740E19">
      <w:bookmarkStart w:id="3367" w:name="sub_1891615"/>
      <w:bookmarkEnd w:id="3366"/>
      <w:r>
        <w:t>5) иные меры по изменению структуры активов кредитной организации.</w:t>
      </w:r>
    </w:p>
    <w:p w:rsidR="00000000" w:rsidRDefault="00740E19">
      <w:bookmarkStart w:id="3368" w:name="sub_189162"/>
      <w:bookmarkEnd w:id="3367"/>
      <w:r>
        <w:t>2. Изменение структуры пассивов кредитной организации может предусматривать:</w:t>
      </w:r>
    </w:p>
    <w:p w:rsidR="00000000" w:rsidRDefault="00740E19">
      <w:bookmarkStart w:id="3369" w:name="sub_1891621"/>
      <w:bookmarkEnd w:id="3368"/>
      <w:r>
        <w:t>1) увеличение собственных средств (капитала);</w:t>
      </w:r>
    </w:p>
    <w:p w:rsidR="00000000" w:rsidRDefault="00740E19">
      <w:bookmarkStart w:id="3370" w:name="sub_1891622"/>
      <w:bookmarkEnd w:id="3369"/>
      <w:r>
        <w:t>2) снижение размера и (или) удельного веса текущих и краткосрочных обязательств в общей структуре пассивов;</w:t>
      </w:r>
    </w:p>
    <w:p w:rsidR="00000000" w:rsidRDefault="00740E19">
      <w:bookmarkStart w:id="3371" w:name="sub_1891623"/>
      <w:bookmarkEnd w:id="3370"/>
      <w:r>
        <w:t>3) увеличение удельного веса среднесрочных и д</w:t>
      </w:r>
      <w:r>
        <w:t>олгосрочных обязательств в общей структуре пассивов;</w:t>
      </w:r>
    </w:p>
    <w:p w:rsidR="00000000" w:rsidRDefault="00740E19">
      <w:bookmarkStart w:id="3372" w:name="sub_1891624"/>
      <w:bookmarkEnd w:id="3371"/>
      <w:r>
        <w:t>4) иные меры по изменению структуры пассивов кредитной организации.</w:t>
      </w:r>
    </w:p>
    <w:bookmarkEnd w:id="3372"/>
    <w:p w:rsidR="00000000" w:rsidRDefault="00740E19"/>
    <w:p w:rsidR="00000000" w:rsidRDefault="00740E19"/>
    <w:p w:rsidR="00000000" w:rsidRDefault="00740E19">
      <w:pPr>
        <w:pStyle w:val="a5"/>
      </w:pPr>
      <w:bookmarkStart w:id="3373" w:name="sub_18917"/>
      <w:r>
        <w:rPr>
          <w:rStyle w:val="a3"/>
        </w:rPr>
        <w:t>Статья 189.17.</w:t>
      </w:r>
      <w:r>
        <w:t xml:space="preserve"> Приведение в соответствие размера уставного капитала кредитной организации и</w:t>
      </w:r>
      <w:r>
        <w:t xml:space="preserve"> величины собственных средств (капитала) кредитной организации</w:t>
      </w:r>
    </w:p>
    <w:bookmarkEnd w:id="337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73" w:history="1">
        <w:r>
          <w:rPr>
            <w:rStyle w:val="a4"/>
          </w:rPr>
          <w:t>комментарии</w:t>
        </w:r>
      </w:hyperlink>
      <w:r>
        <w:t xml:space="preserve"> к статье 189.17 настоящего Федерального закона</w:t>
      </w:r>
    </w:p>
    <w:p w:rsidR="00000000" w:rsidRDefault="00740E19">
      <w:bookmarkStart w:id="3374" w:name="sub_189171"/>
      <w:r>
        <w:t>1. В случае, если величина собственны</w:t>
      </w:r>
      <w:r>
        <w:t>х средств (капитала) кредитной организации по итогам отчетного месяца оказывается меньше размера ее уставного капитала, кредитная организация обязана привести в соответствие размер уставного капитала и величину собственных средств (капитала).</w:t>
      </w:r>
    </w:p>
    <w:p w:rsidR="00000000" w:rsidRDefault="00740E19">
      <w:pPr>
        <w:pStyle w:val="a7"/>
        <w:rPr>
          <w:color w:val="000000"/>
          <w:sz w:val="16"/>
          <w:szCs w:val="16"/>
        </w:rPr>
      </w:pPr>
      <w:bookmarkStart w:id="3375" w:name="sub_189172"/>
      <w:bookmarkEnd w:id="3374"/>
      <w:r>
        <w:rPr>
          <w:color w:val="000000"/>
          <w:sz w:val="16"/>
          <w:szCs w:val="16"/>
        </w:rPr>
        <w:t>Информация об изменениях:</w:t>
      </w:r>
    </w:p>
    <w:bookmarkEnd w:id="3375"/>
    <w:p w:rsidR="00000000" w:rsidRDefault="00740E19">
      <w:pPr>
        <w:pStyle w:val="a8"/>
      </w:pPr>
      <w:r>
        <w:t xml:space="preserve">Пункт 2 изменен с 8 июня 2018 г. - </w:t>
      </w:r>
      <w:hyperlink r:id="rId2074" w:history="1">
        <w:r>
          <w:rPr>
            <w:rStyle w:val="a4"/>
          </w:rPr>
          <w:t>Федеральный закон</w:t>
        </w:r>
      </w:hyperlink>
      <w:r>
        <w:t xml:space="preserve"> от 23 апреля 2018 г. N 87-ФЗ</w:t>
      </w:r>
    </w:p>
    <w:p w:rsidR="00000000" w:rsidRDefault="00740E19">
      <w:pPr>
        <w:pStyle w:val="a8"/>
      </w:pPr>
      <w:hyperlink r:id="rId2075" w:history="1">
        <w:r>
          <w:rPr>
            <w:rStyle w:val="a4"/>
          </w:rPr>
          <w:t>См. предыдущую редакцию</w:t>
        </w:r>
      </w:hyperlink>
    </w:p>
    <w:p w:rsidR="00000000" w:rsidRDefault="00740E19">
      <w:r>
        <w:t>2. Кредитная организация обязана принять решение о ликвидации, если величина собственных средств (капитала) кредитной организации по окончании второго и каждого последующего финансового года становится меньше минимального размера</w:t>
      </w:r>
      <w:r>
        <w:t xml:space="preserve"> уставного капитала, установленного </w:t>
      </w:r>
      <w:hyperlink r:id="rId2076" w:history="1">
        <w:r>
          <w:rPr>
            <w:rStyle w:val="a4"/>
          </w:rPr>
          <w:t>Федеральным законом</w:t>
        </w:r>
      </w:hyperlink>
      <w:r>
        <w:t xml:space="preserve"> "Об акционерных обществах" или </w:t>
      </w:r>
      <w:hyperlink r:id="rId2077" w:history="1">
        <w:r>
          <w:rPr>
            <w:rStyle w:val="a4"/>
          </w:rPr>
          <w:t>Федеральным законом</w:t>
        </w:r>
      </w:hyperlink>
      <w:r>
        <w:t xml:space="preserve"> "Об обществах с огранич</w:t>
      </w:r>
      <w:r>
        <w:t>енной ответственностью".</w:t>
      </w:r>
    </w:p>
    <w:p w:rsidR="00000000" w:rsidRDefault="00740E19">
      <w:bookmarkStart w:id="3376" w:name="sub_189173"/>
      <w:r>
        <w:t xml:space="preserve">3. В случае непринятия кредитной организацией в течение трех месяцев со дня окончания финансового года решения о своей ликвидации Банк России обязан обратиться в арбитражный суд </w:t>
      </w:r>
      <w:r>
        <w:lastRenderedPageBreak/>
        <w:t xml:space="preserve">с заявлением о ликвидации данной кредитной </w:t>
      </w:r>
      <w:r>
        <w:t>организации.</w:t>
      </w:r>
    </w:p>
    <w:bookmarkEnd w:id="337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2078" w:history="1">
        <w:r>
          <w:rPr>
            <w:rStyle w:val="a4"/>
          </w:rPr>
          <w:t>Федеральному закону</w:t>
        </w:r>
      </w:hyperlink>
      <w:r>
        <w:t xml:space="preserve"> от 18 июля 2009 г. N 181-ФЗ до 1 июля 2021 г. в расчет размера уставного капитала банка в целях исполнения настоящей статьи не включ</w:t>
      </w:r>
      <w:r>
        <w:t>ается номинальная сумма привилегированных акций, размещенных в рамках процедуры повышения капитализации</w:t>
      </w:r>
    </w:p>
    <w:p w:rsidR="00000000" w:rsidRDefault="00740E19">
      <w:pPr>
        <w:pStyle w:val="a7"/>
      </w:pPr>
    </w:p>
    <w:p w:rsidR="00000000" w:rsidRDefault="00740E19">
      <w:pPr>
        <w:pStyle w:val="a7"/>
      </w:pPr>
    </w:p>
    <w:p w:rsidR="00000000" w:rsidRDefault="00740E19">
      <w:bookmarkStart w:id="3377" w:name="sub_18918"/>
      <w:r>
        <w:rPr>
          <w:rStyle w:val="a3"/>
        </w:rPr>
        <w:t>Статья 189.18.</w:t>
      </w:r>
      <w:r>
        <w:t xml:space="preserve"> Изменение организационной структуры кредитной организации</w:t>
      </w:r>
    </w:p>
    <w:bookmarkEnd w:id="337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79" w:history="1">
        <w:r>
          <w:rPr>
            <w:rStyle w:val="a4"/>
          </w:rPr>
          <w:t>комментарии</w:t>
        </w:r>
      </w:hyperlink>
      <w:r>
        <w:t xml:space="preserve"> к статье 189.18 настоящего Федерального закона</w:t>
      </w:r>
    </w:p>
    <w:p w:rsidR="00000000" w:rsidRDefault="00740E19">
      <w:r>
        <w:t>Изменение организационной структуры кредитной организации может осуществляться посредством:</w:t>
      </w:r>
    </w:p>
    <w:p w:rsidR="00000000" w:rsidRDefault="00740E19">
      <w:bookmarkStart w:id="3378" w:name="sub_189181"/>
      <w:r>
        <w:t>1) изменения состава и численности сотрудников кредитной организации;</w:t>
      </w:r>
    </w:p>
    <w:p w:rsidR="00000000" w:rsidRDefault="00740E19">
      <w:bookmarkStart w:id="3379" w:name="sub_189182"/>
      <w:bookmarkEnd w:id="3378"/>
      <w:r>
        <w:t>2) изменения структуры, сокращения и ликвидации обособленных и иных структурных подразделений кредитной организации, а также иными способами, способствующими устранению причин, вызвавших необходимость осуществления мер по финансовому оздоровл</w:t>
      </w:r>
      <w:r>
        <w:t>ению кредитной организации.</w:t>
      </w:r>
    </w:p>
    <w:bookmarkEnd w:id="3379"/>
    <w:p w:rsidR="00000000" w:rsidRDefault="00740E19"/>
    <w:p w:rsidR="00000000" w:rsidRDefault="00740E19">
      <w:pPr>
        <w:pStyle w:val="a5"/>
      </w:pPr>
      <w:bookmarkStart w:id="3380" w:name="sub_18919"/>
      <w:r>
        <w:rPr>
          <w:rStyle w:val="a3"/>
        </w:rPr>
        <w:t>Статья 189.19.</w:t>
      </w:r>
      <w:r>
        <w:t xml:space="preserve"> Ходатайство руководителя кредитной организации об осуществлении мер по предупреждению банкротства кредитной организации</w:t>
      </w:r>
    </w:p>
    <w:bookmarkEnd w:id="338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80" w:history="1">
        <w:r>
          <w:rPr>
            <w:rStyle w:val="a4"/>
          </w:rPr>
          <w:t>комментарии</w:t>
        </w:r>
      </w:hyperlink>
      <w:r>
        <w:t xml:space="preserve"> к статье 189.19 настоящего Федерального закона</w:t>
      </w:r>
    </w:p>
    <w:p w:rsidR="00000000" w:rsidRDefault="00740E19">
      <w:bookmarkStart w:id="3381" w:name="sub_189191"/>
      <w:r>
        <w:t xml:space="preserve">1. Единоличный исполнительный орган кредитной организации в случае возникновения обстоятельств, предусмотренных </w:t>
      </w:r>
      <w:hyperlink w:anchor="sub_18910" w:history="1">
        <w:r>
          <w:rPr>
            <w:rStyle w:val="a4"/>
          </w:rPr>
          <w:t>статьей 189.10</w:t>
        </w:r>
      </w:hyperlink>
      <w:r>
        <w:t xml:space="preserve"> настоящего Федераль</w:t>
      </w:r>
      <w:r>
        <w:t>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w:t>
      </w:r>
      <w:r>
        <w:t>анизации кредитной организации при условии, что причины возникновения указанных обстоятельств не могут быть устранены исполнительными органами кредитной организации.</w:t>
      </w:r>
    </w:p>
    <w:p w:rsidR="00000000" w:rsidRDefault="00740E19">
      <w:bookmarkStart w:id="3382" w:name="sub_189192"/>
      <w:bookmarkEnd w:id="3381"/>
      <w:r>
        <w:t>2. Ходатайство руководителя кредитной организации об осуществлении мер</w:t>
      </w:r>
      <w:r>
        <w:t xml:space="preserve"> по финансовому оздоровлению кредитной организации или ходатайство о реорганизации кредитной организации должно содержать рекомендации о формах, характере и сроках их осуществления.</w:t>
      </w:r>
    </w:p>
    <w:p w:rsidR="00000000" w:rsidRDefault="00740E19">
      <w:bookmarkStart w:id="3383" w:name="sub_189193"/>
      <w:bookmarkEnd w:id="3382"/>
      <w:r>
        <w:t>3. Совет директоров (наблюдательный совет) кредитной о</w:t>
      </w:r>
      <w:r>
        <w:t xml:space="preserve">рганизации, которому в соответствии с </w:t>
      </w:r>
      <w:hyperlink w:anchor="sub_189191" w:history="1">
        <w:r>
          <w:rPr>
            <w:rStyle w:val="a4"/>
          </w:rPr>
          <w:t>пунктом 1</w:t>
        </w:r>
      </w:hyperlink>
      <w:r>
        <w:t xml:space="preserve">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w:t>
      </w:r>
      <w:r>
        <w:t xml:space="preserve"> решение в отношении направленного ходатайства в течение десяти дней с момента его направления и проинформировать о принятом решении Банк России.</w:t>
      </w:r>
    </w:p>
    <w:p w:rsidR="00000000" w:rsidRDefault="00740E19">
      <w:bookmarkStart w:id="3384" w:name="sub_189194"/>
      <w:bookmarkEnd w:id="3383"/>
      <w:r>
        <w:t>4. Руководитель кредитной организации в течение трех дней со дня истечения срока, установл</w:t>
      </w:r>
      <w:r>
        <w:t xml:space="preserve">енного </w:t>
      </w:r>
      <w:hyperlink w:anchor="sub_189193" w:history="1">
        <w:r>
          <w:rPr>
            <w:rStyle w:val="a4"/>
          </w:rPr>
          <w:t>пунктом 3</w:t>
        </w:r>
      </w:hyperlink>
      <w:r>
        <w:t xml:space="preserve"> настоящей статьи, обязан обратиться в Банк России с ходатайством об осуществлении мер по предупреждению банкротства кредитной организации, если совет директоров (наблюдательный совет) кредитной организации не пр</w:t>
      </w:r>
      <w:r>
        <w:t>инял решение в отношении ходатайства об осуществлении мер по предупреждению банкротства в срок, установленный пунктом 3 настоящей статьи, либо отказался принимать решение об осуществлении мер по предупреждению банкротства, либо отказался созвать общее собр</w:t>
      </w:r>
      <w:r>
        <w:t>ание учредителей (участников) кредитной организации, когда необходимость проведения такого собрания вытекает из существа мер по предупреждению банкротства кредитной организации, или если учредители (участники) кредитной организации не приняли решение об ос</w:t>
      </w:r>
      <w:r>
        <w:t>уществлении мер по предупреждению банкротства, когда необходимость такого решения вытекает из существа мер по предупреждению банкротства кредитной организации.</w:t>
      </w:r>
    </w:p>
    <w:bookmarkEnd w:id="3384"/>
    <w:p w:rsidR="00000000" w:rsidRDefault="00740E19"/>
    <w:p w:rsidR="00000000" w:rsidRDefault="00740E19"/>
    <w:p w:rsidR="00000000" w:rsidRDefault="00740E19">
      <w:pPr>
        <w:pStyle w:val="a5"/>
      </w:pPr>
      <w:bookmarkStart w:id="3385" w:name="sub_18920"/>
      <w:r>
        <w:rPr>
          <w:rStyle w:val="a3"/>
        </w:rPr>
        <w:t>Статья 189.20.</w:t>
      </w:r>
      <w:r>
        <w:t xml:space="preserve"> Осуществление мер по финансовому оздоровлению кредитной орга</w:t>
      </w:r>
      <w:r>
        <w:t>низации по требованию Банка России</w:t>
      </w:r>
    </w:p>
    <w:bookmarkEnd w:id="338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81" w:history="1">
        <w:r>
          <w:rPr>
            <w:rStyle w:val="a4"/>
          </w:rPr>
          <w:t>комментарии</w:t>
        </w:r>
      </w:hyperlink>
      <w:r>
        <w:t xml:space="preserve"> к статье 189.20 настоящего Федерального закона</w:t>
      </w:r>
    </w:p>
    <w:p w:rsidR="00000000" w:rsidRDefault="00740E19">
      <w:pPr>
        <w:pStyle w:val="a7"/>
        <w:rPr>
          <w:color w:val="000000"/>
          <w:sz w:val="16"/>
          <w:szCs w:val="16"/>
        </w:rPr>
      </w:pPr>
      <w:bookmarkStart w:id="3386" w:name="sub_189201"/>
      <w:r>
        <w:rPr>
          <w:color w:val="000000"/>
          <w:sz w:val="16"/>
          <w:szCs w:val="16"/>
        </w:rPr>
        <w:t>Информация об изменениях:</w:t>
      </w:r>
    </w:p>
    <w:bookmarkEnd w:id="3386"/>
    <w:p w:rsidR="00000000" w:rsidRDefault="00740E19">
      <w:pPr>
        <w:pStyle w:val="a8"/>
      </w:pPr>
      <w:r>
        <w:t>Пункт 1 изменен с 8 июня 2018</w:t>
      </w:r>
      <w:r>
        <w:t xml:space="preserve"> г. - </w:t>
      </w:r>
      <w:hyperlink r:id="rId2082" w:history="1">
        <w:r>
          <w:rPr>
            <w:rStyle w:val="a4"/>
          </w:rPr>
          <w:t>Федеральный закон</w:t>
        </w:r>
      </w:hyperlink>
      <w:r>
        <w:t xml:space="preserve"> от 23 апреля 2018 г. N 87-ФЗ</w:t>
      </w:r>
    </w:p>
    <w:p w:rsidR="00000000" w:rsidRDefault="00740E19">
      <w:pPr>
        <w:pStyle w:val="a8"/>
      </w:pPr>
      <w:hyperlink r:id="rId2083" w:history="1">
        <w:r>
          <w:rPr>
            <w:rStyle w:val="a4"/>
          </w:rPr>
          <w:t>См. предыдущую редакцию</w:t>
        </w:r>
      </w:hyperlink>
    </w:p>
    <w:p w:rsidR="00000000" w:rsidRDefault="00740E19">
      <w:r>
        <w:t xml:space="preserve">1. В случаях, предусмотренных </w:t>
      </w:r>
      <w:hyperlink w:anchor="sub_18910" w:history="1">
        <w:r>
          <w:rPr>
            <w:rStyle w:val="a4"/>
          </w:rPr>
          <w:t>статьей 189.10</w:t>
        </w:r>
      </w:hyperlink>
      <w:r>
        <w:t xml:space="preserve"> настоящего Федерального закона или </w:t>
      </w:r>
      <w:hyperlink r:id="rId2084" w:history="1">
        <w:r>
          <w:rPr>
            <w:rStyle w:val="a4"/>
          </w:rPr>
          <w:t>статьей 74</w:t>
        </w:r>
      </w:hyperlink>
      <w:r>
        <w:t xml:space="preserve"> Федерального закона "О Центральном банке Российской Федерации (Банке России)", Банк России вправе направить в кредитную орг</w:t>
      </w:r>
      <w:r>
        <w:t>анизацию требование об осуществлении мер по ее финансовому оздоровлению. Такое требование должно содержать указание причин, послуживших основанием для его направления, а также рекомендации о формах и сроках осуществления мер по финансовому оздоровлению кре</w:t>
      </w:r>
      <w:r>
        <w:t xml:space="preserve">дитной организации с учетом требований, установленных </w:t>
      </w:r>
      <w:hyperlink w:anchor="sub_189207" w:history="1">
        <w:r>
          <w:rPr>
            <w:rStyle w:val="a4"/>
          </w:rPr>
          <w:t>пунктом 7</w:t>
        </w:r>
      </w:hyperlink>
      <w:r>
        <w:t xml:space="preserve"> настоящей статьи.</w:t>
      </w:r>
    </w:p>
    <w:p w:rsidR="00000000" w:rsidRDefault="00740E19">
      <w:bookmarkStart w:id="3387" w:name="sub_189202"/>
      <w:r>
        <w:t>2. В течение пяти дней со дня получения требования Банка России об осуществлении мер по финансовому оздоровлению кредитной организации р</w:t>
      </w:r>
      <w:r>
        <w:t>уководитель кредитной организации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 (или) ходатайством о ее реорганизации.</w:t>
      </w:r>
    </w:p>
    <w:p w:rsidR="00000000" w:rsidRDefault="00740E19">
      <w:bookmarkStart w:id="3388" w:name="sub_189203"/>
      <w:bookmarkEnd w:id="3387"/>
      <w:r>
        <w:t>3. В случае, если на основании данных отчетности кредитной организации и (или) по результатам проверки, проведенной Банком России, выявлено, что величина собственных средств (капитала) кредитной организации оказалась меньше размера ее уставного капи</w:t>
      </w:r>
      <w:r>
        <w:t>тала, Банк России обязан направить в такую кредитную организацию требование о приведении в соответствие размера уставного капитала кредитной организации и величины ее собственных средств (капитала).</w:t>
      </w:r>
    </w:p>
    <w:p w:rsidR="00000000" w:rsidRDefault="00740E19">
      <w:bookmarkStart w:id="3389" w:name="sub_189204"/>
      <w:bookmarkEnd w:id="3388"/>
      <w:r>
        <w:t>4. Если в течение последних двенадцат</w:t>
      </w:r>
      <w:r>
        <w:t>и месяцев, предшествовавших моменту, когда в соответствии с настоящей статьей Банк России обязан направить в кредитную организацию требование о приведении в соответствие размера уставного капитала кредитной организации и величины ее собственных средств (ка</w:t>
      </w:r>
      <w:r>
        <w:t xml:space="preserve">питала), Банк России изменял методику расчета величины собственных средств (капитала) кредитной организации, в целях настоящей статьи применяется та методика, в соответствии с которой величина собственных средств (капитала) кредитной организации достигает </w:t>
      </w:r>
      <w:r>
        <w:t>максимального значения.</w:t>
      </w:r>
    </w:p>
    <w:p w:rsidR="00000000" w:rsidRDefault="00740E19">
      <w:bookmarkStart w:id="3390" w:name="sub_189205"/>
      <w:bookmarkEnd w:id="3389"/>
      <w:r>
        <w:t>5. В случае невозможности увеличения величины собственных средств (капитала) кредитной организации до размера ее уставного капитала кредитная организация в течение сорока пяти дней со дня получения указанного тре</w:t>
      </w:r>
      <w:r>
        <w:t>бования Банка России обязана уменьшить размер уставного капитала до величины, не превышающей величины ее собственных средств (капитала), и внести соответствующие изменения в свои учредительные документы.</w:t>
      </w:r>
    </w:p>
    <w:p w:rsidR="00000000" w:rsidRDefault="00740E19">
      <w:bookmarkStart w:id="3391" w:name="sub_189206"/>
      <w:bookmarkEnd w:id="3390"/>
      <w:r>
        <w:t>6. Кредиторы кредитной организац</w:t>
      </w:r>
      <w:r>
        <w:t>ии не вправе требовать прекращения или досрочного исполнения обязательств кредитной организации на основании произведенного в соответствии с требованиями настоящей статьи уменьшения размера уставного капитала. При этом не применяются положения законодатель</w:t>
      </w:r>
      <w:r>
        <w:t>ства Российской Федерации об обязательном уведомлении кредиторов об их праве требовать от кредитной организации прекращения или досрочного исполнения ее обязательств и возмещения связанных с этим убытков.</w:t>
      </w:r>
    </w:p>
    <w:p w:rsidR="00000000" w:rsidRDefault="00740E19">
      <w:bookmarkStart w:id="3392" w:name="sub_189207"/>
      <w:bookmarkEnd w:id="3391"/>
      <w:r>
        <w:t xml:space="preserve">7. Со дня получения требования </w:t>
      </w:r>
      <w:r>
        <w:t xml:space="preserve">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w:t>
      </w:r>
      <w:r>
        <w:t xml:space="preserve">между ее учредителями (участниками), о выплате (объявлении) дивидендов, а также распределять прибыль между ее учредителями (участниками), выплачивать им </w:t>
      </w:r>
      <w:r>
        <w:lastRenderedPageBreak/>
        <w:t>дивиденды, удовлетворять требования учредителей (участников) кредитной организации о выделе им доли (ча</w:t>
      </w:r>
      <w:r>
        <w:t>сти доли) или выплате ее действительной стоимости либо выкупе акций кредитной организации, если данные действия приведут к нарушению обязательных нормативов, установленных Банком России.</w:t>
      </w:r>
    </w:p>
    <w:p w:rsidR="00000000" w:rsidRDefault="00740E19">
      <w:bookmarkStart w:id="3393" w:name="sub_189208"/>
      <w:bookmarkEnd w:id="3392"/>
      <w:r>
        <w:t>8. Банк России в пятидневный срок со дня получени</w:t>
      </w:r>
      <w:r>
        <w:t xml:space="preserve">я от кредитной организации, осуществляющей меры по финансовому оздоровлению в соответствии с требованием Банка России, документального подтверждения устранения оснований, предусмотренных </w:t>
      </w:r>
      <w:hyperlink w:anchor="sub_18910" w:history="1">
        <w:r>
          <w:rPr>
            <w:rStyle w:val="a4"/>
          </w:rPr>
          <w:t>статьей 189.10</w:t>
        </w:r>
      </w:hyperlink>
      <w:r>
        <w:t xml:space="preserve"> настоящего Федерального зак</w:t>
      </w:r>
      <w:r>
        <w:t xml:space="preserve">она, обязан направить в кредитную организацию сообщение об отмене требования об осуществлении мер по финансовому оздоровлению. Со дня получения кредитной организацией такого сообщения не применяются ограничения, предусмотренные </w:t>
      </w:r>
      <w:hyperlink w:anchor="sub_189207" w:history="1">
        <w:r>
          <w:rPr>
            <w:rStyle w:val="a4"/>
          </w:rPr>
          <w:t>пун</w:t>
        </w:r>
        <w:r>
          <w:rPr>
            <w:rStyle w:val="a4"/>
          </w:rPr>
          <w:t>ктом 7</w:t>
        </w:r>
      </w:hyperlink>
      <w:r>
        <w:t xml:space="preserve"> настоящей статьи, а также прекращаются предусмотренные </w:t>
      </w:r>
      <w:hyperlink w:anchor="sub_189110" w:history="1">
        <w:r>
          <w:rPr>
            <w:rStyle w:val="a4"/>
          </w:rPr>
          <w:t>статьей 189.11</w:t>
        </w:r>
      </w:hyperlink>
      <w:r>
        <w:t xml:space="preserve"> настоящего Федерального закона обязанности кредитной организации при возникновении оснований для осуществления мер по предупреждению банкротства.</w:t>
      </w:r>
    </w:p>
    <w:p w:rsidR="00000000" w:rsidRDefault="00740E19">
      <w:bookmarkStart w:id="3394" w:name="sub_189209"/>
      <w:bookmarkEnd w:id="3393"/>
      <w:r>
        <w:t xml:space="preserve">9. В случае возникновения оснований, предусмотренных </w:t>
      </w:r>
      <w:hyperlink w:anchor="sub_18910" w:history="1">
        <w:r>
          <w:rPr>
            <w:rStyle w:val="a4"/>
          </w:rPr>
          <w:t>статьей 189.10</w:t>
        </w:r>
      </w:hyperlink>
      <w:r>
        <w:t xml:space="preserve"> настоящего Федерального закона, Банк России вправе потребовать от соответствующего органа управления кредитной организации проведения кредитной</w:t>
      </w:r>
      <w:r>
        <w:t xml:space="preserve"> организацией в десятидневный срок заседания совета директоров (наблюдательного совета) кредитной организации или внеочередного общего собрания учредителей (участников) кредитной организации для принятия решения об осуществлении мер по финансовому оздоровл</w:t>
      </w:r>
      <w:r>
        <w:t>ению кредитной организации.</w:t>
      </w:r>
    </w:p>
    <w:bookmarkEnd w:id="3394"/>
    <w:p w:rsidR="00000000" w:rsidRDefault="00740E19"/>
    <w:p w:rsidR="00000000" w:rsidRDefault="00740E19"/>
    <w:p w:rsidR="00000000" w:rsidRDefault="00740E19">
      <w:bookmarkStart w:id="3395" w:name="sub_189210"/>
      <w:r>
        <w:rPr>
          <w:rStyle w:val="a3"/>
        </w:rPr>
        <w:t>Статья 189.21.</w:t>
      </w:r>
      <w:r>
        <w:t xml:space="preserve"> План мер по финансовому оздоровлению кредитной организации</w:t>
      </w:r>
    </w:p>
    <w:bookmarkEnd w:id="339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85" w:history="1">
        <w:r>
          <w:rPr>
            <w:rStyle w:val="a4"/>
          </w:rPr>
          <w:t>комментарии</w:t>
        </w:r>
      </w:hyperlink>
      <w:r>
        <w:t xml:space="preserve"> к статье 189.21 настоящего Федерального закона</w:t>
      </w:r>
    </w:p>
    <w:p w:rsidR="00000000" w:rsidRDefault="00740E19">
      <w:bookmarkStart w:id="3396" w:name="sub_1892101"/>
      <w:r>
        <w:t xml:space="preserve">1. В случае установления оснований, предусмотренных </w:t>
      </w:r>
      <w:hyperlink w:anchor="sub_18910" w:history="1">
        <w:r>
          <w:rPr>
            <w:rStyle w:val="a4"/>
          </w:rPr>
          <w:t>статьей 189.10</w:t>
        </w:r>
      </w:hyperlink>
      <w:r>
        <w:t xml:space="preserve"> настоящего Федерального закона, Банк России вправе потребовать от кредитной организации разработки и ос</w:t>
      </w:r>
      <w:r>
        <w:t>уществления плана мер по финансовому оздоровлению.</w:t>
      </w:r>
    </w:p>
    <w:p w:rsidR="00000000" w:rsidRDefault="00740E19">
      <w:bookmarkStart w:id="3397" w:name="sub_1892102"/>
      <w:bookmarkEnd w:id="3396"/>
      <w:r>
        <w:t>2. План мер по финансовому оздоровлению кредитной организации должен в обязательном порядке содержать:</w:t>
      </w:r>
    </w:p>
    <w:p w:rsidR="00000000" w:rsidRDefault="00740E19">
      <w:bookmarkStart w:id="3398" w:name="sub_18921021"/>
      <w:bookmarkEnd w:id="3397"/>
      <w:r>
        <w:t>1) оценку финансового состояния кредитной организации;</w:t>
      </w:r>
    </w:p>
    <w:p w:rsidR="00000000" w:rsidRDefault="00740E19">
      <w:bookmarkStart w:id="3399" w:name="sub_18921022"/>
      <w:bookmarkEnd w:id="3398"/>
      <w:r>
        <w:t>2) указание на формы и размеры участия учредителей (участников) кредитной организации и иных лиц в ее финансовом оздоровлении;</w:t>
      </w:r>
    </w:p>
    <w:p w:rsidR="00000000" w:rsidRDefault="00740E19">
      <w:bookmarkStart w:id="3400" w:name="sub_18921023"/>
      <w:bookmarkEnd w:id="3399"/>
      <w:r>
        <w:t>3) меры по сокращению расходов на содержание кредитной организации;</w:t>
      </w:r>
    </w:p>
    <w:p w:rsidR="00000000" w:rsidRDefault="00740E19">
      <w:bookmarkStart w:id="3401" w:name="sub_18921024"/>
      <w:bookmarkEnd w:id="3400"/>
      <w:r>
        <w:t>4) меры по получению дополнительных доходов;</w:t>
      </w:r>
    </w:p>
    <w:p w:rsidR="00000000" w:rsidRDefault="00740E19">
      <w:bookmarkStart w:id="3402" w:name="sub_18921025"/>
      <w:bookmarkEnd w:id="3401"/>
      <w:r>
        <w:t>5) меры по возврату просроченной дебиторской задолженности;</w:t>
      </w:r>
    </w:p>
    <w:p w:rsidR="00000000" w:rsidRDefault="00740E19">
      <w:bookmarkStart w:id="3403" w:name="sub_18921026"/>
      <w:bookmarkEnd w:id="3402"/>
      <w:r>
        <w:t>6) меры по изменению организационной структуры кредитной организации;</w:t>
      </w:r>
    </w:p>
    <w:p w:rsidR="00000000" w:rsidRDefault="00740E19">
      <w:bookmarkStart w:id="3404" w:name="sub_18921027"/>
      <w:bookmarkEnd w:id="3403"/>
      <w:r>
        <w:t>7) срок восстановления уровня достаточности собственных средств (капитала) и текущей ликвидности кредитной организации.</w:t>
      </w:r>
    </w:p>
    <w:p w:rsidR="00000000" w:rsidRDefault="00740E19">
      <w:bookmarkStart w:id="3405" w:name="sub_1892103"/>
      <w:bookmarkEnd w:id="3404"/>
      <w:r>
        <w:t>3. Форма плана мер по финансовому оздоровлению кредитной организации устанавливается нормативным актом Банка Росс</w:t>
      </w:r>
      <w:r>
        <w:t>ии.</w:t>
      </w:r>
    </w:p>
    <w:p w:rsidR="00000000" w:rsidRDefault="00740E19">
      <w:bookmarkStart w:id="3406" w:name="sub_1892104"/>
      <w:bookmarkEnd w:id="3405"/>
      <w:r>
        <w:t>4. Порядок и сроки представления плана мер по финансовому оздоровлению кредитной организации, а также порядок и сроки осуществления контроля за его выполнением устанавливаются нормативными актами Банка России.</w:t>
      </w:r>
    </w:p>
    <w:bookmarkEnd w:id="3406"/>
    <w:p w:rsidR="00000000" w:rsidRDefault="00740E19"/>
    <w:p w:rsidR="00000000" w:rsidRDefault="00740E19">
      <w:pPr>
        <w:pStyle w:val="a7"/>
        <w:rPr>
          <w:color w:val="000000"/>
          <w:sz w:val="16"/>
          <w:szCs w:val="16"/>
        </w:rPr>
      </w:pPr>
      <w:bookmarkStart w:id="3407" w:name="sub_189220"/>
      <w:r>
        <w:rPr>
          <w:color w:val="000000"/>
          <w:sz w:val="16"/>
          <w:szCs w:val="16"/>
        </w:rPr>
        <w:t>Информация об изменениях:</w:t>
      </w:r>
    </w:p>
    <w:bookmarkEnd w:id="3407"/>
    <w:p w:rsidR="00000000" w:rsidRDefault="00740E19">
      <w:pPr>
        <w:pStyle w:val="a8"/>
      </w:pPr>
      <w:r>
        <w:fldChar w:fldCharType="begin"/>
      </w:r>
      <w:r>
        <w:instrText>HYPERLINK "http://ivo.garant.ru/document?id=71328134&amp;sub=444"</w:instrText>
      </w:r>
      <w:r>
        <w:fldChar w:fldCharType="separate"/>
      </w:r>
      <w:r>
        <w:rPr>
          <w:rStyle w:val="a4"/>
        </w:rPr>
        <w:t>Федеральным законом</w:t>
      </w:r>
      <w:r>
        <w:fldChar w:fldCharType="end"/>
      </w:r>
      <w:r>
        <w:t xml:space="preserve"> от 23 июня 2016 г. N 222-ФЗ статья 189.22 изложена в новой редакции, </w:t>
      </w:r>
      <w:hyperlink r:id="rId2086" w:history="1">
        <w:r>
          <w:rPr>
            <w:rStyle w:val="a4"/>
          </w:rPr>
          <w:t>вступающей в силу</w:t>
        </w:r>
      </w:hyperlink>
      <w:r>
        <w:t xml:space="preserve"> с 1 сентября 2016 г.</w:t>
      </w:r>
    </w:p>
    <w:p w:rsidR="00000000" w:rsidRDefault="00740E19">
      <w:pPr>
        <w:pStyle w:val="a8"/>
      </w:pPr>
      <w:hyperlink r:id="rId2087" w:history="1">
        <w:r>
          <w:rPr>
            <w:rStyle w:val="a4"/>
          </w:rPr>
          <w:t>См. текст статьи в предыдущей редакции</w:t>
        </w:r>
      </w:hyperlink>
    </w:p>
    <w:p w:rsidR="00000000" w:rsidRDefault="00740E19">
      <w:pPr>
        <w:pStyle w:val="a5"/>
      </w:pPr>
      <w:r>
        <w:rPr>
          <w:rStyle w:val="a3"/>
        </w:rPr>
        <w:t>Статья 189.22.</w:t>
      </w:r>
      <w:r>
        <w:t xml:space="preserve"> План мер по финансовому оздоровлению кредитной организации, </w:t>
      </w:r>
      <w:r>
        <w:lastRenderedPageBreak/>
        <w:t>утверждение которого влечет н</w:t>
      </w:r>
      <w:r>
        <w:t>еприменение к кредитной организации мер в порядке надзора и предоставление кредитной организации отсрочки (рассрочки) по внесению суммы недовнесенных средств в обязательные резервы, депонируемые в Банке России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88" w:history="1">
        <w:r>
          <w:rPr>
            <w:rStyle w:val="a4"/>
          </w:rPr>
          <w:t>комментарии</w:t>
        </w:r>
      </w:hyperlink>
      <w:r>
        <w:t xml:space="preserve"> к статье 189.22 настоящего Федерального закона</w:t>
      </w:r>
    </w:p>
    <w:p w:rsidR="00000000" w:rsidRDefault="00740E19">
      <w:bookmarkStart w:id="3408" w:name="sub_189221"/>
      <w:r>
        <w:t>1. План мер по финансовому оздоровлению кредитной организации может предусматривать следующие условия:</w:t>
      </w:r>
    </w:p>
    <w:p w:rsidR="00000000" w:rsidRDefault="00740E19">
      <w:bookmarkStart w:id="3409" w:name="sub_1892211"/>
      <w:bookmarkEnd w:id="3408"/>
      <w:r>
        <w:t>1) устранение в течение трех ле</w:t>
      </w:r>
      <w:r>
        <w:t xml:space="preserve">т со дня утверждения плана мер по финансовому оздоровлению кредитной организации оснований для применения мер по предупреждению банкротства кредитной организации путем реализации мер, предусмотренных </w:t>
      </w:r>
      <w:hyperlink w:anchor="sub_1892102" w:history="1">
        <w:r>
          <w:rPr>
            <w:rStyle w:val="a4"/>
          </w:rPr>
          <w:t>пунктом 2 статьи 189.21</w:t>
        </w:r>
      </w:hyperlink>
      <w:r>
        <w:t xml:space="preserve"> нас</w:t>
      </w:r>
      <w:r>
        <w:t>тоящего Федерального закона, с указанием сроков их реализации;</w:t>
      </w:r>
    </w:p>
    <w:p w:rsidR="00000000" w:rsidRDefault="00740E19">
      <w:bookmarkStart w:id="3410" w:name="sub_1892212"/>
      <w:bookmarkEnd w:id="3409"/>
      <w:r>
        <w:t xml:space="preserve">2) удовлетворение в течение четырнадцати календарных дней со дня утверждения плана мер по финансовому оздоровлению кредитной организации требований кредиторов по денежным </w:t>
      </w:r>
      <w:r>
        <w:t>обязательствам и (или) уплате обязательных платежей.</w:t>
      </w:r>
    </w:p>
    <w:p w:rsidR="00000000" w:rsidRDefault="00740E19">
      <w:bookmarkStart w:id="3411" w:name="sub_189222"/>
      <w:bookmarkEnd w:id="3410"/>
      <w:r>
        <w:t xml:space="preserve">2. В случае утверждения Комитетом банковского надзора Банка России плана мер, содержащего все условия, предусмотренные </w:t>
      </w:r>
      <w:hyperlink w:anchor="sub_189221" w:history="1">
        <w:r>
          <w:rPr>
            <w:rStyle w:val="a4"/>
          </w:rPr>
          <w:t>пунктом 1</w:t>
        </w:r>
      </w:hyperlink>
      <w:r>
        <w:t xml:space="preserve"> настоящей статьи, Банк Ро</w:t>
      </w:r>
      <w:r>
        <w:t>ссии принимает следующие решения:</w:t>
      </w:r>
    </w:p>
    <w:p w:rsidR="00000000" w:rsidRDefault="00740E19">
      <w:bookmarkStart w:id="3412" w:name="sub_1892221"/>
      <w:bookmarkEnd w:id="3411"/>
      <w:r>
        <w:t xml:space="preserve">1) не применять к кредитной организации меры, предусмотренные </w:t>
      </w:r>
      <w:hyperlink r:id="rId2089" w:history="1">
        <w:r>
          <w:rPr>
            <w:rStyle w:val="a4"/>
          </w:rPr>
          <w:t>статьей 74</w:t>
        </w:r>
      </w:hyperlink>
      <w:r>
        <w:t xml:space="preserve"> Федерального закона "О Центральном банке Российской Федерации (Ба</w:t>
      </w:r>
      <w:r>
        <w:t>нке России)", по основаниям, возникшим до утверждения плана мер;</w:t>
      </w:r>
    </w:p>
    <w:p w:rsidR="00000000" w:rsidRDefault="00740E19">
      <w:pPr>
        <w:pStyle w:val="a7"/>
        <w:rPr>
          <w:color w:val="000000"/>
          <w:sz w:val="16"/>
          <w:szCs w:val="16"/>
        </w:rPr>
      </w:pPr>
      <w:bookmarkStart w:id="3413" w:name="sub_1892222"/>
      <w:bookmarkEnd w:id="3412"/>
      <w:r>
        <w:rPr>
          <w:color w:val="000000"/>
          <w:sz w:val="16"/>
          <w:szCs w:val="16"/>
        </w:rPr>
        <w:t>Информация об изменениях:</w:t>
      </w:r>
    </w:p>
    <w:bookmarkEnd w:id="3413"/>
    <w:p w:rsidR="00000000" w:rsidRDefault="00740E19">
      <w:pPr>
        <w:pStyle w:val="a8"/>
      </w:pPr>
      <w:r>
        <w:t xml:space="preserve">Подпункт 2 изменен с 1 января 2019 г. - </w:t>
      </w:r>
      <w:hyperlink r:id="rId2090" w:history="1">
        <w:r>
          <w:rPr>
            <w:rStyle w:val="a4"/>
          </w:rPr>
          <w:t>Федеральный закон</w:t>
        </w:r>
      </w:hyperlink>
      <w:r>
        <w:t xml:space="preserve"> от 3 а</w:t>
      </w:r>
      <w:r>
        <w:t>вгуста 2018 г. N 322-ФЗ</w:t>
      </w:r>
    </w:p>
    <w:p w:rsidR="00000000" w:rsidRDefault="00740E19">
      <w:pPr>
        <w:pStyle w:val="a8"/>
      </w:pPr>
      <w:hyperlink r:id="rId2091" w:history="1">
        <w:r>
          <w:rPr>
            <w:rStyle w:val="a4"/>
          </w:rPr>
          <w:t>См. будущую редакцию</w:t>
        </w:r>
      </w:hyperlink>
    </w:p>
    <w:p w:rsidR="00000000" w:rsidRDefault="00740E19">
      <w:r>
        <w:t xml:space="preserve">2) не вводить по основаниям, возникшим до утверждения плана мер, предусмотренный </w:t>
      </w:r>
      <w:hyperlink r:id="rId2092" w:history="1">
        <w:r>
          <w:rPr>
            <w:rStyle w:val="a4"/>
          </w:rPr>
          <w:t>ст</w:t>
        </w:r>
        <w:r>
          <w:rPr>
            <w:rStyle w:val="a4"/>
          </w:rPr>
          <w:t>атьей 48</w:t>
        </w:r>
      </w:hyperlink>
      <w:r>
        <w:t xml:space="preserve"> Федерального закона от 23 декабря 2003 года N 177-ФЗ "О страховании вкладов физических лиц в банках Российской Федерации" (далее - Федеральный закон "О страховании вкладов физических лиц в банках Российской Федерации") запрет на привлечение во </w:t>
      </w:r>
      <w:r>
        <w:t>вклады денежных средств физических лиц и открытие банковских счетов физических лиц;</w:t>
      </w:r>
    </w:p>
    <w:p w:rsidR="00000000" w:rsidRDefault="00740E19">
      <w:bookmarkStart w:id="3414" w:name="sub_1892223"/>
      <w:r>
        <w:t>3) не отзывать у кредитной организации по основаниям, возникшим до утверждения плана мер, лицензию на осуществление банковских операций в случаях, предусмотренны</w:t>
      </w:r>
      <w:r>
        <w:t xml:space="preserve">х </w:t>
      </w:r>
      <w:hyperlink r:id="rId2093" w:history="1">
        <w:r>
          <w:rPr>
            <w:rStyle w:val="a4"/>
          </w:rPr>
          <w:t>частью второй статьи 20</w:t>
        </w:r>
      </w:hyperlink>
      <w:r>
        <w:t xml:space="preserve"> Федерального закона "О банках и банковской деятельности";</w:t>
      </w:r>
    </w:p>
    <w:p w:rsidR="00000000" w:rsidRDefault="00740E19">
      <w:bookmarkStart w:id="3415" w:name="sub_1892224"/>
      <w:bookmarkEnd w:id="3414"/>
      <w:r>
        <w:t>4) предоставить кредитной организации отсрочку (рассрочку) по внесению суммы недовнесе</w:t>
      </w:r>
      <w:r>
        <w:t xml:space="preserve">нных средств в обязательные резервы, депонируемые в Банке России, на срок осуществления плана мер, предусмотренного </w:t>
      </w:r>
      <w:hyperlink w:anchor="sub_189221" w:history="1">
        <w:r>
          <w:rPr>
            <w:rStyle w:val="a4"/>
          </w:rPr>
          <w:t>пунктом 1</w:t>
        </w:r>
      </w:hyperlink>
      <w:r>
        <w:t xml:space="preserve"> настоящей статьи. В этом случае кредитная организация обязана составлять ежемесячно расчет обязательны</w:t>
      </w:r>
      <w:r>
        <w:t>х резервов, подлежащих депонированию, и представлять его в Банк России в порядке, установленном Банком России.</w:t>
      </w:r>
    </w:p>
    <w:p w:rsidR="00000000" w:rsidRDefault="00740E19">
      <w:bookmarkStart w:id="3416" w:name="sub_189223"/>
      <w:bookmarkEnd w:id="3415"/>
      <w:r>
        <w:t xml:space="preserve">3. Решения, предусмотренные </w:t>
      </w:r>
      <w:hyperlink w:anchor="sub_189222" w:history="1">
        <w:r>
          <w:rPr>
            <w:rStyle w:val="a4"/>
          </w:rPr>
          <w:t>пунктом 2</w:t>
        </w:r>
      </w:hyperlink>
      <w:r>
        <w:t xml:space="preserve"> настоящей статьи, отменяются Комитетом банковского надзора</w:t>
      </w:r>
      <w:r>
        <w:t xml:space="preserve"> Банка России в случае окончания срока действия плана мер по финансовому оздоровлению кредитной организации, но не позднее трех лет со дня утверждения Комитетом банковского надзора Банка России указанного плана либо в случае признания Комитетом банковского</w:t>
      </w:r>
      <w:r>
        <w:t xml:space="preserve"> надзора Банка России невозможности его исполнения.</w:t>
      </w:r>
    </w:p>
    <w:p w:rsidR="00000000" w:rsidRDefault="00740E19">
      <w:pPr>
        <w:pStyle w:val="a7"/>
        <w:rPr>
          <w:color w:val="000000"/>
          <w:sz w:val="16"/>
          <w:szCs w:val="16"/>
        </w:rPr>
      </w:pPr>
      <w:bookmarkStart w:id="3417" w:name="sub_189224"/>
      <w:bookmarkEnd w:id="3416"/>
      <w:r>
        <w:rPr>
          <w:color w:val="000000"/>
          <w:sz w:val="16"/>
          <w:szCs w:val="16"/>
        </w:rPr>
        <w:t>Информация об изменениях:</w:t>
      </w:r>
    </w:p>
    <w:bookmarkEnd w:id="3417"/>
    <w:p w:rsidR="00000000" w:rsidRDefault="00740E19">
      <w:pPr>
        <w:pStyle w:val="a8"/>
      </w:pPr>
      <w:r>
        <w:fldChar w:fldCharType="begin"/>
      </w:r>
      <w:r>
        <w:instrText>HYPERLINK "http://ivo.garant.ru/document?id=71566858&amp;sub=53"</w:instrText>
      </w:r>
      <w:r>
        <w:fldChar w:fldCharType="separate"/>
      </w:r>
      <w:r>
        <w:rPr>
          <w:rStyle w:val="a4"/>
        </w:rPr>
        <w:t>Федеральным законом</w:t>
      </w:r>
      <w:r>
        <w:fldChar w:fldCharType="end"/>
      </w:r>
      <w:r>
        <w:t xml:space="preserve"> от 1 мая 2017 г. N 84-ФЗ статья 189.22 дополнена пунктом 4, </w:t>
      </w:r>
      <w:hyperlink r:id="rId2094" w:history="1">
        <w:r>
          <w:rPr>
            <w:rStyle w:val="a4"/>
          </w:rPr>
          <w:t>вступающим в силу</w:t>
        </w:r>
      </w:hyperlink>
      <w:r>
        <w:t xml:space="preserve"> по истечении сорока пяти дней после дня </w:t>
      </w:r>
      <w:hyperlink r:id="rId2095" w:history="1">
        <w:r>
          <w:rPr>
            <w:rStyle w:val="a4"/>
          </w:rPr>
          <w:t>официального опубликования</w:t>
        </w:r>
      </w:hyperlink>
      <w:r>
        <w:t xml:space="preserve"> названного Федерального закона</w:t>
      </w:r>
    </w:p>
    <w:p w:rsidR="00000000" w:rsidRDefault="00740E19">
      <w:r>
        <w:t>4. Кредитные организ</w:t>
      </w:r>
      <w:r>
        <w:t>ации, в отношении которых осуществляются меры по предупреждению банкротства, раскрывают информацию о своей деятельности в соответствии с требованиями законодательства Российской Федерации.</w:t>
      </w:r>
    </w:p>
    <w:p w:rsidR="00000000" w:rsidRDefault="00740E19"/>
    <w:p w:rsidR="00000000" w:rsidRDefault="00740E19"/>
    <w:p w:rsidR="00000000" w:rsidRDefault="00740E19">
      <w:bookmarkStart w:id="3418" w:name="sub_18923"/>
      <w:r>
        <w:rPr>
          <w:rStyle w:val="a3"/>
        </w:rPr>
        <w:t>Статья 189.23.</w:t>
      </w:r>
      <w:r>
        <w:t xml:space="preserve"> Ответственность лиц, контролирующих креди</w:t>
      </w:r>
      <w:r>
        <w:t>тную организацию</w:t>
      </w:r>
    </w:p>
    <w:bookmarkEnd w:id="341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096" w:history="1">
        <w:r>
          <w:rPr>
            <w:rStyle w:val="a4"/>
          </w:rPr>
          <w:t>комментарии</w:t>
        </w:r>
      </w:hyperlink>
      <w:r>
        <w:t xml:space="preserve"> к статье 189.23 настоящего Федерального закона</w:t>
      </w:r>
    </w:p>
    <w:p w:rsidR="00000000" w:rsidRDefault="00740E19">
      <w:pPr>
        <w:pStyle w:val="a7"/>
        <w:rPr>
          <w:color w:val="000000"/>
          <w:sz w:val="16"/>
          <w:szCs w:val="16"/>
        </w:rPr>
      </w:pPr>
      <w:bookmarkStart w:id="3419" w:name="sub_189231"/>
      <w:r>
        <w:rPr>
          <w:color w:val="000000"/>
          <w:sz w:val="16"/>
          <w:szCs w:val="16"/>
        </w:rPr>
        <w:t>Информация об изменениях:</w:t>
      </w:r>
    </w:p>
    <w:bookmarkEnd w:id="3419"/>
    <w:p w:rsidR="00000000" w:rsidRDefault="00740E19">
      <w:pPr>
        <w:pStyle w:val="a8"/>
      </w:pPr>
      <w:r>
        <w:t xml:space="preserve">Пункт 1 изменен с 30 июля 2017 г. - </w:t>
      </w:r>
      <w:hyperlink r:id="rId2097" w:history="1">
        <w:r>
          <w:rPr>
            <w:rStyle w:val="a4"/>
          </w:rPr>
          <w:t>Федеральный закон</w:t>
        </w:r>
      </w:hyperlink>
      <w:r>
        <w:t xml:space="preserve"> от 29 июля 2017 г. N 266-ФЗ</w:t>
      </w:r>
    </w:p>
    <w:p w:rsidR="00000000" w:rsidRDefault="00740E19">
      <w:pPr>
        <w:pStyle w:val="a8"/>
      </w:pPr>
      <w:hyperlink r:id="rId2098" w:history="1">
        <w:r>
          <w:rPr>
            <w:rStyle w:val="a4"/>
          </w:rPr>
          <w:t>См. предыдущую редакцию</w:t>
        </w:r>
      </w:hyperlink>
    </w:p>
    <w:p w:rsidR="00000000" w:rsidRDefault="00740E19">
      <w:r>
        <w:t>1. Если банкротство кредитной организации наступило вследствие действий и (или) бездействия лиц, контролирующих кредитную организацию, такие лица в случае недостаточности имущества кредитной организации несут субсидиарную ответственность по ее обязательств</w:t>
      </w:r>
      <w:r>
        <w:t xml:space="preserve">ам в порядке, установленном </w:t>
      </w:r>
      <w:hyperlink w:anchor="sub_320" w:history="1">
        <w:r>
          <w:rPr>
            <w:rStyle w:val="a4"/>
          </w:rPr>
          <w:t>главой III.2</w:t>
        </w:r>
      </w:hyperlink>
      <w:r>
        <w:t xml:space="preserve"> настоящего Федерального закона, с особенностями, установленными настоящей статьей.</w:t>
      </w:r>
    </w:p>
    <w:p w:rsidR="00000000" w:rsidRDefault="00740E19">
      <w:pPr>
        <w:pStyle w:val="a7"/>
        <w:rPr>
          <w:color w:val="000000"/>
          <w:sz w:val="16"/>
          <w:szCs w:val="16"/>
        </w:rPr>
      </w:pPr>
      <w:bookmarkStart w:id="3420" w:name="sub_189232"/>
      <w:r>
        <w:rPr>
          <w:color w:val="000000"/>
          <w:sz w:val="16"/>
          <w:szCs w:val="16"/>
        </w:rPr>
        <w:t>Информация об изменениях:</w:t>
      </w:r>
    </w:p>
    <w:bookmarkEnd w:id="3420"/>
    <w:p w:rsidR="00000000" w:rsidRDefault="00740E19">
      <w:pPr>
        <w:pStyle w:val="a8"/>
      </w:pPr>
      <w:r>
        <w:t xml:space="preserve">Пункт 2 изменен с 30 июля 2017 г. - </w:t>
      </w:r>
      <w:hyperlink r:id="rId2099" w:history="1">
        <w:r>
          <w:rPr>
            <w:rStyle w:val="a4"/>
          </w:rPr>
          <w:t>Федеральный закон</w:t>
        </w:r>
      </w:hyperlink>
      <w:r>
        <w:t xml:space="preserve"> от 29 июля 2017 г. N 266-ФЗ</w:t>
      </w:r>
    </w:p>
    <w:p w:rsidR="00000000" w:rsidRDefault="00740E19">
      <w:pPr>
        <w:pStyle w:val="a8"/>
      </w:pPr>
      <w:hyperlink r:id="rId2100" w:history="1">
        <w:r>
          <w:rPr>
            <w:rStyle w:val="a4"/>
          </w:rPr>
          <w:t>См. предыдущую редакцию</w:t>
        </w:r>
      </w:hyperlink>
    </w:p>
    <w:p w:rsidR="00000000" w:rsidRDefault="00740E19">
      <w:r>
        <w:t>2. При определении контролирующего лица должника (кред</w:t>
      </w:r>
      <w:r>
        <w:t xml:space="preserve">итной организации) не применяется положение </w:t>
      </w:r>
      <w:hyperlink w:anchor="sub_61101" w:history="1">
        <w:r>
          <w:rPr>
            <w:rStyle w:val="a4"/>
          </w:rPr>
          <w:t>пункта 1 статьи 61.10</w:t>
        </w:r>
      </w:hyperlink>
      <w:r>
        <w:t xml:space="preserve"> настоящего Федерального закона о сроке (не более чем за три года, предшествующих возникновению признаков банкротства, а также после их возникновения до принятия ар</w:t>
      </w:r>
      <w:r>
        <w:t>битражным судом заявления о признании должника банкротом), в течение которого такое лицо имеет или имело право давать обязательные для исполнения должником указания или возможность иным образом определять действия должника.</w:t>
      </w:r>
    </w:p>
    <w:p w:rsidR="00000000" w:rsidRDefault="00740E19">
      <w:pPr>
        <w:pStyle w:val="a7"/>
        <w:rPr>
          <w:color w:val="000000"/>
          <w:sz w:val="16"/>
          <w:szCs w:val="16"/>
        </w:rPr>
      </w:pPr>
      <w:bookmarkStart w:id="3421" w:name="sub_189233"/>
      <w:r>
        <w:rPr>
          <w:color w:val="000000"/>
          <w:sz w:val="16"/>
          <w:szCs w:val="16"/>
        </w:rPr>
        <w:t>Информация об изменени</w:t>
      </w:r>
      <w:r>
        <w:rPr>
          <w:color w:val="000000"/>
          <w:sz w:val="16"/>
          <w:szCs w:val="16"/>
        </w:rPr>
        <w:t>ях:</w:t>
      </w:r>
    </w:p>
    <w:bookmarkEnd w:id="3421"/>
    <w:p w:rsidR="00000000" w:rsidRDefault="00740E19">
      <w:pPr>
        <w:pStyle w:val="a8"/>
      </w:pPr>
      <w:r>
        <w:t xml:space="preserve">Пункт 3 изменен с 30 июля 2017 г. - </w:t>
      </w:r>
      <w:hyperlink r:id="rId2101" w:history="1">
        <w:r>
          <w:rPr>
            <w:rStyle w:val="a4"/>
          </w:rPr>
          <w:t>Федеральный закон</w:t>
        </w:r>
      </w:hyperlink>
      <w:r>
        <w:t xml:space="preserve"> от 29 июля 2017 г. N 266-ФЗ</w:t>
      </w:r>
    </w:p>
    <w:p w:rsidR="00000000" w:rsidRDefault="00740E19">
      <w:pPr>
        <w:pStyle w:val="a8"/>
      </w:pPr>
      <w:hyperlink r:id="rId2102" w:history="1">
        <w:r>
          <w:rPr>
            <w:rStyle w:val="a4"/>
          </w:rPr>
          <w:t>См. предыдущую редакцию</w:t>
        </w:r>
      </w:hyperlink>
    </w:p>
    <w:p w:rsidR="00000000" w:rsidRDefault="00740E19">
      <w:r>
        <w:t>3. П</w:t>
      </w:r>
      <w:r>
        <w:t xml:space="preserve">ока не доказано иное, предполагается, что банкротство кредитной организации наступило вследствие действий и (или) бездействия лиц, контролирующих кредитную организацию, при наличии одного из обстоятельств, указанных в </w:t>
      </w:r>
      <w:hyperlink w:anchor="sub_611121" w:history="1">
        <w:r>
          <w:rPr>
            <w:rStyle w:val="a4"/>
          </w:rPr>
          <w:t>подпунктах 1</w:t>
        </w:r>
      </w:hyperlink>
      <w:r>
        <w:t xml:space="preserve"> и </w:t>
      </w:r>
      <w:hyperlink w:anchor="sub_611122" w:history="1">
        <w:r>
          <w:rPr>
            <w:rStyle w:val="a4"/>
          </w:rPr>
          <w:t>2 пункта 2 статьи 61.11</w:t>
        </w:r>
      </w:hyperlink>
      <w:r>
        <w:t xml:space="preserve"> настоящего Федерального закона. Положения подпункта 2 пункта 2 статьи 61.11 настоящего Федерального закона применяются также в отношении лиц, на которых возложена обязанность формирования, ведения, х</w:t>
      </w:r>
      <w:r>
        <w:t>ранения документов, отражающих экономическую деятельность кредитной организации, и баз данных кредитной организации на электронных носителях (резервных копий баз данных), а также обязанность их передачи временной администрации по управлению кредитной орган</w:t>
      </w:r>
      <w:r>
        <w:t>изацией или ликвидатору (конкурсному управляющему).</w:t>
      </w:r>
    </w:p>
    <w:p w:rsidR="00000000" w:rsidRDefault="00740E19">
      <w:pPr>
        <w:pStyle w:val="a7"/>
        <w:rPr>
          <w:color w:val="000000"/>
          <w:sz w:val="16"/>
          <w:szCs w:val="16"/>
        </w:rPr>
      </w:pPr>
      <w:bookmarkStart w:id="3422" w:name="sub_189234"/>
      <w:r>
        <w:rPr>
          <w:color w:val="000000"/>
          <w:sz w:val="16"/>
          <w:szCs w:val="16"/>
        </w:rPr>
        <w:t>Информация об изменениях:</w:t>
      </w:r>
    </w:p>
    <w:bookmarkEnd w:id="3422"/>
    <w:p w:rsidR="00000000" w:rsidRDefault="00740E19">
      <w:pPr>
        <w:pStyle w:val="a8"/>
      </w:pPr>
      <w:r>
        <w:t xml:space="preserve">Пункт 4 изменен с 30 июля 2017 г. - </w:t>
      </w:r>
      <w:hyperlink r:id="rId2103" w:history="1">
        <w:r>
          <w:rPr>
            <w:rStyle w:val="a4"/>
          </w:rPr>
          <w:t>Федеральный закон</w:t>
        </w:r>
      </w:hyperlink>
      <w:r>
        <w:t xml:space="preserve"> от 29 июля 2017 г. N 266-ФЗ</w:t>
      </w:r>
    </w:p>
    <w:p w:rsidR="00000000" w:rsidRDefault="00740E19">
      <w:pPr>
        <w:pStyle w:val="a8"/>
      </w:pPr>
      <w:hyperlink r:id="rId2104" w:history="1">
        <w:r>
          <w:rPr>
            <w:rStyle w:val="a4"/>
          </w:rPr>
          <w:t>См. предыдущую редакцию</w:t>
        </w:r>
      </w:hyperlink>
    </w:p>
    <w:p w:rsidR="00000000" w:rsidRDefault="00740E19">
      <w:r>
        <w:t xml:space="preserve">4. Под документами, указанными в </w:t>
      </w:r>
      <w:hyperlink w:anchor="sub_611122" w:history="1">
        <w:r>
          <w:rPr>
            <w:rStyle w:val="a4"/>
          </w:rPr>
          <w:t>подпункте 2 пункта 2</w:t>
        </w:r>
      </w:hyperlink>
      <w:r>
        <w:t xml:space="preserve"> и </w:t>
      </w:r>
      <w:hyperlink w:anchor="sub_61114" w:history="1">
        <w:r>
          <w:rPr>
            <w:rStyle w:val="a4"/>
          </w:rPr>
          <w:t>пункте 4 статьи 61.11</w:t>
        </w:r>
      </w:hyperlink>
      <w:r>
        <w:t xml:space="preserve"> настоящего Федерального закона, понимаются </w:t>
      </w:r>
      <w:r>
        <w:t xml:space="preserve">также документы, отражающие экономическую деятельность кредитной организации, и базы данных кредитной организации на электронных носителях (резервные копии баз данных), обязанность формирования, ведения которых установлена </w:t>
      </w:r>
      <w:hyperlink r:id="rId2105" w:history="1">
        <w:r>
          <w:rPr>
            <w:rStyle w:val="a4"/>
          </w:rPr>
          <w:t>Федеральным законом</w:t>
        </w:r>
      </w:hyperlink>
      <w:r>
        <w:t xml:space="preserve"> "О банках и банковской деятельности", подлежащие в соответствии с требованиями настоящего Федерального закона передаче временной администрации по управлению кредитной организацией (конкурсному управляющем</w:t>
      </w:r>
      <w:r>
        <w:t>у, ликвидатору).</w:t>
      </w:r>
    </w:p>
    <w:p w:rsidR="00000000" w:rsidRDefault="00740E19">
      <w:pPr>
        <w:pStyle w:val="a7"/>
        <w:rPr>
          <w:color w:val="000000"/>
          <w:sz w:val="16"/>
          <w:szCs w:val="16"/>
        </w:rPr>
      </w:pPr>
      <w:bookmarkStart w:id="3423" w:name="sub_189235"/>
      <w:r>
        <w:rPr>
          <w:color w:val="000000"/>
          <w:sz w:val="16"/>
          <w:szCs w:val="16"/>
        </w:rPr>
        <w:t>Информация об изменениях:</w:t>
      </w:r>
    </w:p>
    <w:bookmarkEnd w:id="3423"/>
    <w:p w:rsidR="00000000" w:rsidRDefault="00740E19">
      <w:pPr>
        <w:pStyle w:val="a8"/>
      </w:pPr>
      <w:r>
        <w:t xml:space="preserve">Пункт 5 изменен с 1 января 2019 г. - </w:t>
      </w:r>
      <w:hyperlink r:id="rId2106" w:history="1">
        <w:r>
          <w:rPr>
            <w:rStyle w:val="a4"/>
          </w:rPr>
          <w:t>Федеральный закон</w:t>
        </w:r>
      </w:hyperlink>
      <w:r>
        <w:t xml:space="preserve"> от 3 августа 2018 г. N 322-ФЗ</w:t>
      </w:r>
    </w:p>
    <w:p w:rsidR="00000000" w:rsidRDefault="00740E19">
      <w:pPr>
        <w:pStyle w:val="a8"/>
      </w:pPr>
      <w:hyperlink r:id="rId2107" w:history="1">
        <w:r>
          <w:rPr>
            <w:rStyle w:val="a4"/>
          </w:rPr>
          <w:t>См. будущую редакцию</w:t>
        </w:r>
      </w:hyperlink>
    </w:p>
    <w:p w:rsidR="00000000" w:rsidRDefault="00740E19">
      <w:pPr>
        <w:pStyle w:val="a8"/>
      </w:pPr>
      <w:r>
        <w:lastRenderedPageBreak/>
        <w:t xml:space="preserve">Пункт 5 изменен с 8 июня 2018 г. - </w:t>
      </w:r>
      <w:hyperlink r:id="rId2108" w:history="1">
        <w:r>
          <w:rPr>
            <w:rStyle w:val="a4"/>
          </w:rPr>
          <w:t>Федеральный закон</w:t>
        </w:r>
      </w:hyperlink>
      <w:r>
        <w:t xml:space="preserve"> от 23 апреля 2018 г. N 87-ФЗ</w:t>
      </w:r>
    </w:p>
    <w:p w:rsidR="00000000" w:rsidRDefault="00740E19">
      <w:pPr>
        <w:pStyle w:val="a8"/>
      </w:pPr>
      <w:hyperlink r:id="rId2109" w:history="1">
        <w:r>
          <w:rPr>
            <w:rStyle w:val="a4"/>
          </w:rPr>
          <w:t>См. предыдущую редакцию</w:t>
        </w:r>
      </w:hyperlink>
    </w:p>
    <w:p w:rsidR="00000000" w:rsidRDefault="00740E19">
      <w:r>
        <w:t>5. Кредитная организация либо Банк России, Управляющая компания или Агентство от ее имени вправе обратиться в арбитражный суд с требованием о возмещении убытков, причиненных виновными действиями (бездействием) лиц, контролирующ</w:t>
      </w:r>
      <w:r>
        <w:t xml:space="preserve">их кредитную организацию, в отношении которой осуществлены (осуществляются) меры по предупреждению банкротства с участием Банка России или Агентства, предусмотренные </w:t>
      </w:r>
      <w:hyperlink w:anchor="sub_18949" w:history="1">
        <w:r>
          <w:rPr>
            <w:rStyle w:val="a4"/>
          </w:rPr>
          <w:t>статьей 189.49</w:t>
        </w:r>
      </w:hyperlink>
      <w:r>
        <w:t xml:space="preserve"> настоящего Федерального закона.</w:t>
      </w:r>
    </w:p>
    <w:p w:rsidR="00000000" w:rsidRDefault="00740E19">
      <w:bookmarkStart w:id="3424" w:name="sub_1892352"/>
      <w:r>
        <w:t>В цел</w:t>
      </w:r>
      <w:r>
        <w:t>ях применения настоящей статьи под убытками, причиненными виновными действиями (бездействием) контролирующих кредитную организацию лиц, понимаются в том числе расходы, понесенные Банком России и определяемые как разница между полученным Банком России доход</w:t>
      </w:r>
      <w:r>
        <w:t>ом при предоставлении в соответствии с настоящим Федеральным законом денежных средств Фонда консолидации банковского сектора и доходом, который мог бы быть получен Банком России при размещении денежных средств в том же объеме и на тот же срок по ключевой с</w:t>
      </w:r>
      <w:r>
        <w:t>тавке, действовавшей на момент предоставления денежных средств Фонда консолидации банковского сектора. При этом расходы, понесенные Банком России при вложении денежных средств Фонда консолидации банковского сектора в уставный капитал кредитной организации,</w:t>
      </w:r>
      <w:r>
        <w:t xml:space="preserve"> рассматриваются как предоставление денежных средств на срок двадцать лет по процентной ставке ноль процентов.</w:t>
      </w:r>
    </w:p>
    <w:p w:rsidR="00000000" w:rsidRDefault="00740E19">
      <w:bookmarkStart w:id="3425" w:name="sub_189236"/>
      <w:bookmarkEnd w:id="3424"/>
      <w:r>
        <w:t xml:space="preserve">6. Утратил силу с 30 июля 2017 г. - </w:t>
      </w:r>
      <w:hyperlink r:id="rId2110" w:history="1">
        <w:r>
          <w:rPr>
            <w:rStyle w:val="a4"/>
          </w:rPr>
          <w:t>Федеральный закон</w:t>
        </w:r>
      </w:hyperlink>
      <w:r>
        <w:t xml:space="preserve"> от 29</w:t>
      </w:r>
      <w:r>
        <w:t xml:space="preserve"> июля 2017 г. N 266-ФЗ</w:t>
      </w:r>
    </w:p>
    <w:bookmarkEnd w:id="342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2111" w:history="1">
        <w:r>
          <w:rPr>
            <w:rStyle w:val="a4"/>
          </w:rPr>
          <w:t>См. предыдущую редакцию</w:t>
        </w:r>
      </w:hyperlink>
    </w:p>
    <w:p w:rsidR="00000000" w:rsidRDefault="00740E19">
      <w:bookmarkStart w:id="3426" w:name="sub_189237"/>
      <w:r>
        <w:t>7. Заявление о привлечении контролирующих кредитную организацию лиц к субсидиарной ответственнос</w:t>
      </w:r>
      <w:r>
        <w:t xml:space="preserve">ти, к ответственности в форме возмещения убытков (за исключением случая, предусмотренного </w:t>
      </w:r>
      <w:hyperlink w:anchor="sub_189235" w:history="1">
        <w:r>
          <w:rPr>
            <w:rStyle w:val="a4"/>
          </w:rPr>
          <w:t>пунктом 5</w:t>
        </w:r>
      </w:hyperlink>
      <w:r>
        <w:t xml:space="preserve"> настоящей статьи) подается конкурсным управляющим по своей инициативе либо по решению собрания кредиторов или комитета кредиторо</w:t>
      </w:r>
      <w:r>
        <w:t>в, а также уполномоченным органом. Такое заявление может быть подано конкурсным кредитором в ходе конкурсного производства в случае неисполнения конкурсным управляющим решения собрания или комитета кредиторов о его подаче.</w:t>
      </w:r>
    </w:p>
    <w:p w:rsidR="00000000" w:rsidRDefault="00740E19">
      <w:bookmarkStart w:id="3427" w:name="sub_189238"/>
      <w:bookmarkEnd w:id="3426"/>
      <w:r>
        <w:t>8. Подача зая</w:t>
      </w:r>
      <w:r>
        <w:t>вления конкурсным кредитором или уполномоченным органом о привлечении контролирующих кредитную организацию лиц к субсидиарной ответственности не препятствует обращению конкурсного управляющего в арбитражный суд с заявлением по тому же предмету и тем же осн</w:t>
      </w:r>
      <w:r>
        <w:t>ованиям в случае представления конкурсным управляющим в арбитражный суд новых доказательств.</w:t>
      </w:r>
    </w:p>
    <w:p w:rsidR="00000000" w:rsidRDefault="00740E19">
      <w:pPr>
        <w:pStyle w:val="a7"/>
        <w:rPr>
          <w:color w:val="000000"/>
          <w:sz w:val="16"/>
          <w:szCs w:val="16"/>
        </w:rPr>
      </w:pPr>
      <w:bookmarkStart w:id="3428" w:name="sub_189239"/>
      <w:bookmarkEnd w:id="3427"/>
      <w:r>
        <w:rPr>
          <w:color w:val="000000"/>
          <w:sz w:val="16"/>
          <w:szCs w:val="16"/>
        </w:rPr>
        <w:t>Информация об изменениях:</w:t>
      </w:r>
    </w:p>
    <w:bookmarkEnd w:id="3428"/>
    <w:p w:rsidR="00000000" w:rsidRDefault="00740E19">
      <w:pPr>
        <w:pStyle w:val="a8"/>
      </w:pPr>
      <w:r>
        <w:fldChar w:fldCharType="begin"/>
      </w:r>
      <w:r>
        <w:instrText>HYPERLINK "http://ivo.garant.ru/document?id=71566858&amp;sub=542"</w:instrText>
      </w:r>
      <w:r>
        <w:fldChar w:fldCharType="separate"/>
      </w:r>
      <w:r>
        <w:rPr>
          <w:rStyle w:val="a4"/>
        </w:rPr>
        <w:t>Федеральным законом</w:t>
      </w:r>
      <w:r>
        <w:fldChar w:fldCharType="end"/>
      </w:r>
      <w:r>
        <w:t xml:space="preserve"> от 1 мая 2017 г. N 84-Ф</w:t>
      </w:r>
      <w:r>
        <w:t xml:space="preserve">З в пункт 9 статьи 189.23 внесены изменения, </w:t>
      </w:r>
      <w:hyperlink r:id="rId2112" w:history="1">
        <w:r>
          <w:rPr>
            <w:rStyle w:val="a4"/>
          </w:rPr>
          <w:t>вступающие в силу</w:t>
        </w:r>
      </w:hyperlink>
      <w:r>
        <w:t xml:space="preserve"> по истечении сорока пяти дней после дня </w:t>
      </w:r>
      <w:hyperlink r:id="rId2113" w:history="1">
        <w:r>
          <w:rPr>
            <w:rStyle w:val="a4"/>
          </w:rPr>
          <w:t>официального опубликования</w:t>
        </w:r>
      </w:hyperlink>
      <w:r>
        <w:t xml:space="preserve"> н</w:t>
      </w:r>
      <w:r>
        <w:t>азванного Федерального закона</w:t>
      </w:r>
    </w:p>
    <w:p w:rsidR="00000000" w:rsidRDefault="00740E19">
      <w:pPr>
        <w:pStyle w:val="a8"/>
      </w:pPr>
      <w:hyperlink r:id="rId2114" w:history="1">
        <w:r>
          <w:rPr>
            <w:rStyle w:val="a4"/>
          </w:rPr>
          <w:t>См. текст пункта в предыдущей редакции</w:t>
        </w:r>
      </w:hyperlink>
    </w:p>
    <w:p w:rsidR="00000000" w:rsidRDefault="00740E19">
      <w:r>
        <w:t>9. В деле, возбужденном по заявлению кредитной организации, Банка России или Агентства, о привлечении лиц, контролирующих кредитную организацию, к ответственности в виде взыскания убытков в пользу кредитной организации в случае принятия арбитражным судом р</w:t>
      </w:r>
      <w:r>
        <w:t>ешения о признании кредитной организации банкротом и об открытии конкурсного производства (утверждения конкурсного управляющего) либо решения о назначении ликвидатора истцом признается кредитная организация в лице конкурсного управляющего или ликвидатора.</w:t>
      </w:r>
    </w:p>
    <w:p w:rsidR="00000000" w:rsidRDefault="00740E19">
      <w:bookmarkStart w:id="3429" w:name="sub_1892310"/>
      <w:r>
        <w:t xml:space="preserve">10. Утратил силу с 30 июля 2017 г. - </w:t>
      </w:r>
      <w:hyperlink r:id="rId2115" w:history="1">
        <w:r>
          <w:rPr>
            <w:rStyle w:val="a4"/>
          </w:rPr>
          <w:t>Федеральный закон</w:t>
        </w:r>
      </w:hyperlink>
      <w:r>
        <w:t xml:space="preserve"> от 29 июля 2017 г. N 266-ФЗ</w:t>
      </w:r>
    </w:p>
    <w:bookmarkEnd w:id="342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2116" w:history="1">
        <w:r>
          <w:rPr>
            <w:rStyle w:val="a4"/>
          </w:rPr>
          <w:t>См. предыдущую редакцию</w:t>
        </w:r>
      </w:hyperlink>
    </w:p>
    <w:p w:rsidR="00000000" w:rsidRDefault="00740E19">
      <w:pPr>
        <w:pStyle w:val="a8"/>
      </w:pPr>
      <w:bookmarkStart w:id="3430" w:name="sub_1892311"/>
      <w:r>
        <w:t xml:space="preserve">Пункт 11 изменен с 28 января 2018 г. - </w:t>
      </w:r>
      <w:hyperlink r:id="rId2117" w:history="1">
        <w:r>
          <w:rPr>
            <w:rStyle w:val="a4"/>
          </w:rPr>
          <w:t>Федеральный закон</w:t>
        </w:r>
      </w:hyperlink>
      <w:r>
        <w:t xml:space="preserve"> от 29 июля 2017 г. N 281-ФЗ</w:t>
      </w:r>
    </w:p>
    <w:bookmarkEnd w:id="3430"/>
    <w:p w:rsidR="00000000" w:rsidRDefault="00740E19">
      <w:pPr>
        <w:pStyle w:val="a8"/>
      </w:pPr>
      <w:r>
        <w:lastRenderedPageBreak/>
        <w:fldChar w:fldCharType="begin"/>
      </w:r>
      <w:r>
        <w:instrText>HYPERLINK "http://ivo.garant.ru/document?id=57327112&amp;sub=1892311"</w:instrText>
      </w:r>
      <w:r>
        <w:fldChar w:fldCharType="separate"/>
      </w:r>
      <w:r>
        <w:rPr>
          <w:rStyle w:val="a4"/>
        </w:rPr>
        <w:t>См. предыдущую редакцию</w:t>
      </w:r>
      <w:r>
        <w:fldChar w:fldCharType="end"/>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11 (в редакции </w:t>
      </w:r>
      <w:hyperlink r:id="rId2118" w:history="1">
        <w:r>
          <w:rPr>
            <w:rStyle w:val="a4"/>
          </w:rPr>
          <w:t>Федерального закона</w:t>
        </w:r>
      </w:hyperlink>
      <w:r>
        <w:t xml:space="preserve"> от 29 июля 2017 г. N 28</w:t>
      </w:r>
      <w:r>
        <w:t xml:space="preserve">1-ФЗ) </w:t>
      </w:r>
      <w:hyperlink r:id="rId2119" w:history="1">
        <w:r>
          <w:rPr>
            <w:rStyle w:val="a4"/>
          </w:rPr>
          <w:t>применяются</w:t>
        </w:r>
      </w:hyperlink>
      <w:r>
        <w:t xml:space="preserve"> в отношении юридических фактов, являющихся основаниями для признания лица не соответствующим требованиям к деловой репутации и имевших место со дня </w:t>
      </w:r>
      <w:hyperlink r:id="rId2120" w:history="1">
        <w:r>
          <w:rPr>
            <w:rStyle w:val="a4"/>
          </w:rPr>
          <w:t>вступления в силу</w:t>
        </w:r>
      </w:hyperlink>
      <w:r>
        <w:t xml:space="preserve"> названного Федерального закона</w:t>
      </w:r>
    </w:p>
    <w:p w:rsidR="00000000" w:rsidRDefault="00740E19">
      <w:r>
        <w:t>11.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w:t>
      </w:r>
      <w:r>
        <w:t>зу кредитной организации в соответствии с настоящим Федеральным законом, не вправе приобретать и (или) получать в доверительное управление (далее - приобретение) акции (доли в уставном капитале) иной кредитной организации, составляющие более чем десять про</w:t>
      </w:r>
      <w:r>
        <w:t>центов ее уставного капитала (десять и менее процентов уставного капитала в случае приобретения акций (долей) кредитной организации в составе группы лиц, приобретающей более десяти процентов акций (долей) кредитной организации), и (или) устанавливать прямо</w:t>
      </w:r>
      <w:r>
        <w:t>й либо косвенный (через третьих лиц) контроль в отношении акционеров (участников) кредитной организации, владеющих более десятью процентами акций (долей) кредитной организации (десятью и менее процентами акций (долей) кредитной организации в составе группы</w:t>
      </w:r>
      <w:r>
        <w:t xml:space="preserve"> лиц, владеющей более десятью процентами акций (долей) кредитной организации), в течение десяти лет со дня вступления в силу судебного акта о привлечении к такой ответственности.</w:t>
      </w:r>
    </w:p>
    <w:p w:rsidR="00000000" w:rsidRDefault="00740E19">
      <w:pPr>
        <w:pStyle w:val="a7"/>
        <w:rPr>
          <w:color w:val="000000"/>
          <w:sz w:val="16"/>
          <w:szCs w:val="16"/>
        </w:rPr>
      </w:pPr>
      <w:bookmarkStart w:id="3431" w:name="sub_1892312"/>
      <w:r>
        <w:rPr>
          <w:color w:val="000000"/>
          <w:sz w:val="16"/>
          <w:szCs w:val="16"/>
        </w:rPr>
        <w:t>Информация об изменениях:</w:t>
      </w:r>
    </w:p>
    <w:bookmarkEnd w:id="3431"/>
    <w:p w:rsidR="00000000" w:rsidRDefault="00740E19">
      <w:pPr>
        <w:pStyle w:val="a8"/>
      </w:pPr>
      <w:r>
        <w:t xml:space="preserve">Пункт 12 изменен с 28 января </w:t>
      </w:r>
      <w:r>
        <w:t xml:space="preserve">2018 г. - </w:t>
      </w:r>
      <w:hyperlink r:id="rId2121" w:history="1">
        <w:r>
          <w:rPr>
            <w:rStyle w:val="a4"/>
          </w:rPr>
          <w:t>Федеральный закон</w:t>
        </w:r>
      </w:hyperlink>
      <w:r>
        <w:t xml:space="preserve"> от 29 июля 2017 г. N 281-ФЗ</w:t>
      </w:r>
    </w:p>
    <w:p w:rsidR="00000000" w:rsidRDefault="00740E19">
      <w:pPr>
        <w:pStyle w:val="a8"/>
      </w:pPr>
      <w:hyperlink r:id="rId2122" w:history="1">
        <w:r>
          <w:rPr>
            <w:rStyle w:val="a4"/>
          </w:rPr>
          <w:t>См. предыдущую редакцию</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 12 (в редакции</w:t>
      </w:r>
      <w:r>
        <w:t xml:space="preserve"> </w:t>
      </w:r>
      <w:hyperlink r:id="rId2123" w:history="1">
        <w:r>
          <w:rPr>
            <w:rStyle w:val="a4"/>
          </w:rPr>
          <w:t>Федерального закона</w:t>
        </w:r>
      </w:hyperlink>
      <w:r>
        <w:t xml:space="preserve"> от 29 июля 2017 г. N 281-ФЗ) </w:t>
      </w:r>
      <w:hyperlink r:id="rId2124" w:history="1">
        <w:r>
          <w:rPr>
            <w:rStyle w:val="a4"/>
          </w:rPr>
          <w:t>применяются</w:t>
        </w:r>
      </w:hyperlink>
      <w:r>
        <w:t xml:space="preserve"> в отношении юридических фактов, являющихся основаниями для пр</w:t>
      </w:r>
      <w:r>
        <w:t xml:space="preserve">изнания лица не соответствующим требованиям к деловой репутации и имевших место со дня </w:t>
      </w:r>
      <w:hyperlink r:id="rId2125" w:history="1">
        <w:r>
          <w:rPr>
            <w:rStyle w:val="a4"/>
          </w:rPr>
          <w:t>вступления в силу</w:t>
        </w:r>
      </w:hyperlink>
      <w:r>
        <w:t xml:space="preserve"> названного Федерального закона</w:t>
      </w:r>
    </w:p>
    <w:p w:rsidR="00000000" w:rsidRDefault="00740E19">
      <w:r>
        <w:t>12. Лица, привлеченные в соответствии с вступившим в закон</w:t>
      </w:r>
      <w:r>
        <w:t>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не вправе осуществлять функции руководителя, главного бухгалтера или з</w:t>
      </w:r>
      <w:r>
        <w:t>аместителя главного бухгалтера кредитной организации, руководителя или главного бухгалтера филиала кредитной организации, руководителя службы управления рисками, руководителя службы внутреннего аудита, руководителя службы внутреннего контроля кредитной орг</w:t>
      </w:r>
      <w:r>
        <w:t>анизации, специального должностного лица, ответственного за реализацию правил внутреннего контроля в кредитной организации в целях противодействия легализации (отмыванию) доходов, полученных преступным путем, и финансированию терроризма, или члена совета д</w:t>
      </w:r>
      <w:r>
        <w:t>иректоров (наблюдательного совета) кредитной организации в течение десяти лет со дня вступления в силу судебного акта о привлечении к такой ответственности.</w:t>
      </w:r>
    </w:p>
    <w:p w:rsidR="00000000" w:rsidRDefault="00740E19"/>
    <w:p w:rsidR="00000000" w:rsidRDefault="00740E19">
      <w:pPr>
        <w:pStyle w:val="a5"/>
      </w:pPr>
      <w:bookmarkStart w:id="3432" w:name="sub_18924"/>
      <w:r>
        <w:rPr>
          <w:rStyle w:val="a3"/>
        </w:rPr>
        <w:t>Статья 189.24.</w:t>
      </w:r>
      <w:r>
        <w:t xml:space="preserve"> Последствия неисполнения требований, предусмотренных статьями 189.17, 189.</w:t>
      </w:r>
      <w:r>
        <w:t>19 - 189.21 настоящего Федерального закона</w:t>
      </w:r>
    </w:p>
    <w:bookmarkEnd w:id="343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26" w:history="1">
        <w:r>
          <w:rPr>
            <w:rStyle w:val="a4"/>
          </w:rPr>
          <w:t>комментарии</w:t>
        </w:r>
      </w:hyperlink>
      <w:r>
        <w:t xml:space="preserve"> к статье 189.24 настоящего Федерального закона</w:t>
      </w:r>
    </w:p>
    <w:p w:rsidR="00000000" w:rsidRDefault="00740E19">
      <w:r>
        <w:t xml:space="preserve">Нарушение кредитной организацией требований, предусмотренных </w:t>
      </w:r>
      <w:hyperlink w:anchor="sub_18917" w:history="1">
        <w:r>
          <w:rPr>
            <w:rStyle w:val="a4"/>
          </w:rPr>
          <w:t>статьями 189.17</w:t>
        </w:r>
      </w:hyperlink>
      <w:r>
        <w:t xml:space="preserve">, </w:t>
      </w:r>
      <w:hyperlink w:anchor="sub_18919" w:history="1">
        <w:r>
          <w:rPr>
            <w:rStyle w:val="a4"/>
          </w:rPr>
          <w:t>189.19 - 189.21</w:t>
        </w:r>
      </w:hyperlink>
      <w:r>
        <w:t xml:space="preserve"> настоящего Федерального закона, является основанием для применения Банком России мер в порядке надзора, установленных федеральными законами.</w:t>
      </w:r>
    </w:p>
    <w:p w:rsidR="00000000" w:rsidRDefault="00740E19"/>
    <w:p w:rsidR="00000000" w:rsidRDefault="00740E19"/>
    <w:p w:rsidR="00000000" w:rsidRDefault="00740E19">
      <w:bookmarkStart w:id="3433" w:name="sub_18925"/>
      <w:r>
        <w:rPr>
          <w:rStyle w:val="a3"/>
        </w:rPr>
        <w:lastRenderedPageBreak/>
        <w:t>Статья 189.25.</w:t>
      </w:r>
      <w:r>
        <w:t xml:space="preserve"> Временна</w:t>
      </w:r>
      <w:r>
        <w:t>я администрация по управлению кредитной организацией</w:t>
      </w:r>
    </w:p>
    <w:bookmarkEnd w:id="343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27" w:history="1">
        <w:r>
          <w:rPr>
            <w:rStyle w:val="a4"/>
          </w:rPr>
          <w:t>комментарии</w:t>
        </w:r>
      </w:hyperlink>
      <w:r>
        <w:t xml:space="preserve"> к статье 189.25 настоящего Федерального закона</w:t>
      </w:r>
    </w:p>
    <w:p w:rsidR="00000000" w:rsidRDefault="00740E19">
      <w:bookmarkStart w:id="3434" w:name="sub_189251"/>
      <w:r>
        <w:t>1. Временная администрация по управлению кредит</w:t>
      </w:r>
      <w:r>
        <w:t xml:space="preserve">ной организацией является специальным органом управления кредитной организацией, назначаемым Банком России в порядке, установленном настоящим параграфом и </w:t>
      </w:r>
      <w:hyperlink r:id="rId2128" w:history="1">
        <w:r>
          <w:rPr>
            <w:rStyle w:val="a4"/>
          </w:rPr>
          <w:t>нормативными актами</w:t>
        </w:r>
      </w:hyperlink>
      <w:r>
        <w:t xml:space="preserve"> Банка России.</w:t>
      </w:r>
    </w:p>
    <w:p w:rsidR="00000000" w:rsidRDefault="00740E19">
      <w:bookmarkStart w:id="3435" w:name="sub_189252"/>
      <w:bookmarkEnd w:id="3434"/>
      <w:r>
        <w:t xml:space="preserve">2. Временная администрация по управлению кредитной организацией действует в соответствии с настоящим параграфом, другими федеральными законами и </w:t>
      </w:r>
      <w:hyperlink r:id="rId2129" w:history="1">
        <w:r>
          <w:rPr>
            <w:rStyle w:val="a4"/>
          </w:rPr>
          <w:t>нормативными актами</w:t>
        </w:r>
      </w:hyperlink>
      <w:r>
        <w:t xml:space="preserve"> Банка России.</w:t>
      </w:r>
    </w:p>
    <w:p w:rsidR="00000000" w:rsidRDefault="00740E19">
      <w:bookmarkStart w:id="3436" w:name="sub_189253"/>
      <w:bookmarkEnd w:id="3435"/>
      <w:r>
        <w:t>3. В период деятельности временной администрации по управлению кредитной организацией полномочия исполнительных органов кредитной организации актом Банка России о назначении временной администрации могут быть ограничены либо приостановл</w:t>
      </w:r>
      <w:r>
        <w:t>ены в порядке и на условиях, которые установлены настоящим Федеральным законом.</w:t>
      </w:r>
    </w:p>
    <w:p w:rsidR="00000000" w:rsidRDefault="00740E19">
      <w:pPr>
        <w:pStyle w:val="a7"/>
        <w:rPr>
          <w:color w:val="000000"/>
          <w:sz w:val="16"/>
          <w:szCs w:val="16"/>
        </w:rPr>
      </w:pPr>
      <w:bookmarkStart w:id="3437" w:name="sub_189254"/>
      <w:bookmarkEnd w:id="3436"/>
      <w:r>
        <w:rPr>
          <w:color w:val="000000"/>
          <w:sz w:val="16"/>
          <w:szCs w:val="16"/>
        </w:rPr>
        <w:t>Информация об изменениях:</w:t>
      </w:r>
    </w:p>
    <w:bookmarkEnd w:id="3437"/>
    <w:p w:rsidR="00000000" w:rsidRDefault="00740E19">
      <w:pPr>
        <w:pStyle w:val="a8"/>
      </w:pPr>
      <w:r>
        <w:t xml:space="preserve">Пункт 4 изменен с 8 июня 2018 г. - </w:t>
      </w:r>
      <w:hyperlink r:id="rId2130" w:history="1">
        <w:r>
          <w:rPr>
            <w:rStyle w:val="a4"/>
          </w:rPr>
          <w:t>Федеральный закон</w:t>
        </w:r>
      </w:hyperlink>
      <w:r>
        <w:t xml:space="preserve"> от 23 апреля 2018 г. N 87-ФЗ</w:t>
      </w:r>
    </w:p>
    <w:p w:rsidR="00000000" w:rsidRDefault="00740E19">
      <w:pPr>
        <w:pStyle w:val="a8"/>
      </w:pPr>
      <w:hyperlink r:id="rId2131" w:history="1">
        <w:r>
          <w:rPr>
            <w:rStyle w:val="a4"/>
          </w:rPr>
          <w:t>См. предыдущую редакцию</w:t>
        </w:r>
      </w:hyperlink>
    </w:p>
    <w:p w:rsidR="00000000" w:rsidRDefault="00740E19">
      <w:r>
        <w:t>4. В случае приостановления полномочий исполн</w:t>
      </w:r>
      <w:r>
        <w:t>ительных органов кредитной организации со дня назначения временной администрации и до дня прекращения деятельности временной администрации или получения органом, осуществляющим государственный кадастровый учет и государственную регистрацию прав, согласия в</w:t>
      </w:r>
      <w:r>
        <w:t>ременной администрации на осуществление государственной регистрации приостанавливается государственная регистрация заключенных до назначения временной администрации сделок, перехода, ограничения (обременения) права на недвижимое имущество, принадлежащее кр</w:t>
      </w:r>
      <w:r>
        <w:t>едитной организации на праве собственности, ином вещном праве или находящееся у нее в залоге.</w:t>
      </w:r>
    </w:p>
    <w:p w:rsidR="00000000" w:rsidRDefault="00740E19">
      <w:r>
        <w:t>В случае назначения временной администрации по управлению кредитной организации в связи с отзывом у кредитной организации лицензии на осуществление банковских опе</w:t>
      </w:r>
      <w:r>
        <w:t>раций со дня назначения временной администрации и до дня вынесения решения арбитражного суда о признании кредитной организации несостоятельной (банкротом), или вступления в законную силу решения арбитражного суда о ее ликвидации, или прекращения деятельнос</w:t>
      </w:r>
      <w:r>
        <w:t>ти 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w:t>
      </w:r>
      <w:r>
        <w:t>е.</w:t>
      </w:r>
    </w:p>
    <w:p w:rsidR="00000000" w:rsidRDefault="00740E19"/>
    <w:p w:rsidR="00000000" w:rsidRDefault="00740E19">
      <w:pPr>
        <w:pStyle w:val="a5"/>
      </w:pPr>
      <w:bookmarkStart w:id="3438" w:name="sub_18926"/>
      <w:r>
        <w:rPr>
          <w:rStyle w:val="a3"/>
        </w:rPr>
        <w:t>Статья 189.26.</w:t>
      </w:r>
      <w:r>
        <w:t xml:space="preserve"> Основания назначения временной администрации по управлению кредитной организацией</w:t>
      </w:r>
    </w:p>
    <w:bookmarkEnd w:id="343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32" w:history="1">
        <w:r>
          <w:rPr>
            <w:rStyle w:val="a4"/>
          </w:rPr>
          <w:t>комментарии</w:t>
        </w:r>
      </w:hyperlink>
      <w:r>
        <w:t xml:space="preserve"> к статье 189.26 настоящего Федерального закона</w:t>
      </w:r>
    </w:p>
    <w:p w:rsidR="00000000" w:rsidRDefault="00740E19">
      <w:bookmarkStart w:id="3439" w:name="sub_189261"/>
      <w:r>
        <w:t>1. Банк России вправе назначить временную администрацию по управлению кредитной организацией, если:</w:t>
      </w:r>
    </w:p>
    <w:p w:rsidR="00000000" w:rsidRDefault="00740E19">
      <w:bookmarkStart w:id="3440" w:name="sub_1892611"/>
      <w:bookmarkEnd w:id="3439"/>
      <w:r>
        <w:t>1) кредитная организация не удовлетворяет требования кредиторов (кредитора) по денежным обязательствам (обязательству) и (или</w:t>
      </w:r>
      <w:r>
        <w:t>)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отсутствием или недостаточностью денежных средств на корреспондентских счетах креди</w:t>
      </w:r>
      <w:r>
        <w:t>тной организации;</w:t>
      </w:r>
    </w:p>
    <w:p w:rsidR="00000000" w:rsidRDefault="00740E19">
      <w:bookmarkStart w:id="3441" w:name="sub_1892612"/>
      <w:bookmarkEnd w:id="3440"/>
      <w:r>
        <w:t>2) кредитная организация допускает снижение собственных средств (капитала) по сравнению с их максимальной величиной, достигнутой за последние двенадцать месяцев, более чем на тридцать процентов при одновременном нару</w:t>
      </w:r>
      <w:r>
        <w:t>шении одного из обязательных нормативов, установленных Банком России;</w:t>
      </w:r>
    </w:p>
    <w:p w:rsidR="00000000" w:rsidRDefault="00740E19">
      <w:bookmarkStart w:id="3442" w:name="sub_1892613"/>
      <w:bookmarkEnd w:id="3441"/>
      <w:r>
        <w:t xml:space="preserve">3) кредитная организация нарушает норматив текущей ликвидности, установленный Банком </w:t>
      </w:r>
      <w:r>
        <w:lastRenderedPageBreak/>
        <w:t>России, в течение последнего месяца более чем на двадцать процентов;</w:t>
      </w:r>
    </w:p>
    <w:p w:rsidR="00000000" w:rsidRDefault="00740E19">
      <w:bookmarkStart w:id="3443" w:name="sub_1892614"/>
      <w:bookmarkEnd w:id="3442"/>
      <w:r>
        <w:t>4) кредитная организация не исполняет требования Банка России о замене руководителя кредитной организации либо об осуществлении мер по финансовому оздоровлению или реорганизации кредитной организации в установленный срок;</w:t>
      </w:r>
    </w:p>
    <w:p w:rsidR="00000000" w:rsidRDefault="00740E19">
      <w:bookmarkStart w:id="3444" w:name="sub_1892615"/>
      <w:bookmarkEnd w:id="3443"/>
      <w:r>
        <w:t xml:space="preserve">5) в соответствии с </w:t>
      </w:r>
      <w:hyperlink r:id="rId2133" w:history="1">
        <w:r>
          <w:rPr>
            <w:rStyle w:val="a4"/>
          </w:rPr>
          <w:t>Федеральным законом</w:t>
        </w:r>
      </w:hyperlink>
      <w:r>
        <w:t xml:space="preserve"> "О банках и банковской деятельности" имеются основания для отзыва у кредитной организации лицензии на осуществление банковских операций;</w:t>
      </w:r>
    </w:p>
    <w:p w:rsidR="00000000" w:rsidRDefault="00740E19">
      <w:pPr>
        <w:pStyle w:val="a7"/>
        <w:rPr>
          <w:color w:val="000000"/>
          <w:sz w:val="16"/>
          <w:szCs w:val="16"/>
        </w:rPr>
      </w:pPr>
      <w:bookmarkStart w:id="3445" w:name="sub_1892616"/>
      <w:bookmarkEnd w:id="3444"/>
      <w:r>
        <w:rPr>
          <w:color w:val="000000"/>
          <w:sz w:val="16"/>
          <w:szCs w:val="16"/>
        </w:rPr>
        <w:t>Информация об изменениях:</w:t>
      </w:r>
    </w:p>
    <w:bookmarkEnd w:id="3445"/>
    <w:p w:rsidR="00000000" w:rsidRDefault="00740E19">
      <w:pPr>
        <w:pStyle w:val="a8"/>
      </w:pPr>
      <w:r>
        <w:fldChar w:fldCharType="begin"/>
      </w:r>
      <w:r>
        <w:instrText>HYPERLINK "http://ivo.garant.ru/document?id=71566858&amp;sub=551"</w:instrText>
      </w:r>
      <w:r>
        <w:fldChar w:fldCharType="separate"/>
      </w:r>
      <w:r>
        <w:rPr>
          <w:rStyle w:val="a4"/>
        </w:rPr>
        <w:t>Федеральным законом</w:t>
      </w:r>
      <w:r>
        <w:fldChar w:fldCharType="end"/>
      </w:r>
      <w:r>
        <w:t xml:space="preserve"> от 1 мая 2017 г. N 84-ФЗ подпункт 6 пункта 1 статьи 189.26 изложен в новой редакции, </w:t>
      </w:r>
      <w:hyperlink r:id="rId2134" w:history="1">
        <w:r>
          <w:rPr>
            <w:rStyle w:val="a4"/>
          </w:rPr>
          <w:t>вступающей в силу</w:t>
        </w:r>
      </w:hyperlink>
      <w:r>
        <w:t xml:space="preserve"> по истечении сорока пяти дней после дня </w:t>
      </w:r>
      <w:hyperlink r:id="rId213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136" w:history="1">
        <w:r>
          <w:rPr>
            <w:rStyle w:val="a4"/>
          </w:rPr>
          <w:t>См. текст подпункта в предыдущей редакции</w:t>
        </w:r>
      </w:hyperlink>
    </w:p>
    <w:p w:rsidR="00000000" w:rsidRDefault="00740E19">
      <w:r>
        <w:t>6) Советом директоров Банка России утвержден план участия Банка России в осуществлении мер по предупреждению банкротства банка;</w:t>
      </w:r>
    </w:p>
    <w:p w:rsidR="00000000" w:rsidRDefault="00740E19">
      <w:pPr>
        <w:pStyle w:val="a7"/>
        <w:rPr>
          <w:color w:val="000000"/>
          <w:sz w:val="16"/>
          <w:szCs w:val="16"/>
        </w:rPr>
      </w:pPr>
      <w:bookmarkStart w:id="3446" w:name="sub_1892617"/>
      <w:r>
        <w:rPr>
          <w:color w:val="000000"/>
          <w:sz w:val="16"/>
          <w:szCs w:val="16"/>
        </w:rPr>
        <w:t>Информация об изменениях:</w:t>
      </w:r>
    </w:p>
    <w:bookmarkEnd w:id="3446"/>
    <w:p w:rsidR="00000000" w:rsidRDefault="00740E19">
      <w:pPr>
        <w:pStyle w:val="a8"/>
      </w:pPr>
      <w:r>
        <w:fldChar w:fldCharType="begin"/>
      </w:r>
      <w:r>
        <w:instrText>HYPERLINK "http://ivo.garant.</w:instrText>
      </w:r>
      <w:r>
        <w:instrText>ru/document?id=71566858&amp;sub=552"</w:instrText>
      </w:r>
      <w:r>
        <w:fldChar w:fldCharType="separate"/>
      </w:r>
      <w:r>
        <w:rPr>
          <w:rStyle w:val="a4"/>
        </w:rPr>
        <w:t>Федеральным законом</w:t>
      </w:r>
      <w:r>
        <w:fldChar w:fldCharType="end"/>
      </w:r>
      <w:r>
        <w:t xml:space="preserve"> от 1 мая 2017 г. N 84-ФЗ пункт 1 статьи 189.26 дополнен подпунктом 7, </w:t>
      </w:r>
      <w:hyperlink r:id="rId2137" w:history="1">
        <w:r>
          <w:rPr>
            <w:rStyle w:val="a4"/>
          </w:rPr>
          <w:t>вступающим в силу</w:t>
        </w:r>
      </w:hyperlink>
      <w:r>
        <w:t xml:space="preserve"> по истечении сорока пяти дней после дня </w:t>
      </w:r>
      <w:hyperlink r:id="rId2138" w:history="1">
        <w:r>
          <w:rPr>
            <w:rStyle w:val="a4"/>
          </w:rPr>
          <w:t>официального опубликования</w:t>
        </w:r>
      </w:hyperlink>
      <w:r>
        <w:t xml:space="preserve"> названного Федерального закона</w:t>
      </w:r>
    </w:p>
    <w:p w:rsidR="00000000" w:rsidRDefault="00740E19">
      <w:r>
        <w:t xml:space="preserve">7) Комитетом банковского надзора Банка России (а в случае, предусмотренном </w:t>
      </w:r>
      <w:hyperlink w:anchor="sub_1894932" w:history="1">
        <w:r>
          <w:rPr>
            <w:rStyle w:val="a4"/>
          </w:rPr>
          <w:t>абзацем вторым пункта 3 статьи 189.49</w:t>
        </w:r>
      </w:hyperlink>
      <w:r>
        <w:t xml:space="preserve"> наст</w:t>
      </w:r>
      <w:r>
        <w:t>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rsidR="00000000" w:rsidRDefault="00740E19">
      <w:bookmarkStart w:id="3447" w:name="sub_189262"/>
      <w:r>
        <w:t>2. Банк России обязан назначить временную администрацию по управлению кредитной организац</w:t>
      </w:r>
      <w:r>
        <w:t>ией не позднее дня, следующего за днем отзыва у кредитной организации лицензии на осуществление банковских операций.</w:t>
      </w:r>
    </w:p>
    <w:p w:rsidR="00000000" w:rsidRDefault="00740E19">
      <w:bookmarkStart w:id="3448" w:name="sub_189263"/>
      <w:bookmarkEnd w:id="3447"/>
      <w:r>
        <w:t xml:space="preserve">3. Акт Банка России о назначении временной администрации по управлению кредитной организацией включается Банком России </w:t>
      </w:r>
      <w:r>
        <w:t>в Единый федеральный реестр сведений о банкротстве не позднее следующего рабочего дня с даты принятия указанного акта и публикуется Банком России в "Вестнике Банка России" в течение десяти дней со дня его принятия.</w:t>
      </w:r>
    </w:p>
    <w:bookmarkEnd w:id="3448"/>
    <w:p w:rsidR="00000000" w:rsidRDefault="00740E19"/>
    <w:p w:rsidR="00000000" w:rsidRDefault="00740E19"/>
    <w:p w:rsidR="00000000" w:rsidRDefault="00740E19">
      <w:pPr>
        <w:pStyle w:val="a5"/>
      </w:pPr>
      <w:bookmarkStart w:id="3449" w:name="sub_18927"/>
      <w:r>
        <w:rPr>
          <w:rStyle w:val="a3"/>
        </w:rPr>
        <w:t>Статья 189.27.</w:t>
      </w:r>
      <w:r>
        <w:t xml:space="preserve"> Срок </w:t>
      </w:r>
      <w:r>
        <w:t>действия временной администрации по управлению кредитной организацией</w:t>
      </w:r>
    </w:p>
    <w:bookmarkEnd w:id="344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39" w:history="1">
        <w:r>
          <w:rPr>
            <w:rStyle w:val="a4"/>
          </w:rPr>
          <w:t>комментарии</w:t>
        </w:r>
      </w:hyperlink>
      <w:r>
        <w:t xml:space="preserve"> к статье 189.27 настоящего Федерального закона</w:t>
      </w:r>
    </w:p>
    <w:p w:rsidR="00000000" w:rsidRDefault="00740E19">
      <w:pPr>
        <w:pStyle w:val="a7"/>
        <w:rPr>
          <w:color w:val="000000"/>
          <w:sz w:val="16"/>
          <w:szCs w:val="16"/>
        </w:rPr>
      </w:pPr>
      <w:bookmarkStart w:id="3450" w:name="sub_189271"/>
      <w:r>
        <w:rPr>
          <w:color w:val="000000"/>
          <w:sz w:val="16"/>
          <w:szCs w:val="16"/>
        </w:rPr>
        <w:t>Информация об изменениях:</w:t>
      </w:r>
    </w:p>
    <w:bookmarkEnd w:id="3450"/>
    <w:p w:rsidR="00000000" w:rsidRDefault="00740E19">
      <w:pPr>
        <w:pStyle w:val="a8"/>
      </w:pPr>
      <w:r>
        <w:t xml:space="preserve">Пункт 1 изменен с 8 июня 2018 г. - </w:t>
      </w:r>
      <w:hyperlink r:id="rId2140" w:history="1">
        <w:r>
          <w:rPr>
            <w:rStyle w:val="a4"/>
          </w:rPr>
          <w:t>Федеральный закон</w:t>
        </w:r>
      </w:hyperlink>
      <w:r>
        <w:t xml:space="preserve"> от 23 апреля 2018 г. N 87-ФЗ</w:t>
      </w:r>
    </w:p>
    <w:p w:rsidR="00000000" w:rsidRDefault="00740E19">
      <w:pPr>
        <w:pStyle w:val="a8"/>
      </w:pPr>
      <w:hyperlink r:id="rId2141" w:history="1">
        <w:r>
          <w:rPr>
            <w:rStyle w:val="a4"/>
          </w:rPr>
          <w:t>См. предыдущую редакцию</w:t>
        </w:r>
      </w:hyperlink>
    </w:p>
    <w:p w:rsidR="00000000" w:rsidRDefault="00740E19">
      <w:r>
        <w:t>1. Време</w:t>
      </w:r>
      <w:r>
        <w:t>нная администрация по управлению кредитной организацией назначается Банком России на срок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w:t>
      </w:r>
      <w:r>
        <w:t>ок действия временной администрации по управлению кредитной организацией не может превышать восемнадцать месяцев.</w:t>
      </w:r>
    </w:p>
    <w:p w:rsidR="00000000" w:rsidRDefault="00740E19">
      <w:pPr>
        <w:pStyle w:val="a7"/>
        <w:rPr>
          <w:color w:val="000000"/>
          <w:sz w:val="16"/>
          <w:szCs w:val="16"/>
        </w:rPr>
      </w:pPr>
      <w:bookmarkStart w:id="3451" w:name="sub_189272"/>
      <w:r>
        <w:rPr>
          <w:color w:val="000000"/>
          <w:sz w:val="16"/>
          <w:szCs w:val="16"/>
        </w:rPr>
        <w:t>Информация об изменениях:</w:t>
      </w:r>
    </w:p>
    <w:bookmarkEnd w:id="3451"/>
    <w:p w:rsidR="00000000" w:rsidRDefault="00740E19">
      <w:pPr>
        <w:pStyle w:val="a8"/>
      </w:pPr>
      <w:r>
        <w:t xml:space="preserve">Пункт 2 изменен с 8 июня 2018 г. - </w:t>
      </w:r>
      <w:hyperlink r:id="rId2142" w:history="1">
        <w:r>
          <w:rPr>
            <w:rStyle w:val="a4"/>
          </w:rPr>
          <w:t>Федеральный закон</w:t>
        </w:r>
      </w:hyperlink>
      <w:r>
        <w:t xml:space="preserve"> от 23 апреля 2018 г. N 87-ФЗ</w:t>
      </w:r>
    </w:p>
    <w:p w:rsidR="00000000" w:rsidRDefault="00740E19">
      <w:pPr>
        <w:pStyle w:val="a8"/>
      </w:pPr>
      <w:hyperlink r:id="rId2143" w:history="1">
        <w:r>
          <w:rPr>
            <w:rStyle w:val="a4"/>
          </w:rPr>
          <w:t>См. предыдущую редакцию</w:t>
        </w:r>
      </w:hyperlink>
    </w:p>
    <w:p w:rsidR="00000000" w:rsidRDefault="00740E19">
      <w:r>
        <w:t xml:space="preserve">2. Если к моменту окончания установленного </w:t>
      </w:r>
      <w:hyperlink w:anchor="sub_189271" w:history="1">
        <w:r>
          <w:rPr>
            <w:rStyle w:val="a4"/>
          </w:rPr>
          <w:t>пунктом 1</w:t>
        </w:r>
      </w:hyperlink>
      <w:r>
        <w:t xml:space="preserve"> настоящей статьи срока действия в</w:t>
      </w:r>
      <w:r>
        <w:t xml:space="preserve">ременной администрации по управлению кредитной организацией сохраняются основания для ее назначения, предусмотренные настоящим параграфом, временная администрация по управлению </w:t>
      </w:r>
      <w:r>
        <w:lastRenderedPageBreak/>
        <w:t>кредитной организацией направляет в Банк России ходатайство об отзыве у кредитн</w:t>
      </w:r>
      <w:r>
        <w:t>ой организации лицензии на осуществление банковских операций.</w:t>
      </w:r>
    </w:p>
    <w:p w:rsidR="00000000" w:rsidRDefault="00740E19">
      <w:bookmarkStart w:id="3452" w:name="sub_189273"/>
      <w:r>
        <w:t>3.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w:t>
      </w:r>
      <w:r>
        <w:t>яет свои полномочия в кредитной организации, предусмотренные настоящим параграфом, со дня своего назначения до дня вынесения арбитражным судом решения о признании кредитной организации банкротом и об открытии конкурсного производства (утверждения конкурсно</w:t>
      </w:r>
      <w:r>
        <w:t>го управляющего) или до дня вступления в законную силу решения арбитражного суда о назначении ликвидатора кредитной организации.</w:t>
      </w:r>
    </w:p>
    <w:bookmarkEnd w:id="3452"/>
    <w:p w:rsidR="00000000" w:rsidRDefault="00740E19"/>
    <w:p w:rsidR="00000000" w:rsidRDefault="00740E19"/>
    <w:p w:rsidR="00000000" w:rsidRDefault="00740E19">
      <w:pPr>
        <w:pStyle w:val="a5"/>
      </w:pPr>
      <w:bookmarkStart w:id="3453" w:name="sub_18928"/>
      <w:r>
        <w:rPr>
          <w:rStyle w:val="a3"/>
        </w:rPr>
        <w:t>Статья 189.28.</w:t>
      </w:r>
      <w:r>
        <w:t xml:space="preserve"> Руководитель временной администрации по управлению кредитной организацией</w:t>
      </w:r>
    </w:p>
    <w:bookmarkEnd w:id="345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44" w:history="1">
        <w:r>
          <w:rPr>
            <w:rStyle w:val="a4"/>
          </w:rPr>
          <w:t>комментарии</w:t>
        </w:r>
      </w:hyperlink>
      <w:r>
        <w:t xml:space="preserve"> к статье 189.28 настоящего Федерального закона</w:t>
      </w:r>
    </w:p>
    <w:p w:rsidR="00000000" w:rsidRDefault="00740E19">
      <w:bookmarkStart w:id="3454" w:name="sub_189281"/>
      <w:r>
        <w:t>1. Руководителем временной администрации по управлению кредитной организацией назначается служащий Банка России.</w:t>
      </w:r>
    </w:p>
    <w:p w:rsidR="00000000" w:rsidRDefault="00740E19">
      <w:pPr>
        <w:pStyle w:val="a7"/>
        <w:rPr>
          <w:color w:val="000000"/>
          <w:sz w:val="16"/>
          <w:szCs w:val="16"/>
        </w:rPr>
      </w:pPr>
      <w:bookmarkStart w:id="3455" w:name="sub_189282"/>
      <w:bookmarkEnd w:id="3454"/>
      <w:r>
        <w:rPr>
          <w:color w:val="000000"/>
          <w:sz w:val="16"/>
          <w:szCs w:val="16"/>
        </w:rPr>
        <w:t>Информация об изменениях:</w:t>
      </w:r>
    </w:p>
    <w:bookmarkEnd w:id="3455"/>
    <w:p w:rsidR="00000000" w:rsidRDefault="00740E19">
      <w:pPr>
        <w:pStyle w:val="a8"/>
      </w:pPr>
      <w:r>
        <w:fldChar w:fldCharType="begin"/>
      </w:r>
      <w:r>
        <w:instrText>HYPERLINK "http://ivo.garant.ru/document?id=71566858&amp;sub=56"</w:instrText>
      </w:r>
      <w:r>
        <w:fldChar w:fldCharType="separate"/>
      </w:r>
      <w:r>
        <w:rPr>
          <w:rStyle w:val="a4"/>
        </w:rPr>
        <w:t>Федеральным законом</w:t>
      </w:r>
      <w:r>
        <w:fldChar w:fldCharType="end"/>
      </w:r>
      <w:r>
        <w:t xml:space="preserve"> от 1 мая 2017 г. N 84-ФЗ в пункт 2 статьи 189.28 внесены изменения, </w:t>
      </w:r>
      <w:hyperlink r:id="rId2145" w:history="1">
        <w:r>
          <w:rPr>
            <w:rStyle w:val="a4"/>
          </w:rPr>
          <w:t>вступающие в силу</w:t>
        </w:r>
      </w:hyperlink>
      <w:r>
        <w:t xml:space="preserve"> по истечении сорока пяти дней после дня </w:t>
      </w:r>
      <w:hyperlink r:id="rId214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147" w:history="1">
        <w:r>
          <w:rPr>
            <w:rStyle w:val="a4"/>
          </w:rPr>
          <w:t>См. текст пункта в предыдущей редакции</w:t>
        </w:r>
      </w:hyperlink>
    </w:p>
    <w:p w:rsidR="00000000" w:rsidRDefault="00740E19">
      <w:r>
        <w:t xml:space="preserve">2. Состав временной администрации по управлению кредитной организацией определяется приказом Банка России, включаемым Банком России в Единый федеральный реестр сведений о банкротстве не позднее следующего рабочего </w:t>
      </w:r>
      <w:r>
        <w:t>дня с даты принятия указанного акта. Руководитель временной администрации по управлению кредитной организацией распределяет обязанности между ее членами и несет ответственность за ее деятельность. В состав временной администрации по управлению кредитной ор</w:t>
      </w:r>
      <w:r>
        <w:t>ганизацией по согласованию с Агентством или Управляющей компанией могут включаться соответственно их работники.</w:t>
      </w:r>
    </w:p>
    <w:p w:rsidR="00000000" w:rsidRDefault="00740E19">
      <w:bookmarkStart w:id="3456" w:name="sub_189283"/>
      <w:r>
        <w:t>3. Руководитель временной администрации по управлению кредитной организацией в случае приостановления полномочий исполнительных органо</w:t>
      </w:r>
      <w:r>
        <w:t>в кредитной организации осуществляет деятельность от имени кредитной организации без доверенности.</w:t>
      </w:r>
    </w:p>
    <w:bookmarkEnd w:id="3456"/>
    <w:p w:rsidR="00000000" w:rsidRDefault="00740E19"/>
    <w:p w:rsidR="00000000" w:rsidRDefault="00740E19"/>
    <w:p w:rsidR="00000000" w:rsidRDefault="00740E19">
      <w:pPr>
        <w:pStyle w:val="a5"/>
      </w:pPr>
      <w:bookmarkStart w:id="3457" w:name="sub_18929"/>
      <w:r>
        <w:rPr>
          <w:rStyle w:val="a3"/>
        </w:rPr>
        <w:t>Статья 189.29.</w:t>
      </w:r>
      <w:r>
        <w:t xml:space="preserve"> Ответственность руководителя временной администрации по управлению кредитной организацией за неисполнение или ненадлежаще</w:t>
      </w:r>
      <w:r>
        <w:t>е исполнение своих обязанностей</w:t>
      </w:r>
    </w:p>
    <w:bookmarkEnd w:id="345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48" w:history="1">
        <w:r>
          <w:rPr>
            <w:rStyle w:val="a4"/>
          </w:rPr>
          <w:t>комментарии</w:t>
        </w:r>
      </w:hyperlink>
      <w:r>
        <w:t xml:space="preserve"> к статье 189.29 настоящего Федерального закона</w:t>
      </w:r>
    </w:p>
    <w:p w:rsidR="00000000" w:rsidRDefault="00740E19">
      <w:r>
        <w:t>В случае неисполнения или ненадлежащего исполнения руководителем временной адм</w:t>
      </w:r>
      <w:r>
        <w:t>инистрации по управлению кредитной организацией своих обязанностей он несет ответственность в соответствии с федеральными законами.</w:t>
      </w:r>
    </w:p>
    <w:p w:rsidR="00000000" w:rsidRDefault="00740E19"/>
    <w:p w:rsidR="00000000" w:rsidRDefault="00740E19"/>
    <w:p w:rsidR="00000000" w:rsidRDefault="00740E19">
      <w:pPr>
        <w:pStyle w:val="a5"/>
      </w:pPr>
      <w:bookmarkStart w:id="3458" w:name="sub_18930"/>
      <w:r>
        <w:rPr>
          <w:rStyle w:val="a3"/>
        </w:rPr>
        <w:t>Статья 189.30.</w:t>
      </w:r>
      <w:r>
        <w:t xml:space="preserve"> Функции временной администрации по управлению кредитной организацией в случае ограничения полномочий исполнительных органов кредитной организации</w:t>
      </w:r>
    </w:p>
    <w:bookmarkEnd w:id="345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49" w:history="1">
        <w:r>
          <w:rPr>
            <w:rStyle w:val="a4"/>
          </w:rPr>
          <w:t>комментарии</w:t>
        </w:r>
      </w:hyperlink>
      <w:r>
        <w:t xml:space="preserve"> к статье 1</w:t>
      </w:r>
      <w:r>
        <w:t>89.30 настоящего Федерального закона</w:t>
      </w:r>
    </w:p>
    <w:p w:rsidR="00000000" w:rsidRDefault="00740E19">
      <w:bookmarkStart w:id="3459" w:name="sub_189301"/>
      <w:r>
        <w:lastRenderedPageBreak/>
        <w:t>1. В случае ограничения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w:t>
      </w:r>
    </w:p>
    <w:p w:rsidR="00000000" w:rsidRDefault="00740E19">
      <w:bookmarkStart w:id="3460" w:name="sub_1893011"/>
      <w:bookmarkEnd w:id="3459"/>
      <w:r>
        <w:t>1) проводит обс</w:t>
      </w:r>
      <w:r>
        <w:t>ледование кредитной организации;</w:t>
      </w:r>
    </w:p>
    <w:p w:rsidR="00000000" w:rsidRDefault="00740E19">
      <w:bookmarkStart w:id="3461" w:name="sub_1893012"/>
      <w:bookmarkEnd w:id="3460"/>
      <w:r>
        <w:t xml:space="preserve">2) устанавливает наличие оснований для отзыва лицензии на осуществление банковских операций, предусмотренных </w:t>
      </w:r>
      <w:hyperlink r:id="rId2150" w:history="1">
        <w:r>
          <w:rPr>
            <w:rStyle w:val="a4"/>
          </w:rPr>
          <w:t>статьей 20</w:t>
        </w:r>
      </w:hyperlink>
      <w:r>
        <w:t xml:space="preserve"> Федерального закон</w:t>
      </w:r>
      <w:r>
        <w:t>а "О банках и банковской деятельности";</w:t>
      </w:r>
    </w:p>
    <w:p w:rsidR="00000000" w:rsidRDefault="00740E19">
      <w:bookmarkStart w:id="3462" w:name="sub_1893013"/>
      <w:bookmarkEnd w:id="3461"/>
      <w:r>
        <w:t>3) участвует в разработке мероприятий по финансовому оздоровлению кредитной организации и контролирует их реализацию;</w:t>
      </w:r>
    </w:p>
    <w:p w:rsidR="00000000" w:rsidRDefault="00740E19">
      <w:bookmarkStart w:id="3463" w:name="sub_1893014"/>
      <w:bookmarkEnd w:id="3462"/>
      <w:r>
        <w:t>4) контролирует распоряжение имуществом кредитной орга</w:t>
      </w:r>
      <w:r>
        <w:t>низации в пределах, установленных настоящей статьей;</w:t>
      </w:r>
    </w:p>
    <w:p w:rsidR="00000000" w:rsidRDefault="00740E19">
      <w:bookmarkStart w:id="3464" w:name="sub_1893015"/>
      <w:bookmarkEnd w:id="3463"/>
      <w:r>
        <w:t>5) осуществляет иные функции в соответствии с федеральными законами.</w:t>
      </w:r>
    </w:p>
    <w:p w:rsidR="00000000" w:rsidRDefault="00740E19">
      <w:bookmarkStart w:id="3465" w:name="sub_189302"/>
      <w:bookmarkEnd w:id="3464"/>
      <w:r>
        <w:t xml:space="preserve">2. При осуществлении указанных в </w:t>
      </w:r>
      <w:hyperlink w:anchor="sub_189301" w:history="1">
        <w:r>
          <w:rPr>
            <w:rStyle w:val="a4"/>
          </w:rPr>
          <w:t>пункте 1</w:t>
        </w:r>
      </w:hyperlink>
      <w:r>
        <w:t xml:space="preserve"> настоящей статьи функ</w:t>
      </w:r>
      <w:r>
        <w:t>ций временная администрация по управлению кредитной организацией:</w:t>
      </w:r>
    </w:p>
    <w:p w:rsidR="00000000" w:rsidRDefault="00740E19">
      <w:bookmarkStart w:id="3466" w:name="sub_1893021"/>
      <w:bookmarkEnd w:id="3465"/>
      <w:r>
        <w:t>1) получает от органов управления кредитной организации необходимую информацию и документы, касающиеся деятельности кредитной организации;</w:t>
      </w:r>
    </w:p>
    <w:p w:rsidR="00000000" w:rsidRDefault="00740E19">
      <w:bookmarkStart w:id="3467" w:name="sub_1893022"/>
      <w:bookmarkEnd w:id="3466"/>
      <w:r>
        <w:t xml:space="preserve">2) дает </w:t>
      </w:r>
      <w:r>
        <w:t xml:space="preserve">согласие на совершение органами управления кредитной организации сделок, указанных в </w:t>
      </w:r>
      <w:hyperlink w:anchor="sub_189303" w:history="1">
        <w:r>
          <w:rPr>
            <w:rStyle w:val="a4"/>
          </w:rPr>
          <w:t>пункте 3</w:t>
        </w:r>
      </w:hyperlink>
      <w:r>
        <w:t xml:space="preserve"> настоящей статьи;</w:t>
      </w:r>
    </w:p>
    <w:p w:rsidR="00000000" w:rsidRDefault="00740E19">
      <w:bookmarkStart w:id="3468" w:name="sub_1893023"/>
      <w:bookmarkEnd w:id="3467"/>
      <w:r>
        <w:t>3) обращается в Банк России с ходатайством о приостановлении полномочий органов управления кре</w:t>
      </w:r>
      <w:r>
        <w:t xml:space="preserve">дитной организации, если они препятствуют осуществлению функций временной администрации по управлению кредитной организацией либо если это необходимо для осуществления мер по предупреждению банкротства кредитной организации. Для целей настоящего параграфа </w:t>
      </w:r>
      <w:r>
        <w:t>под препятствованием осуществлению функций временной администрации понимается совершение должностными лицами кредитной организации или лицами, действующими по их поручению, неправомерных действий, их бездействие (неисполнение возложенных федеральным законо</w:t>
      </w:r>
      <w:r>
        <w:t>м обязанностей, в том числе непредставление в предусмотренных федеральным законом случаях документов для согласования сделок), а также создание условий, при которых временная администрация по управлению кредитной организацией не может полностью или частичн</w:t>
      </w:r>
      <w:r>
        <w:t>о осуществлять функции, возложенные на нее федеральным законом и нормативными актами Банка России.</w:t>
      </w:r>
    </w:p>
    <w:p w:rsidR="00000000" w:rsidRDefault="00740E19">
      <w:bookmarkStart w:id="3469" w:name="sub_189303"/>
      <w:bookmarkEnd w:id="3468"/>
      <w:r>
        <w:t>3. Органы управления кредитной организации вправе только с согласия временной администрации по управлению кредитной организацией соверша</w:t>
      </w:r>
      <w:r>
        <w:t>ть сделки:</w:t>
      </w:r>
    </w:p>
    <w:p w:rsidR="00000000" w:rsidRDefault="00740E19">
      <w:bookmarkStart w:id="3470" w:name="sub_1893031"/>
      <w:bookmarkEnd w:id="3469"/>
      <w:r>
        <w:t>1) связанные с передачей недвижимого имущества кредитной организации в аренду, залог, с внесением его в качестве вклада в уставный капитал третьих лиц, а также с распоряжением таким имуществом иным образом;</w:t>
      </w:r>
    </w:p>
    <w:p w:rsidR="00000000" w:rsidRDefault="00740E19">
      <w:bookmarkStart w:id="3471" w:name="sub_1893032"/>
      <w:bookmarkEnd w:id="3470"/>
      <w:r>
        <w:t>2) связанные с распоряжением иным имуществом кредитной организации, балансовая стоимость которого составляет более одного процента балансовой стоимости активов кредитной организации, в том числе с получением и выдачей кредитов и займов, выдачей гарант</w:t>
      </w:r>
      <w:r>
        <w:t>ий и поручительств, уступкой прав требований, принятием и прощением долга, новацией, отступным, а также с учреждением доверительного управления;</w:t>
      </w:r>
    </w:p>
    <w:p w:rsidR="00000000" w:rsidRDefault="00740E19">
      <w:bookmarkStart w:id="3472" w:name="sub_1893033"/>
      <w:bookmarkEnd w:id="3471"/>
      <w:r>
        <w:t>3) с заинтересованными или аффилированными в отношении кредитной организации лицами, опре</w:t>
      </w:r>
      <w:r>
        <w:t>деляемыми в соответствии с федеральным законом,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либо на которых оказывает значит</w:t>
      </w:r>
      <w:r>
        <w:t>ельное влияние кредитная организация, либо с лицами, под контролем или значительным влиянием которых находится кредитная организация.</w:t>
      </w:r>
    </w:p>
    <w:bookmarkEnd w:id="3472"/>
    <w:p w:rsidR="00000000" w:rsidRDefault="00740E19"/>
    <w:p w:rsidR="00000000" w:rsidRDefault="00740E19"/>
    <w:p w:rsidR="00000000" w:rsidRDefault="00740E19">
      <w:pPr>
        <w:pStyle w:val="a5"/>
      </w:pPr>
      <w:bookmarkStart w:id="3473" w:name="sub_189310"/>
      <w:r>
        <w:rPr>
          <w:rStyle w:val="a3"/>
        </w:rPr>
        <w:t>Статья 189.31.</w:t>
      </w:r>
      <w:r>
        <w:t xml:space="preserve"> Функции временной администрации по управлению кредитной организацией в случае приост</w:t>
      </w:r>
      <w:r>
        <w:t xml:space="preserve">ановления полномочий исполнительных органов </w:t>
      </w:r>
      <w:r>
        <w:lastRenderedPageBreak/>
        <w:t>кредитной организации</w:t>
      </w:r>
    </w:p>
    <w:bookmarkEnd w:id="347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51" w:history="1">
        <w:r>
          <w:rPr>
            <w:rStyle w:val="a4"/>
          </w:rPr>
          <w:t>комментарии</w:t>
        </w:r>
      </w:hyperlink>
      <w:r>
        <w:t xml:space="preserve"> к статье 189.31 настоящего Федерального закона</w:t>
      </w:r>
    </w:p>
    <w:p w:rsidR="00000000" w:rsidRDefault="00740E19">
      <w:bookmarkStart w:id="3474" w:name="sub_189311"/>
      <w:r>
        <w:t>1. В случае приостановления полн</w:t>
      </w:r>
      <w:r>
        <w:t>омочий исполнительных органов кредитной организации временная администрация по управлению кредитной организацией осуществляет следующие функции:</w:t>
      </w:r>
    </w:p>
    <w:p w:rsidR="00000000" w:rsidRDefault="00740E19">
      <w:bookmarkStart w:id="3475" w:name="sub_1893111"/>
      <w:bookmarkEnd w:id="3474"/>
      <w:r>
        <w:t>1) реализует полномочия исполнительных органов кредитной организации;</w:t>
      </w:r>
    </w:p>
    <w:p w:rsidR="00000000" w:rsidRDefault="00740E19">
      <w:bookmarkStart w:id="3476" w:name="sub_1893112"/>
      <w:bookmarkEnd w:id="3475"/>
      <w:r>
        <w:t>2) проводит обследование кредитной организации;</w:t>
      </w:r>
    </w:p>
    <w:p w:rsidR="00000000" w:rsidRDefault="00740E19">
      <w:bookmarkStart w:id="3477" w:name="sub_1893113"/>
      <w:bookmarkEnd w:id="3476"/>
      <w:r>
        <w:t xml:space="preserve">3) устанавливает наличие оснований для отзыва лицензии на осуществление банковских операций, предусмотренных </w:t>
      </w:r>
      <w:hyperlink r:id="rId2152" w:history="1">
        <w:r>
          <w:rPr>
            <w:rStyle w:val="a4"/>
          </w:rPr>
          <w:t>статьей 20</w:t>
        </w:r>
      </w:hyperlink>
      <w:r>
        <w:t xml:space="preserve"> Ф</w:t>
      </w:r>
      <w:r>
        <w:t>едерального закона "О банках и банковской деятельности";</w:t>
      </w:r>
    </w:p>
    <w:p w:rsidR="00000000" w:rsidRDefault="00740E19">
      <w:bookmarkStart w:id="3478" w:name="sub_1893114"/>
      <w:bookmarkEnd w:id="3477"/>
      <w:r>
        <w:t>4) разрабатывает мероприятия по финансовому оздоровлению кредитной организации, организует и контролирует их исполнение;</w:t>
      </w:r>
    </w:p>
    <w:p w:rsidR="00000000" w:rsidRDefault="00740E19">
      <w:bookmarkStart w:id="3479" w:name="sub_1893115"/>
      <w:bookmarkEnd w:id="3478"/>
      <w:r>
        <w:t>5) принимает меры по обеспечению с</w:t>
      </w:r>
      <w:r>
        <w:t>охранности имущества и документации кредитной организации;</w:t>
      </w:r>
    </w:p>
    <w:p w:rsidR="00000000" w:rsidRDefault="00740E19">
      <w:bookmarkStart w:id="3480" w:name="sub_1893116"/>
      <w:bookmarkEnd w:id="3479"/>
      <w:r>
        <w:t>6) устанавливает кредиторов кредитной организации и размеры их требований по денежным обязательствам;</w:t>
      </w:r>
    </w:p>
    <w:p w:rsidR="00000000" w:rsidRDefault="00740E19">
      <w:bookmarkStart w:id="3481" w:name="sub_1893117"/>
      <w:bookmarkEnd w:id="3480"/>
      <w:r>
        <w:t>7) принимает меры по взысканию задолженности перед кредитной организацией;</w:t>
      </w:r>
    </w:p>
    <w:p w:rsidR="00000000" w:rsidRDefault="00740E19">
      <w:bookmarkStart w:id="3482" w:name="sub_1893118"/>
      <w:bookmarkEnd w:id="3481"/>
      <w:r>
        <w:t>8) обращается в Банк России с ходатайством о введении моратория на удовлетворение требований кредиторов кредитной организации;</w:t>
      </w:r>
    </w:p>
    <w:p w:rsidR="00000000" w:rsidRDefault="00740E19">
      <w:bookmarkStart w:id="3483" w:name="sub_1893119"/>
      <w:bookmarkEnd w:id="3482"/>
      <w:r>
        <w:t>9) осущест</w:t>
      </w:r>
      <w:r>
        <w:t>вляет иные функции в соответствии с федеральными законами.</w:t>
      </w:r>
    </w:p>
    <w:p w:rsidR="00000000" w:rsidRDefault="00740E19">
      <w:bookmarkStart w:id="3484" w:name="sub_189312"/>
      <w:bookmarkEnd w:id="3483"/>
      <w:r>
        <w:t xml:space="preserve">2. При осуществлении указанных в </w:t>
      </w:r>
      <w:hyperlink w:anchor="sub_189311" w:history="1">
        <w:r>
          <w:rPr>
            <w:rStyle w:val="a4"/>
          </w:rPr>
          <w:t>пункте 1</w:t>
        </w:r>
      </w:hyperlink>
      <w:r>
        <w:t xml:space="preserve"> настоящей статьи функций временная администрация по управлению кредитной организацией:</w:t>
      </w:r>
    </w:p>
    <w:p w:rsidR="00000000" w:rsidRDefault="00740E19">
      <w:bookmarkStart w:id="3485" w:name="sub_1893121"/>
      <w:bookmarkEnd w:id="3484"/>
      <w:r>
        <w:t>1) получает от руководителя кредитной организации, других ее работников и иных лиц необходимую информацию и документы, касающиеся деятельности кредитной организации;</w:t>
      </w:r>
    </w:p>
    <w:p w:rsidR="00000000" w:rsidRDefault="00740E19">
      <w:bookmarkStart w:id="3486" w:name="sub_1893122"/>
      <w:bookmarkEnd w:id="3485"/>
      <w:r>
        <w:t>2) предъявляет от имени кредитной организации иски в суды общей юр</w:t>
      </w:r>
      <w:r>
        <w:t>исдикции, арбитражные суды и третейские суды;</w:t>
      </w:r>
    </w:p>
    <w:p w:rsidR="00000000" w:rsidRDefault="00740E19">
      <w:bookmarkStart w:id="3487" w:name="sub_1893123"/>
      <w:bookmarkEnd w:id="3486"/>
      <w:r>
        <w:t>3) назначает представителей временной администрации по управлению кредитной организацией в филиалы кредитной организации, а также в органы управления ее дочерних организаций;</w:t>
      </w:r>
    </w:p>
    <w:p w:rsidR="00000000" w:rsidRDefault="00740E19">
      <w:bookmarkStart w:id="3488" w:name="sub_1893124"/>
      <w:bookmarkEnd w:id="3487"/>
      <w:r>
        <w:t xml:space="preserve">4) согласовывает решения совета директоров (наблюдательного совета) кредитной организации или общего собрания ее учредителей (участников), за исключением решений о совершении сделок, предусмотренных </w:t>
      </w:r>
      <w:hyperlink w:anchor="sub_189313" w:history="1">
        <w:r>
          <w:rPr>
            <w:rStyle w:val="a4"/>
          </w:rPr>
          <w:t>пунктом 3</w:t>
        </w:r>
      </w:hyperlink>
      <w:r>
        <w:t xml:space="preserve"> настоящей </w:t>
      </w:r>
      <w:r>
        <w:t>статьи;</w:t>
      </w:r>
    </w:p>
    <w:p w:rsidR="00000000" w:rsidRDefault="00740E19">
      <w:bookmarkStart w:id="3489" w:name="sub_1893125"/>
      <w:bookmarkEnd w:id="3488"/>
      <w:r>
        <w:t>5) вправе отстранить членов исполнительных органов кредитной организации от работы;</w:t>
      </w:r>
    </w:p>
    <w:p w:rsidR="00000000" w:rsidRDefault="00740E19">
      <w:pPr>
        <w:pStyle w:val="a7"/>
        <w:rPr>
          <w:color w:val="000000"/>
          <w:sz w:val="16"/>
          <w:szCs w:val="16"/>
        </w:rPr>
      </w:pPr>
      <w:bookmarkStart w:id="3490" w:name="sub_1893126"/>
      <w:bookmarkEnd w:id="3489"/>
      <w:r>
        <w:rPr>
          <w:color w:val="000000"/>
          <w:sz w:val="16"/>
          <w:szCs w:val="16"/>
        </w:rPr>
        <w:t>Информация об изменениях:</w:t>
      </w:r>
    </w:p>
    <w:bookmarkEnd w:id="3490"/>
    <w:p w:rsidR="00000000" w:rsidRDefault="00740E19">
      <w:pPr>
        <w:pStyle w:val="a8"/>
      </w:pPr>
      <w:r>
        <w:t xml:space="preserve">Подпункт 6 изменен с 25 ноября 2017 г. - </w:t>
      </w:r>
      <w:hyperlink r:id="rId2153" w:history="1">
        <w:r>
          <w:rPr>
            <w:rStyle w:val="a4"/>
          </w:rPr>
          <w:t>Федеральный закон</w:t>
        </w:r>
      </w:hyperlink>
      <w:r>
        <w:t xml:space="preserve"> от 25 ноября 2017 г. N 328-ФЗ</w:t>
      </w:r>
    </w:p>
    <w:p w:rsidR="00000000" w:rsidRDefault="00740E19">
      <w:pPr>
        <w:pStyle w:val="a8"/>
      </w:pPr>
      <w:hyperlink r:id="rId2154" w:history="1">
        <w:r>
          <w:rPr>
            <w:rStyle w:val="a4"/>
          </w:rPr>
          <w:t>См. предыдущую редакцию</w:t>
        </w:r>
      </w:hyperlink>
    </w:p>
    <w:p w:rsidR="00000000" w:rsidRDefault="00740E19">
      <w:r>
        <w:t>6) вправе собирать собрание учредителей (участников) кредитной организации в порядке, установле</w:t>
      </w:r>
      <w:r>
        <w:t xml:space="preserve">нном федеральными законами, в том числе выполняя предусмотренные </w:t>
      </w:r>
      <w:hyperlink r:id="rId2155" w:history="1">
        <w:r>
          <w:rPr>
            <w:rStyle w:val="a4"/>
          </w:rPr>
          <w:t>Федеральным законом</w:t>
        </w:r>
      </w:hyperlink>
      <w:r>
        <w:t xml:space="preserve"> "Об акционерных обществах" действия совета директоров (наблюдательного совета) кредитной организации в части</w:t>
      </w:r>
      <w:r>
        <w:t xml:space="preserve"> организации подготовки и проведения общего собрания акционеров;</w:t>
      </w:r>
    </w:p>
    <w:p w:rsidR="00000000" w:rsidRDefault="00740E19">
      <w:bookmarkStart w:id="3491" w:name="sub_1893127"/>
      <w:r>
        <w:t>7) вправе обращаться от имени кредитной организации в арбитражный суд с требованием о привлечении к ответственности лиц, контролирующих кредитную организацию, если их виновными дей</w:t>
      </w:r>
      <w:r>
        <w:t>ствиями (бездействием) кредитной организации были причинены убытки;</w:t>
      </w:r>
    </w:p>
    <w:p w:rsidR="00000000" w:rsidRDefault="00740E19">
      <w:bookmarkStart w:id="3492" w:name="sub_1893128"/>
      <w:bookmarkEnd w:id="3491"/>
      <w:r>
        <w:t>8) обращается от имени кредитной организации в суд или арбитражный суд с требованием о признании сделок, совершенных кредитной организацией или иными лицами за счет к</w:t>
      </w:r>
      <w:r>
        <w:t xml:space="preserve">редитной организации, недействительными по основаниям и в порядке, которые предусмотрены </w:t>
      </w:r>
      <w:hyperlink w:anchor="sub_6101" w:history="1">
        <w:r>
          <w:rPr>
            <w:rStyle w:val="a4"/>
          </w:rPr>
          <w:t>статьями 61.1 - 61.9</w:t>
        </w:r>
      </w:hyperlink>
      <w:r>
        <w:t xml:space="preserve"> настоящего Федерального закона с учетом особенностей, установленных </w:t>
      </w:r>
      <w:hyperlink w:anchor="sub_18940" w:history="1">
        <w:r>
          <w:rPr>
            <w:rStyle w:val="a4"/>
          </w:rPr>
          <w:t>статьей 189.40</w:t>
        </w:r>
      </w:hyperlink>
      <w:r>
        <w:t xml:space="preserve"> </w:t>
      </w:r>
      <w:r>
        <w:lastRenderedPageBreak/>
        <w:t>настоящего</w:t>
      </w:r>
      <w:r>
        <w:t xml:space="preserve"> Федерального закона;</w:t>
      </w:r>
    </w:p>
    <w:p w:rsidR="00000000" w:rsidRDefault="00740E19">
      <w:bookmarkStart w:id="3493" w:name="sub_1893129"/>
      <w:bookmarkEnd w:id="3492"/>
      <w:r>
        <w:t xml:space="preserve">9) обращается в порядке, установленном </w:t>
      </w:r>
      <w:hyperlink w:anchor="sub_1364" w:history="1">
        <w:r>
          <w:rPr>
            <w:rStyle w:val="a4"/>
          </w:rPr>
          <w:t>пунктом 4 статьи 136</w:t>
        </w:r>
      </w:hyperlink>
      <w:r>
        <w:t xml:space="preserve"> настоящего Федерального закона, в суд с заявлениями об уменьшении размера требований руководителя кредитной организации, главн</w:t>
      </w:r>
      <w:r>
        <w:t>ого бухгалтера кредитной организации, его заместителей, руководителя филиала или представительства кредитной организации, его заместителей, главного бухгалтера филиала или представительства кредитной организации, его заместителей и иных работников кредитно</w:t>
      </w:r>
      <w:r>
        <w:t>й организации об оплате труда, если в течение шести месяцев до даты назначения временной администрации размер оплаты труда таких лиц был увеличен по сравнению с размером оплаты труда, установленным до начала указанного срока;</w:t>
      </w:r>
    </w:p>
    <w:p w:rsidR="00000000" w:rsidRDefault="00740E19">
      <w:bookmarkStart w:id="3494" w:name="sub_18931210"/>
      <w:bookmarkEnd w:id="3493"/>
      <w:r>
        <w:t>10) име</w:t>
      </w:r>
      <w:r>
        <w:t>ет беспрепятственный доступ во все помещения кредитной организации;</w:t>
      </w:r>
    </w:p>
    <w:p w:rsidR="00000000" w:rsidRDefault="00740E19">
      <w:bookmarkStart w:id="3495" w:name="sub_18931211"/>
      <w:bookmarkEnd w:id="3494"/>
      <w:r>
        <w:t>11) вправе при необходимости опечатывать помещения кредитной организации.</w:t>
      </w:r>
    </w:p>
    <w:p w:rsidR="00000000" w:rsidRDefault="00740E19">
      <w:bookmarkStart w:id="3496" w:name="sub_189313"/>
      <w:bookmarkEnd w:id="3495"/>
      <w:r>
        <w:t>3. Временная администрация по управлению кредитной организацией впра</w:t>
      </w:r>
      <w:r>
        <w:t>ве только с согласия совета директоров (наблюдательного совета) кредитной организации или общего собрания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w:t>
      </w:r>
      <w:r>
        <w:t>ть сделки, связанные:</w:t>
      </w:r>
    </w:p>
    <w:p w:rsidR="00000000" w:rsidRDefault="00740E19">
      <w:bookmarkStart w:id="3497" w:name="sub_1893131"/>
      <w:bookmarkEnd w:id="3496"/>
      <w:r>
        <w:t>1) с передачей недвижимого имущества кредитной организации в аренду, залог, внесением его в качестве вклада в уставный капитал третьих лиц и распоряжением таким имуществом иным образом;</w:t>
      </w:r>
    </w:p>
    <w:p w:rsidR="00000000" w:rsidRDefault="00740E19">
      <w:bookmarkStart w:id="3498" w:name="sub_1893132"/>
      <w:bookmarkEnd w:id="3497"/>
      <w:r>
        <w:t xml:space="preserve">2) с </w:t>
      </w:r>
      <w:r>
        <w:t>распоряжением иным имуществом кредитной организации, балансовая стоимость которого составляет более пяти процентов балансовой стоимости активов кредитной организации, в том числе с получением и выдачей кредитов и займов, выдачей гарантий и поручительств, у</w:t>
      </w:r>
      <w:r>
        <w:t>ступкой прав требований, переводом и прощением долга, новацией, отступным, а также с учреждением доверительного управления.</w:t>
      </w:r>
    </w:p>
    <w:p w:rsidR="00000000" w:rsidRDefault="00740E19">
      <w:bookmarkStart w:id="3499" w:name="sub_189314"/>
      <w:bookmarkEnd w:id="3498"/>
      <w:r>
        <w:t>4. Совет директоров (наблюдательный совет) кредитной организации или общее собрание ее учредителей (участников)</w:t>
      </w:r>
      <w:r>
        <w:t xml:space="preserve"> в пределах их компетенции, установленной федеральными законами и учредительными документами кредитной организации, вправе расширить полномочия временной администрации по управлению кредитной организацией по распоряжению имуществом кредитной организации.</w:t>
      </w:r>
    </w:p>
    <w:bookmarkEnd w:id="3499"/>
    <w:p w:rsidR="00000000" w:rsidRDefault="00740E19"/>
    <w:p w:rsidR="00000000" w:rsidRDefault="00740E19"/>
    <w:p w:rsidR="00000000" w:rsidRDefault="00740E19">
      <w:pPr>
        <w:pStyle w:val="a5"/>
      </w:pPr>
      <w:bookmarkStart w:id="3500" w:name="sub_189320"/>
      <w:r>
        <w:rPr>
          <w:rStyle w:val="a3"/>
        </w:rPr>
        <w:t>Статья 189.32.</w:t>
      </w:r>
      <w:r>
        <w:t xml:space="preserve">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w:t>
      </w:r>
    </w:p>
    <w:bookmarkEnd w:id="350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56" w:history="1">
        <w:r>
          <w:rPr>
            <w:rStyle w:val="a4"/>
          </w:rPr>
          <w:t>комментарии</w:t>
        </w:r>
      </w:hyperlink>
      <w:r>
        <w:t xml:space="preserve"> к статье 189.32 настоящего Федерального закона</w:t>
      </w:r>
    </w:p>
    <w:p w:rsidR="00000000" w:rsidRDefault="00740E19">
      <w:bookmarkStart w:id="3501" w:name="sub_189321"/>
      <w:r>
        <w:t>1. Временная администрация по управлению кредитной организацией, назначенная Банком России после отзыва у кредитной</w:t>
      </w:r>
      <w:r>
        <w:t xml:space="preserve"> организации лицензии на осуществление банковских операций,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w:t>
      </w:r>
      <w:hyperlink w:anchor="sub_189310" w:history="1">
        <w:r>
          <w:rPr>
            <w:rStyle w:val="a4"/>
          </w:rPr>
          <w:t>статьей 18</w:t>
        </w:r>
        <w:r>
          <w:rPr>
            <w:rStyle w:val="a4"/>
          </w:rPr>
          <w:t>9.31</w:t>
        </w:r>
      </w:hyperlink>
      <w:r>
        <w:t xml:space="preserve"> настоящего Федерального закона, за исключением функции разработки мероприятий по финансовому оздоровлению кредитной организации, их организации и контролю за их исполнением.</w:t>
      </w:r>
    </w:p>
    <w:p w:rsidR="00000000" w:rsidRDefault="00740E19">
      <w:bookmarkStart w:id="3502" w:name="sub_189322"/>
      <w:bookmarkEnd w:id="3501"/>
      <w:r>
        <w:t>2. Временная администрация по управлению кредитной орг</w:t>
      </w:r>
      <w:r>
        <w:t>анизацией, назначенная Банком России после отзыва у кредитной организации лицензии на осуществление банковских операций, обязана провести обследование кредитной организации и определить наличие у нее признаков несостоятельности (банкротства), предусмотренн</w:t>
      </w:r>
      <w:r>
        <w:t xml:space="preserve">ых </w:t>
      </w:r>
      <w:hyperlink w:anchor="sub_189810" w:history="1">
        <w:r>
          <w:rPr>
            <w:rStyle w:val="a4"/>
          </w:rPr>
          <w:t>пунктом 1 статьи 189.8</w:t>
        </w:r>
      </w:hyperlink>
      <w:r>
        <w:t xml:space="preserve"> настоящего Федерального закона. При обнаружении указанных признаков временная администрация по управлению кредитной организацией, назначенная Банком России после отзыва у кредитной организации лицензии </w:t>
      </w:r>
      <w:r>
        <w:t xml:space="preserve">на осуществление банковских операций, направляет в Банк России ходатайство о направлении Банком России в арбитражный суд заявления о признании кредитной </w:t>
      </w:r>
      <w:r>
        <w:lastRenderedPageBreak/>
        <w:t>организации банкротом.</w:t>
      </w:r>
    </w:p>
    <w:p w:rsidR="00000000" w:rsidRDefault="00740E19">
      <w:bookmarkStart w:id="3503" w:name="sub_189323"/>
      <w:bookmarkEnd w:id="3502"/>
      <w:r>
        <w:t>3. Временная администрация по управлению кредитной организац</w:t>
      </w:r>
      <w:r>
        <w:t>ией после отзыва у кредитной организации лицензии на осуществление банковских операций определяет наличие признаков преднамеренного банкротства, а также уведомляет кредиторов о принятии арбитражным судом заявления о признании кредитной организации банкрото</w:t>
      </w:r>
      <w:r>
        <w:t>м путем опубликования в течение десяти календарных дней за счет средств кредитной организации сведений в "Вестнике Банка России" и в периодическом печатном издании по месту нахождения кредитной организации.</w:t>
      </w:r>
    </w:p>
    <w:p w:rsidR="00000000" w:rsidRDefault="00740E19">
      <w:bookmarkStart w:id="3504" w:name="sub_189324"/>
      <w:bookmarkEnd w:id="3503"/>
      <w:r>
        <w:t>4. Временная администрация по</w:t>
      </w:r>
      <w:r>
        <w:t xml:space="preserve"> управлению кредитной организацией осуществляет в устанавливаемом Банком России порядке раскрытие информации о финансовом состоянии должника в течение десяти календарных дней после принятия арбитражным судом заявления о признании кредитной организации банк</w:t>
      </w:r>
      <w:r>
        <w:t>ротом.</w:t>
      </w:r>
    </w:p>
    <w:bookmarkEnd w:id="350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раскрытии временной администрацией информации о деятельности кредитной организации см. </w:t>
      </w:r>
      <w:hyperlink r:id="rId2157" w:history="1">
        <w:r>
          <w:rPr>
            <w:rStyle w:val="a4"/>
          </w:rPr>
          <w:t>письмо</w:t>
        </w:r>
      </w:hyperlink>
      <w:r>
        <w:t xml:space="preserve"> Банка России от 28 октября 2015 г. N 04-33-3/9270</w:t>
      </w:r>
    </w:p>
    <w:p w:rsidR="00000000" w:rsidRDefault="00740E19">
      <w:bookmarkStart w:id="3505" w:name="sub_189325"/>
      <w:r>
        <w:t xml:space="preserve">5. Временная </w:t>
      </w:r>
      <w:r>
        <w:t>администрация по управлению кредитной организацией при рассмотрении арбитражным судом заявления Банка России о признании кредитной организации банкротом представляет заключение о финансовом состоянии должника, составе кредиторов и наличии признаков преднам</w:t>
      </w:r>
      <w:r>
        <w:t>еренного банкротства.</w:t>
      </w:r>
    </w:p>
    <w:p w:rsidR="00000000" w:rsidRDefault="00740E19">
      <w:bookmarkStart w:id="3506" w:name="sub_189326"/>
      <w:bookmarkEnd w:id="3505"/>
      <w:r>
        <w:t xml:space="preserve">6. В течение трех рабочих дней со дня опубликования сведений, указанных в </w:t>
      </w:r>
      <w:hyperlink w:anchor="sub_189323" w:history="1">
        <w:r>
          <w:rPr>
            <w:rStyle w:val="a4"/>
          </w:rPr>
          <w:t>пунктах 3</w:t>
        </w:r>
      </w:hyperlink>
      <w:r>
        <w:t xml:space="preserve"> и </w:t>
      </w:r>
      <w:hyperlink w:anchor="sub_189324" w:history="1">
        <w:r>
          <w:rPr>
            <w:rStyle w:val="a4"/>
          </w:rPr>
          <w:t>4</w:t>
        </w:r>
      </w:hyperlink>
      <w:r>
        <w:t xml:space="preserve"> настоящей статьи, временная администрация направляет эти сведения в Банк России, который включает их в Единый федеральный реестр сведений о банкротстве.</w:t>
      </w:r>
    </w:p>
    <w:p w:rsidR="00000000" w:rsidRDefault="00740E19">
      <w:bookmarkStart w:id="3507" w:name="sub_189327"/>
      <w:bookmarkEnd w:id="3506"/>
      <w:r>
        <w:t>7. Исполнение кредитной организацией после отзыва лицензии на осуществление банков</w:t>
      </w:r>
      <w:r>
        <w:t>ских операций до дня открытия конкурсного производства текущих обязательств (в том числе совершение от своего имени сделок, влекущих за собой возникновение текущих обязательств), предусмотренных настоящим Федеральным законом, осуществляется на основании см</w:t>
      </w:r>
      <w:r>
        <w:t>еты расходов, утверждаемой Банком России.</w:t>
      </w:r>
    </w:p>
    <w:p w:rsidR="00000000" w:rsidRDefault="00740E19">
      <w:bookmarkStart w:id="3508" w:name="sub_189328"/>
      <w:bookmarkEnd w:id="3507"/>
      <w:r>
        <w:t xml:space="preserve">8. Виды сделок, совершаемых кредитной организацией со дня отзыва лицензии на осуществление банковских операций, в том числе сделок, связанных с расходованием денежных средств и иным отчуждением </w:t>
      </w:r>
      <w:r>
        <w:t xml:space="preserve">имущества кредитной организации, и порядок их осуществления устанавливаются </w:t>
      </w:r>
      <w:hyperlink r:id="rId2158" w:history="1">
        <w:r>
          <w:rPr>
            <w:rStyle w:val="a4"/>
          </w:rPr>
          <w:t>Федеральным законом</w:t>
        </w:r>
      </w:hyperlink>
      <w:r>
        <w:t xml:space="preserve"> "О банках и банковской деятельности" и принятыми в соответствии с ним нормативными актами Банка</w:t>
      </w:r>
      <w:r>
        <w:t xml:space="preserve"> России.</w:t>
      </w:r>
    </w:p>
    <w:p w:rsidR="00000000" w:rsidRDefault="00740E19">
      <w:bookmarkStart w:id="3509" w:name="sub_189329"/>
      <w:bookmarkEnd w:id="3508"/>
      <w:r>
        <w:t>9. Временная администрация по управлению кредитной организацией в случае недостаточности денежных средств для исполнения текущих обязательств кредитной организации, связанных с обеспечением сохранности ее имущества и защитой ин</w:t>
      </w:r>
      <w:r>
        <w:t>тересов кредиторов кредитной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в размере, необходимом для обеспечения функционирования кредитной о</w:t>
      </w:r>
      <w:r>
        <w:t>рганизации согласно смете расходов, утверждаемой Банком России.</w:t>
      </w:r>
    </w:p>
    <w:p w:rsidR="00000000" w:rsidRDefault="00740E19">
      <w:bookmarkStart w:id="3510" w:name="sub_1893210"/>
      <w:bookmarkEnd w:id="3509"/>
      <w:r>
        <w:t>10. Для установления кредиторов кредитной организации и размера их требований к кредитной организации временная администрация по управлению кредитной организацией вправе о</w:t>
      </w:r>
      <w:r>
        <w:t xml:space="preserve">существлять в порядке, установленном </w:t>
      </w:r>
      <w:hyperlink w:anchor="sub_1893211" w:history="1">
        <w:r>
          <w:rPr>
            <w:rStyle w:val="a4"/>
          </w:rPr>
          <w:t>пунктами 11 - 17</w:t>
        </w:r>
      </w:hyperlink>
      <w:r>
        <w:t xml:space="preserve"> настоящей статьи, учет требований кредиторов в реестре требований кредиторов, </w:t>
      </w:r>
      <w:hyperlink r:id="rId2159" w:history="1">
        <w:r>
          <w:rPr>
            <w:rStyle w:val="a4"/>
          </w:rPr>
          <w:t>форма</w:t>
        </w:r>
      </w:hyperlink>
      <w:r>
        <w:t xml:space="preserve"> которого устанавливается</w:t>
      </w:r>
      <w:r>
        <w:t xml:space="preserve"> нормативным актом Банка России по согласованию с Агентством.</w:t>
      </w:r>
    </w:p>
    <w:p w:rsidR="00000000" w:rsidRDefault="00740E19">
      <w:bookmarkStart w:id="3511" w:name="sub_1893211"/>
      <w:bookmarkEnd w:id="3510"/>
      <w:r>
        <w:t xml:space="preserve">11.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w:t>
      </w:r>
      <w:r>
        <w:t>объявление, содержащее сведения о кредитной организации (наименование и иные реквизиты), адрес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w:t>
      </w:r>
      <w:r>
        <w:t xml:space="preserve">ном, в "Вестник Банка России" для опубликования и в Банк России для включения сведений, содержащихся в указанном объявлении, в Единый федеральный реестр сведений о банкротстве. </w:t>
      </w:r>
      <w:r>
        <w:lastRenderedPageBreak/>
        <w:t>Опубликование указанного объявления временной администрацией по управлению кред</w:t>
      </w:r>
      <w:r>
        <w:t>итной организацией осуществляется за счет имущества кредитной организации.</w:t>
      </w:r>
    </w:p>
    <w:p w:rsidR="00000000" w:rsidRDefault="00740E19">
      <w:bookmarkStart w:id="3512" w:name="sub_1893212"/>
      <w:bookmarkEnd w:id="3511"/>
      <w:r>
        <w:t>12. Кредиторы кредитной организации вправе предъявить свои требования к кредитной организации в любой момент в период деятельности временной администрации по у</w:t>
      </w:r>
      <w:r>
        <w:t>правлению кредитной организацией. При предъявлении таких требований кредитор обязан указать наряду с существом предъявляемых требований сведения о себе, в том числе фамилию, имя, отчество, дату рождения, реквизиты документов, удостоверяющих его личность, и</w:t>
      </w:r>
      <w:r>
        <w:t xml:space="preserve">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rsidR="00000000" w:rsidRDefault="00740E19">
      <w:bookmarkStart w:id="3513" w:name="sub_1893213"/>
      <w:bookmarkEnd w:id="3512"/>
      <w:r>
        <w:t xml:space="preserve">13. Лицо, предъявившее требование к кредитной организации, </w:t>
      </w:r>
      <w:r>
        <w:t xml:space="preserve">обязано своевременно информировать временную администрацию по управлению кредитной организацией об изменении сведений, указанных в </w:t>
      </w:r>
      <w:hyperlink w:anchor="sub_1893212" w:history="1">
        <w:r>
          <w:rPr>
            <w:rStyle w:val="a4"/>
          </w:rPr>
          <w:t>пункте 12</w:t>
        </w:r>
      </w:hyperlink>
      <w:r>
        <w:t xml:space="preserve"> настоящей статьи. В случае непредставления таких сведений или несвоевременного их пред</w:t>
      </w:r>
      <w:r>
        <w:t>ставления временная администрация по управлению кредитной организацией и кредитная организация не несут ответственности за причиненные в связи с этим убытки.</w:t>
      </w:r>
    </w:p>
    <w:p w:rsidR="00000000" w:rsidRDefault="00740E19">
      <w:bookmarkStart w:id="3514" w:name="sub_1893214"/>
      <w:bookmarkEnd w:id="3513"/>
      <w:r>
        <w:t>14. Требование к кредитной организации с приложением вступивших в законную с</w:t>
      </w:r>
      <w:r>
        <w:t>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иных подлинных документов либо их надлежащим образом заверенных копий, подтверждающих обо</w:t>
      </w:r>
      <w:r>
        <w:t>снованность этого требования, предъявляется временной администрации по управлению кредитной организацией.</w:t>
      </w:r>
    </w:p>
    <w:p w:rsidR="00000000" w:rsidRDefault="00740E19">
      <w:bookmarkStart w:id="3515" w:name="sub_1893215"/>
      <w:bookmarkEnd w:id="3514"/>
      <w:r>
        <w:t>15. Временная администрация по управлению кредитной организацией рассматривает предъявленное требование и по результатам рассмот</w:t>
      </w:r>
      <w:r>
        <w:t>рения не позднее 30 рабочих дней со дня получения этого требования вносит его в реестр требований кредиторов при обоснованности предъявленного требования. В тот же срок временная администрация по управлению кредитной организацией уведомляет соответствующег</w:t>
      </w:r>
      <w:r>
        <w:t>о кредитора о включении его требования в реестр требований кредиторов, либо об отказе в таком включении в указанный реестр, либо о включении в этот реестр требования в неполном объеме.</w:t>
      </w:r>
    </w:p>
    <w:p w:rsidR="00000000" w:rsidRDefault="00740E19">
      <w:bookmarkStart w:id="3516" w:name="sub_1893216"/>
      <w:bookmarkEnd w:id="3515"/>
      <w:r>
        <w:t>16. Предъявленное кредитором требование по догово</w:t>
      </w:r>
      <w:r>
        <w:t>ру банковского вклада и (или) договору банковского счета может быть внесено временной администрацией по управлению кредитной организацией в реестр требований кредиторов в размере остатка денежных средств на счете, причитающихся кредитору, на основании свед</w:t>
      </w:r>
      <w:r>
        <w:t>ений, имеющихся в кредитной организации.</w:t>
      </w:r>
    </w:p>
    <w:p w:rsidR="00000000" w:rsidRDefault="00740E19">
      <w:pPr>
        <w:pStyle w:val="a7"/>
        <w:rPr>
          <w:color w:val="000000"/>
          <w:sz w:val="16"/>
          <w:szCs w:val="16"/>
        </w:rPr>
      </w:pPr>
      <w:bookmarkStart w:id="3517" w:name="sub_1893217"/>
      <w:bookmarkEnd w:id="3516"/>
      <w:r>
        <w:rPr>
          <w:color w:val="000000"/>
          <w:sz w:val="16"/>
          <w:szCs w:val="16"/>
        </w:rPr>
        <w:t>Информация об изменениях:</w:t>
      </w:r>
    </w:p>
    <w:bookmarkEnd w:id="3517"/>
    <w:p w:rsidR="00000000" w:rsidRDefault="00740E19">
      <w:pPr>
        <w:pStyle w:val="a8"/>
      </w:pPr>
      <w:r>
        <w:t xml:space="preserve">Пункт 17 изменен с 1 января 2019 г. - </w:t>
      </w:r>
      <w:hyperlink r:id="rId2160" w:history="1">
        <w:r>
          <w:rPr>
            <w:rStyle w:val="a4"/>
          </w:rPr>
          <w:t>Федеральный закон</w:t>
        </w:r>
      </w:hyperlink>
      <w:r>
        <w:t xml:space="preserve"> от 3 августа 2018 г. N 322-ФЗ</w:t>
      </w:r>
    </w:p>
    <w:p w:rsidR="00000000" w:rsidRDefault="00740E19">
      <w:pPr>
        <w:pStyle w:val="a8"/>
      </w:pPr>
      <w:hyperlink r:id="rId2161" w:history="1">
        <w:r>
          <w:rPr>
            <w:rStyle w:val="a4"/>
          </w:rPr>
          <w:t>См. будущую редакцию</w:t>
        </w:r>
      </w:hyperlink>
    </w:p>
    <w:p w:rsidR="00000000" w:rsidRDefault="00740E19">
      <w:r>
        <w:t xml:space="preserve">17. Требование кредитора по договору банковского вклада и (или) договору банковского счета, имеющего в соответствии с </w:t>
      </w:r>
      <w:hyperlink r:id="rId2162" w:history="1">
        <w:r>
          <w:rPr>
            <w:rStyle w:val="a4"/>
          </w:rPr>
          <w:t>Федеральным законом</w:t>
        </w:r>
      </w:hyperlink>
      <w:r>
        <w:t xml:space="preserve"> "О страховании вкладов физических лиц в банках Российской Федерации"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w:t>
      </w:r>
      <w:r>
        <w:t>татка денежных средств на счете, превышающего сумму причитающегося кредитору страхового возмещения.</w:t>
      </w:r>
    </w:p>
    <w:p w:rsidR="00000000" w:rsidRDefault="00740E19">
      <w:bookmarkStart w:id="3518" w:name="sub_1893218"/>
      <w:r>
        <w:t>18. В случае внесения требования кредитора в реестр требований кредиторов в соответствующем уведомлении, направляемом кредитору, указываются свед</w:t>
      </w:r>
      <w:r>
        <w:t>ения о размере и составе его требования к должнику, а также об очередности его удовлетворения.</w:t>
      </w:r>
    </w:p>
    <w:p w:rsidR="00000000" w:rsidRDefault="00740E19">
      <w:bookmarkStart w:id="3519" w:name="sub_1893219"/>
      <w:bookmarkEnd w:id="3518"/>
      <w:r>
        <w:t>19. На основании полученных требований кредиторов временная администрация по управлению кредитной организацией составляет реестр требований</w:t>
      </w:r>
      <w:r>
        <w:t xml:space="preserve"> кредиторов кредитной организации, в котором указываются сведения о кредиторах, предъявивших свои требования, о размере таких требований, об очередности удовлетворения каждого такого требования, а также основания их возникновения.</w:t>
      </w:r>
    </w:p>
    <w:p w:rsidR="00000000" w:rsidRDefault="00740E19">
      <w:pPr>
        <w:pStyle w:val="a7"/>
        <w:rPr>
          <w:color w:val="000000"/>
          <w:sz w:val="16"/>
          <w:szCs w:val="16"/>
        </w:rPr>
      </w:pPr>
      <w:bookmarkStart w:id="3520" w:name="sub_1893220"/>
      <w:bookmarkEnd w:id="3519"/>
      <w:r>
        <w:rPr>
          <w:color w:val="000000"/>
          <w:sz w:val="16"/>
          <w:szCs w:val="16"/>
        </w:rPr>
        <w:t>Инф</w:t>
      </w:r>
      <w:r>
        <w:rPr>
          <w:color w:val="000000"/>
          <w:sz w:val="16"/>
          <w:szCs w:val="16"/>
        </w:rPr>
        <w:t>ормация об изменениях:</w:t>
      </w:r>
    </w:p>
    <w:bookmarkEnd w:id="3520"/>
    <w:p w:rsidR="00000000" w:rsidRDefault="00740E19">
      <w:pPr>
        <w:pStyle w:val="a8"/>
      </w:pPr>
      <w:r>
        <w:lastRenderedPageBreak/>
        <w:t xml:space="preserve">Пункт 20 изменен с 1 июня 2018 г. - </w:t>
      </w:r>
      <w:hyperlink r:id="rId2163" w:history="1">
        <w:r>
          <w:rPr>
            <w:rStyle w:val="a4"/>
          </w:rPr>
          <w:t>Федеральный закон</w:t>
        </w:r>
      </w:hyperlink>
      <w:r>
        <w:t xml:space="preserve"> от 26 июля 2017 г. N 212-ФЗ</w:t>
      </w:r>
    </w:p>
    <w:p w:rsidR="00000000" w:rsidRDefault="00740E19">
      <w:pPr>
        <w:pStyle w:val="a8"/>
      </w:pPr>
      <w:hyperlink r:id="rId2164" w:history="1">
        <w:r>
          <w:rPr>
            <w:rStyle w:val="a4"/>
          </w:rPr>
          <w:t>См. пре</w:t>
        </w:r>
        <w:r>
          <w:rPr>
            <w:rStyle w:val="a4"/>
          </w:rPr>
          <w:t>дыдущую редакцию</w:t>
        </w:r>
      </w:hyperlink>
    </w:p>
    <w:p w:rsidR="00000000" w:rsidRDefault="00740E19">
      <w:r>
        <w:t xml:space="preserve">20. В реестре требований кредиторов учет требований кредиторов ведется в валюте Российской Федерации. Требования кредиторов, выраженные в иностранной валюте, учитываются в реестре требований кредиторов в рублях по </w:t>
      </w:r>
      <w:hyperlink r:id="rId2165" w:history="1">
        <w:r>
          <w:rPr>
            <w:rStyle w:val="a4"/>
          </w:rPr>
          <w:t>курсу</w:t>
        </w:r>
      </w:hyperlink>
      <w:r>
        <w:t>, установленному Банком России на день отзыва у кредитной организации лицензии на осуществление банковских операций.</w:t>
      </w:r>
    </w:p>
    <w:p w:rsidR="00000000" w:rsidRDefault="00740E19">
      <w:bookmarkStart w:id="3521" w:name="sub_18932202"/>
      <w:r>
        <w:t>Размер денежных требований по договору банковского счета в драгоценных металлах и до</w:t>
      </w:r>
      <w:r>
        <w:t>говору банковского вклада в драгоценных металлах определяется в рублях исходя из учетной цены на драгоценные металлы, установленной Банком России на день отзыва у кредитной организации лицензии на осуществление банковских операций.</w:t>
      </w:r>
    </w:p>
    <w:p w:rsidR="00000000" w:rsidRDefault="00740E19">
      <w:bookmarkStart w:id="3522" w:name="sub_1893221"/>
      <w:bookmarkEnd w:id="3521"/>
      <w:r>
        <w:t xml:space="preserve">21. Реестр требований кредиторов кредитной организации передается конкурсному управляющему или ликвидатору кредитной организации в порядке, установленном </w:t>
      </w:r>
      <w:hyperlink w:anchor="sub_189432" w:history="1">
        <w:r>
          <w:rPr>
            <w:rStyle w:val="a4"/>
          </w:rPr>
          <w:t>пунктом 2 статьи 189.43</w:t>
        </w:r>
      </w:hyperlink>
      <w:r>
        <w:t xml:space="preserve"> настоящего Федерального закона.</w:t>
      </w:r>
    </w:p>
    <w:p w:rsidR="00000000" w:rsidRDefault="00740E19">
      <w:bookmarkStart w:id="3523" w:name="sub_1893222"/>
      <w:bookmarkEnd w:id="3522"/>
      <w:r>
        <w:t>22.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этой временной администрацией на день истечения ее полномочий в порядке, уста</w:t>
      </w:r>
      <w:r>
        <w:t xml:space="preserve">новленном </w:t>
      </w:r>
      <w:hyperlink w:anchor="sub_1893210" w:history="1">
        <w:r>
          <w:rPr>
            <w:rStyle w:val="a4"/>
          </w:rPr>
          <w:t>пунктами 10 - 17</w:t>
        </w:r>
      </w:hyperlink>
      <w:r>
        <w:t xml:space="preserve"> настоящей статьи, передаются по описи конкурсному управляющему или ликвидатору кредитной организации в порядке, установленном </w:t>
      </w:r>
      <w:hyperlink w:anchor="sub_189432" w:history="1">
        <w:r>
          <w:rPr>
            <w:rStyle w:val="a4"/>
          </w:rPr>
          <w:t>пунктом 2 статьи 189.43</w:t>
        </w:r>
      </w:hyperlink>
      <w:r>
        <w:t xml:space="preserve"> настоящего Федеральног</w:t>
      </w:r>
      <w:r>
        <w:t>о закона.</w:t>
      </w:r>
    </w:p>
    <w:bookmarkEnd w:id="3523"/>
    <w:p w:rsidR="00000000" w:rsidRDefault="00740E19"/>
    <w:p w:rsidR="00000000" w:rsidRDefault="00740E19"/>
    <w:p w:rsidR="00000000" w:rsidRDefault="00740E19">
      <w:pPr>
        <w:pStyle w:val="a5"/>
      </w:pPr>
      <w:bookmarkStart w:id="3524" w:name="sub_189330"/>
      <w:r>
        <w:rPr>
          <w:rStyle w:val="a3"/>
        </w:rPr>
        <w:t>Статья 189.33.</w:t>
      </w:r>
      <w:r>
        <w:t xml:space="preserve"> Особенности функционирования временной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w:t>
      </w:r>
      <w:r>
        <w:t>сиональную деятельность на рынке ценных бумаг</w:t>
      </w:r>
    </w:p>
    <w:bookmarkEnd w:id="352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66" w:history="1">
        <w:r>
          <w:rPr>
            <w:rStyle w:val="a4"/>
          </w:rPr>
          <w:t>комментарии</w:t>
        </w:r>
      </w:hyperlink>
      <w:r>
        <w:t xml:space="preserve"> к статье 189.33 настоящего Федерального закона</w:t>
      </w:r>
    </w:p>
    <w:p w:rsidR="00000000" w:rsidRDefault="00740E19">
      <w:bookmarkStart w:id="3525" w:name="sub_189331"/>
      <w:r>
        <w:t>1. После дня отзыва у кредитной организации, осущест</w:t>
      </w:r>
      <w:r>
        <w:t>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w:t>
      </w:r>
      <w:r>
        <w:t>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отражением этого на соответствующих счетах или счетах де</w:t>
      </w:r>
      <w:r>
        <w:t xml:space="preserve">по с особенностями, предусмотренными </w:t>
      </w:r>
      <w:hyperlink w:anchor="sub_9800" w:history="1">
        <w:r>
          <w:rPr>
            <w:rStyle w:val="a4"/>
          </w:rPr>
          <w:t>параграфом 8</w:t>
        </w:r>
      </w:hyperlink>
      <w:r>
        <w:t xml:space="preserve"> настоящей главы.</w:t>
      </w:r>
    </w:p>
    <w:p w:rsidR="00000000" w:rsidRDefault="00740E19">
      <w:bookmarkStart w:id="3526" w:name="sub_189332"/>
      <w:bookmarkEnd w:id="3525"/>
      <w:r>
        <w:t>2. В целях осуществления возврата клиентам кредитной организации, осуществляющей профессиональную деятельность на рынке ценных бумаг, ценных бу</w:t>
      </w:r>
      <w:r>
        <w:t>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w:t>
      </w:r>
      <w:r>
        <w:t>едитной организацией проводит инвентаризацию ценных бумаг и иного имущества, находящихся (учитываемых) на счетах в такой кредитной организации.</w:t>
      </w:r>
    </w:p>
    <w:p w:rsidR="00000000" w:rsidRDefault="00740E19">
      <w:bookmarkStart w:id="3527" w:name="sub_189333"/>
      <w:bookmarkEnd w:id="3526"/>
      <w:r>
        <w:t xml:space="preserve">3. Акт об итогах проведения инвентаризации, предусмотренной </w:t>
      </w:r>
      <w:hyperlink w:anchor="sub_189332" w:history="1">
        <w:r>
          <w:rPr>
            <w:rStyle w:val="a4"/>
          </w:rPr>
          <w:t>пунктом</w:t>
        </w:r>
        <w:r>
          <w:rPr>
            <w:rStyle w:val="a4"/>
          </w:rPr>
          <w:t> 2</w:t>
        </w:r>
      </w:hyperlink>
      <w:r>
        <w:t xml:space="preserve"> настоящей статьи, составляется не позднее четырнадцати календарных дней со дня назначения временной администрации по управлению кредитной организацией.</w:t>
      </w:r>
    </w:p>
    <w:p w:rsidR="00000000" w:rsidRDefault="00740E19">
      <w:bookmarkStart w:id="3528" w:name="sub_189334"/>
      <w:bookmarkEnd w:id="3527"/>
      <w:r>
        <w:t>4. В течение пяти рабочих дней со дня составления акта об итогах проведения ин</w:t>
      </w:r>
      <w:r>
        <w:t xml:space="preserve">вентаризации, предусмотренной </w:t>
      </w:r>
      <w:hyperlink w:anchor="sub_189332" w:history="1">
        <w:r>
          <w:rPr>
            <w:rStyle w:val="a4"/>
          </w:rPr>
          <w:t>пунктом 2</w:t>
        </w:r>
      </w:hyperlink>
      <w:r>
        <w:t xml:space="preserve"> настоящей статьи, временная администрация по управлению кредитной организацией уведомляет путем опубликования соответствующего объявления в официальном издании клиентов кредитной организац</w:t>
      </w:r>
      <w:r>
        <w:t xml:space="preserve">ии, осуществляющей </w:t>
      </w:r>
      <w:r>
        <w:lastRenderedPageBreak/>
        <w:t>профессиональную деятельность на рынке ценных бумаг, о возможности направления заявлений о возврате клиентам такой кредитной организации их ценных бумаг и иного имущества, принятых и (или) приобретенных такой кредитной организацией за их</w:t>
      </w:r>
      <w:r>
        <w:t xml:space="preserve"> счет по договорам хранения, договорам доверительного управления, депозитарным договорам и договорам о брокерском обслуживании, а также направляет текст указанного объявления в Банк России, который включает сведения, содержащиеся в указанном объявлении, в </w:t>
      </w:r>
      <w:r>
        <w:t>Единый федеральный реестр сведений о банкротстве.</w:t>
      </w:r>
    </w:p>
    <w:p w:rsidR="00000000" w:rsidRDefault="00740E19">
      <w:bookmarkStart w:id="3529" w:name="sub_189335"/>
      <w:bookmarkEnd w:id="3528"/>
      <w:r>
        <w:t>5. Прием заявлений клиентов кредитной организации, осуществляющей профессиональную деятельность на рынке ценных бумаг, о возврате их ценных бумаг и иного имущества, принятых и (или) прио</w:t>
      </w:r>
      <w:r>
        <w:t>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течение шести месяцев со дня отзыва у такой кредитной организации л</w:t>
      </w:r>
      <w:r>
        <w:t>ицензии на осуществление банковских операций временной администрацией по управлению кредитной организацией, а в случае признания кредитной организации банкротом и открытия конкурсного производства - конкурсным управляющим.</w:t>
      </w:r>
    </w:p>
    <w:p w:rsidR="00000000" w:rsidRDefault="00740E19">
      <w:bookmarkStart w:id="3530" w:name="sub_189336"/>
      <w:bookmarkEnd w:id="3529"/>
      <w:r>
        <w:t>6. После пров</w:t>
      </w:r>
      <w:r>
        <w:t xml:space="preserve">едения инвентаризации, предусмотренной </w:t>
      </w:r>
      <w:hyperlink w:anchor="sub_189332" w:history="1">
        <w:r>
          <w:rPr>
            <w:rStyle w:val="a4"/>
          </w:rPr>
          <w:t>пунктом 2</w:t>
        </w:r>
      </w:hyperlink>
      <w:r>
        <w:t xml:space="preserve"> настоящей статьи, временная администрация по управлению кредитной организацией в срок не позднее двух рабочих дней со дня поступления заявлений клиентов кредитной организации, осу</w:t>
      </w:r>
      <w:r>
        <w:t>ществляющей профессиональную деятельность на рынке ценных бумаг, о возврате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w:t>
      </w:r>
      <w:r>
        <w:t>оговорам и договорам о брокерском обслуживании, осуществляет возврат указанного имущества путем его перевода на счета, открытые клиентами такой кредитной организации в ином профессиональном участнике рынка ценных бумаг.</w:t>
      </w:r>
    </w:p>
    <w:p w:rsidR="00000000" w:rsidRDefault="00740E19">
      <w:bookmarkStart w:id="3531" w:name="sub_189337"/>
      <w:bookmarkEnd w:id="3530"/>
      <w:r>
        <w:t>7. Возврат клиен</w:t>
      </w:r>
      <w:r>
        <w:t>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депо</w:t>
      </w:r>
      <w:r>
        <w:t>зитарным договорам и договорам о брокерском обслуживании, осуществляется в соответствии с реквизитами, указанными в соответствующем заявлении клиента такой кредитной организации.</w:t>
      </w:r>
    </w:p>
    <w:p w:rsidR="00000000" w:rsidRDefault="00740E19">
      <w:bookmarkStart w:id="3532" w:name="sub_189338"/>
      <w:bookmarkEnd w:id="3531"/>
      <w:r>
        <w:t>8. В случае, если в целях осуществления возврата указанно</w:t>
      </w:r>
      <w:r>
        <w:t xml:space="preserve">го в </w:t>
      </w:r>
      <w:hyperlink w:anchor="sub_189337" w:history="1">
        <w:r>
          <w:rPr>
            <w:rStyle w:val="a4"/>
          </w:rPr>
          <w:t>пункте 7</w:t>
        </w:r>
      </w:hyperlink>
      <w:r>
        <w:t xml:space="preserve"> настоящей статьи имущества клиентам кредитной организации, осуществляющей профессиональную деятельность на рынке ценных бумаг, невозможно распределить между ними ценные бумаги в количестве, которое составляет целое</w:t>
      </w:r>
      <w:r>
        <w:t xml:space="preserve"> число, нераспределенные ценные бумаги продаются в порядке, установленном </w:t>
      </w:r>
      <w:hyperlink w:anchor="sub_18570" w:history="1">
        <w:r>
          <w:rPr>
            <w:rStyle w:val="a4"/>
          </w:rPr>
          <w:t>статьей 185.7</w:t>
        </w:r>
      </w:hyperlink>
      <w:r>
        <w:t xml:space="preserve"> настоящего Федерального закона. Денежные средства, полученные от продажи нераспределенных ценных бумаг, распределяются между клиентами пропор</w:t>
      </w:r>
      <w:r>
        <w:t>ционально размеру требований каждого из них.</w:t>
      </w:r>
    </w:p>
    <w:bookmarkEnd w:id="3532"/>
    <w:p w:rsidR="00000000" w:rsidRDefault="00740E19">
      <w:r>
        <w:t>Если имущество нескольких клиентов кредитной организации, осуществляющей профессиональную деятельность на рынке ценных бумаг, объединено на одном счете и указанного имущества недостаточно для осуществл</w:t>
      </w:r>
      <w:r>
        <w:t>ения возврата данным клиентам в полном объеме их имущества, указанное имущество передается данным клиентам в количестве, пропорциональном размеру требований каждого из них.</w:t>
      </w:r>
    </w:p>
    <w:p w:rsidR="00000000" w:rsidRDefault="00740E19">
      <w:bookmarkStart w:id="3533" w:name="sub_189339"/>
      <w:r>
        <w:t>9. Не удовлетворенные по причине недостаточности имущества на счетах клие</w:t>
      </w:r>
      <w:r>
        <w:t xml:space="preserve">нтов кредитной организации,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удовлетворяются в порядке очередности, установленной </w:t>
      </w:r>
      <w:hyperlink w:anchor="sub_18992" w:history="1">
        <w:r>
          <w:rPr>
            <w:rStyle w:val="a4"/>
          </w:rPr>
          <w:t>статьей 189.92</w:t>
        </w:r>
      </w:hyperlink>
      <w:r>
        <w:t xml:space="preserve"> настоящего Федерального закона.</w:t>
      </w:r>
    </w:p>
    <w:p w:rsidR="00000000" w:rsidRDefault="00740E19">
      <w:bookmarkStart w:id="3534" w:name="sub_1893310"/>
      <w:bookmarkEnd w:id="3533"/>
      <w:r>
        <w:t>10. Возврат депоненту ценных бумаг, принятых кредитной организацией, осуществляющей профессиональную деятельность на рынке ценных бумаг, на хранение и (или) учет, осуще</w:t>
      </w:r>
      <w:r>
        <w:t xml:space="preserve">ствляется на основании заявления депонента в порядке, установленном </w:t>
      </w:r>
      <w:hyperlink w:anchor="sub_189331" w:history="1">
        <w:r>
          <w:rPr>
            <w:rStyle w:val="a4"/>
          </w:rPr>
          <w:t>пунктами 1 - 9</w:t>
        </w:r>
      </w:hyperlink>
      <w:r>
        <w:t xml:space="preserve"> настоящей статьи, по данным депозитарного учета посредством:</w:t>
      </w:r>
    </w:p>
    <w:p w:rsidR="00000000" w:rsidRDefault="00740E19">
      <w:bookmarkStart w:id="3535" w:name="sub_18933101"/>
      <w:bookmarkEnd w:id="3534"/>
      <w:r>
        <w:lastRenderedPageBreak/>
        <w:t>1) перерегистрации именных ценных бумаг на имя владельца в ре</w:t>
      </w:r>
      <w:r>
        <w:t>естре владельцев именных ценных бумаг или в другом депозитарии, указанном депонентом;</w:t>
      </w:r>
    </w:p>
    <w:p w:rsidR="00000000" w:rsidRDefault="00740E19">
      <w:bookmarkStart w:id="3536" w:name="sub_18933102"/>
      <w:bookmarkEnd w:id="3535"/>
      <w:r>
        <w:t>2) возврата сертификатов документарных ценных бумаг депоненту или передачи их в другой депозитарий, указанный депонентом.</w:t>
      </w:r>
    </w:p>
    <w:p w:rsidR="00000000" w:rsidRDefault="00740E19">
      <w:bookmarkStart w:id="3537" w:name="sub_1893311"/>
      <w:bookmarkEnd w:id="3536"/>
      <w:r>
        <w:t>1</w:t>
      </w:r>
      <w:r>
        <w:t>1. Если в период деятельности временной администрации по управлению кредитной организацией или в ходе конкурсного производства в случае признания кредитной организации, осуществляющей профессиональную деятельность на рынке ценных бумаг, банкротом в такую к</w:t>
      </w:r>
      <w:r>
        <w:t>редитную организацию не поступило заявление ее клиента о возврате его ценных бумаг и иного имущества, принятых и (или) приобретенных такой кредитной организацией за его счет по договору хранения, договору доверительного управления, депозитарному договору и</w:t>
      </w:r>
      <w:r>
        <w:t>ли договору о брокерском обслуживании, ценные бумаги зачисляются на лицевой счет данного клиента в реестре владельцев ценных бумаг либо на счет депо данного клиента в депозитарии, осуществляющего обязательное централизованное хранение ценных бумаг. Иное им</w:t>
      </w:r>
      <w:r>
        <w:t>ущество подлежит передаче в депозит нотариуса.</w:t>
      </w:r>
    </w:p>
    <w:p w:rsidR="00000000" w:rsidRDefault="00740E19">
      <w:bookmarkStart w:id="3538" w:name="sub_1893312"/>
      <w:bookmarkEnd w:id="3537"/>
      <w:r>
        <w:t>12. Возврат учредителям управления имущества, находящегося в доверительном управлении у кредитной организации, осуществляющей профессиональную деятельность на рынке ценных бумаг, осуществ</w:t>
      </w:r>
      <w:r>
        <w:t xml:space="preserve">ляется на основании заявлений учредителей управления в порядке, установленном </w:t>
      </w:r>
      <w:hyperlink w:anchor="sub_189331" w:history="1">
        <w:r>
          <w:rPr>
            <w:rStyle w:val="a4"/>
          </w:rPr>
          <w:t>пунктами 1 - 11</w:t>
        </w:r>
      </w:hyperlink>
      <w:r>
        <w:t xml:space="preserve"> настоящей статьи.</w:t>
      </w:r>
    </w:p>
    <w:bookmarkEnd w:id="3538"/>
    <w:p w:rsidR="00000000" w:rsidRDefault="00740E19"/>
    <w:p w:rsidR="00000000" w:rsidRDefault="00740E19"/>
    <w:p w:rsidR="00000000" w:rsidRDefault="00740E19">
      <w:pPr>
        <w:pStyle w:val="a7"/>
        <w:rPr>
          <w:color w:val="000000"/>
          <w:sz w:val="16"/>
          <w:szCs w:val="16"/>
        </w:rPr>
      </w:pPr>
      <w:bookmarkStart w:id="3539" w:name="sub_189340"/>
      <w:r>
        <w:rPr>
          <w:color w:val="000000"/>
          <w:sz w:val="16"/>
          <w:szCs w:val="16"/>
        </w:rPr>
        <w:t>Информация об изменениях:</w:t>
      </w:r>
    </w:p>
    <w:bookmarkEnd w:id="3539"/>
    <w:p w:rsidR="00000000" w:rsidRDefault="00740E19">
      <w:pPr>
        <w:pStyle w:val="a8"/>
      </w:pPr>
      <w:r>
        <w:fldChar w:fldCharType="begin"/>
      </w:r>
      <w:r>
        <w:instrText>HYPERLINK "http://ivo.garant.ru/document?id=71566858&amp;sub=571"</w:instrText>
      </w:r>
      <w:r>
        <w:fldChar w:fldCharType="separate"/>
      </w:r>
      <w:r>
        <w:rPr>
          <w:rStyle w:val="a4"/>
        </w:rPr>
        <w:t>Федеральным законом</w:t>
      </w:r>
      <w:r>
        <w:fldChar w:fldCharType="end"/>
      </w:r>
      <w:r>
        <w:t xml:space="preserve"> от 1 мая 2017 г. N 84-ФЗ в наименование статьи 189.34 внесены изменения, </w:t>
      </w:r>
      <w:hyperlink r:id="rId2167" w:history="1">
        <w:r>
          <w:rPr>
            <w:rStyle w:val="a4"/>
          </w:rPr>
          <w:t>вступающие в силу</w:t>
        </w:r>
      </w:hyperlink>
      <w:r>
        <w:t xml:space="preserve"> по истечении сорок</w:t>
      </w:r>
      <w:r>
        <w:t xml:space="preserve">а пяти дней после дня </w:t>
      </w:r>
      <w:hyperlink r:id="rId216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169" w:history="1">
        <w:r>
          <w:rPr>
            <w:rStyle w:val="a4"/>
          </w:rPr>
          <w:t>См. текст наименования в предыдущей редакции</w:t>
        </w:r>
      </w:hyperlink>
    </w:p>
    <w:p w:rsidR="00000000" w:rsidRDefault="00740E19">
      <w:pPr>
        <w:pStyle w:val="a5"/>
      </w:pPr>
      <w:r>
        <w:rPr>
          <w:rStyle w:val="a3"/>
        </w:rPr>
        <w:t>Ст</w:t>
      </w:r>
      <w:r>
        <w:rPr>
          <w:rStyle w:val="a3"/>
        </w:rPr>
        <w:t>атья 189.34.</w:t>
      </w:r>
      <w:r>
        <w:t xml:space="preserve">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70" w:history="1">
        <w:r>
          <w:rPr>
            <w:rStyle w:val="a4"/>
          </w:rPr>
          <w:t>комментарии</w:t>
        </w:r>
      </w:hyperlink>
      <w:r>
        <w:t xml:space="preserve"> к статье 189.34 настоящего Федерального закона</w:t>
      </w:r>
    </w:p>
    <w:p w:rsidR="00000000" w:rsidRDefault="00740E19">
      <w:pPr>
        <w:pStyle w:val="a7"/>
        <w:rPr>
          <w:color w:val="000000"/>
          <w:sz w:val="16"/>
          <w:szCs w:val="16"/>
        </w:rPr>
      </w:pPr>
      <w:bookmarkStart w:id="3540" w:name="sub_189341"/>
      <w:r>
        <w:rPr>
          <w:color w:val="000000"/>
          <w:sz w:val="16"/>
          <w:szCs w:val="16"/>
        </w:rPr>
        <w:t>Информация об изменениях:</w:t>
      </w:r>
    </w:p>
    <w:bookmarkEnd w:id="3540"/>
    <w:p w:rsidR="00000000" w:rsidRDefault="00740E19">
      <w:pPr>
        <w:pStyle w:val="a8"/>
      </w:pPr>
      <w:r>
        <w:t xml:space="preserve">Пункт 1 изменен с 8 июня 2018 г. - </w:t>
      </w:r>
      <w:hyperlink r:id="rId2171" w:history="1">
        <w:r>
          <w:rPr>
            <w:rStyle w:val="a4"/>
          </w:rPr>
          <w:t>Федеральный закон</w:t>
        </w:r>
      </w:hyperlink>
      <w:r>
        <w:t xml:space="preserve"> от 23 апреля 2018 г. N 87-ФЗ</w:t>
      </w:r>
    </w:p>
    <w:p w:rsidR="00000000" w:rsidRDefault="00740E19">
      <w:pPr>
        <w:pStyle w:val="a8"/>
      </w:pPr>
      <w:hyperlink r:id="rId2172" w:history="1">
        <w:r>
          <w:rPr>
            <w:rStyle w:val="a4"/>
          </w:rPr>
          <w:t>См. предыдущую редакцию</w:t>
        </w:r>
      </w:hyperlink>
    </w:p>
    <w:p w:rsidR="00000000" w:rsidRDefault="00740E19">
      <w:r>
        <w:t xml:space="preserve">1. В случае утверждения Советом директоров Банка России плана участия Банка России в осуществлении мер </w:t>
      </w:r>
      <w:r>
        <w:t xml:space="preserve">по предупреждению банкротства банка или утверждения Комитетом банковского надзора Банка России (а в случае, предусмотренном </w:t>
      </w:r>
      <w:hyperlink w:anchor="sub_1894932" w:history="1">
        <w:r>
          <w:rPr>
            <w:rStyle w:val="a4"/>
          </w:rPr>
          <w:t>абзацем вторым пункта 3 статьи 189.49</w:t>
        </w:r>
      </w:hyperlink>
      <w:r>
        <w:t xml:space="preserve"> настоящего Федерального закона, также Советом директоров Банка Ро</w:t>
      </w:r>
      <w:r>
        <w:t>ссии) плана участия Агентства в осуществлении мер по предупреждению банкротства банка функции временной администрации по управлению банком могут быть возложены приказом Банка России соответственно на Управляющую компанию или на Агентство. Управляющая компа</w:t>
      </w:r>
      <w:r>
        <w:t xml:space="preserve">ния или Агентство </w:t>
      </w:r>
      <w:hyperlink r:id="rId2173" w:history="1">
        <w:r>
          <w:rPr>
            <w:rStyle w:val="a4"/>
          </w:rPr>
          <w:t>осуществляет функции</w:t>
        </w:r>
      </w:hyperlink>
      <w:r>
        <w:t xml:space="preserve"> и полномочия временной администрации по управлению банком через представителей, назначенных ими из числа своих работников и иных лиц, в том числе служащ</w:t>
      </w:r>
      <w:r>
        <w:t>их Банка России.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174" w:history="1">
        <w:r>
          <w:rPr>
            <w:rStyle w:val="a4"/>
          </w:rPr>
          <w:t xml:space="preserve">Положение </w:t>
        </w:r>
      </w:hyperlink>
      <w:r>
        <w:t>о выполнении государственной корпорацией "Агентство по страхованию вкладов" функций временной администрации по управлению банком, назначаемой в случае учас</w:t>
      </w:r>
      <w:r>
        <w:t>тия государственной корпорации "Агентство по страхованию вкладов" в осуществлении мер по предупреждению банкротства банка (утв. решением Правления Государственной корпорации"Агентство по страхованию вкладов" от 29 июня 2017 г. (протокол N 74, раздел VII)</w:t>
      </w:r>
    </w:p>
    <w:p w:rsidR="00000000" w:rsidRDefault="00740E19">
      <w:pPr>
        <w:pStyle w:val="a7"/>
        <w:rPr>
          <w:color w:val="000000"/>
          <w:sz w:val="16"/>
          <w:szCs w:val="16"/>
        </w:rPr>
      </w:pPr>
      <w:bookmarkStart w:id="3541" w:name="sub_189342"/>
      <w:r>
        <w:rPr>
          <w:color w:val="000000"/>
          <w:sz w:val="16"/>
          <w:szCs w:val="16"/>
        </w:rPr>
        <w:lastRenderedPageBreak/>
        <w:t>Информация об изменениях:</w:t>
      </w:r>
    </w:p>
    <w:bookmarkEnd w:id="3541"/>
    <w:p w:rsidR="00000000" w:rsidRDefault="00740E19">
      <w:pPr>
        <w:pStyle w:val="a8"/>
      </w:pPr>
      <w:r>
        <w:fldChar w:fldCharType="begin"/>
      </w:r>
      <w:r>
        <w:instrText>HYPERLINK "http://ivo.garant.ru/document?id=71566858&amp;sub=573"</w:instrText>
      </w:r>
      <w:r>
        <w:fldChar w:fldCharType="separate"/>
      </w:r>
      <w:r>
        <w:rPr>
          <w:rStyle w:val="a4"/>
        </w:rPr>
        <w:t>Федеральным законом</w:t>
      </w:r>
      <w:r>
        <w:fldChar w:fldCharType="end"/>
      </w:r>
      <w:r>
        <w:t xml:space="preserve"> от 1 мая 2017 г. N 84-ФЗ в пункт 2 статьи 189.34 внесены изменения, </w:t>
      </w:r>
      <w:hyperlink r:id="rId2175" w:history="1">
        <w:r>
          <w:rPr>
            <w:rStyle w:val="a4"/>
          </w:rPr>
          <w:t>вступающие в силу</w:t>
        </w:r>
      </w:hyperlink>
      <w:r>
        <w:t xml:space="preserve"> по истечении сорока пяти дней после дня </w:t>
      </w:r>
      <w:hyperlink r:id="rId217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177" w:history="1">
        <w:r>
          <w:rPr>
            <w:rStyle w:val="a4"/>
          </w:rPr>
          <w:t xml:space="preserve">См. текст </w:t>
        </w:r>
        <w:r>
          <w:rPr>
            <w:rStyle w:val="a4"/>
          </w:rPr>
          <w:t>пункта в предыдущей редакции</w:t>
        </w:r>
      </w:hyperlink>
    </w:p>
    <w:p w:rsidR="00000000" w:rsidRDefault="00740E19">
      <w:r>
        <w:t>2. Временная администрация по управлению банком, функции которой возложены на Управляющую компанию или Агентство, осуществляет те же функции и обладает теми же полномочиями, которые предоставлены временной администрации по у</w:t>
      </w:r>
      <w:r>
        <w:t xml:space="preserve">правлению кредитной организацией в соответствии со </w:t>
      </w:r>
      <w:hyperlink w:anchor="sub_189310" w:history="1">
        <w:r>
          <w:rPr>
            <w:rStyle w:val="a4"/>
          </w:rPr>
          <w:t>статьей 189.31</w:t>
        </w:r>
      </w:hyperlink>
      <w:r>
        <w:t xml:space="preserve"> настоящего Федерального закона, с особенностями, установленными настоящей статьей.</w:t>
      </w:r>
    </w:p>
    <w:p w:rsidR="00000000" w:rsidRDefault="00740E19">
      <w:bookmarkStart w:id="3542" w:name="sub_189343"/>
      <w:r>
        <w:t>3. В период деятельности временной администрации по управлению банком</w:t>
      </w:r>
      <w:r>
        <w:t>, назначенной в соответствии с настоящей статьей, приостанавливаются:</w:t>
      </w:r>
    </w:p>
    <w:p w:rsidR="00000000" w:rsidRDefault="00740E19">
      <w:bookmarkStart w:id="3543" w:name="sub_1893431"/>
      <w:bookmarkEnd w:id="3542"/>
      <w:r>
        <w:t>1) полномочия органов управления банка, связанные с принятием решений по вопросам, отнесенным к их компетенции федеральными законами и учредительными документами бан</w:t>
      </w:r>
      <w:r>
        <w:t>ка;</w:t>
      </w:r>
    </w:p>
    <w:p w:rsidR="00000000" w:rsidRDefault="00740E19">
      <w:bookmarkStart w:id="3544" w:name="sub_1893432"/>
      <w:bookmarkEnd w:id="3543"/>
      <w:r>
        <w:t>2) права учредителей (участников) банка, связанные с участием в его уставном капитале, в том числе право на созыв общего собрания акционеров (участников) банка.</w:t>
      </w:r>
    </w:p>
    <w:p w:rsidR="00000000" w:rsidRDefault="00740E19">
      <w:bookmarkStart w:id="3545" w:name="sub_189344"/>
      <w:bookmarkEnd w:id="3544"/>
      <w:r>
        <w:t xml:space="preserve">4. Помимо осуществления полномочий, указанных в </w:t>
      </w:r>
      <w:hyperlink w:anchor="sub_189342" w:history="1">
        <w:r>
          <w:rPr>
            <w:rStyle w:val="a4"/>
          </w:rPr>
          <w:t>пункте 2</w:t>
        </w:r>
      </w:hyperlink>
      <w:r>
        <w:t xml:space="preserve"> настоящей статьи, временная администрация по управлению банком вправе:</w:t>
      </w:r>
    </w:p>
    <w:p w:rsidR="00000000" w:rsidRDefault="00740E19">
      <w:pPr>
        <w:pStyle w:val="a7"/>
        <w:rPr>
          <w:color w:val="000000"/>
          <w:sz w:val="16"/>
          <w:szCs w:val="16"/>
        </w:rPr>
      </w:pPr>
      <w:bookmarkStart w:id="3546" w:name="sub_1893441"/>
      <w:bookmarkEnd w:id="3545"/>
      <w:r>
        <w:rPr>
          <w:color w:val="000000"/>
          <w:sz w:val="16"/>
          <w:szCs w:val="16"/>
        </w:rPr>
        <w:t>Информация об изменениях:</w:t>
      </w:r>
    </w:p>
    <w:bookmarkEnd w:id="3546"/>
    <w:p w:rsidR="00000000" w:rsidRDefault="00740E19">
      <w:pPr>
        <w:pStyle w:val="a8"/>
      </w:pPr>
      <w:r>
        <w:t xml:space="preserve">Подпункт 1 изменен с 8 июня 2018 г. - </w:t>
      </w:r>
      <w:hyperlink r:id="rId2178" w:history="1">
        <w:r>
          <w:rPr>
            <w:rStyle w:val="a4"/>
          </w:rPr>
          <w:t>Федеральный закон</w:t>
        </w:r>
      </w:hyperlink>
      <w:r>
        <w:t xml:space="preserve"> от 23 апреля 2018 г. N 87-ФЗ</w:t>
      </w:r>
    </w:p>
    <w:p w:rsidR="00000000" w:rsidRDefault="00740E19">
      <w:pPr>
        <w:pStyle w:val="a8"/>
      </w:pPr>
      <w:hyperlink r:id="rId2179" w:history="1">
        <w:r>
          <w:rPr>
            <w:rStyle w:val="a4"/>
          </w:rPr>
          <w:t>См. предыдущую редакцию</w:t>
        </w:r>
      </w:hyperlink>
    </w:p>
    <w:p w:rsidR="00000000" w:rsidRDefault="00740E19">
      <w:r>
        <w:t>1) принимать решения об использовании нераспределенной прибыли и иных источников собственных средств (к</w:t>
      </w:r>
      <w:r>
        <w:t>апитала) банка для покрытия убытков банка;</w:t>
      </w:r>
    </w:p>
    <w:p w:rsidR="00000000" w:rsidRDefault="00740E19">
      <w:pPr>
        <w:pStyle w:val="a7"/>
        <w:rPr>
          <w:color w:val="000000"/>
          <w:sz w:val="16"/>
          <w:szCs w:val="16"/>
        </w:rPr>
      </w:pPr>
      <w:bookmarkStart w:id="3547" w:name="sub_18934411"/>
      <w:r>
        <w:rPr>
          <w:color w:val="000000"/>
          <w:sz w:val="16"/>
          <w:szCs w:val="16"/>
        </w:rPr>
        <w:t>Информация об изменениях:</w:t>
      </w:r>
    </w:p>
    <w:bookmarkEnd w:id="3547"/>
    <w:p w:rsidR="00000000" w:rsidRDefault="00740E19">
      <w:pPr>
        <w:pStyle w:val="a8"/>
      </w:pPr>
      <w:r>
        <w:t xml:space="preserve">Пункт 4 дополнен подпунктом 1.1 с 25 ноября 2017 г. - </w:t>
      </w:r>
      <w:hyperlink r:id="rId2180" w:history="1">
        <w:r>
          <w:rPr>
            <w:rStyle w:val="a4"/>
          </w:rPr>
          <w:t>Федеральный закон</w:t>
        </w:r>
      </w:hyperlink>
      <w:r>
        <w:t xml:space="preserve"> от 25 ноября 2017 г. N 328-Ф</w:t>
      </w:r>
      <w:r>
        <w:t>З</w:t>
      </w:r>
    </w:p>
    <w:p w:rsidR="00000000" w:rsidRDefault="00740E19">
      <w:r>
        <w:t>1.1) принимать решение об использовании резервного фонда и иных фондов банка для покрытия убытков банка;</w:t>
      </w:r>
    </w:p>
    <w:p w:rsidR="00000000" w:rsidRDefault="00740E19">
      <w:pPr>
        <w:pStyle w:val="a7"/>
        <w:rPr>
          <w:color w:val="000000"/>
          <w:sz w:val="16"/>
          <w:szCs w:val="16"/>
        </w:rPr>
      </w:pPr>
      <w:bookmarkStart w:id="3548" w:name="sub_18934412"/>
      <w:r>
        <w:rPr>
          <w:color w:val="000000"/>
          <w:sz w:val="16"/>
          <w:szCs w:val="16"/>
        </w:rPr>
        <w:t>Информация об изменениях:</w:t>
      </w:r>
    </w:p>
    <w:bookmarkEnd w:id="3548"/>
    <w:p w:rsidR="00000000" w:rsidRDefault="00740E19">
      <w:pPr>
        <w:pStyle w:val="a8"/>
      </w:pPr>
      <w:r>
        <w:t xml:space="preserve">Пункт 4 дополнен подпунктом 1.2 с 25 ноября 2017 г. - </w:t>
      </w:r>
      <w:hyperlink r:id="rId2181" w:history="1">
        <w:r>
          <w:rPr>
            <w:rStyle w:val="a4"/>
          </w:rPr>
          <w:t>Федеральный закон</w:t>
        </w:r>
      </w:hyperlink>
      <w:r>
        <w:t xml:space="preserve"> от 25 ноября 2017 г. N 328-ФЗ</w:t>
      </w:r>
    </w:p>
    <w:p w:rsidR="00000000" w:rsidRDefault="00740E19">
      <w:r>
        <w:t>1.2) принимать решение в случае, предусмотренном договором субординированного кредита (депозита, займа) или условиями субординированного облигационного займа, о конвертации требований кредит</w:t>
      </w:r>
      <w:r>
        <w:t>оров по субординированным кредитам (депозитам, займам, облигационным займам), включая невыплаченные проценты по таким кредитам (депозитам, займам, облигационным займам), и по финансовым санкциям за неисполнение обязательств по субординированным кредитам (д</w:t>
      </w:r>
      <w:r>
        <w:t>епозитам, займам, облигационным займам) на обыкновенные акции (доли в уставном капитале) банка, в том числе о конвертации облигаций банка (облигационного займа) в обыкновенные акции (доли в уставном капитале) банка, и осуществлять действия, направленные на</w:t>
      </w:r>
      <w:r>
        <w:t xml:space="preserve"> конвертацию указанных требований в обыкновенные акции (доли в уставном капитале) банка;</w:t>
      </w:r>
    </w:p>
    <w:p w:rsidR="00000000" w:rsidRDefault="00740E19">
      <w:pPr>
        <w:pStyle w:val="a7"/>
        <w:rPr>
          <w:color w:val="000000"/>
          <w:sz w:val="16"/>
          <w:szCs w:val="16"/>
        </w:rPr>
      </w:pPr>
      <w:bookmarkStart w:id="3549" w:name="sub_1893442"/>
      <w:r>
        <w:rPr>
          <w:color w:val="000000"/>
          <w:sz w:val="16"/>
          <w:szCs w:val="16"/>
        </w:rPr>
        <w:t>Информация об изменениях:</w:t>
      </w:r>
    </w:p>
    <w:bookmarkEnd w:id="3549"/>
    <w:p w:rsidR="00000000" w:rsidRDefault="00740E19">
      <w:pPr>
        <w:pStyle w:val="a8"/>
      </w:pPr>
      <w:r>
        <w:t xml:space="preserve">Подпункт 2 изменен с 8 июня 2018 г. - </w:t>
      </w:r>
      <w:hyperlink r:id="rId2182" w:history="1">
        <w:r>
          <w:rPr>
            <w:rStyle w:val="a4"/>
          </w:rPr>
          <w:t>Федеральный закон</w:t>
        </w:r>
      </w:hyperlink>
      <w:r>
        <w:t xml:space="preserve"> от 23 апреля 2018 г. N 87-ФЗ</w:t>
      </w:r>
    </w:p>
    <w:p w:rsidR="00000000" w:rsidRDefault="00740E19">
      <w:pPr>
        <w:pStyle w:val="a8"/>
      </w:pPr>
      <w:hyperlink r:id="rId2183" w:history="1">
        <w:r>
          <w:rPr>
            <w:rStyle w:val="a4"/>
          </w:rPr>
          <w:t>См. предыдущую редакцию</w:t>
        </w:r>
      </w:hyperlink>
    </w:p>
    <w:p w:rsidR="00000000" w:rsidRDefault="00740E19">
      <w:r>
        <w:t>2) осуществлять действия, связанные с изменением размера уставного капитала банка;</w:t>
      </w:r>
    </w:p>
    <w:p w:rsidR="00000000" w:rsidRDefault="00740E19">
      <w:pPr>
        <w:pStyle w:val="a7"/>
        <w:rPr>
          <w:color w:val="000000"/>
          <w:sz w:val="16"/>
          <w:szCs w:val="16"/>
        </w:rPr>
      </w:pPr>
      <w:bookmarkStart w:id="3550" w:name="sub_1893443"/>
      <w:r>
        <w:rPr>
          <w:color w:val="000000"/>
          <w:sz w:val="16"/>
          <w:szCs w:val="16"/>
        </w:rPr>
        <w:t>Информация об изменениях:</w:t>
      </w:r>
    </w:p>
    <w:bookmarkEnd w:id="3550"/>
    <w:p w:rsidR="00000000" w:rsidRDefault="00740E19">
      <w:pPr>
        <w:pStyle w:val="a8"/>
      </w:pPr>
      <w:r>
        <w:t xml:space="preserve">Подпункт 3 изменен с 8 июня 2018 г. - </w:t>
      </w:r>
      <w:hyperlink r:id="rId2184" w:history="1">
        <w:r>
          <w:rPr>
            <w:rStyle w:val="a4"/>
          </w:rPr>
          <w:t>Федеральный закон</w:t>
        </w:r>
      </w:hyperlink>
      <w:r>
        <w:t xml:space="preserve"> от 23 апреля 2018 г. N 87-ФЗ</w:t>
      </w:r>
    </w:p>
    <w:p w:rsidR="00000000" w:rsidRDefault="00740E19">
      <w:pPr>
        <w:pStyle w:val="a8"/>
      </w:pPr>
      <w:hyperlink r:id="rId2185" w:history="1">
        <w:r>
          <w:rPr>
            <w:rStyle w:val="a4"/>
          </w:rPr>
          <w:t>См. предыдущую редакцию</w:t>
        </w:r>
      </w:hyperlink>
    </w:p>
    <w:p w:rsidR="00000000" w:rsidRDefault="00740E19">
      <w:r>
        <w:lastRenderedPageBreak/>
        <w:t>3) осуществля</w:t>
      </w:r>
      <w:r>
        <w:t>ть действия, связанные с конвертацией привилегированных акций банка в обыкновенные акции банка в случаях, установленных федеральными законами и нормативными актами Банка России;</w:t>
      </w:r>
    </w:p>
    <w:p w:rsidR="00000000" w:rsidRDefault="00740E19">
      <w:pPr>
        <w:pStyle w:val="a7"/>
        <w:rPr>
          <w:color w:val="000000"/>
          <w:sz w:val="16"/>
          <w:szCs w:val="16"/>
        </w:rPr>
      </w:pPr>
      <w:bookmarkStart w:id="3551" w:name="sub_1893444"/>
      <w:r>
        <w:rPr>
          <w:color w:val="000000"/>
          <w:sz w:val="16"/>
          <w:szCs w:val="16"/>
        </w:rPr>
        <w:t>Информация об изменениях:</w:t>
      </w:r>
    </w:p>
    <w:bookmarkEnd w:id="3551"/>
    <w:p w:rsidR="00000000" w:rsidRDefault="00740E19">
      <w:pPr>
        <w:pStyle w:val="a8"/>
      </w:pPr>
      <w:r>
        <w:t>Подпункт 4 изменен с 8 июня 20</w:t>
      </w:r>
      <w:r>
        <w:t xml:space="preserve">18 г. - </w:t>
      </w:r>
      <w:hyperlink r:id="rId2186" w:history="1">
        <w:r>
          <w:rPr>
            <w:rStyle w:val="a4"/>
          </w:rPr>
          <w:t>Федеральный закон</w:t>
        </w:r>
      </w:hyperlink>
      <w:r>
        <w:t xml:space="preserve"> от 23 апреля 2018 г. N 87-ФЗ</w:t>
      </w:r>
    </w:p>
    <w:p w:rsidR="00000000" w:rsidRDefault="00740E19">
      <w:pPr>
        <w:pStyle w:val="a8"/>
      </w:pPr>
      <w:hyperlink r:id="rId2187" w:history="1">
        <w:r>
          <w:rPr>
            <w:rStyle w:val="a4"/>
          </w:rPr>
          <w:t>См. предыдущую редакцию</w:t>
        </w:r>
      </w:hyperlink>
    </w:p>
    <w:p w:rsidR="00000000" w:rsidRDefault="00740E19">
      <w:r>
        <w:t>4) принимать решения и осуществлять действи</w:t>
      </w:r>
      <w:r>
        <w:t>я, связанные с приобретением акций (долей) банка, а также с погашением собственных акций (долей) банка, находящихся у него на балансе;</w:t>
      </w:r>
    </w:p>
    <w:p w:rsidR="00000000" w:rsidRDefault="00740E19">
      <w:pPr>
        <w:pStyle w:val="a7"/>
        <w:rPr>
          <w:color w:val="000000"/>
          <w:sz w:val="16"/>
          <w:szCs w:val="16"/>
        </w:rPr>
      </w:pPr>
      <w:bookmarkStart w:id="3552" w:name="sub_1893445"/>
      <w:r>
        <w:rPr>
          <w:color w:val="000000"/>
          <w:sz w:val="16"/>
          <w:szCs w:val="16"/>
        </w:rPr>
        <w:t>Информация об изменениях:</w:t>
      </w:r>
    </w:p>
    <w:bookmarkEnd w:id="3552"/>
    <w:p w:rsidR="00000000" w:rsidRDefault="00740E19">
      <w:pPr>
        <w:pStyle w:val="a8"/>
      </w:pPr>
      <w:r>
        <w:t xml:space="preserve">Подпункт 5 изменен с 8 июня 2018 г. - </w:t>
      </w:r>
      <w:hyperlink r:id="rId2188" w:history="1">
        <w:r>
          <w:rPr>
            <w:rStyle w:val="a4"/>
          </w:rPr>
          <w:t>Федеральный закон</w:t>
        </w:r>
      </w:hyperlink>
      <w:r>
        <w:t xml:space="preserve"> от 23 апреля 2018 г. N 87-ФЗ</w:t>
      </w:r>
    </w:p>
    <w:p w:rsidR="00000000" w:rsidRDefault="00740E19">
      <w:pPr>
        <w:pStyle w:val="a8"/>
      </w:pPr>
      <w:hyperlink r:id="rId2189" w:history="1">
        <w:r>
          <w:rPr>
            <w:rStyle w:val="a4"/>
          </w:rPr>
          <w:t>См. предыдущую редакцию</w:t>
        </w:r>
      </w:hyperlink>
    </w:p>
    <w:p w:rsidR="00000000" w:rsidRDefault="00740E19">
      <w:r>
        <w:t>5) принимать решения о внесении изменений в устав банка;</w:t>
      </w:r>
    </w:p>
    <w:p w:rsidR="00000000" w:rsidRDefault="00740E19">
      <w:pPr>
        <w:pStyle w:val="a7"/>
        <w:rPr>
          <w:color w:val="000000"/>
          <w:sz w:val="16"/>
          <w:szCs w:val="16"/>
        </w:rPr>
      </w:pPr>
      <w:bookmarkStart w:id="3553" w:name="sub_1893446"/>
      <w:r>
        <w:rPr>
          <w:color w:val="000000"/>
          <w:sz w:val="16"/>
          <w:szCs w:val="16"/>
        </w:rPr>
        <w:t>Информация об изме</w:t>
      </w:r>
      <w:r>
        <w:rPr>
          <w:color w:val="000000"/>
          <w:sz w:val="16"/>
          <w:szCs w:val="16"/>
        </w:rPr>
        <w:t>нениях:</w:t>
      </w:r>
    </w:p>
    <w:bookmarkEnd w:id="3553"/>
    <w:p w:rsidR="00000000" w:rsidRDefault="00740E19">
      <w:pPr>
        <w:pStyle w:val="a8"/>
      </w:pPr>
      <w:r>
        <w:t xml:space="preserve">Подпункт 6 изменен с 8 июня 2018 г. - </w:t>
      </w:r>
      <w:hyperlink r:id="rId2190" w:history="1">
        <w:r>
          <w:rPr>
            <w:rStyle w:val="a4"/>
          </w:rPr>
          <w:t>Федеральный закон</w:t>
        </w:r>
      </w:hyperlink>
      <w:r>
        <w:t xml:space="preserve"> от 23 апреля 2018 г. N 87-ФЗ</w:t>
      </w:r>
    </w:p>
    <w:p w:rsidR="00000000" w:rsidRDefault="00740E19">
      <w:pPr>
        <w:pStyle w:val="a8"/>
      </w:pPr>
      <w:hyperlink r:id="rId2191" w:history="1">
        <w:r>
          <w:rPr>
            <w:rStyle w:val="a4"/>
          </w:rPr>
          <w:t>См. предыдущую редакц</w:t>
        </w:r>
        <w:r>
          <w:rPr>
            <w:rStyle w:val="a4"/>
          </w:rPr>
          <w:t>ию</w:t>
        </w:r>
      </w:hyperlink>
    </w:p>
    <w:p w:rsidR="00000000" w:rsidRDefault="00740E19">
      <w:r>
        <w:t>6) принимать решения и осуществлять действия, связанные с досрочным возвратом, прекращением (меной, конвертацией) субординированного кредита (депозита, займа, облигационного займа) в соответствии с федеральными законами и нормативными актами Банка Ро</w:t>
      </w:r>
      <w:r>
        <w:t>ссии;</w:t>
      </w:r>
    </w:p>
    <w:p w:rsidR="00000000" w:rsidRDefault="00740E19">
      <w:pPr>
        <w:pStyle w:val="a7"/>
        <w:rPr>
          <w:color w:val="000000"/>
          <w:sz w:val="16"/>
          <w:szCs w:val="16"/>
        </w:rPr>
      </w:pPr>
      <w:bookmarkStart w:id="3554" w:name="sub_1893447"/>
      <w:r>
        <w:rPr>
          <w:color w:val="000000"/>
          <w:sz w:val="16"/>
          <w:szCs w:val="16"/>
        </w:rPr>
        <w:t>Информация об изменениях:</w:t>
      </w:r>
    </w:p>
    <w:bookmarkEnd w:id="3554"/>
    <w:p w:rsidR="00000000" w:rsidRDefault="00740E19">
      <w:pPr>
        <w:pStyle w:val="a8"/>
      </w:pPr>
      <w:r>
        <w:t xml:space="preserve">Подпункт 7 изменен с 8 июня 2018 г. - </w:t>
      </w:r>
      <w:hyperlink r:id="rId2192" w:history="1">
        <w:r>
          <w:rPr>
            <w:rStyle w:val="a4"/>
          </w:rPr>
          <w:t>Федеральный закон</w:t>
        </w:r>
      </w:hyperlink>
      <w:r>
        <w:t xml:space="preserve"> от 23 апреля 2018 г. N 87-ФЗ</w:t>
      </w:r>
    </w:p>
    <w:p w:rsidR="00000000" w:rsidRDefault="00740E19">
      <w:pPr>
        <w:pStyle w:val="a8"/>
      </w:pPr>
      <w:hyperlink r:id="rId2193" w:history="1">
        <w:r>
          <w:rPr>
            <w:rStyle w:val="a4"/>
          </w:rPr>
          <w:t>См. предыдущую редакцию</w:t>
        </w:r>
      </w:hyperlink>
    </w:p>
    <w:p w:rsidR="00000000" w:rsidRDefault="00740E19">
      <w:r>
        <w:t xml:space="preserve">7) осуществлять действия, связанные с изменением размера уставного капитала банка и (или) состава акционеров (участников) банка по решению Банка России, в соответствии с требованиями </w:t>
      </w:r>
      <w:hyperlink w:anchor="sub_18950" w:history="1">
        <w:r>
          <w:rPr>
            <w:rStyle w:val="a4"/>
          </w:rPr>
          <w:t>статьи 1</w:t>
        </w:r>
        <w:r>
          <w:rPr>
            <w:rStyle w:val="a4"/>
          </w:rPr>
          <w:t>89.50</w:t>
        </w:r>
      </w:hyperlink>
      <w:r>
        <w:t xml:space="preserve"> настоящего Федерального закона;</w:t>
      </w:r>
    </w:p>
    <w:p w:rsidR="00000000" w:rsidRDefault="00740E19">
      <w:pPr>
        <w:pStyle w:val="a7"/>
        <w:rPr>
          <w:color w:val="000000"/>
          <w:sz w:val="16"/>
          <w:szCs w:val="16"/>
        </w:rPr>
      </w:pPr>
      <w:bookmarkStart w:id="3555" w:name="sub_1893448"/>
      <w:r>
        <w:rPr>
          <w:color w:val="000000"/>
          <w:sz w:val="16"/>
          <w:szCs w:val="16"/>
        </w:rPr>
        <w:t>Информация об изменениях:</w:t>
      </w:r>
    </w:p>
    <w:bookmarkEnd w:id="3555"/>
    <w:p w:rsidR="00000000" w:rsidRDefault="00740E19">
      <w:pPr>
        <w:pStyle w:val="a8"/>
      </w:pPr>
      <w:r>
        <w:t xml:space="preserve">Пункт 4 дополнен подпунктом 8 с 8 июня 2018 г. - </w:t>
      </w:r>
      <w:hyperlink r:id="rId2194" w:history="1">
        <w:r>
          <w:rPr>
            <w:rStyle w:val="a4"/>
          </w:rPr>
          <w:t>Федеральный закон</w:t>
        </w:r>
      </w:hyperlink>
      <w:r>
        <w:t xml:space="preserve"> от 23 апреля 2018 г. N 87-ФЗ</w:t>
      </w:r>
    </w:p>
    <w:p w:rsidR="00000000" w:rsidRDefault="00740E19">
      <w:r>
        <w:t>8) пр</w:t>
      </w:r>
      <w:r>
        <w:t>инимать решения о реорганизации банка;</w:t>
      </w:r>
    </w:p>
    <w:p w:rsidR="00000000" w:rsidRDefault="00740E19">
      <w:pPr>
        <w:pStyle w:val="a7"/>
        <w:rPr>
          <w:color w:val="000000"/>
          <w:sz w:val="16"/>
          <w:szCs w:val="16"/>
        </w:rPr>
      </w:pPr>
      <w:bookmarkStart w:id="3556" w:name="sub_1893449"/>
      <w:r>
        <w:rPr>
          <w:color w:val="000000"/>
          <w:sz w:val="16"/>
          <w:szCs w:val="16"/>
        </w:rPr>
        <w:t>Информация об изменениях:</w:t>
      </w:r>
    </w:p>
    <w:bookmarkEnd w:id="3556"/>
    <w:p w:rsidR="00000000" w:rsidRDefault="00740E19">
      <w:pPr>
        <w:pStyle w:val="a8"/>
      </w:pPr>
      <w:r>
        <w:t xml:space="preserve">Пункт 4 дополнен подпунктом 9 с 8 июня 2018 г. - </w:t>
      </w:r>
      <w:hyperlink r:id="rId2195" w:history="1">
        <w:r>
          <w:rPr>
            <w:rStyle w:val="a4"/>
          </w:rPr>
          <w:t>Федеральный закон</w:t>
        </w:r>
      </w:hyperlink>
      <w:r>
        <w:t xml:space="preserve"> от 23 апреля 2018 г. N 87-ФЗ</w:t>
      </w:r>
    </w:p>
    <w:p w:rsidR="00000000" w:rsidRDefault="00740E19">
      <w:r>
        <w:t>9) осущ</w:t>
      </w:r>
      <w:r>
        <w:t>ествлять продажу имущества банка, в том числе Банку России или Агентству, в соответствии с планом участия Банка России в осуществлении мер по предупреждению банкротства банка или планом участия Агентства в осуществлении мер по предупреждению банкротства ба</w:t>
      </w:r>
      <w:r>
        <w:t>нка;</w:t>
      </w:r>
    </w:p>
    <w:p w:rsidR="00000000" w:rsidRDefault="00740E19">
      <w:pPr>
        <w:pStyle w:val="a7"/>
        <w:rPr>
          <w:color w:val="000000"/>
          <w:sz w:val="16"/>
          <w:szCs w:val="16"/>
        </w:rPr>
      </w:pPr>
      <w:bookmarkStart w:id="3557" w:name="sub_18934410"/>
      <w:r>
        <w:rPr>
          <w:color w:val="000000"/>
          <w:sz w:val="16"/>
          <w:szCs w:val="16"/>
        </w:rPr>
        <w:t>Информация об изменениях:</w:t>
      </w:r>
    </w:p>
    <w:bookmarkEnd w:id="3557"/>
    <w:p w:rsidR="00000000" w:rsidRDefault="00740E19">
      <w:pPr>
        <w:pStyle w:val="a8"/>
      </w:pPr>
      <w:r>
        <w:t xml:space="preserve">Пункт 4 дополнен подпунктом 10 с 8 июня 2018 г. - </w:t>
      </w:r>
      <w:hyperlink r:id="rId2196" w:history="1">
        <w:r>
          <w:rPr>
            <w:rStyle w:val="a4"/>
          </w:rPr>
          <w:t>Федеральный закон</w:t>
        </w:r>
      </w:hyperlink>
      <w:r>
        <w:t xml:space="preserve"> от 23 апреля 2018 г. N 87-ФЗ</w:t>
      </w:r>
    </w:p>
    <w:p w:rsidR="00000000" w:rsidRDefault="00740E19">
      <w:r>
        <w:t>10) принимать решения о закрытии и (или) об открытии филиалов банка;</w:t>
      </w:r>
    </w:p>
    <w:p w:rsidR="00000000" w:rsidRDefault="00740E19">
      <w:pPr>
        <w:pStyle w:val="a7"/>
        <w:rPr>
          <w:color w:val="000000"/>
          <w:sz w:val="16"/>
          <w:szCs w:val="16"/>
        </w:rPr>
      </w:pPr>
      <w:bookmarkStart w:id="3558" w:name="sub_189344011"/>
      <w:r>
        <w:rPr>
          <w:color w:val="000000"/>
          <w:sz w:val="16"/>
          <w:szCs w:val="16"/>
        </w:rPr>
        <w:t>Информация об изменениях:</w:t>
      </w:r>
    </w:p>
    <w:bookmarkEnd w:id="3558"/>
    <w:p w:rsidR="00000000" w:rsidRDefault="00740E19">
      <w:pPr>
        <w:pStyle w:val="a8"/>
      </w:pPr>
      <w:r>
        <w:t xml:space="preserve">Пункт 4 дополнен подпунктом 11 с 8 июня 2018 г. - </w:t>
      </w:r>
      <w:hyperlink r:id="rId2197" w:history="1">
        <w:r>
          <w:rPr>
            <w:rStyle w:val="a4"/>
          </w:rPr>
          <w:t>Федеральный закон</w:t>
        </w:r>
      </w:hyperlink>
      <w:r>
        <w:t xml:space="preserve"> о</w:t>
      </w:r>
      <w:r>
        <w:t>т 23 апреля 2018 г. N 87-ФЗ</w:t>
      </w:r>
    </w:p>
    <w:p w:rsidR="00000000" w:rsidRDefault="00740E19">
      <w:r>
        <w:t>11) осуществлять иные меры, направленные на предупреждение банкротства банка;</w:t>
      </w:r>
    </w:p>
    <w:p w:rsidR="00000000" w:rsidRDefault="00740E19">
      <w:pPr>
        <w:pStyle w:val="a7"/>
        <w:rPr>
          <w:color w:val="000000"/>
          <w:sz w:val="16"/>
          <w:szCs w:val="16"/>
        </w:rPr>
      </w:pPr>
      <w:bookmarkStart w:id="3559" w:name="sub_189344012"/>
      <w:r>
        <w:rPr>
          <w:color w:val="000000"/>
          <w:sz w:val="16"/>
          <w:szCs w:val="16"/>
        </w:rPr>
        <w:t>Информация об изменениях:</w:t>
      </w:r>
    </w:p>
    <w:bookmarkEnd w:id="3559"/>
    <w:p w:rsidR="00000000" w:rsidRDefault="00740E19">
      <w:pPr>
        <w:pStyle w:val="a8"/>
      </w:pPr>
      <w:r>
        <w:t xml:space="preserve">Пункт 4 дополнен подпунктом 12 с 8 июня 2018 г. - </w:t>
      </w:r>
      <w:hyperlink r:id="rId2198" w:history="1">
        <w:r>
          <w:rPr>
            <w:rStyle w:val="a4"/>
          </w:rPr>
          <w:t>Федеральный закон</w:t>
        </w:r>
      </w:hyperlink>
      <w:r>
        <w:t xml:space="preserve"> от 23 апреля 2018 г. N 87-ФЗ</w:t>
      </w:r>
    </w:p>
    <w:p w:rsidR="00000000" w:rsidRDefault="00740E19">
      <w:r>
        <w:lastRenderedPageBreak/>
        <w:t>12) принять решение о ликвидации банка.</w:t>
      </w:r>
    </w:p>
    <w:p w:rsidR="00000000" w:rsidRDefault="00740E19">
      <w:pPr>
        <w:pStyle w:val="a7"/>
        <w:rPr>
          <w:color w:val="000000"/>
          <w:sz w:val="16"/>
          <w:szCs w:val="16"/>
        </w:rPr>
      </w:pPr>
      <w:bookmarkStart w:id="3560" w:name="sub_189345"/>
      <w:r>
        <w:rPr>
          <w:color w:val="000000"/>
          <w:sz w:val="16"/>
          <w:szCs w:val="16"/>
        </w:rPr>
        <w:t>Информация об изменениях:</w:t>
      </w:r>
    </w:p>
    <w:bookmarkEnd w:id="3560"/>
    <w:p w:rsidR="00000000" w:rsidRDefault="00740E19">
      <w:pPr>
        <w:pStyle w:val="a8"/>
      </w:pPr>
      <w:r>
        <w:t xml:space="preserve">Статья 189.34 дополнена пунктом 5 с 8 июня 2018 г. - </w:t>
      </w:r>
      <w:hyperlink r:id="rId2199" w:history="1">
        <w:r>
          <w:rPr>
            <w:rStyle w:val="a4"/>
          </w:rPr>
          <w:t>Федеральный закон</w:t>
        </w:r>
      </w:hyperlink>
      <w:r>
        <w:t xml:space="preserve"> от 23 апреля 2018 г. N 87-ФЗ</w:t>
      </w:r>
    </w:p>
    <w:p w:rsidR="00000000" w:rsidRDefault="00740E19">
      <w:r>
        <w:t xml:space="preserve">5. В случае принятия решения, предусмотренного </w:t>
      </w:r>
      <w:hyperlink w:anchor="sub_189344012" w:history="1">
        <w:r>
          <w:rPr>
            <w:rStyle w:val="a4"/>
          </w:rPr>
          <w:t>подпунктом 12 пункта 4</w:t>
        </w:r>
      </w:hyperlink>
      <w:r>
        <w:t xml:space="preserve"> настоящей статьи, информация о прекращении (конвертации, мене) требований кредиторов по субординированным кредитам (депозитам, займам, облигационным займам) банка размещается временной администрацией по управлению банком на официальном сайте банка в инфор</w:t>
      </w:r>
      <w:r>
        <w:t>мационно-телекоммуникационной сети "Интернет".</w:t>
      </w:r>
    </w:p>
    <w:p w:rsidR="00000000" w:rsidRDefault="00740E19">
      <w:pPr>
        <w:pStyle w:val="a7"/>
        <w:rPr>
          <w:color w:val="000000"/>
          <w:sz w:val="16"/>
          <w:szCs w:val="16"/>
        </w:rPr>
      </w:pPr>
      <w:bookmarkStart w:id="3561" w:name="sub_189346"/>
      <w:r>
        <w:rPr>
          <w:color w:val="000000"/>
          <w:sz w:val="16"/>
          <w:szCs w:val="16"/>
        </w:rPr>
        <w:t>Информация об изменениях:</w:t>
      </w:r>
    </w:p>
    <w:bookmarkEnd w:id="3561"/>
    <w:p w:rsidR="00000000" w:rsidRDefault="00740E19">
      <w:pPr>
        <w:pStyle w:val="a8"/>
      </w:pPr>
      <w:r>
        <w:t xml:space="preserve">Статья 189.34 дополнена пунктом 6 с 8 июня 2018 г. - </w:t>
      </w:r>
      <w:hyperlink r:id="rId2200" w:history="1">
        <w:r>
          <w:rPr>
            <w:rStyle w:val="a4"/>
          </w:rPr>
          <w:t>Федеральный закон</w:t>
        </w:r>
      </w:hyperlink>
      <w:r>
        <w:t xml:space="preserve"> от 23 апреля 2018 г. N 87-Ф</w:t>
      </w:r>
      <w:r>
        <w:t>З</w:t>
      </w:r>
    </w:p>
    <w:p w:rsidR="00000000" w:rsidRDefault="00740E19">
      <w:r>
        <w:t xml:space="preserve">6. В период деятельности временной администрации по управлению банком приостанавливается исполнение обязательств, указанных в </w:t>
      </w:r>
      <w:hyperlink w:anchor="sub_513238871" w:history="1">
        <w:r>
          <w:rPr>
            <w:rStyle w:val="a4"/>
          </w:rPr>
          <w:t>подпункте 4 пункта 12 статьи 189.49</w:t>
        </w:r>
      </w:hyperlink>
      <w:r>
        <w:t xml:space="preserve"> настоящего Федерального закона.</w:t>
      </w:r>
    </w:p>
    <w:p w:rsidR="00000000" w:rsidRDefault="00740E19"/>
    <w:p w:rsidR="00000000" w:rsidRDefault="00740E19">
      <w:pPr>
        <w:pStyle w:val="a5"/>
      </w:pPr>
      <w:bookmarkStart w:id="3562" w:name="sub_189350"/>
      <w:r>
        <w:rPr>
          <w:rStyle w:val="a3"/>
        </w:rPr>
        <w:t>Статья 189.35.</w:t>
      </w:r>
      <w:r>
        <w:t xml:space="preserve"> Пос</w:t>
      </w:r>
      <w:r>
        <w:t>ледствия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bookmarkEnd w:id="356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01" w:history="1">
        <w:r>
          <w:rPr>
            <w:rStyle w:val="a4"/>
          </w:rPr>
          <w:t>комме</w:t>
        </w:r>
        <w:r>
          <w:rPr>
            <w:rStyle w:val="a4"/>
          </w:rPr>
          <w:t>нтарии</w:t>
        </w:r>
      </w:hyperlink>
      <w:r>
        <w:t xml:space="preserve"> к статье 189.35 настоящего Федерального закона</w:t>
      </w:r>
    </w:p>
    <w:p w:rsidR="00000000" w:rsidRDefault="00740E19">
      <w:bookmarkStart w:id="3563" w:name="sub_189351"/>
      <w:r>
        <w:t>1. В случае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p w:rsidR="00000000" w:rsidRDefault="00740E19">
      <w:bookmarkStart w:id="3564" w:name="sub_1893511"/>
      <w:bookmarkEnd w:id="3563"/>
      <w:r>
        <w:t>1) исполнительные органы кредитной организации не вправе принимать решения по вопросам, отнесенным к их компетенции федеральными законами и учредительными документами кредитной организации;</w:t>
      </w:r>
    </w:p>
    <w:p w:rsidR="00000000" w:rsidRDefault="00740E19">
      <w:bookmarkStart w:id="3565" w:name="sub_1893512"/>
      <w:bookmarkEnd w:id="3564"/>
      <w:r>
        <w:t>2) решения иных органов управления кредитно</w:t>
      </w:r>
      <w:r>
        <w:t>й организации вступают в силу после их согласования с временной администрацией по управлению кредитной организацией.</w:t>
      </w:r>
    </w:p>
    <w:p w:rsidR="00000000" w:rsidRDefault="00740E19">
      <w:bookmarkStart w:id="3566" w:name="sub_189352"/>
      <w:bookmarkEnd w:id="3565"/>
      <w:r>
        <w:t>2. Исполнительные органы кредитной организации в случае приостановления их полномочий на период деятельности временной</w:t>
      </w:r>
      <w:r>
        <w:t xml:space="preserve">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w:t>
      </w:r>
      <w:r>
        <w:t xml:space="preserve">администрацией по управлению кредитной организацией, - бухгалтерскую и иную документацию, базы данных кредитной организации на электронных носителях (резервные копии баз данных), обязанность ведения которых установлена </w:t>
      </w:r>
      <w:hyperlink r:id="rId2202" w:history="1">
        <w:r>
          <w:rPr>
            <w:rStyle w:val="a4"/>
          </w:rPr>
          <w:t>Федеральным законом</w:t>
        </w:r>
      </w:hyperlink>
      <w:r>
        <w:t xml:space="preserve"> "О банках и банковской деятельности", материальные и иные ценности кредитной организации.</w:t>
      </w:r>
    </w:p>
    <w:p w:rsidR="00000000" w:rsidRDefault="00740E19">
      <w:bookmarkStart w:id="3567" w:name="sub_189353"/>
      <w:bookmarkEnd w:id="3566"/>
      <w:r>
        <w:t>3. Воспрепятствование со стороны руководителя кредитной организации, других работников кредитной о</w:t>
      </w:r>
      <w:r>
        <w:t>рганизации и иных лиц осуществлению функций временной администрации по управлению кредитной организацией (в том числе воспрепятствование доступу в помещения кредитной организации, доступу к ее документации и иным носителям информации, отказ от передачи док</w:t>
      </w:r>
      <w:r>
        <w:t>ументов, печатей) является основанием для применения Банком России в порядке надзора мер, предусмотренных федеральным законом, а также влечет ответственность в соответствии с федеральным законом.</w:t>
      </w:r>
    </w:p>
    <w:p w:rsidR="00000000" w:rsidRDefault="00740E19">
      <w:bookmarkStart w:id="3568" w:name="sub_189354"/>
      <w:bookmarkEnd w:id="3567"/>
      <w:r>
        <w:t>4. В случае приостановления полномочий и</w:t>
      </w:r>
      <w:r>
        <w:t>сполнительных органов кредитной организации на период деятельности временной администрации по управлению кредитной организацией руководитель кредитной организации, имевший право до назначения временной администрации по управлению кредитной организацией дей</w:t>
      </w:r>
      <w:r>
        <w:t xml:space="preserve">ствовать от имени кредитной организации без доверенности, вправе представлять ее интересы в арбитражном суде при обжаловании решения </w:t>
      </w:r>
      <w:r>
        <w:lastRenderedPageBreak/>
        <w:t>Банка России о назначении временной администрации по управлению кредитной организацией, обжаловании приказа Банка России об</w:t>
      </w:r>
      <w:r>
        <w:t xml:space="preserve"> отзыве лицензии на осуществление банковских операций.</w:t>
      </w:r>
    </w:p>
    <w:p w:rsidR="00000000" w:rsidRDefault="00740E19">
      <w:bookmarkStart w:id="3569" w:name="sub_189355"/>
      <w:bookmarkEnd w:id="3568"/>
      <w:r>
        <w:t>5. С даты назначения временной администрации прекращается действие доверенностей, выданных кредитной организацией до даты назначения временной администрации, в том числе безотзывных</w:t>
      </w:r>
      <w:r>
        <w:t>.</w:t>
      </w:r>
    </w:p>
    <w:bookmarkEnd w:id="3569"/>
    <w:p w:rsidR="00000000" w:rsidRDefault="00740E19"/>
    <w:p w:rsidR="00000000" w:rsidRDefault="00740E19"/>
    <w:p w:rsidR="00000000" w:rsidRDefault="00740E19">
      <w:pPr>
        <w:pStyle w:val="a5"/>
      </w:pPr>
      <w:bookmarkStart w:id="3570" w:name="sub_18936"/>
      <w:r>
        <w:rPr>
          <w:rStyle w:val="a3"/>
        </w:rPr>
        <w:t>Статья 189.36.</w:t>
      </w:r>
      <w:r>
        <w:t xml:space="preserve"> Ходатайство руководителя временной администрации по управлению кредитной организацией об отзыве лицензии на осуществление банковских операций</w:t>
      </w:r>
    </w:p>
    <w:bookmarkEnd w:id="357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03" w:history="1">
        <w:r>
          <w:rPr>
            <w:rStyle w:val="a4"/>
          </w:rPr>
          <w:t>комментарии</w:t>
        </w:r>
      </w:hyperlink>
      <w:r>
        <w:t xml:space="preserve"> к статье 189.36 настоящего Федерального закона</w:t>
      </w:r>
    </w:p>
    <w:p w:rsidR="00000000" w:rsidRDefault="00740E19">
      <w:r>
        <w:t xml:space="preserve">В случае установления оснований для отзыва у кредитной организации лицензии на осуществление банковских операций, предусмотренных </w:t>
      </w:r>
      <w:hyperlink r:id="rId2204" w:history="1">
        <w:r>
          <w:rPr>
            <w:rStyle w:val="a4"/>
          </w:rPr>
          <w:t>статьей 20</w:t>
        </w:r>
      </w:hyperlink>
      <w:r>
        <w:t xml:space="preserve"> Федерального закона "О банках и банковской деятельности", руководитель временной администрации по управлению кредитной организацией обязан направить в Банк России ходатайство об отзыве указанной лицензии.</w:t>
      </w:r>
    </w:p>
    <w:p w:rsidR="00000000" w:rsidRDefault="00740E19"/>
    <w:p w:rsidR="00000000" w:rsidRDefault="00740E19"/>
    <w:p w:rsidR="00000000" w:rsidRDefault="00740E19">
      <w:pPr>
        <w:pStyle w:val="a5"/>
      </w:pPr>
      <w:bookmarkStart w:id="3571" w:name="sub_18937"/>
      <w:r>
        <w:rPr>
          <w:rStyle w:val="a3"/>
        </w:rPr>
        <w:t>Ст</w:t>
      </w:r>
      <w:r>
        <w:rPr>
          <w:rStyle w:val="a3"/>
        </w:rPr>
        <w:t>атья 189.37.</w:t>
      </w:r>
      <w:r>
        <w:t xml:space="preserve"> Споры о деятельности временной администрации по управлению кредитной организацией</w:t>
      </w:r>
    </w:p>
    <w:bookmarkEnd w:id="357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05" w:history="1">
        <w:r>
          <w:rPr>
            <w:rStyle w:val="a4"/>
          </w:rPr>
          <w:t>комментарии</w:t>
        </w:r>
      </w:hyperlink>
      <w:r>
        <w:t xml:space="preserve"> к статье 189.37 настоящего Федерального закона</w:t>
      </w:r>
    </w:p>
    <w:p w:rsidR="00000000" w:rsidRDefault="00740E19">
      <w:bookmarkStart w:id="3572" w:name="sub_189371"/>
      <w:r>
        <w:t>1. Кр</w:t>
      </w:r>
      <w:r>
        <w:t>едитная организация вправе обжаловать решение Банка России о назначении временной администрации по управлению кредитной организацией в арбитражный суд в порядке, установленном федеральными законами.</w:t>
      </w:r>
    </w:p>
    <w:bookmarkEnd w:id="3572"/>
    <w:p w:rsidR="00000000" w:rsidRDefault="00740E19">
      <w:r>
        <w:t>Обжалование решения Банка России о назначении в</w:t>
      </w:r>
      <w:r>
        <w:t>ременной администрации по управлению кредитной организацией, а также применение мер по обеспечению исков в отношении кредитной организации не приостанавливает деятельность временной администрации по управлению кредитной организацией.</w:t>
      </w:r>
    </w:p>
    <w:p w:rsidR="00000000" w:rsidRDefault="00740E19">
      <w:bookmarkStart w:id="3573" w:name="sub_189372"/>
      <w:r>
        <w:t>2. Учредител</w:t>
      </w:r>
      <w:r>
        <w:t>и (участники) кредитной организации, владеющие в совокупности не менее чем одним процентом уставного капитала кредитной организации, вправе обратиться в арбитражный суд с иском к Банку России о возмещении кредитной организации реального ущерба, если он нан</w:t>
      </w:r>
      <w:r>
        <w:t>есен в результате необоснованного назначения временной администрации по управлению кредитной организацией.</w:t>
      </w:r>
    </w:p>
    <w:bookmarkEnd w:id="3573"/>
    <w:p w:rsidR="00000000" w:rsidRDefault="00740E19"/>
    <w:p w:rsidR="00000000" w:rsidRDefault="00740E19"/>
    <w:p w:rsidR="00000000" w:rsidRDefault="00740E19">
      <w:pPr>
        <w:pStyle w:val="a5"/>
      </w:pPr>
      <w:bookmarkStart w:id="3574" w:name="sub_18938"/>
      <w:r>
        <w:rPr>
          <w:rStyle w:val="a3"/>
        </w:rPr>
        <w:t>Статья 189.38.</w:t>
      </w:r>
      <w:r>
        <w:t xml:space="preserve"> Мораторий на удовлетворение требований кредиторов кредитной организации</w:t>
      </w:r>
    </w:p>
    <w:bookmarkEnd w:id="357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06" w:history="1">
        <w:r>
          <w:rPr>
            <w:rStyle w:val="a4"/>
          </w:rPr>
          <w:t>комментарии</w:t>
        </w:r>
      </w:hyperlink>
      <w:r>
        <w:t xml:space="preserve"> к статье 189.38 настоящего Федерального закона</w:t>
      </w:r>
    </w:p>
    <w:p w:rsidR="00000000" w:rsidRDefault="00740E19">
      <w:pPr>
        <w:pStyle w:val="a7"/>
        <w:rPr>
          <w:color w:val="000000"/>
          <w:sz w:val="16"/>
          <w:szCs w:val="16"/>
        </w:rPr>
      </w:pPr>
      <w:bookmarkStart w:id="3575" w:name="sub_189381"/>
      <w:r>
        <w:rPr>
          <w:color w:val="000000"/>
          <w:sz w:val="16"/>
          <w:szCs w:val="16"/>
        </w:rPr>
        <w:t>Информация об изменениях:</w:t>
      </w:r>
    </w:p>
    <w:bookmarkEnd w:id="3575"/>
    <w:p w:rsidR="00000000" w:rsidRDefault="00740E19">
      <w:pPr>
        <w:pStyle w:val="a8"/>
      </w:pPr>
      <w:r>
        <w:t xml:space="preserve">Пункт 1 изменен с 8 июня 2018 г. - </w:t>
      </w:r>
      <w:hyperlink r:id="rId2207" w:history="1">
        <w:r>
          <w:rPr>
            <w:rStyle w:val="a4"/>
          </w:rPr>
          <w:t>Федераль</w:t>
        </w:r>
        <w:r>
          <w:rPr>
            <w:rStyle w:val="a4"/>
          </w:rPr>
          <w:t>ный закон</w:t>
        </w:r>
      </w:hyperlink>
      <w:r>
        <w:t xml:space="preserve"> от 23 апреля 2018 г. N 87-ФЗ</w:t>
      </w:r>
    </w:p>
    <w:p w:rsidR="00000000" w:rsidRDefault="00740E19">
      <w:pPr>
        <w:pStyle w:val="a8"/>
      </w:pPr>
      <w:hyperlink r:id="rId2208" w:history="1">
        <w:r>
          <w:rPr>
            <w:rStyle w:val="a4"/>
          </w:rPr>
          <w:t>См. предыдущую редакцию</w:t>
        </w:r>
      </w:hyperlink>
    </w:p>
    <w:p w:rsidR="00000000" w:rsidRDefault="00740E19">
      <w:r>
        <w:t xml:space="preserve">1. В случае назначения временной администрации по управлению кредитной организацией в соответствии со </w:t>
      </w:r>
      <w:hyperlink w:anchor="sub_189310" w:history="1">
        <w:r>
          <w:rPr>
            <w:rStyle w:val="a4"/>
          </w:rPr>
          <w:t>статьей 189.31</w:t>
        </w:r>
      </w:hyperlink>
      <w:r>
        <w:t xml:space="preserve"> настоящего Федерального закона Банк России вправе ввести мораторий на удовлетворение требований кредиторов кредитной организации на срок не более трех месяцев.</w:t>
      </w:r>
    </w:p>
    <w:p w:rsidR="00000000" w:rsidRDefault="00740E19">
      <w:bookmarkStart w:id="3576" w:name="sub_1893812"/>
      <w:r>
        <w:t>В период деятельности временной администрации по управлению кре</w:t>
      </w:r>
      <w:r>
        <w:t xml:space="preserve">дитной организацией действие моратория на удовлетворение требований кредиторов кредитной организации может </w:t>
      </w:r>
      <w:r>
        <w:lastRenderedPageBreak/>
        <w:t>продлеваться Банком России на срок до трех месяцев. Общий срок действия моратория на удовлетворение требований кредиторов кредитной организации не мо</w:t>
      </w:r>
      <w:r>
        <w:t>жет превышать общий срок действия временной администрации по управлению кредитной организацией.</w:t>
      </w:r>
    </w:p>
    <w:bookmarkEnd w:id="3576"/>
    <w:p w:rsidR="00000000" w:rsidRDefault="00740E19">
      <w:r>
        <w:t>Действие моратория распространяется на денежные обязательства кредитной организации, обязанности кредитной организации по уплате обязательных платеже</w:t>
      </w:r>
      <w:r>
        <w:t>й, иные имущественные обязательства кредитной организации, которые возникли до дня введения моратория включительно.</w:t>
      </w:r>
    </w:p>
    <w:p w:rsidR="00000000" w:rsidRDefault="00740E19">
      <w:bookmarkStart w:id="3577" w:name="sub_189382"/>
      <w:r>
        <w:t>2. В течение срока действия моратория:</w:t>
      </w:r>
    </w:p>
    <w:p w:rsidR="00000000" w:rsidRDefault="00740E19">
      <w:pPr>
        <w:pStyle w:val="a7"/>
        <w:rPr>
          <w:color w:val="000000"/>
          <w:sz w:val="16"/>
          <w:szCs w:val="16"/>
        </w:rPr>
      </w:pPr>
      <w:bookmarkStart w:id="3578" w:name="sub_1893821"/>
      <w:bookmarkEnd w:id="3577"/>
      <w:r>
        <w:rPr>
          <w:color w:val="000000"/>
          <w:sz w:val="16"/>
          <w:szCs w:val="16"/>
        </w:rPr>
        <w:t>Информация об изменениях:</w:t>
      </w:r>
    </w:p>
    <w:bookmarkEnd w:id="3578"/>
    <w:p w:rsidR="00000000" w:rsidRDefault="00740E19">
      <w:pPr>
        <w:pStyle w:val="a8"/>
      </w:pPr>
      <w:r>
        <w:fldChar w:fldCharType="begin"/>
      </w:r>
      <w:r>
        <w:instrText>HYPERLINK "http://ivo.garant.ru/d</w:instrText>
      </w:r>
      <w:r>
        <w:instrText>ocument?id=71566858&amp;sub=582"</w:instrText>
      </w:r>
      <w:r>
        <w:fldChar w:fldCharType="separate"/>
      </w:r>
      <w:r>
        <w:rPr>
          <w:rStyle w:val="a4"/>
        </w:rPr>
        <w:t>Федеральным законом</w:t>
      </w:r>
      <w:r>
        <w:fldChar w:fldCharType="end"/>
      </w:r>
      <w:r>
        <w:t xml:space="preserve"> от 1 мая 2017 г. N 84-ФЗ подпункт 1 пункта 2 статьи 189.38 изложен в новой редакции, </w:t>
      </w:r>
      <w:hyperlink r:id="rId2209" w:history="1">
        <w:r>
          <w:rPr>
            <w:rStyle w:val="a4"/>
          </w:rPr>
          <w:t>вступающей в силу</w:t>
        </w:r>
      </w:hyperlink>
      <w:r>
        <w:t xml:space="preserve"> по истечении сорока пяти дней после дня</w:t>
      </w:r>
      <w:r>
        <w:t xml:space="preserve"> </w:t>
      </w:r>
      <w:hyperlink r:id="rId221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211" w:history="1">
        <w:r>
          <w:rPr>
            <w:rStyle w:val="a4"/>
          </w:rPr>
          <w:t>См. текст подпункта в предыдущей редакции</w:t>
        </w:r>
      </w:hyperlink>
    </w:p>
    <w:p w:rsidR="00000000" w:rsidRDefault="00740E19">
      <w:r>
        <w:t>1) не начисляются предусм</w:t>
      </w:r>
      <w:r>
        <w:t>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кредитной организацией денежных обязательств, обязанностей по уплате обязательных плат</w:t>
      </w:r>
      <w:r>
        <w:t>ежей, 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w:t>
      </w:r>
      <w:r>
        <w:t xml:space="preserve">льствам, обязанностям по уплате обязательных платежей, иным имущественным обязательствам кредитной организации, которые возникли до дня введения моратория включительно и на которые распространяется действие моратория, если иное не предусмотрено </w:t>
      </w:r>
      <w:hyperlink w:anchor="sub_189383" w:history="1">
        <w:r>
          <w:rPr>
            <w:rStyle w:val="a4"/>
          </w:rPr>
          <w:t>пунктом 3</w:t>
        </w:r>
      </w:hyperlink>
      <w:r>
        <w:t xml:space="preserve"> настоящей статьи;</w:t>
      </w:r>
    </w:p>
    <w:p w:rsidR="00000000" w:rsidRDefault="00740E19">
      <w:pPr>
        <w:pStyle w:val="a7"/>
        <w:rPr>
          <w:color w:val="000000"/>
          <w:sz w:val="16"/>
          <w:szCs w:val="16"/>
        </w:rPr>
      </w:pPr>
      <w:bookmarkStart w:id="3579" w:name="sub_18938211"/>
      <w:r>
        <w:rPr>
          <w:color w:val="000000"/>
          <w:sz w:val="16"/>
          <w:szCs w:val="16"/>
        </w:rPr>
        <w:t>Информация об изменениях:</w:t>
      </w:r>
    </w:p>
    <w:bookmarkEnd w:id="3579"/>
    <w:p w:rsidR="00000000" w:rsidRDefault="00740E19">
      <w:pPr>
        <w:pStyle w:val="a8"/>
      </w:pPr>
      <w:r>
        <w:fldChar w:fldCharType="begin"/>
      </w:r>
      <w:r>
        <w:instrText>HYPERLINK "http://ivo.garant.ru/document?id=71566858&amp;sub=189502302"</w:instrText>
      </w:r>
      <w:r>
        <w:fldChar w:fldCharType="separate"/>
      </w:r>
      <w:r>
        <w:rPr>
          <w:rStyle w:val="a4"/>
        </w:rPr>
        <w:t>Федеральным законом</w:t>
      </w:r>
      <w:r>
        <w:fldChar w:fldCharType="end"/>
      </w:r>
      <w:r>
        <w:t xml:space="preserve"> от 1 мая 2017 г. N 84-ФЗ пункт 2 статьи 189.38 дополнен подпунктом </w:t>
      </w:r>
      <w:r>
        <w:t xml:space="preserve">1.1, </w:t>
      </w:r>
      <w:hyperlink r:id="rId2212" w:history="1">
        <w:r>
          <w:rPr>
            <w:rStyle w:val="a4"/>
          </w:rPr>
          <w:t>вступающим в силу</w:t>
        </w:r>
      </w:hyperlink>
      <w:r>
        <w:t xml:space="preserve"> по истечении сорока пяти дней после дня </w:t>
      </w:r>
      <w:hyperlink r:id="rId2213" w:history="1">
        <w:r>
          <w:rPr>
            <w:rStyle w:val="a4"/>
          </w:rPr>
          <w:t>официального опубликования</w:t>
        </w:r>
      </w:hyperlink>
      <w:r>
        <w:t xml:space="preserve"> названного Федерального закона</w:t>
      </w:r>
    </w:p>
    <w:p w:rsidR="00000000" w:rsidRDefault="00740E19">
      <w:r>
        <w:t>1.1) приостанавливается исполнение денежных обязательств, обязанностей по уплате обязательных платежей, 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w:t>
      </w:r>
      <w:r>
        <w:t>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rsidR="00000000" w:rsidRDefault="00740E19">
      <w:bookmarkStart w:id="3580" w:name="sub_1893822"/>
      <w:r>
        <w:t>2) не допускается взыскание по исполнительным и иным документ</w:t>
      </w:r>
      <w:r>
        <w:t>ам, по которым оно производится в бесспорном (безакцептном) порядке;</w:t>
      </w:r>
    </w:p>
    <w:p w:rsidR="00000000" w:rsidRDefault="00740E19">
      <w:bookmarkStart w:id="3581" w:name="sub_1893823"/>
      <w:bookmarkEnd w:id="3580"/>
      <w:r>
        <w:t xml:space="preserve">3) приостанавливается исполнение исполнительных документов, за исключением случаев, предусмотренных </w:t>
      </w:r>
      <w:hyperlink w:anchor="sub_189384" w:history="1">
        <w:r>
          <w:rPr>
            <w:rStyle w:val="a4"/>
          </w:rPr>
          <w:t>пунктом 4</w:t>
        </w:r>
      </w:hyperlink>
      <w:r>
        <w:t xml:space="preserve"> настоящей статьи;</w:t>
      </w:r>
    </w:p>
    <w:p w:rsidR="00000000" w:rsidRDefault="00740E19">
      <w:bookmarkStart w:id="3582" w:name="sub_1893824"/>
      <w:bookmarkEnd w:id="3581"/>
      <w:r>
        <w:t>4) запрещается удовлетворение требований учредителя (участника) кредитной организации о выделе ему доли (вклада) в уставном капитале кредитной организации в связи с его выходом из состава ее учредителей (участников).</w:t>
      </w:r>
    </w:p>
    <w:p w:rsidR="00000000" w:rsidRDefault="00740E19">
      <w:pPr>
        <w:pStyle w:val="a7"/>
        <w:rPr>
          <w:color w:val="000000"/>
          <w:sz w:val="16"/>
          <w:szCs w:val="16"/>
        </w:rPr>
      </w:pPr>
      <w:bookmarkStart w:id="3583" w:name="sub_189383"/>
      <w:bookmarkEnd w:id="3582"/>
      <w:r>
        <w:rPr>
          <w:color w:val="000000"/>
          <w:sz w:val="16"/>
          <w:szCs w:val="16"/>
        </w:rPr>
        <w:t>Инфор</w:t>
      </w:r>
      <w:r>
        <w:rPr>
          <w:color w:val="000000"/>
          <w:sz w:val="16"/>
          <w:szCs w:val="16"/>
        </w:rPr>
        <w:t>мация об изменениях:</w:t>
      </w:r>
    </w:p>
    <w:bookmarkEnd w:id="3583"/>
    <w:p w:rsidR="00000000" w:rsidRDefault="00740E19">
      <w:pPr>
        <w:pStyle w:val="a8"/>
      </w:pPr>
      <w:r>
        <w:t xml:space="preserve">Пункт 3 изменен с 8 июня 2018 г. - </w:t>
      </w:r>
      <w:hyperlink r:id="rId2214" w:history="1">
        <w:r>
          <w:rPr>
            <w:rStyle w:val="a4"/>
          </w:rPr>
          <w:t>Федеральный закон</w:t>
        </w:r>
      </w:hyperlink>
      <w:r>
        <w:t xml:space="preserve"> от 23 апреля 2018 г. N 87-ФЗ</w:t>
      </w:r>
    </w:p>
    <w:p w:rsidR="00000000" w:rsidRDefault="00740E19">
      <w:pPr>
        <w:pStyle w:val="a8"/>
      </w:pPr>
      <w:hyperlink r:id="rId2215" w:history="1">
        <w:r>
          <w:rPr>
            <w:rStyle w:val="a4"/>
          </w:rPr>
          <w:t>См. предыдущую</w:t>
        </w:r>
        <w:r>
          <w:rPr>
            <w:rStyle w:val="a4"/>
          </w:rPr>
          <w:t xml:space="preserve"> редакцию</w:t>
        </w:r>
      </w:hyperlink>
    </w:p>
    <w:p w:rsidR="00000000" w:rsidRDefault="00740E19">
      <w:r>
        <w:t>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w:t>
      </w:r>
      <w:r>
        <w:t xml:space="preserve">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w:t>
      </w:r>
      <w:hyperlink r:id="rId2216" w:history="1">
        <w:r>
          <w:rPr>
            <w:rStyle w:val="a4"/>
          </w:rPr>
          <w:t xml:space="preserve">ключевой </w:t>
        </w:r>
        <w:r>
          <w:rPr>
            <w:rStyle w:val="a4"/>
          </w:rPr>
          <w:t>ставки</w:t>
        </w:r>
      </w:hyperlink>
      <w:r>
        <w:t xml:space="preserve"> Банка России, действовавшей в период действия моратория. На сумму предусмотренных законом </w:t>
      </w:r>
      <w:r>
        <w:lastRenderedPageBreak/>
        <w:t>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w:t>
      </w:r>
      <w:r>
        <w:t>чительно, на которые распространяется действие моратория и которые выражены в иностранной валюте, в размере, установленном на день введения моратория (без учета начисленных процентов), начисляются проценты исходя из ставки ЛИБОР, действовавшей на день введ</w:t>
      </w:r>
      <w:r>
        <w:t>ения моратория. В случае, если денежные обязательства, обязанности по уплате обязательных платежей выражены в иностранной валюте, в отношении которой не применяется ставка ЛИБОР, в целях применения настоящего пункта используется ставка ЛИБОР в долларах США</w:t>
      </w:r>
      <w:r>
        <w:t>. В случае, если ставка ЛИБОР, действовавшая на день введения моратория, имеет отрицательное значение, в целях применения настоящего пункта ставка ЛИБОР признается равной нулю. Начисленные проценты подлежат выплате после окончания срока действия моратория.</w:t>
      </w:r>
    </w:p>
    <w:p w:rsidR="00000000" w:rsidRDefault="00740E19">
      <w:bookmarkStart w:id="3584" w:name="sub_189384"/>
      <w:r>
        <w:t>4. Действие моратория не распространяется:</w:t>
      </w:r>
    </w:p>
    <w:p w:rsidR="00000000" w:rsidRDefault="00740E19">
      <w:bookmarkStart w:id="3585" w:name="sub_1893841"/>
      <w:bookmarkEnd w:id="3584"/>
      <w:r>
        <w:t>1) на требования граждан, перед которыми кредитная организация несет ответственность за причинение вреда жизни или здоровью;</w:t>
      </w:r>
    </w:p>
    <w:p w:rsidR="00000000" w:rsidRDefault="00740E19">
      <w:bookmarkStart w:id="3586" w:name="sub_1893842"/>
      <w:bookmarkEnd w:id="3585"/>
      <w:r>
        <w:t>2) на требования граждан по выплат</w:t>
      </w:r>
      <w:r>
        <w:t>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000000" w:rsidRDefault="00740E19">
      <w:bookmarkStart w:id="3587" w:name="sub_1893843"/>
      <w:bookmarkEnd w:id="3586"/>
      <w:r>
        <w:t xml:space="preserve">3) на требования по оплате организационно-хозяйственных расходов, </w:t>
      </w:r>
      <w:r>
        <w:t>необходимых для деятельности кредитной организации;</w:t>
      </w:r>
    </w:p>
    <w:p w:rsidR="00000000" w:rsidRDefault="00740E19">
      <w:bookmarkStart w:id="3588" w:name="sub_1893844"/>
      <w:bookmarkEnd w:id="3587"/>
      <w:r>
        <w:t>4) на исполнение исполнительных документов, выданных до дня введения моратория на основании решений о взыскании задолженности кредитной организации по заключенным с физическими лицам</w:t>
      </w:r>
      <w:r>
        <w:t>и договорам банковского вклада и договорам банковского счета.</w:t>
      </w:r>
    </w:p>
    <w:bookmarkEnd w:id="3588"/>
    <w:p w:rsidR="00000000" w:rsidRDefault="00740E19"/>
    <w:p w:rsidR="00000000" w:rsidRDefault="00740E19"/>
    <w:p w:rsidR="00000000" w:rsidRDefault="00740E19">
      <w:pPr>
        <w:pStyle w:val="a5"/>
      </w:pPr>
      <w:bookmarkStart w:id="3589" w:name="sub_18939"/>
      <w:r>
        <w:rPr>
          <w:rStyle w:val="a3"/>
        </w:rPr>
        <w:t>Статья 189.39.</w:t>
      </w:r>
      <w:r>
        <w:t xml:space="preserve"> Отказ от исполнения договоров и иных сделок кредитной организации</w:t>
      </w:r>
    </w:p>
    <w:bookmarkEnd w:id="358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17" w:history="1">
        <w:r>
          <w:rPr>
            <w:rStyle w:val="a4"/>
          </w:rPr>
          <w:t>коммент</w:t>
        </w:r>
        <w:r>
          <w:rPr>
            <w:rStyle w:val="a4"/>
          </w:rPr>
          <w:t>арии</w:t>
        </w:r>
      </w:hyperlink>
      <w:r>
        <w:t xml:space="preserve"> к статье 189.39 настоящего Федерального закона</w:t>
      </w:r>
    </w:p>
    <w:p w:rsidR="00000000" w:rsidRDefault="00740E19">
      <w:r>
        <w:t>Руководитель временной администрации по управлению кредитной организацией в случае приостановления полномочий исполнительных органов кредитной организации с момента назначения временной администрации п</w:t>
      </w:r>
      <w:r>
        <w:t xml:space="preserve">о управлению кредитной организацией вправе отказаться от исполнения договоров и иных сделок кредитной организации по основаниям и в порядке, которые предусмотрены </w:t>
      </w:r>
      <w:hyperlink w:anchor="sub_102" w:history="1">
        <w:r>
          <w:rPr>
            <w:rStyle w:val="a4"/>
          </w:rPr>
          <w:t>статьей 102</w:t>
        </w:r>
      </w:hyperlink>
      <w:r>
        <w:t xml:space="preserve"> настоящего Федерального закона.</w:t>
      </w:r>
    </w:p>
    <w:p w:rsidR="00000000" w:rsidRDefault="00740E19"/>
    <w:p w:rsidR="00000000" w:rsidRDefault="00740E19"/>
    <w:p w:rsidR="00000000" w:rsidRDefault="00740E19">
      <w:pPr>
        <w:pStyle w:val="a5"/>
      </w:pPr>
      <w:bookmarkStart w:id="3590" w:name="sub_18940"/>
      <w:r>
        <w:rPr>
          <w:rStyle w:val="a3"/>
        </w:rPr>
        <w:t>Статья 189.40</w:t>
      </w:r>
      <w:r>
        <w:rPr>
          <w:rStyle w:val="a3"/>
        </w:rPr>
        <w:t>.</w:t>
      </w:r>
      <w:r>
        <w:t xml:space="preserve"> Особенности признания недействительными сделок кредитной организации</w:t>
      </w:r>
    </w:p>
    <w:bookmarkEnd w:id="359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18" w:history="1">
        <w:r>
          <w:rPr>
            <w:rStyle w:val="a4"/>
          </w:rPr>
          <w:t>комментарии</w:t>
        </w:r>
      </w:hyperlink>
      <w:r>
        <w:t xml:space="preserve"> к статье 189.40 настоящего Федерального закона</w:t>
      </w:r>
    </w:p>
    <w:p w:rsidR="00000000" w:rsidRDefault="00740E19">
      <w:pPr>
        <w:pStyle w:val="a7"/>
      </w:pPr>
      <w:r>
        <w:t>Правила, установленные настоящей статье</w:t>
      </w:r>
      <w:r>
        <w:t xml:space="preserve">й (в редакции </w:t>
      </w:r>
      <w:hyperlink r:id="rId2219" w:history="1">
        <w:r>
          <w:rPr>
            <w:rStyle w:val="a4"/>
          </w:rPr>
          <w:t>Федерального закона</w:t>
        </w:r>
      </w:hyperlink>
      <w:r>
        <w:t xml:space="preserve"> от 22 декабря 2014 г. N 432-ФЗ), </w:t>
      </w:r>
      <w:hyperlink r:id="rId2220" w:history="1">
        <w:r>
          <w:rPr>
            <w:rStyle w:val="a4"/>
          </w:rPr>
          <w:t>применяются</w:t>
        </w:r>
      </w:hyperlink>
      <w:r>
        <w:t xml:space="preserve"> также при рассмотрении заявлений о признании сдело</w:t>
      </w:r>
      <w:r>
        <w:t xml:space="preserve">к недействительными, поданных до дня </w:t>
      </w:r>
      <w:hyperlink r:id="rId2221" w:history="1">
        <w:r>
          <w:rPr>
            <w:rStyle w:val="a4"/>
          </w:rPr>
          <w:t>вступления в силу</w:t>
        </w:r>
      </w:hyperlink>
      <w:r>
        <w:t xml:space="preserve"> названного Федерального закона, если к этому дню не вступил в законную силу судебный акт по результатам рассмотрения такого заявления</w:t>
      </w:r>
    </w:p>
    <w:p w:rsidR="00000000" w:rsidRDefault="00740E19">
      <w:bookmarkStart w:id="3591" w:name="sub_189401"/>
      <w:r>
        <w:t>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w:t>
      </w:r>
      <w:r>
        <w:t xml:space="preserve">оводителя такой администрации в порядке и по основаниям, которые предусмотрены настоящим Федеральным законом, а также </w:t>
      </w:r>
      <w:hyperlink r:id="rId2222" w:history="1">
        <w:r>
          <w:rPr>
            <w:rStyle w:val="a4"/>
          </w:rPr>
          <w:t>Гражданским кодексом</w:t>
        </w:r>
      </w:hyperlink>
      <w:r>
        <w:t xml:space="preserve"> Российской Федерации и другими федеральными законам</w:t>
      </w:r>
      <w:r>
        <w:t>и, с учетом особенностей, установленных настоящим параграфом.</w:t>
      </w:r>
    </w:p>
    <w:p w:rsidR="00000000" w:rsidRDefault="00740E19">
      <w:pPr>
        <w:pStyle w:val="a7"/>
        <w:rPr>
          <w:color w:val="000000"/>
          <w:sz w:val="16"/>
          <w:szCs w:val="16"/>
        </w:rPr>
      </w:pPr>
      <w:bookmarkStart w:id="3592" w:name="sub_189402"/>
      <w:bookmarkEnd w:id="3591"/>
      <w:r>
        <w:rPr>
          <w:color w:val="000000"/>
          <w:sz w:val="16"/>
          <w:szCs w:val="16"/>
        </w:rPr>
        <w:t>Информация об изменениях:</w:t>
      </w:r>
    </w:p>
    <w:bookmarkEnd w:id="3592"/>
    <w:p w:rsidR="00000000" w:rsidRDefault="00740E19">
      <w:pPr>
        <w:pStyle w:val="a8"/>
      </w:pPr>
      <w:r>
        <w:lastRenderedPageBreak/>
        <w:fldChar w:fldCharType="begin"/>
      </w:r>
      <w:r>
        <w:instrText>HYPERLINK "http://ivo.garant.ru/document?id=71566858&amp;sub=591"</w:instrText>
      </w:r>
      <w:r>
        <w:fldChar w:fldCharType="separate"/>
      </w:r>
      <w:r>
        <w:rPr>
          <w:rStyle w:val="a4"/>
        </w:rPr>
        <w:t>Федеральным законом</w:t>
      </w:r>
      <w:r>
        <w:fldChar w:fldCharType="end"/>
      </w:r>
      <w:r>
        <w:t xml:space="preserve"> от 1 мая 2017 г. N </w:t>
      </w:r>
      <w:r>
        <w:t xml:space="preserve">84-ФЗ пункт 2 статьи 189.40 изложен в новой редакции, </w:t>
      </w:r>
      <w:hyperlink r:id="rId2223" w:history="1">
        <w:r>
          <w:rPr>
            <w:rStyle w:val="a4"/>
          </w:rPr>
          <w:t>вступающей в силу</w:t>
        </w:r>
      </w:hyperlink>
      <w:r>
        <w:t xml:space="preserve"> по истечении сорока пяти дней после дня </w:t>
      </w:r>
      <w:hyperlink r:id="rId2224" w:history="1">
        <w:r>
          <w:rPr>
            <w:rStyle w:val="a4"/>
          </w:rPr>
          <w:t>официального опубликов</w:t>
        </w:r>
        <w:r>
          <w:rPr>
            <w:rStyle w:val="a4"/>
          </w:rPr>
          <w:t>ания</w:t>
        </w:r>
      </w:hyperlink>
      <w:r>
        <w:t xml:space="preserve"> названного Федерального закона</w:t>
      </w:r>
    </w:p>
    <w:p w:rsidR="00000000" w:rsidRDefault="00740E19">
      <w:pPr>
        <w:pStyle w:val="a8"/>
      </w:pPr>
      <w:hyperlink r:id="rId2225" w:history="1">
        <w:r>
          <w:rPr>
            <w:rStyle w:val="a4"/>
          </w:rPr>
          <w:t>См. текст пункта в предыдущей редакции</w:t>
        </w:r>
      </w:hyperlink>
    </w:p>
    <w:p w:rsidR="00000000" w:rsidRDefault="00740E19">
      <w:r>
        <w:t>2. Заявление о признании сделки кредитной организации недействительной может быть подано в арбитражный суд врем</w:t>
      </w:r>
      <w:r>
        <w:t>енной администрацией по управлению кредитной организацией, или Управляющей компанией от имени кредитной организации - в случае, если Советом директоров Банка России утвержден план участия Банка России в осуществлении мер по предупреждению банкротства банка</w:t>
      </w:r>
      <w:r>
        <w:t xml:space="preserve">, или Агентством от имени кредитной организации - в случае, если Комитетом банковского надзора Банка России (а в случае, предусмотренном </w:t>
      </w:r>
      <w:hyperlink w:anchor="sub_1894932" w:history="1">
        <w:r>
          <w:rPr>
            <w:rStyle w:val="a4"/>
          </w:rPr>
          <w:t>абзацем вторым пункта 3 статьи 189.49</w:t>
        </w:r>
      </w:hyperlink>
      <w:r>
        <w:t xml:space="preserve"> настоящего Федерального закона, также Советом директ</w:t>
      </w:r>
      <w:r>
        <w:t>оров Банка России) утвержден план участия Агентства в осуществлении мер по предупреждению банкротства банка.</w:t>
      </w:r>
    </w:p>
    <w:p w:rsidR="00000000" w:rsidRDefault="00740E19">
      <w:pPr>
        <w:pStyle w:val="a7"/>
        <w:rPr>
          <w:color w:val="000000"/>
          <w:sz w:val="16"/>
          <w:szCs w:val="16"/>
        </w:rPr>
      </w:pPr>
      <w:bookmarkStart w:id="3593" w:name="sub_189403"/>
      <w:r>
        <w:rPr>
          <w:color w:val="000000"/>
          <w:sz w:val="16"/>
          <w:szCs w:val="16"/>
        </w:rPr>
        <w:t>Информация об изменениях:</w:t>
      </w:r>
    </w:p>
    <w:bookmarkEnd w:id="3593"/>
    <w:p w:rsidR="00000000" w:rsidRDefault="00740E19">
      <w:pPr>
        <w:pStyle w:val="a8"/>
      </w:pPr>
      <w:r>
        <w:fldChar w:fldCharType="begin"/>
      </w:r>
      <w:r>
        <w:instrText>HYPERLINK "http://ivo.garant.ru/document?id=71566858&amp;sub=591"</w:instrText>
      </w:r>
      <w:r>
        <w:fldChar w:fldCharType="separate"/>
      </w:r>
      <w:r>
        <w:rPr>
          <w:rStyle w:val="a4"/>
        </w:rPr>
        <w:t>Федеральным законом</w:t>
      </w:r>
      <w:r>
        <w:fldChar w:fldCharType="end"/>
      </w:r>
      <w:r>
        <w:t xml:space="preserve"> от 1 мая 2017 г. </w:t>
      </w:r>
      <w:r>
        <w:t xml:space="preserve">N 84-ФЗ пункт 3 статьи 189.40 изложен в новой редакции, </w:t>
      </w:r>
      <w:hyperlink r:id="rId2226" w:history="1">
        <w:r>
          <w:rPr>
            <w:rStyle w:val="a4"/>
          </w:rPr>
          <w:t>вступающей в силу</w:t>
        </w:r>
      </w:hyperlink>
      <w:r>
        <w:t xml:space="preserve"> по истечении сорока пяти дней после дня </w:t>
      </w:r>
      <w:hyperlink r:id="rId2227" w:history="1">
        <w:r>
          <w:rPr>
            <w:rStyle w:val="a4"/>
          </w:rPr>
          <w:t>официального опублик</w:t>
        </w:r>
        <w:r>
          <w:rPr>
            <w:rStyle w:val="a4"/>
          </w:rPr>
          <w:t>ования</w:t>
        </w:r>
      </w:hyperlink>
      <w:r>
        <w:t xml:space="preserve"> названного Федерального закона</w:t>
      </w:r>
    </w:p>
    <w:p w:rsidR="00000000" w:rsidRDefault="00740E19">
      <w:pPr>
        <w:pStyle w:val="a8"/>
      </w:pPr>
      <w:hyperlink r:id="rId2228" w:history="1">
        <w:r>
          <w:rPr>
            <w:rStyle w:val="a4"/>
          </w:rPr>
          <w:t>См. текст пункта в предыдущей редакции</w:t>
        </w:r>
      </w:hyperlink>
    </w:p>
    <w:p w:rsidR="00000000" w:rsidRDefault="00740E19">
      <w:r>
        <w:t>3. Периоды, в течение которых совершены сделки, которые могут быть признаны недействительными, или возникли о</w:t>
      </w:r>
      <w:r>
        <w:t xml:space="preserve">бязательства кредитной организации, указанные в </w:t>
      </w:r>
      <w:hyperlink w:anchor="sub_6102" w:history="1">
        <w:r>
          <w:rPr>
            <w:rStyle w:val="a4"/>
          </w:rPr>
          <w:t>статьях 61.2</w:t>
        </w:r>
      </w:hyperlink>
      <w:r>
        <w:t xml:space="preserve">, </w:t>
      </w:r>
      <w:hyperlink w:anchor="sub_6103" w:history="1">
        <w:r>
          <w:rPr>
            <w:rStyle w:val="a4"/>
          </w:rPr>
          <w:t>61.3</w:t>
        </w:r>
      </w:hyperlink>
      <w:r>
        <w:t xml:space="preserve"> и </w:t>
      </w:r>
      <w:hyperlink w:anchor="sub_61064" w:history="1">
        <w:r>
          <w:rPr>
            <w:rStyle w:val="a4"/>
          </w:rPr>
          <w:t>пункте 4 статьи 61.6</w:t>
        </w:r>
      </w:hyperlink>
      <w:r>
        <w:t xml:space="preserve"> настоящего Федерального закона, исчисляются с даты назначения Банком России временной администрации по управлению кредитной организацией; в случае, если в отношении кредитной организации осуществляются меры по предупреждению банкротства с участием Банка Р</w:t>
      </w:r>
      <w:r>
        <w:t>оссии, - с даты утверждения Советом директоров Банка России плана участия Банка России в осуществлении мер по предупреждению банкротства банка; в случае, если в отношении кредитной организации осуществляются меры по предупреждению банкротства с участием Аг</w:t>
      </w:r>
      <w:r>
        <w:t xml:space="preserve">ентства, - с даты утверждения Комитетом банковского надзора Банка России (а в случае, предусмотренном </w:t>
      </w:r>
      <w:hyperlink w:anchor="sub_1894932" w:history="1">
        <w:r>
          <w:rPr>
            <w:rStyle w:val="a4"/>
          </w:rPr>
          <w:t>абзацем вторым пункта 3 статьи 189.49</w:t>
        </w:r>
      </w:hyperlink>
      <w:r>
        <w:t xml:space="preserve"> настоящего Федерального закона, также Советом директоров Банка России) плана участия Аг</w:t>
      </w:r>
      <w:r>
        <w:t>ентства в осуществлении мер по предупреждению банкротства банка.</w:t>
      </w:r>
    </w:p>
    <w:p w:rsidR="00000000" w:rsidRDefault="00740E19">
      <w:bookmarkStart w:id="3594" w:name="sub_189404"/>
      <w:r>
        <w:t xml:space="preserve">4. В случае оспаривания руководителем временной администрации по управлению кредитной организацией на основании </w:t>
      </w:r>
      <w:hyperlink w:anchor="sub_6103" w:history="1">
        <w:r>
          <w:rPr>
            <w:rStyle w:val="a4"/>
          </w:rPr>
          <w:t>статьи 61.3</w:t>
        </w:r>
      </w:hyperlink>
      <w:r>
        <w:t xml:space="preserve"> настоящего Федерального закона </w:t>
      </w:r>
      <w:r>
        <w:t xml:space="preserve">сделок по списанию кредитной организацией денежных средств со счета клиента в этой кредитной организации в счет погашения задолженности клиента перед кредитной организацией (как на основании распоряжения клиента, так и без него), по перечислению кредитной </w:t>
      </w:r>
      <w:r>
        <w:t>организацией денежных средств со счета клиента в этой кредитной организации на счет этого же или другого лица в другой кредитной организации (как на основании распоряжения клиента, так и без него) либо по выдаче наличных денежных средств со счета клиента б</w:t>
      </w:r>
      <w:r>
        <w:t>ремя доказывания того, что соответствующие сделки выходят за пределы обычной хозяйственной деятельности кредитной организации, лежит на руководителе временной администрации по управлению кредитной организацией.</w:t>
      </w:r>
    </w:p>
    <w:p w:rsidR="00000000" w:rsidRDefault="00740E19">
      <w:bookmarkStart w:id="3595" w:name="sub_189405"/>
      <w:bookmarkEnd w:id="3594"/>
      <w:r>
        <w:t>5. Предполагается (пока н</w:t>
      </w:r>
      <w:r>
        <w:t>е доказано иное), что сделка вышла за пределы обычной хозяйственной деятельности при наличии хотя бы одного из следующих условий:</w:t>
      </w:r>
    </w:p>
    <w:p w:rsidR="00000000" w:rsidRDefault="00740E19">
      <w:bookmarkStart w:id="3596" w:name="sub_1894051"/>
      <w:bookmarkEnd w:id="3595"/>
      <w:r>
        <w:t>1) оспариваемый платеж был осуществлен кредитной организацией через корреспондентский счет (субсчет) с на</w:t>
      </w:r>
      <w:r>
        <w:t xml:space="preserve">рушением очередности, установленной </w:t>
      </w:r>
      <w:hyperlink r:id="rId2229" w:history="1">
        <w:r>
          <w:rPr>
            <w:rStyle w:val="a4"/>
          </w:rPr>
          <w:t>Гражданским кодексом</w:t>
        </w:r>
      </w:hyperlink>
      <w:r>
        <w:t xml:space="preserve"> Российской Федерации, при наличии других распоряжений клиентов, номинированных в той же валюте и не исполненных в срок из-за недостаточ</w:t>
      </w:r>
      <w:r>
        <w:t>ности денежных средств на указанном корреспондентском счете (субсчете) этой кредитной организации, либо если доказано, что клиент, осуществивший оспариваемый платеж, или получатель платежа знал о наличии других таких неисполненных распоряжений по иному кор</w:t>
      </w:r>
      <w:r>
        <w:t xml:space="preserve">респондентскому счету (субсчету) этой кредитной </w:t>
      </w:r>
      <w:r>
        <w:lastRenderedPageBreak/>
        <w:t>организации;</w:t>
      </w:r>
    </w:p>
    <w:p w:rsidR="00000000" w:rsidRDefault="00740E19">
      <w:bookmarkStart w:id="3597" w:name="sub_1894052"/>
      <w:bookmarkEnd w:id="3596"/>
      <w:r>
        <w:t>2) клиент или получатель платежа является заинтересованным либо контролирующим лицом по отношению к кредитной организации;</w:t>
      </w:r>
    </w:p>
    <w:p w:rsidR="00000000" w:rsidRDefault="00740E19">
      <w:bookmarkStart w:id="3598" w:name="sub_1894053"/>
      <w:bookmarkEnd w:id="3597"/>
      <w:r>
        <w:t>3) назначение либо размер ос</w:t>
      </w:r>
      <w:r>
        <w:t>париваемого платежа существенно отличается от ранее осуществленных клиентом платежей с учетом его предшествующих отношений с кредитной организацией, и клиент не может представить разумные убедительные обоснования этого платежа, и размер платежа или совокуп</w:t>
      </w:r>
      <w:r>
        <w:t xml:space="preserve">ность платежей клиента, совершенных в течение одного операционного дня, превысили один миллион рублей, а для платежей, совершенных в иностранной валюте, превысили сумму, эквивалентную одному миллиону рублей по </w:t>
      </w:r>
      <w:hyperlink r:id="rId2230" w:history="1">
        <w:r>
          <w:rPr>
            <w:rStyle w:val="a4"/>
          </w:rPr>
          <w:t>курсу</w:t>
        </w:r>
      </w:hyperlink>
      <w:r>
        <w:t xml:space="preserve"> Центрального банка Российской Федерации, установленному на дату платежа. Настоящий подпункт не применяется к оспариванию платежей, направленных на исполнение денежных обязательств кредитной организации по заключенным с другими кредитным</w:t>
      </w:r>
      <w:r>
        <w:t>и организациями кредитным договорам, договорам банковского счета либо договорам вклада (депозита).</w:t>
      </w:r>
    </w:p>
    <w:p w:rsidR="00000000" w:rsidRDefault="00740E19">
      <w:bookmarkStart w:id="3599" w:name="sub_189406"/>
      <w:bookmarkEnd w:id="3598"/>
      <w:r>
        <w:t xml:space="preserve">6. Правило </w:t>
      </w:r>
      <w:hyperlink w:anchor="sub_61042" w:history="1">
        <w:r>
          <w:rPr>
            <w:rStyle w:val="a4"/>
          </w:rPr>
          <w:t>пункта 2 статьи 61.4</w:t>
        </w:r>
      </w:hyperlink>
      <w:r>
        <w:t xml:space="preserve"> настоящего Федерального закона о возможности признания недействительными сдел</w:t>
      </w:r>
      <w:r>
        <w:t>ок, совершенных в обычной хозяйственной деятельности, если их цена либо размер превышает один процент стоимости активов, не применяется при оспаривании платежей, направленных на исполнение денежных обязательств кредитной организации по заключенным с другим</w:t>
      </w:r>
      <w:r>
        <w:t xml:space="preserve">и кредитными организациями кредитным договорам, договорам банковского счета либо договорам вклада (депозита). Такие платежи могут быть признаны недействительными на основании </w:t>
      </w:r>
      <w:hyperlink w:anchor="sub_61021" w:history="1">
        <w:r>
          <w:rPr>
            <w:rStyle w:val="a4"/>
          </w:rPr>
          <w:t>пункта 1 статьи 61.2</w:t>
        </w:r>
      </w:hyperlink>
      <w:r>
        <w:t xml:space="preserve"> или </w:t>
      </w:r>
      <w:hyperlink w:anchor="sub_6103" w:history="1">
        <w:r>
          <w:rPr>
            <w:rStyle w:val="a4"/>
          </w:rPr>
          <w:t>статьи</w:t>
        </w:r>
        <w:r>
          <w:rPr>
            <w:rStyle w:val="a4"/>
          </w:rPr>
          <w:t> 61.3</w:t>
        </w:r>
      </w:hyperlink>
      <w:r>
        <w:t xml:space="preserve"> настоящего Федерального закона только в соответствии с </w:t>
      </w:r>
      <w:hyperlink w:anchor="sub_189405" w:history="1">
        <w:r>
          <w:rPr>
            <w:rStyle w:val="a4"/>
          </w:rPr>
          <w:t>пунктом 5</w:t>
        </w:r>
      </w:hyperlink>
      <w:r>
        <w:t xml:space="preserve"> настоящей статьи.</w:t>
      </w:r>
    </w:p>
    <w:p w:rsidR="00000000" w:rsidRDefault="00740E19">
      <w:bookmarkStart w:id="3600" w:name="sub_189407"/>
      <w:bookmarkEnd w:id="3599"/>
      <w:r>
        <w:t xml:space="preserve">7. При оспаривании сделок кредитной организации в соответствии с </w:t>
      </w:r>
      <w:hyperlink w:anchor="sub_189405" w:history="1">
        <w:r>
          <w:rPr>
            <w:rStyle w:val="a4"/>
          </w:rPr>
          <w:t>пунктами 5</w:t>
        </w:r>
      </w:hyperlink>
      <w:r>
        <w:t xml:space="preserve"> и </w:t>
      </w:r>
      <w:hyperlink w:anchor="sub_189406" w:history="1">
        <w:r>
          <w:rPr>
            <w:rStyle w:val="a4"/>
          </w:rPr>
          <w:t>6</w:t>
        </w:r>
      </w:hyperlink>
      <w:r>
        <w:t xml:space="preserve"> настоящей статьи </w:t>
      </w:r>
      <w:hyperlink w:anchor="sub_61044" w:history="1">
        <w:r>
          <w:rPr>
            <w:rStyle w:val="a4"/>
          </w:rPr>
          <w:t>пункт 4 статьи 61.4</w:t>
        </w:r>
      </w:hyperlink>
      <w:r>
        <w:t xml:space="preserve"> настоящего Федерального закона не применяется.</w:t>
      </w:r>
    </w:p>
    <w:p w:rsidR="00000000" w:rsidRDefault="00740E19">
      <w:bookmarkStart w:id="3601" w:name="sub_189408"/>
      <w:bookmarkEnd w:id="3600"/>
      <w:r>
        <w:t>8. В деле, возбужденном по заявлению руководителя временной администрации по управлению кредитной организ</w:t>
      </w:r>
      <w:r>
        <w:t>ацией, в случае прекращения деятельности временной администрации по управлению кредитной организацией истцом признается кредитная организация в лице ее полномочного органа управления, а в случае принятия арбитражным судом решения о признании кредитной орга</w:t>
      </w:r>
      <w:r>
        <w:t>низации банкротом и об открытии конкурсного производства (утверждении конкурсного управляющего) либо решения арбитражного суда о назначении ликвидатора кредитной организации - в лице конкурсного управляющего или ликвидатора кредитной организации.</w:t>
      </w:r>
    </w:p>
    <w:p w:rsidR="00000000" w:rsidRDefault="00740E19">
      <w:bookmarkStart w:id="3602" w:name="sub_189409"/>
      <w:bookmarkEnd w:id="3601"/>
      <w:r>
        <w:t>9. Сделка, которая совершена кредитной организацией - участником платежной системы, центральным платежным клиринговым контрагентом, расчетным центром платежной системы и по которой кредитная организация несет обязательства в результате определен</w:t>
      </w:r>
      <w:r>
        <w:t xml:space="preserve">ия платежных клиринговых позиций на нетто-основе в рамках платежной системы, при условии соответствия указанной сделки требованиям </w:t>
      </w:r>
      <w:hyperlink r:id="rId2231" w:history="1">
        <w:r>
          <w:rPr>
            <w:rStyle w:val="a4"/>
          </w:rPr>
          <w:t>Федерального закона</w:t>
        </w:r>
      </w:hyperlink>
      <w:r>
        <w:t xml:space="preserve"> от 27 июня 2011 года N 161-ФЗ "О национальн</w:t>
      </w:r>
      <w:r>
        <w:t>ой платежной системе" не может быть признана недействительной по основаниям, предусмотренным настоящей статьей.</w:t>
      </w:r>
    </w:p>
    <w:p w:rsidR="00000000" w:rsidRDefault="00740E19">
      <w:bookmarkStart w:id="3603" w:name="sub_1894010"/>
      <w:bookmarkEnd w:id="3602"/>
      <w:r>
        <w:t xml:space="preserve">10. Сделка или перевод денежных средств, совершенные кредитной организацией - участником иностранной платежной системы, не </w:t>
      </w:r>
      <w:r>
        <w:t>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w:t>
      </w:r>
      <w:r>
        <w:t>ией или иностранным банком) по ее распоряжению и иностранным центральным платежным клиринговым контрагентом, которому открыт банковский счет в Банке России.</w:t>
      </w:r>
    </w:p>
    <w:p w:rsidR="00000000" w:rsidRDefault="00740E19">
      <w:pPr>
        <w:pStyle w:val="a7"/>
        <w:rPr>
          <w:color w:val="000000"/>
          <w:sz w:val="16"/>
          <w:szCs w:val="16"/>
        </w:rPr>
      </w:pPr>
      <w:bookmarkStart w:id="3604" w:name="sub_1894011"/>
      <w:bookmarkEnd w:id="3603"/>
      <w:r>
        <w:rPr>
          <w:color w:val="000000"/>
          <w:sz w:val="16"/>
          <w:szCs w:val="16"/>
        </w:rPr>
        <w:t>Информация об изменениях:</w:t>
      </w:r>
    </w:p>
    <w:bookmarkEnd w:id="3604"/>
    <w:p w:rsidR="00000000" w:rsidRDefault="00740E19">
      <w:pPr>
        <w:pStyle w:val="a8"/>
      </w:pPr>
      <w:r>
        <w:fldChar w:fldCharType="begin"/>
      </w:r>
      <w:r>
        <w:instrText>HYPERLINK "http://ivo.garant.ru/document</w:instrText>
      </w:r>
      <w:r>
        <w:instrText>?id=71566858&amp;sub=592"</w:instrText>
      </w:r>
      <w:r>
        <w:fldChar w:fldCharType="separate"/>
      </w:r>
      <w:r>
        <w:rPr>
          <w:rStyle w:val="a4"/>
        </w:rPr>
        <w:t>Федеральным законом</w:t>
      </w:r>
      <w:r>
        <w:fldChar w:fldCharType="end"/>
      </w:r>
      <w:r>
        <w:t xml:space="preserve"> от 1 мая 2017 г. N 84-ФЗ в пункт 11 статьи 189.40 внесены изменения, </w:t>
      </w:r>
      <w:hyperlink r:id="rId2232" w:history="1">
        <w:r>
          <w:rPr>
            <w:rStyle w:val="a4"/>
          </w:rPr>
          <w:t>вступающие в силу</w:t>
        </w:r>
      </w:hyperlink>
      <w:r>
        <w:t xml:space="preserve"> по истечении сорока пяти дней после дня </w:t>
      </w:r>
      <w:hyperlink r:id="rId223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234" w:history="1">
        <w:r>
          <w:rPr>
            <w:rStyle w:val="a4"/>
          </w:rPr>
          <w:t>См. текст пункта в предыдущей редакции</w:t>
        </w:r>
      </w:hyperlink>
    </w:p>
    <w:p w:rsidR="00000000" w:rsidRDefault="00740E19">
      <w:r>
        <w:t xml:space="preserve">11. Сделка, совершенная банком или иными лицами за </w:t>
      </w:r>
      <w:r>
        <w:t>счет банка, в отношении которого осуществлены (осуществляются) меры по предупреждению банкротства с участием Банка России или Агентства, предусмотренные настоящим параграфом, может быть признана недействительной по заявлению указанного банка, Банка России,</w:t>
      </w:r>
      <w:r>
        <w:t xml:space="preserve"> Управляющей компании или Агентства в порядке и по основаниям, которые предусмотрены настоящим Федеральным законом, а также </w:t>
      </w:r>
      <w:hyperlink r:id="rId2235" w:history="1">
        <w:r>
          <w:rPr>
            <w:rStyle w:val="a4"/>
          </w:rPr>
          <w:t>Гражданским кодексом</w:t>
        </w:r>
      </w:hyperlink>
      <w:r>
        <w:t xml:space="preserve"> Российской Федерации и другими федеральными з</w:t>
      </w:r>
      <w:r>
        <w:t xml:space="preserve">аконами, с учетом особенностей, установленных настоящим параграфом. К оспариванию таких сделок применяются правила, предусмотренные </w:t>
      </w:r>
      <w:hyperlink w:anchor="sub_310" w:history="1">
        <w:r>
          <w:rPr>
            <w:rStyle w:val="a4"/>
          </w:rPr>
          <w:t>главой III.1</w:t>
        </w:r>
      </w:hyperlink>
      <w:r>
        <w:t xml:space="preserve"> настоящего Федерального закона, </w:t>
      </w:r>
      <w:hyperlink w:anchor="sub_189401" w:history="1">
        <w:r>
          <w:rPr>
            <w:rStyle w:val="a4"/>
          </w:rPr>
          <w:t>пунктами 1 - 10</w:t>
        </w:r>
      </w:hyperlink>
      <w:r>
        <w:t xml:space="preserve"> настоящей </w:t>
      </w:r>
      <w:r>
        <w:t xml:space="preserve">статьи, если иное не предусмотрено настоящим пунктом. Периоды, в течение которых совершены сделки, которые могут быть признаны недействительными в соответствии со </w:t>
      </w:r>
      <w:hyperlink w:anchor="sub_6102" w:history="1">
        <w:r>
          <w:rPr>
            <w:rStyle w:val="a4"/>
          </w:rPr>
          <w:t>статьей 61.2</w:t>
        </w:r>
      </w:hyperlink>
      <w:r>
        <w:t xml:space="preserve"> или </w:t>
      </w:r>
      <w:hyperlink w:anchor="sub_6103" w:history="1">
        <w:r>
          <w:rPr>
            <w:rStyle w:val="a4"/>
          </w:rPr>
          <w:t>61.3</w:t>
        </w:r>
      </w:hyperlink>
      <w:r>
        <w:t xml:space="preserve"> настоящего Федераль</w:t>
      </w:r>
      <w:r>
        <w:t xml:space="preserve">ного закона, исчисляются с даты утверждения Советом директоров Банка России плана участия Банка России в осуществлении мер по предупреждению банкротства или с даты утверждения Комитетом банковского надзора Банка России (а в случае, предусмотренном </w:t>
      </w:r>
      <w:hyperlink w:anchor="sub_1894932" w:history="1">
        <w:r>
          <w:rPr>
            <w:rStyle w:val="a4"/>
          </w:rPr>
          <w:t>абзацем вторым пункта 3 статьи 189.49</w:t>
        </w:r>
      </w:hyperlink>
      <w: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w:t>
      </w:r>
    </w:p>
    <w:p w:rsidR="00000000" w:rsidRDefault="00740E19">
      <w:pPr>
        <w:pStyle w:val="a7"/>
        <w:rPr>
          <w:color w:val="000000"/>
          <w:sz w:val="16"/>
          <w:szCs w:val="16"/>
        </w:rPr>
      </w:pPr>
      <w:bookmarkStart w:id="3605" w:name="sub_1894012"/>
      <w:r>
        <w:rPr>
          <w:color w:val="000000"/>
          <w:sz w:val="16"/>
          <w:szCs w:val="16"/>
        </w:rPr>
        <w:t>Информация об изменениях:</w:t>
      </w:r>
    </w:p>
    <w:bookmarkEnd w:id="3605"/>
    <w:p w:rsidR="00000000" w:rsidRDefault="00740E19">
      <w:pPr>
        <w:pStyle w:val="a8"/>
      </w:pPr>
      <w:r>
        <w:fldChar w:fldCharType="begin"/>
      </w:r>
      <w:r>
        <w:instrText>HYPERLINK "http://ivo.garant.ru/document?id=71566858&amp;sub=593"</w:instrText>
      </w:r>
      <w:r>
        <w:fldChar w:fldCharType="separate"/>
      </w:r>
      <w:r>
        <w:rPr>
          <w:rStyle w:val="a4"/>
        </w:rPr>
        <w:t>Федеральным законом</w:t>
      </w:r>
      <w:r>
        <w:fldChar w:fldCharType="end"/>
      </w:r>
      <w:r>
        <w:t xml:space="preserve"> от 1 мая 2017 г. N 84-ФЗ в пункт 12 статьи 189.40 внесены изменения, </w:t>
      </w:r>
      <w:hyperlink r:id="rId2236" w:history="1">
        <w:r>
          <w:rPr>
            <w:rStyle w:val="a4"/>
          </w:rPr>
          <w:t>вступающие в силу</w:t>
        </w:r>
      </w:hyperlink>
      <w:r>
        <w:t xml:space="preserve"> по истечении сорока</w:t>
      </w:r>
      <w:r>
        <w:t xml:space="preserve"> пяти дней после дня </w:t>
      </w:r>
      <w:hyperlink r:id="rId223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238" w:history="1">
        <w:r>
          <w:rPr>
            <w:rStyle w:val="a4"/>
          </w:rPr>
          <w:t>См. текст пункта в предыдущей редакции</w:t>
        </w:r>
      </w:hyperlink>
    </w:p>
    <w:p w:rsidR="00000000" w:rsidRDefault="00740E19">
      <w:r>
        <w:t>12. В деле, возбужденном по заявлению Банка России или Агентства, по окончании срока реализации плана участия Банка России или Агентства в осуществлении мер по предупреждению банкротства банка (завершения проведения мер по предупреждению банкротства) истцо</w:t>
      </w:r>
      <w:r>
        <w:t>м признается кредитная организация в лице ее полномочного органа управления, а в случае принятия арбитражным судом решения о признании банка банкротом и об открытии конкурсного производства (утверждении конкурсного управляющего) либо решения арбитражного с</w:t>
      </w:r>
      <w:r>
        <w:t>уда о назначении ликвидатора кредитной организации - в лице конкурсного управляющего или ликвидатора кредитной организации.</w:t>
      </w:r>
    </w:p>
    <w:p w:rsidR="00000000" w:rsidRDefault="00740E19"/>
    <w:p w:rsidR="00000000" w:rsidRDefault="00740E19"/>
    <w:p w:rsidR="00000000" w:rsidRDefault="00740E19">
      <w:pPr>
        <w:pStyle w:val="a5"/>
      </w:pPr>
      <w:bookmarkStart w:id="3606" w:name="sub_189410"/>
      <w:r>
        <w:rPr>
          <w:rStyle w:val="a3"/>
        </w:rPr>
        <w:t>Статья 189.41.</w:t>
      </w:r>
      <w:r>
        <w:t xml:space="preserve"> Расходы временной администрации по управлению кредитной организацией</w:t>
      </w:r>
    </w:p>
    <w:bookmarkEnd w:id="360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39" w:history="1">
        <w:r>
          <w:rPr>
            <w:rStyle w:val="a4"/>
          </w:rPr>
          <w:t>комментарии</w:t>
        </w:r>
      </w:hyperlink>
      <w:r>
        <w:t xml:space="preserve"> к статье 189.41 настоящего Федерального закона</w:t>
      </w:r>
    </w:p>
    <w:p w:rsidR="00000000" w:rsidRDefault="00740E19">
      <w:bookmarkStart w:id="3607" w:name="sub_189411"/>
      <w:r>
        <w:t>1. Расходы временной администрации по управлению кредитной организацией, связанные с ее деятельностью, осуществляются за</w:t>
      </w:r>
      <w:r>
        <w:t xml:space="preserve"> счет кредитной организации.</w:t>
      </w:r>
    </w:p>
    <w:p w:rsidR="00000000" w:rsidRDefault="00740E19">
      <w:bookmarkStart w:id="3608" w:name="sub_189412"/>
      <w:bookmarkEnd w:id="3607"/>
      <w:r>
        <w:t>2. Смета расходов временной администрации по управлению кредитной организацией утверждается Банком России.</w:t>
      </w:r>
    </w:p>
    <w:p w:rsidR="00000000" w:rsidRDefault="00740E19">
      <w:bookmarkStart w:id="3609" w:name="sub_189413"/>
      <w:bookmarkEnd w:id="3608"/>
      <w:r>
        <w:t>3. Расходы временной администрации по управлению кредитной организацией в предел</w:t>
      </w:r>
      <w:r>
        <w:t>ах утвержденной Банком России сметы подлежат удовлетворению во внеочередном порядке.</w:t>
      </w:r>
    </w:p>
    <w:p w:rsidR="00000000" w:rsidRDefault="00740E19">
      <w:bookmarkStart w:id="3610" w:name="sub_189414"/>
      <w:bookmarkEnd w:id="3609"/>
      <w:r>
        <w:t>4. В случае отсутствия денежных средств на корреспондентском счете кредитной организации по распоряжению руководителя временной администрации по управл</w:t>
      </w:r>
      <w:r>
        <w:t>ению кредитной организацией в пределах утвержденной в смете суммы расходов может быть осуществлена продажа иностранной валюты, находящейся на корреспондентских счетах кредитной организации в иных кредитных организациях, и вырученная сумма зачислена на корр</w:t>
      </w:r>
      <w:r>
        <w:t>еспондентский счет кредитной организации в учреждении Банка России.</w:t>
      </w:r>
    </w:p>
    <w:bookmarkEnd w:id="3610"/>
    <w:p w:rsidR="00000000" w:rsidRDefault="00740E19"/>
    <w:p w:rsidR="00000000" w:rsidRDefault="00740E19"/>
    <w:p w:rsidR="00000000" w:rsidRDefault="00740E19">
      <w:pPr>
        <w:pStyle w:val="a5"/>
      </w:pPr>
      <w:bookmarkStart w:id="3611" w:name="sub_189420"/>
      <w:r>
        <w:rPr>
          <w:rStyle w:val="a3"/>
        </w:rPr>
        <w:lastRenderedPageBreak/>
        <w:t>Статья 189.42.</w:t>
      </w:r>
      <w:r>
        <w:t xml:space="preserve"> Отчет временной администрации по управлению кредитной организацией</w:t>
      </w:r>
    </w:p>
    <w:bookmarkEnd w:id="361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40" w:history="1">
        <w:r>
          <w:rPr>
            <w:rStyle w:val="a4"/>
          </w:rPr>
          <w:t>комментарии</w:t>
        </w:r>
      </w:hyperlink>
      <w:r>
        <w:t xml:space="preserve"> к статье 189.42 настоящего Федерального закона</w:t>
      </w:r>
    </w:p>
    <w:p w:rsidR="00000000" w:rsidRDefault="00740E19">
      <w:r>
        <w:t>Временная администрация по управлению кредитной организацией отчитывается перед Банком России в порядке, установленном нормативными актами Банка России.</w:t>
      </w:r>
    </w:p>
    <w:p w:rsidR="00000000" w:rsidRDefault="00740E19"/>
    <w:p w:rsidR="00000000" w:rsidRDefault="00740E19"/>
    <w:p w:rsidR="00000000" w:rsidRDefault="00740E19">
      <w:pPr>
        <w:pStyle w:val="a5"/>
      </w:pPr>
      <w:bookmarkStart w:id="3612" w:name="sub_18943"/>
      <w:r>
        <w:rPr>
          <w:rStyle w:val="a3"/>
        </w:rPr>
        <w:t>Статья 189.43.</w:t>
      </w:r>
      <w:r>
        <w:t xml:space="preserve"> Прекращение д</w:t>
      </w:r>
      <w:r>
        <w:t>еятельности временной администрации по управлению кредитной организацией</w:t>
      </w:r>
    </w:p>
    <w:bookmarkEnd w:id="361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41" w:history="1">
        <w:r>
          <w:rPr>
            <w:rStyle w:val="a4"/>
          </w:rPr>
          <w:t>комментарии</w:t>
        </w:r>
      </w:hyperlink>
      <w:r>
        <w:t xml:space="preserve"> к статье 189.43 настоящего Федерального закона</w:t>
      </w:r>
    </w:p>
    <w:p w:rsidR="00000000" w:rsidRDefault="00740E19">
      <w:bookmarkStart w:id="3613" w:name="sub_189431"/>
      <w:r>
        <w:t>1. Банк России принимает ре</w:t>
      </w:r>
      <w:r>
        <w:t>шение о прекращении деятельности временной администрации по управлению кредитной организацией:</w:t>
      </w:r>
    </w:p>
    <w:p w:rsidR="00000000" w:rsidRDefault="00740E19">
      <w:bookmarkStart w:id="3614" w:name="sub_1894311"/>
      <w:bookmarkEnd w:id="3613"/>
      <w:r>
        <w:t>1) в случае устранения причин, послуживших основанием для ее назначения;</w:t>
      </w:r>
    </w:p>
    <w:p w:rsidR="00000000" w:rsidRDefault="00740E19">
      <w:pPr>
        <w:pStyle w:val="a7"/>
        <w:rPr>
          <w:color w:val="000000"/>
          <w:sz w:val="16"/>
          <w:szCs w:val="16"/>
        </w:rPr>
      </w:pPr>
      <w:bookmarkStart w:id="3615" w:name="sub_18943111"/>
      <w:bookmarkEnd w:id="3614"/>
      <w:r>
        <w:rPr>
          <w:color w:val="000000"/>
          <w:sz w:val="16"/>
          <w:szCs w:val="16"/>
        </w:rPr>
        <w:t>Информация об изменениях:</w:t>
      </w:r>
    </w:p>
    <w:bookmarkEnd w:id="3615"/>
    <w:p w:rsidR="00000000" w:rsidRDefault="00740E19">
      <w:pPr>
        <w:pStyle w:val="a8"/>
      </w:pPr>
      <w:r>
        <w:fldChar w:fldCharType="begin"/>
      </w:r>
      <w:r>
        <w:instrText>HYPERL</w:instrText>
      </w:r>
      <w:r>
        <w:instrText>INK "http://ivo.garant.ru/document?id=71566858&amp;sub=5101"</w:instrText>
      </w:r>
      <w:r>
        <w:fldChar w:fldCharType="separate"/>
      </w:r>
      <w:r>
        <w:rPr>
          <w:rStyle w:val="a4"/>
        </w:rPr>
        <w:t>Федеральным законом</w:t>
      </w:r>
      <w:r>
        <w:fldChar w:fldCharType="end"/>
      </w:r>
      <w:r>
        <w:t xml:space="preserve"> от 1 мая 2017 г. N 84-ФЗ пункт 1 статьи 189.43 дополнен подпунктом 1.1, </w:t>
      </w:r>
      <w:hyperlink r:id="rId2242" w:history="1">
        <w:r>
          <w:rPr>
            <w:rStyle w:val="a4"/>
          </w:rPr>
          <w:t>вступающим в силу</w:t>
        </w:r>
      </w:hyperlink>
      <w:r>
        <w:t xml:space="preserve"> по истечении сорока пяти</w:t>
      </w:r>
      <w:r>
        <w:t xml:space="preserve"> дней после дня </w:t>
      </w:r>
      <w:hyperlink r:id="rId2243" w:history="1">
        <w:r>
          <w:rPr>
            <w:rStyle w:val="a4"/>
          </w:rPr>
          <w:t>официального опубликования</w:t>
        </w:r>
      </w:hyperlink>
      <w:r>
        <w:t xml:space="preserve"> названного Федерального закона</w:t>
      </w:r>
    </w:p>
    <w:p w:rsidR="00000000" w:rsidRDefault="00740E19">
      <w:r>
        <w:t xml:space="preserve">1.1) в случае принятия Банком России в соответствии с </w:t>
      </w:r>
      <w:hyperlink w:anchor="sub_1895016" w:history="1">
        <w:r>
          <w:rPr>
            <w:rStyle w:val="a4"/>
          </w:rPr>
          <w:t>пунктом 16 статьи 189.50</w:t>
        </w:r>
      </w:hyperlink>
      <w:r>
        <w:t xml:space="preserve"> настоящего Ф</w:t>
      </w:r>
      <w:r>
        <w:t>едерального закона решения о передаче полномочий единоличного исполнительного органа банка Управляющей компании;</w:t>
      </w:r>
    </w:p>
    <w:p w:rsidR="00000000" w:rsidRDefault="00740E19">
      <w:bookmarkStart w:id="3616" w:name="sub_1894312"/>
      <w:r>
        <w:t>2) после вынесения арбитражным судом решения о признании кредитной организации банкротом и об открытии конкурсного производства (утв</w:t>
      </w:r>
      <w:r>
        <w:t>ерждения конкурсного управляющего) или вступления в силу решения арбитражного суда о назначении ликвидатора кредитной организации;</w:t>
      </w:r>
    </w:p>
    <w:p w:rsidR="00000000" w:rsidRDefault="00740E19">
      <w:bookmarkStart w:id="3617" w:name="sub_1894313"/>
      <w:bookmarkEnd w:id="3616"/>
      <w:r>
        <w:t>3) по другим основаниям, предусмотренным настоящим параграфом и нормативными актами Банка России.</w:t>
      </w:r>
    </w:p>
    <w:p w:rsidR="00000000" w:rsidRDefault="00740E19">
      <w:bookmarkStart w:id="3618" w:name="sub_189432"/>
      <w:bookmarkEnd w:id="3617"/>
      <w:r>
        <w:t>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w:t>
      </w:r>
      <w:r>
        <w:t>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w:t>
      </w:r>
      <w:r>
        <w:t>дать ему печати и штампы кредитной организации, бухгалтерскую и иную документацию, включая реестр требований кредиторов кредитной организации, материальные и иные ценности кредитной организации, принятые от исполнительных органов кредитной организации в со</w:t>
      </w:r>
      <w:r>
        <w:t xml:space="preserve">ответствии с </w:t>
      </w:r>
      <w:hyperlink w:anchor="sub_189352" w:history="1">
        <w:r>
          <w:rPr>
            <w:rStyle w:val="a4"/>
          </w:rPr>
          <w:t>пунктом 2 статьи 189.35</w:t>
        </w:r>
      </w:hyperlink>
      <w:r>
        <w:t xml:space="preserve"> настоящего Федерального закона.</w:t>
      </w:r>
    </w:p>
    <w:p w:rsidR="00000000" w:rsidRDefault="00740E19">
      <w:bookmarkStart w:id="3619" w:name="sub_1894322"/>
      <w:bookmarkEnd w:id="3618"/>
      <w:r>
        <w:t>Порядок прекращения деятельности временной администрации по управлению кредитной организацией устанавливается нормативными актами Банка Ро</w:t>
      </w:r>
      <w:r>
        <w:t>ссии.</w:t>
      </w:r>
    </w:p>
    <w:p w:rsidR="00000000" w:rsidRDefault="00740E19">
      <w:bookmarkStart w:id="3620" w:name="sub_189433"/>
      <w:bookmarkEnd w:id="3619"/>
      <w:r>
        <w:t xml:space="preserve">3. Прекращение деятельности временной администрации по управлению кредитной организацией при устранении причин, послуживших основанием для ее назначения, влечет за собой восстановление полномочий исполнительных органов кредитной </w:t>
      </w:r>
      <w:r>
        <w:t>организации.</w:t>
      </w:r>
    </w:p>
    <w:p w:rsidR="00000000" w:rsidRDefault="00740E19">
      <w:bookmarkStart w:id="3621" w:name="sub_189434"/>
      <w:bookmarkEnd w:id="3620"/>
      <w:r>
        <w:t>4. Полномочия руководителя кредитной организации, отстраненного на период деятельности временной администрации по управлению кредитной организацией от исполнения своих обязанностей, восстанавливаются после прекращения деяте</w:t>
      </w:r>
      <w:r>
        <w:t xml:space="preserve">льности временной администрации по управлению кредитной организацией, если руководитель кредитной организации не освобожден от должности в соответствии с </w:t>
      </w:r>
      <w:hyperlink r:id="rId2244" w:history="1">
        <w:r>
          <w:rPr>
            <w:rStyle w:val="a4"/>
          </w:rPr>
          <w:t>трудовым законодательством</w:t>
        </w:r>
      </w:hyperlink>
      <w:r>
        <w:t>.</w:t>
      </w:r>
    </w:p>
    <w:p w:rsidR="00000000" w:rsidRDefault="00740E19">
      <w:bookmarkStart w:id="3622" w:name="sub_189435"/>
      <w:bookmarkEnd w:id="3621"/>
      <w:r>
        <w:t xml:space="preserve">5. Акт Банка России о прекращении деятельности временной администрации по управлению кредитной организацией опубликовывается Банком России в "Вестнике Банка России" и не позднее </w:t>
      </w:r>
      <w:r>
        <w:lastRenderedPageBreak/>
        <w:t>следующего рабочего дня с даты принятия указанного акта включается Б</w:t>
      </w:r>
      <w:r>
        <w:t>анком России в Единый федеральный реестр сведений о банкротстве.</w:t>
      </w:r>
    </w:p>
    <w:p w:rsidR="00000000" w:rsidRDefault="00740E19">
      <w:pPr>
        <w:pStyle w:val="a7"/>
        <w:rPr>
          <w:color w:val="000000"/>
          <w:sz w:val="16"/>
          <w:szCs w:val="16"/>
        </w:rPr>
      </w:pPr>
      <w:bookmarkStart w:id="3623" w:name="sub_189436"/>
      <w:bookmarkEnd w:id="3622"/>
      <w:r>
        <w:rPr>
          <w:color w:val="000000"/>
          <w:sz w:val="16"/>
          <w:szCs w:val="16"/>
        </w:rPr>
        <w:t>Информация об изменениях:</w:t>
      </w:r>
    </w:p>
    <w:bookmarkEnd w:id="3623"/>
    <w:p w:rsidR="00000000" w:rsidRDefault="00740E19">
      <w:pPr>
        <w:pStyle w:val="a8"/>
      </w:pPr>
      <w:r>
        <w:fldChar w:fldCharType="begin"/>
      </w:r>
      <w:r>
        <w:instrText>HYPERLINK "http://ivo.garant.ru/document?id=71566858&amp;sub=5102"</w:instrText>
      </w:r>
      <w:r>
        <w:fldChar w:fldCharType="separate"/>
      </w:r>
      <w:r>
        <w:rPr>
          <w:rStyle w:val="a4"/>
        </w:rPr>
        <w:t>Федеральным законом</w:t>
      </w:r>
      <w:r>
        <w:fldChar w:fldCharType="end"/>
      </w:r>
      <w:r>
        <w:t xml:space="preserve"> от 1 мая 2017 г. N 84-ФЗ статья 189.43 дополнена п</w:t>
      </w:r>
      <w:r>
        <w:t xml:space="preserve">унктом 6, </w:t>
      </w:r>
      <w:hyperlink r:id="rId2245" w:history="1">
        <w:r>
          <w:rPr>
            <w:rStyle w:val="a4"/>
          </w:rPr>
          <w:t>вступающим в силу</w:t>
        </w:r>
      </w:hyperlink>
      <w:r>
        <w:t xml:space="preserve"> по истечении сорока пяти дней после дня </w:t>
      </w:r>
      <w:hyperlink r:id="rId2246" w:history="1">
        <w:r>
          <w:rPr>
            <w:rStyle w:val="a4"/>
          </w:rPr>
          <w:t>официального опубликования</w:t>
        </w:r>
      </w:hyperlink>
      <w:r>
        <w:t xml:space="preserve"> названного Федерального закона</w:t>
      </w:r>
    </w:p>
    <w:p w:rsidR="00000000" w:rsidRDefault="00740E19">
      <w:r>
        <w:t>6. По</w:t>
      </w:r>
      <w:r>
        <w:t xml:space="preserve">следствия прекращения деятельности временной администрации по управлению кредитной организацией, предусмотренные </w:t>
      </w:r>
      <w:hyperlink w:anchor="sub_189433" w:history="1">
        <w:r>
          <w:rPr>
            <w:rStyle w:val="a4"/>
          </w:rPr>
          <w:t>пунктами 3</w:t>
        </w:r>
      </w:hyperlink>
      <w:r>
        <w:t xml:space="preserve"> и </w:t>
      </w:r>
      <w:hyperlink w:anchor="sub_189434" w:history="1">
        <w:r>
          <w:rPr>
            <w:rStyle w:val="a4"/>
          </w:rPr>
          <w:t>4</w:t>
        </w:r>
      </w:hyperlink>
      <w:r>
        <w:t xml:space="preserve"> настоящей статьи, не применяются в случае принятия Банком России в соотв</w:t>
      </w:r>
      <w:r>
        <w:t xml:space="preserve">етствии с </w:t>
      </w:r>
      <w:hyperlink w:anchor="sub_1895016" w:history="1">
        <w:r>
          <w:rPr>
            <w:rStyle w:val="a4"/>
          </w:rPr>
          <w:t>пунктом 16 статьи 189.50</w:t>
        </w:r>
      </w:hyperlink>
      <w:r>
        <w:t xml:space="preserve"> настоящего Федерального закона решения о передаче полномочий единоличного исполнительного органа банка Управляющей компании.</w:t>
      </w:r>
    </w:p>
    <w:p w:rsidR="00000000" w:rsidRDefault="00740E19">
      <w:r>
        <w:t>В рассматриваемом случае временная администрация по управлению кред</w:t>
      </w:r>
      <w:r>
        <w:t xml:space="preserve">итной организацией в срок, не превышающий десяти рабочих дней со дня принятия Банком России в соответствии с </w:t>
      </w:r>
      <w:hyperlink w:anchor="sub_1895016" w:history="1">
        <w:r>
          <w:rPr>
            <w:rStyle w:val="a4"/>
          </w:rPr>
          <w:t>пунктом 16 статьи 189.50</w:t>
        </w:r>
      </w:hyperlink>
      <w:r>
        <w:t xml:space="preserve"> настоящего Федерального закона решения о передаче полномочий единоличного исполнительного орг</w:t>
      </w:r>
      <w:r>
        <w:t xml:space="preserve">ана банка Управляющей компании, обязана передать ей печати и штампы кредитной организации, бухгалтерскую и иную документацию, включая реестр требований кредиторов кредитной организации, базы данных кредитной организации на электронных носителях (резервные </w:t>
      </w:r>
      <w:r>
        <w:t xml:space="preserve">копии баз данных), материальные и иные ценности кредитной организации, принятые от исполнительных органов кредитной организации, в соответствии с </w:t>
      </w:r>
      <w:hyperlink w:anchor="sub_189352" w:history="1">
        <w:r>
          <w:rPr>
            <w:rStyle w:val="a4"/>
          </w:rPr>
          <w:t>пунктом 2 статьи 189.35</w:t>
        </w:r>
      </w:hyperlink>
      <w:r>
        <w:t xml:space="preserve"> настоящего Федерального закона.</w:t>
      </w:r>
    </w:p>
    <w:p w:rsidR="00000000" w:rsidRDefault="00740E19"/>
    <w:p w:rsidR="00000000" w:rsidRDefault="00740E19"/>
    <w:p w:rsidR="00000000" w:rsidRDefault="00740E19">
      <w:pPr>
        <w:pStyle w:val="a5"/>
      </w:pPr>
      <w:bookmarkStart w:id="3624" w:name="sub_18944"/>
      <w:r>
        <w:rPr>
          <w:rStyle w:val="a3"/>
        </w:rPr>
        <w:t>Статья 189.44.</w:t>
      </w:r>
      <w:r>
        <w:t xml:space="preserve"> </w:t>
      </w:r>
      <w:r>
        <w:t>Включение Банком России сведений в Единый федеральный реестр сведений о банкротстве</w:t>
      </w:r>
    </w:p>
    <w:bookmarkEnd w:id="362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47" w:history="1">
        <w:r>
          <w:rPr>
            <w:rStyle w:val="a4"/>
          </w:rPr>
          <w:t>комментарии</w:t>
        </w:r>
      </w:hyperlink>
      <w:r>
        <w:t xml:space="preserve"> к статье 189.44 настоящего Федерального закона</w:t>
      </w:r>
    </w:p>
    <w:p w:rsidR="00000000" w:rsidRDefault="00740E19">
      <w:bookmarkStart w:id="3625" w:name="sub_189441"/>
      <w:r>
        <w:t>1. Включение Бан</w:t>
      </w:r>
      <w:r>
        <w:t xml:space="preserve">ком России в Единый федеральный реестр сведений о банкротстве сведений, поступающих от временной администрации по управлению кредитной организацией, и сведений, документов, указанных в </w:t>
      </w:r>
      <w:hyperlink w:anchor="sub_18925" w:history="1">
        <w:r>
          <w:rPr>
            <w:rStyle w:val="a4"/>
          </w:rPr>
          <w:t>статьях 189.25 - 189.43</w:t>
        </w:r>
      </w:hyperlink>
      <w:r>
        <w:t xml:space="preserve"> настоящего Федеральн</w:t>
      </w:r>
      <w:r>
        <w:t>ого закона, осуществляется в течение пяти рабочих дней с момента поступления соответствующих сведений, документов в Банк России.</w:t>
      </w:r>
    </w:p>
    <w:p w:rsidR="00000000" w:rsidRDefault="00740E19">
      <w:bookmarkStart w:id="3626" w:name="sub_189442"/>
      <w:bookmarkEnd w:id="3625"/>
      <w:r>
        <w:t xml:space="preserve">2. Включение Банком России указанных в </w:t>
      </w:r>
      <w:hyperlink w:anchor="sub_18925" w:history="1">
        <w:r>
          <w:rPr>
            <w:rStyle w:val="a4"/>
          </w:rPr>
          <w:t>статьях 189.25 - 189.43</w:t>
        </w:r>
      </w:hyperlink>
      <w:r>
        <w:t xml:space="preserve"> настоящего Федера</w:t>
      </w:r>
      <w:r>
        <w:t>льного закона сведений, документов в Единый федеральный реестр сведений о банкротстве осуществляется без взимания платы с Банка России.</w:t>
      </w:r>
    </w:p>
    <w:bookmarkEnd w:id="3626"/>
    <w:p w:rsidR="00000000" w:rsidRDefault="00740E19"/>
    <w:p w:rsidR="00000000" w:rsidRDefault="00740E19"/>
    <w:p w:rsidR="00000000" w:rsidRDefault="00740E19">
      <w:bookmarkStart w:id="3627" w:name="sub_18945"/>
      <w:r>
        <w:rPr>
          <w:rStyle w:val="a3"/>
        </w:rPr>
        <w:t>Статья 189.45.</w:t>
      </w:r>
      <w:r>
        <w:t xml:space="preserve"> Требование Банка России о реорганизации кредитной организации</w:t>
      </w:r>
    </w:p>
    <w:bookmarkEnd w:id="362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48" w:history="1">
        <w:r>
          <w:rPr>
            <w:rStyle w:val="a4"/>
          </w:rPr>
          <w:t>комментарии</w:t>
        </w:r>
      </w:hyperlink>
      <w:r>
        <w:t xml:space="preserve"> к статье 189.45 настоящего Федерального закона</w:t>
      </w:r>
    </w:p>
    <w:p w:rsidR="00000000" w:rsidRDefault="00740E19">
      <w:bookmarkStart w:id="3628" w:name="sub_189451"/>
      <w:r>
        <w:t xml:space="preserve">1. Банк России вправе требовать реорганизации кредитной организации в случаях, установленных </w:t>
      </w:r>
      <w:hyperlink w:anchor="sub_1892611" w:history="1">
        <w:r>
          <w:rPr>
            <w:rStyle w:val="a4"/>
          </w:rPr>
          <w:t>по</w:t>
        </w:r>
        <w:r>
          <w:rPr>
            <w:rStyle w:val="a4"/>
          </w:rPr>
          <w:t>дпунктами 1 - 3 пункта 1 статьи 189.26</w:t>
        </w:r>
      </w:hyperlink>
      <w:r>
        <w:t xml:space="preserve"> настоящего Федерального закона. Порядок направления требования Банка России о реорганизации кредитной организации устанавливается </w:t>
      </w:r>
      <w:hyperlink w:anchor="sub_189201" w:history="1">
        <w:r>
          <w:rPr>
            <w:rStyle w:val="a4"/>
          </w:rPr>
          <w:t>пунктами 1</w:t>
        </w:r>
      </w:hyperlink>
      <w:r>
        <w:t xml:space="preserve"> и </w:t>
      </w:r>
      <w:hyperlink w:anchor="sub_189202" w:history="1">
        <w:r>
          <w:rPr>
            <w:rStyle w:val="a4"/>
          </w:rPr>
          <w:t>2 статьи 189.20</w:t>
        </w:r>
      </w:hyperlink>
      <w:r>
        <w:t xml:space="preserve"> настоящего Федерального закона.</w:t>
      </w:r>
    </w:p>
    <w:p w:rsidR="00000000" w:rsidRDefault="00740E19">
      <w:bookmarkStart w:id="3629" w:name="sub_189452"/>
      <w:bookmarkEnd w:id="3628"/>
      <w:r>
        <w:t xml:space="preserve">2. Реорганизация кредитной организации осуществляется в форме слияния или присоединения в порядке, установленном </w:t>
      </w:r>
      <w:hyperlink r:id="rId2249" w:history="1">
        <w:r>
          <w:rPr>
            <w:rStyle w:val="a4"/>
          </w:rPr>
          <w:t>федеральными законами</w:t>
        </w:r>
      </w:hyperlink>
      <w:r>
        <w:t xml:space="preserve"> и пр</w:t>
      </w:r>
      <w:r>
        <w:t xml:space="preserve">инимаемыми в соответствии с ними </w:t>
      </w:r>
      <w:hyperlink r:id="rId2250" w:history="1">
        <w:r>
          <w:rPr>
            <w:rStyle w:val="a4"/>
          </w:rPr>
          <w:t>нормативными актами</w:t>
        </w:r>
      </w:hyperlink>
      <w:r>
        <w:t xml:space="preserve"> Банка России.</w:t>
      </w:r>
    </w:p>
    <w:bookmarkEnd w:id="3629"/>
    <w:p w:rsidR="00000000" w:rsidRDefault="00740E19"/>
    <w:p w:rsidR="00000000" w:rsidRDefault="00740E19">
      <w:pPr>
        <w:pStyle w:val="a5"/>
      </w:pPr>
      <w:bookmarkStart w:id="3630" w:name="sub_18946"/>
      <w:r>
        <w:rPr>
          <w:rStyle w:val="a3"/>
        </w:rPr>
        <w:t>Статья 189.46.</w:t>
      </w:r>
      <w:r>
        <w:t xml:space="preserve"> Действия кредитной организации в случае получения требования Банка России о ее реорганизации</w:t>
      </w:r>
    </w:p>
    <w:bookmarkEnd w:id="3630"/>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 xml:space="preserve">См. </w:t>
      </w:r>
      <w:hyperlink r:id="rId2251" w:history="1">
        <w:r>
          <w:rPr>
            <w:rStyle w:val="a4"/>
          </w:rPr>
          <w:t>комментарии</w:t>
        </w:r>
      </w:hyperlink>
      <w:r>
        <w:t xml:space="preserve"> к статье 189.46 настоящего Федерального закона</w:t>
      </w:r>
    </w:p>
    <w:p w:rsidR="00000000" w:rsidRDefault="00740E19">
      <w:bookmarkStart w:id="3631" w:name="sub_189461"/>
      <w:r>
        <w:t>1. В случае получения требования Банка России о реорганизации кредитной организации единоличный исп</w:t>
      </w:r>
      <w:r>
        <w:t xml:space="preserve">олнительный орган кредитной организации обязан в течение пяти дней со дня его получения обратиться в органы управления кредитной организации, указанные в </w:t>
      </w:r>
      <w:hyperlink w:anchor="sub_189191" w:history="1">
        <w:r>
          <w:rPr>
            <w:rStyle w:val="a4"/>
          </w:rPr>
          <w:t>пункте 1 статьи 189.19</w:t>
        </w:r>
      </w:hyperlink>
      <w:r>
        <w:t xml:space="preserve"> настоящего Федерального закона, с ходатайством о не</w:t>
      </w:r>
      <w:r>
        <w:t>обходимости реорганизации кредитной организации.</w:t>
      </w:r>
    </w:p>
    <w:p w:rsidR="00000000" w:rsidRDefault="00740E19">
      <w:bookmarkStart w:id="3632" w:name="sub_189462"/>
      <w:bookmarkEnd w:id="3631"/>
      <w:r>
        <w:t xml:space="preserve">2. Органы управления кредитной организации, указанные в </w:t>
      </w:r>
      <w:hyperlink w:anchor="sub_18919" w:history="1">
        <w:r>
          <w:rPr>
            <w:rStyle w:val="a4"/>
          </w:rPr>
          <w:t>статье 189.19</w:t>
        </w:r>
      </w:hyperlink>
      <w:r>
        <w:t xml:space="preserve"> настоящего Федерального закона, обязаны в срок не позднее десяти дней со дня получения тре</w:t>
      </w:r>
      <w:r>
        <w:t>бования Банка России о реорганизации известить Банк России о принятом решении.</w:t>
      </w:r>
    </w:p>
    <w:p w:rsidR="00000000" w:rsidRDefault="00740E19">
      <w:bookmarkStart w:id="3633" w:name="sub_189463"/>
      <w:bookmarkEnd w:id="3632"/>
      <w:r>
        <w:t>3. Требования к устойчивости кредитных организаций, возникающих при слиянии кредитных организаций, определяются нормативными актами Банка России.</w:t>
      </w:r>
    </w:p>
    <w:bookmarkEnd w:id="3633"/>
    <w:p w:rsidR="00000000" w:rsidRDefault="00740E19"/>
    <w:p w:rsidR="00000000" w:rsidRDefault="00740E19"/>
    <w:p w:rsidR="00000000" w:rsidRDefault="00740E19">
      <w:pPr>
        <w:pStyle w:val="a5"/>
      </w:pPr>
      <w:bookmarkStart w:id="3634" w:name="sub_18947"/>
      <w:r>
        <w:rPr>
          <w:rStyle w:val="a3"/>
        </w:rPr>
        <w:t>Статья 189.47.</w:t>
      </w:r>
      <w:r>
        <w:t xml:space="preserve"> Предложение Банка России об участии Агентства в осуществлении мер по предупреждению банкротства или урегулировании обязательств банка</w:t>
      </w:r>
    </w:p>
    <w:bookmarkEnd w:id="363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52" w:history="1">
        <w:r>
          <w:rPr>
            <w:rStyle w:val="a4"/>
          </w:rPr>
          <w:t>комментарии</w:t>
        </w:r>
      </w:hyperlink>
      <w:r>
        <w:t xml:space="preserve"> к статье 189.47 настоящего Федерального закона</w:t>
      </w:r>
    </w:p>
    <w:p w:rsidR="00000000" w:rsidRDefault="00740E19">
      <w:bookmarkStart w:id="3635" w:name="sub_189471"/>
      <w:r>
        <w:t>1. Банк России вправе направить предложение об участии Агентства в осуществлении мер по предупреждению банкротства банка при наличии признаков его неустойчивого финансового положения, создающего уг</w:t>
      </w:r>
      <w:r>
        <w:t>розу интересам его кредиторов (вкладчиков) и (или) угрозу стабильности банковской системы.</w:t>
      </w:r>
    </w:p>
    <w:p w:rsidR="00000000" w:rsidRDefault="00740E19">
      <w:bookmarkStart w:id="3636" w:name="sub_189472"/>
      <w:bookmarkEnd w:id="3635"/>
      <w:r>
        <w:t>2. Банк России вправе направить предложение об участии Агентства в урегулировании обязательств банка при наличии признаков его неустойчивого фина</w:t>
      </w:r>
      <w:r>
        <w:t>нсового положения, создающего угрозу интересам его кредиторов (вкладчиков).</w:t>
      </w:r>
    </w:p>
    <w:p w:rsidR="00000000" w:rsidRDefault="00740E19">
      <w:bookmarkStart w:id="3637" w:name="sub_189473"/>
      <w:bookmarkEnd w:id="3636"/>
      <w:r>
        <w:t>3. Для целей настоящего параграфа к числу признаков неустойчивого финансового положения банка, создающих угрозу интересам его кредиторов (вкладчиков), в частнос</w:t>
      </w:r>
      <w:r>
        <w:t>ти, относятся отражение банком в отчетности и (или) установление Банком России, Агентством или иными лицами документально подтвержденных фактов, сделок (операций), достоверное отражение которых в отчетности банка приводит (приведет) к нарушению банком обяз</w:t>
      </w:r>
      <w:r>
        <w:t>ательных нормативов, и (или) сроков исполнения банком обязательств, и (или) условий участия в системе обязательного страхования вкладов и (или) возникновению оснований для осуществления мер по предупреждению несостоятельности (банкротства) банка, и (или) н</w:t>
      </w:r>
      <w:r>
        <w:t>аличие иных документально подтвержденных доказательств угрозы интересам кредиторов (вкладчиков).</w:t>
      </w:r>
    </w:p>
    <w:p w:rsidR="00000000" w:rsidRDefault="00740E19">
      <w:bookmarkStart w:id="3638" w:name="sub_189474"/>
      <w:bookmarkEnd w:id="3637"/>
      <w:r>
        <w:t>4. Банк России вправе принять решение о направлении в банк представителей Банка России и представителей Агентства в целях проведения анализ</w:t>
      </w:r>
      <w:r>
        <w:t>а финансового положения банка для решения вопроса о целесообразности направления в Агентство предложения об участии Агентства в осуществлении мер по предупреждению банкротства или предложения об участии в урегулировании обязательств банка.</w:t>
      </w:r>
    </w:p>
    <w:p w:rsidR="00000000" w:rsidRDefault="00740E19">
      <w:bookmarkStart w:id="3639" w:name="sub_189475"/>
      <w:bookmarkEnd w:id="3638"/>
      <w:r>
        <w:t>5. Срок анализа финансового положения банка не может превышать сорок пять календарных дней. Указанный срок может быть продлен Банком России на основании мотивированного ходатайства Агентства не более чем на десять календарных дней.</w:t>
      </w:r>
    </w:p>
    <w:p w:rsidR="00000000" w:rsidRDefault="00740E19">
      <w:pPr>
        <w:pStyle w:val="a7"/>
        <w:rPr>
          <w:color w:val="000000"/>
          <w:sz w:val="16"/>
          <w:szCs w:val="16"/>
        </w:rPr>
      </w:pPr>
      <w:bookmarkStart w:id="3640" w:name="sub_189476"/>
      <w:bookmarkEnd w:id="3639"/>
      <w:r>
        <w:rPr>
          <w:color w:val="000000"/>
          <w:sz w:val="16"/>
          <w:szCs w:val="16"/>
        </w:rPr>
        <w:t>Информация об изменениях:</w:t>
      </w:r>
    </w:p>
    <w:bookmarkEnd w:id="3640"/>
    <w:p w:rsidR="00000000" w:rsidRDefault="00740E19">
      <w:pPr>
        <w:pStyle w:val="a8"/>
      </w:pPr>
      <w:r>
        <w:fldChar w:fldCharType="begin"/>
      </w:r>
      <w:r>
        <w:instrText>HYPERLINK "http://ivo.garant.ru/document?id=71566858&amp;sub=5111"</w:instrText>
      </w:r>
      <w:r>
        <w:fldChar w:fldCharType="separate"/>
      </w:r>
      <w:r>
        <w:rPr>
          <w:rStyle w:val="a4"/>
        </w:rPr>
        <w:t>Федеральным законом</w:t>
      </w:r>
      <w:r>
        <w:fldChar w:fldCharType="end"/>
      </w:r>
      <w:r>
        <w:t xml:space="preserve"> от 1 мая 2017 г. N 84-ФЗ пункт 6 статьи 189.47 изложен в новой редакции, </w:t>
      </w:r>
      <w:hyperlink r:id="rId2253" w:history="1">
        <w:r>
          <w:rPr>
            <w:rStyle w:val="a4"/>
          </w:rPr>
          <w:t>вс</w:t>
        </w:r>
        <w:r>
          <w:rPr>
            <w:rStyle w:val="a4"/>
          </w:rPr>
          <w:t>тупающей в силу</w:t>
        </w:r>
      </w:hyperlink>
      <w:r>
        <w:t xml:space="preserve"> по истечении сорока пяти дней после дня </w:t>
      </w:r>
      <w:hyperlink r:id="rId225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255" w:history="1">
        <w:r>
          <w:rPr>
            <w:rStyle w:val="a4"/>
          </w:rPr>
          <w:t>См. текст пун</w:t>
        </w:r>
        <w:r>
          <w:rPr>
            <w:rStyle w:val="a4"/>
          </w:rPr>
          <w:t>кта в предыдущей редакции</w:t>
        </w:r>
      </w:hyperlink>
    </w:p>
    <w:p w:rsidR="00000000" w:rsidRDefault="00740E19">
      <w:r>
        <w:t xml:space="preserve">6. Порядок проведения анализа финансового положения банка в соответствии с настоящей статьей и </w:t>
      </w:r>
      <w:hyperlink w:anchor="sub_1894701" w:history="1">
        <w:r>
          <w:rPr>
            <w:rStyle w:val="a4"/>
          </w:rPr>
          <w:t>статьей 189.47-1</w:t>
        </w:r>
      </w:hyperlink>
      <w:r>
        <w:t xml:space="preserve"> настоящего Федерального закона и методика его проведения </w:t>
      </w:r>
      <w:r>
        <w:lastRenderedPageBreak/>
        <w:t>определяются нормативным акто</w:t>
      </w:r>
      <w:r>
        <w:t>м Банка России.</w:t>
      </w:r>
    </w:p>
    <w:p w:rsidR="00000000" w:rsidRDefault="00740E19">
      <w:bookmarkStart w:id="3641" w:name="sub_189477"/>
      <w:r>
        <w:t>7. Представители Банка России и представители Агентства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w:t>
      </w:r>
      <w:r>
        <w:t xml:space="preserve"> (включая сведения, составляющие служебную, коммерческую и банковскую тайну) и документы.</w:t>
      </w:r>
    </w:p>
    <w:bookmarkEnd w:id="3641"/>
    <w:p w:rsidR="00000000" w:rsidRDefault="00740E19">
      <w:r>
        <w:t>Представители Банка России и представители Агентства вправе участвовать без права голоса в заседаниях органов управления банка, его комитетов, комиссий и ин</w:t>
      </w:r>
      <w:r>
        <w:t>ых совещательных органов.</w:t>
      </w:r>
    </w:p>
    <w:p w:rsidR="00000000" w:rsidRDefault="00740E19">
      <w:bookmarkStart w:id="3642" w:name="sub_189478"/>
      <w:r>
        <w:t>8. Воспрепятствование со стороны руководителей банка, других работников банка, иных лиц осуществлению функций представителей Банка России и представителей Агентства (в том числе воспрепятствование доступу в помещения бан</w:t>
      </w:r>
      <w:r>
        <w:t>ка, к его документации и иным носителям информации или их сокрытие) влечет за собой наступление ответственности в соответствии с законодательством Российской Федерации.</w:t>
      </w:r>
    </w:p>
    <w:p w:rsidR="00000000" w:rsidRDefault="00740E19">
      <w:bookmarkStart w:id="3643" w:name="sub_189479"/>
      <w:bookmarkEnd w:id="3642"/>
      <w:r>
        <w:t xml:space="preserve">9. При осуществлении анализа финансового положения банка Агентство </w:t>
      </w:r>
      <w:r>
        <w:t xml:space="preserve">вправе провести оценку достаточности имущества банка для осуществления урегулирования обязательств банка в соответствии со </w:t>
      </w:r>
      <w:hyperlink w:anchor="sub_189510" w:history="1">
        <w:r>
          <w:rPr>
            <w:rStyle w:val="a4"/>
          </w:rPr>
          <w:t>статьей 189.51</w:t>
        </w:r>
      </w:hyperlink>
      <w:r>
        <w:t xml:space="preserve"> настоящего Федерального закона.</w:t>
      </w:r>
    </w:p>
    <w:bookmarkEnd w:id="3643"/>
    <w:p w:rsidR="00000000" w:rsidRDefault="00740E19">
      <w:r>
        <w:fldChar w:fldCharType="begin"/>
      </w:r>
      <w:r>
        <w:instrText>HYPERLINK "http://ivo.garant.ru/document?id=7107</w:instrText>
      </w:r>
      <w:r>
        <w:instrText>2092&amp;sub=1000"</w:instrText>
      </w:r>
      <w:r>
        <w:fldChar w:fldCharType="separate"/>
      </w:r>
      <w:r>
        <w:rPr>
          <w:rStyle w:val="a4"/>
        </w:rPr>
        <w:t>Методика</w:t>
      </w:r>
      <w:r>
        <w:fldChar w:fldCharType="end"/>
      </w:r>
      <w:r>
        <w:t xml:space="preserve"> оценки достаточности имущества банка для осуществления урегулирования обязательств банка определяется нормативным актом Банка России по согласованию с Агентством.</w:t>
      </w:r>
    </w:p>
    <w:p w:rsidR="00000000" w:rsidRDefault="00740E19">
      <w:r>
        <w:t>Для определения рыночной стоимости имущества банка, в том числе при</w:t>
      </w:r>
      <w:r>
        <w:t>надлежащих ему имущественных прав, Агентство вправе привлечь за свой счет оценщика.</w:t>
      </w:r>
    </w:p>
    <w:p w:rsidR="00000000" w:rsidRDefault="00740E19">
      <w:bookmarkStart w:id="3644" w:name="sub_1894710"/>
      <w:r>
        <w:t>10.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w:t>
      </w:r>
      <w:r>
        <w:t xml:space="preserve"> о результатах своей деятельности для принятия Банком России решения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w:t>
      </w:r>
    </w:p>
    <w:p w:rsidR="00000000" w:rsidRDefault="00740E19">
      <w:pPr>
        <w:pStyle w:val="a7"/>
        <w:rPr>
          <w:color w:val="000000"/>
          <w:sz w:val="16"/>
          <w:szCs w:val="16"/>
        </w:rPr>
      </w:pPr>
      <w:bookmarkStart w:id="3645" w:name="sub_1894711"/>
      <w:bookmarkEnd w:id="3644"/>
      <w:r>
        <w:rPr>
          <w:color w:val="000000"/>
          <w:sz w:val="16"/>
          <w:szCs w:val="16"/>
        </w:rPr>
        <w:t>Информация об изменениях:</w:t>
      </w:r>
    </w:p>
    <w:bookmarkEnd w:id="3645"/>
    <w:p w:rsidR="00000000" w:rsidRDefault="00740E19">
      <w:pPr>
        <w:pStyle w:val="a8"/>
      </w:pPr>
      <w:r>
        <w:fldChar w:fldCharType="begin"/>
      </w:r>
      <w:r>
        <w:instrText>HYPERLINK "http://ivo.garant.ru/document?id=71566858&amp;sub=5112"</w:instrText>
      </w:r>
      <w:r>
        <w:fldChar w:fldCharType="separate"/>
      </w:r>
      <w:r>
        <w:rPr>
          <w:rStyle w:val="a4"/>
        </w:rPr>
        <w:t>Федеральным законом</w:t>
      </w:r>
      <w:r>
        <w:fldChar w:fldCharType="end"/>
      </w:r>
      <w:r>
        <w:t xml:space="preserve"> от 1 мая 2017 г. N 84-ФЗ в пункт 11 статьи 189.47 внесены изменения, </w:t>
      </w:r>
      <w:hyperlink r:id="rId2256" w:history="1">
        <w:r>
          <w:rPr>
            <w:rStyle w:val="a4"/>
          </w:rPr>
          <w:t>вступ</w:t>
        </w:r>
        <w:r>
          <w:rPr>
            <w:rStyle w:val="a4"/>
          </w:rPr>
          <w:t>ающие в силу</w:t>
        </w:r>
      </w:hyperlink>
      <w:r>
        <w:t xml:space="preserve"> по истечении сорока пяти дней после дня </w:t>
      </w:r>
      <w:hyperlink r:id="rId225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258" w:history="1">
        <w:r>
          <w:rPr>
            <w:rStyle w:val="a4"/>
          </w:rPr>
          <w:t>См. текст пункт</w:t>
        </w:r>
        <w:r>
          <w:rPr>
            <w:rStyle w:val="a4"/>
          </w:rPr>
          <w:t>а в предыдущей редакции</w:t>
        </w:r>
      </w:hyperlink>
    </w:p>
    <w:p w:rsidR="00000000" w:rsidRDefault="00740E19">
      <w:r>
        <w:t xml:space="preserve">11. Отчет, предусмотренный </w:t>
      </w:r>
      <w:hyperlink w:anchor="sub_1894710" w:history="1">
        <w:r>
          <w:rPr>
            <w:rStyle w:val="a4"/>
          </w:rPr>
          <w:t>пунктом 10</w:t>
        </w:r>
      </w:hyperlink>
      <w:r>
        <w:t xml:space="preserve"> настоящей статьи, должен содержать выводы о целесообразности направления в Агентство предложения об участии Агентства в осуществлении мер по предупреждению банкро</w:t>
      </w:r>
      <w:r>
        <w:t>тства или урегулировании обязательств банка.</w:t>
      </w:r>
    </w:p>
    <w:p w:rsidR="00000000" w:rsidRDefault="00740E19">
      <w:bookmarkStart w:id="3646" w:name="sub_1894712"/>
      <w:r>
        <w:t>12. Решение о направлении в Агентство предложения об участии Агентства в осуществлении мер по предупреждению банкротства или урегулировании обязательств банка принимается Комитетом банковского надзора</w:t>
      </w:r>
      <w:r>
        <w:t xml:space="preserve"> Банка России.</w:t>
      </w:r>
    </w:p>
    <w:p w:rsidR="00000000" w:rsidRDefault="00740E19">
      <w:bookmarkStart w:id="3647" w:name="sub_1894713"/>
      <w:bookmarkEnd w:id="3646"/>
      <w:r>
        <w:t>13. Со дня направления Банком России в Агентство предложения об участии Агентства в осуществлении мер по предупреждению банкротства банка и до дня окончания срока осуществления мер по предупреждению банкротства банка Ба</w:t>
      </w:r>
      <w:r>
        <w:t>нк России вправе принять следующие решения:</w:t>
      </w:r>
    </w:p>
    <w:p w:rsidR="00000000" w:rsidRDefault="00740E19">
      <w:bookmarkStart w:id="3648" w:name="sub_18947131"/>
      <w:bookmarkEnd w:id="3647"/>
      <w:r>
        <w:t xml:space="preserve">1) не применять к банку меры, предусмотренные </w:t>
      </w:r>
      <w:hyperlink r:id="rId2259" w:history="1">
        <w:r>
          <w:rPr>
            <w:rStyle w:val="a4"/>
          </w:rPr>
          <w:t>статьей 74</w:t>
        </w:r>
      </w:hyperlink>
      <w:r>
        <w:t xml:space="preserve"> Федерального закона "О Центральном банке Российской Федерации (Банке </w:t>
      </w:r>
      <w:r>
        <w:t>России)";</w:t>
      </w:r>
    </w:p>
    <w:p w:rsidR="00000000" w:rsidRDefault="00740E19">
      <w:pPr>
        <w:pStyle w:val="a7"/>
        <w:rPr>
          <w:color w:val="000000"/>
          <w:sz w:val="16"/>
          <w:szCs w:val="16"/>
        </w:rPr>
      </w:pPr>
      <w:bookmarkStart w:id="3649" w:name="sub_18947132"/>
      <w:bookmarkEnd w:id="3648"/>
      <w:r>
        <w:rPr>
          <w:color w:val="000000"/>
          <w:sz w:val="16"/>
          <w:szCs w:val="16"/>
        </w:rPr>
        <w:t>Информация об изменениях:</w:t>
      </w:r>
    </w:p>
    <w:bookmarkEnd w:id="3649"/>
    <w:p w:rsidR="00000000" w:rsidRDefault="00740E19">
      <w:pPr>
        <w:pStyle w:val="a8"/>
      </w:pPr>
      <w:r>
        <w:t xml:space="preserve">Подпункт 2 изменен с 1 января 2019 г. - </w:t>
      </w:r>
      <w:hyperlink r:id="rId2260" w:history="1">
        <w:r>
          <w:rPr>
            <w:rStyle w:val="a4"/>
          </w:rPr>
          <w:t>Федеральный закон</w:t>
        </w:r>
      </w:hyperlink>
      <w:r>
        <w:t xml:space="preserve"> от 3 августа 2018 г. N 322-ФЗ</w:t>
      </w:r>
    </w:p>
    <w:p w:rsidR="00000000" w:rsidRDefault="00740E19">
      <w:pPr>
        <w:pStyle w:val="a8"/>
      </w:pPr>
      <w:hyperlink r:id="rId2261" w:history="1">
        <w:r>
          <w:rPr>
            <w:rStyle w:val="a4"/>
          </w:rPr>
          <w:t>См. будущую редакцию</w:t>
        </w:r>
      </w:hyperlink>
    </w:p>
    <w:p w:rsidR="00000000" w:rsidRDefault="00740E19">
      <w:r>
        <w:t xml:space="preserve">2) не вводить предусмотренный </w:t>
      </w:r>
      <w:hyperlink r:id="rId2262" w:history="1">
        <w:r>
          <w:rPr>
            <w:rStyle w:val="a4"/>
          </w:rPr>
          <w:t>статьей 48</w:t>
        </w:r>
      </w:hyperlink>
      <w:r>
        <w:t xml:space="preserve"> Федерального закона "О страховании вкладов физических лиц в ба</w:t>
      </w:r>
      <w:r>
        <w:t>нках Российской Федерации" запрет на привлечение во вклады денежных средств физических лиц и открытие банковских счетов физических лиц;</w:t>
      </w:r>
    </w:p>
    <w:p w:rsidR="00000000" w:rsidRDefault="00740E19">
      <w:bookmarkStart w:id="3650" w:name="sub_18947133"/>
      <w:r>
        <w:t xml:space="preserve">3) не отзывать у банка лицензию на осуществление банковских операций в случаях, </w:t>
      </w:r>
      <w:r>
        <w:lastRenderedPageBreak/>
        <w:t xml:space="preserve">предусмотренных </w:t>
      </w:r>
      <w:hyperlink r:id="rId2263" w:history="1">
        <w:r>
          <w:rPr>
            <w:rStyle w:val="a4"/>
          </w:rPr>
          <w:t>частью второй статьи 20</w:t>
        </w:r>
      </w:hyperlink>
      <w:r>
        <w:t xml:space="preserve"> Федерального закона "О банках и банковской деятельности";</w:t>
      </w:r>
    </w:p>
    <w:p w:rsidR="00000000" w:rsidRDefault="00740E19">
      <w:bookmarkStart w:id="3651" w:name="sub_18947134"/>
      <w:bookmarkEnd w:id="3650"/>
      <w:r>
        <w:t xml:space="preserve">4) предоставить банку отсрочку (рассрочку) по внесению суммы недовнесенных средств в обязательные </w:t>
      </w:r>
      <w:r>
        <w:t>резервы, депонируемые в Банке России, на срок осуществления плана участия Агентства в предупреждении банкротства банка. В этом случае банк обязан ежемесячно составлять расчет обязательных резервов, подлежащих депонированию, и представлять его в Банк России</w:t>
      </w:r>
      <w:r>
        <w:t xml:space="preserve"> в порядке, установленном Банком России.</w:t>
      </w:r>
    </w:p>
    <w:p w:rsidR="00000000" w:rsidRDefault="00740E19">
      <w:pPr>
        <w:pStyle w:val="a7"/>
        <w:rPr>
          <w:color w:val="000000"/>
          <w:sz w:val="16"/>
          <w:szCs w:val="16"/>
        </w:rPr>
      </w:pPr>
      <w:bookmarkStart w:id="3652" w:name="sub_1894714"/>
      <w:bookmarkEnd w:id="3651"/>
      <w:r>
        <w:rPr>
          <w:color w:val="000000"/>
          <w:sz w:val="16"/>
          <w:szCs w:val="16"/>
        </w:rPr>
        <w:t>Информация об изменениях:</w:t>
      </w:r>
    </w:p>
    <w:bookmarkEnd w:id="3652"/>
    <w:p w:rsidR="00000000" w:rsidRDefault="00740E19">
      <w:pPr>
        <w:pStyle w:val="a8"/>
      </w:pPr>
      <w:r>
        <w:t xml:space="preserve">Статья 189.47 дополнена пунктом 14 с 7 марта 2018 г. - </w:t>
      </w:r>
      <w:hyperlink r:id="rId2264" w:history="1">
        <w:r>
          <w:rPr>
            <w:rStyle w:val="a4"/>
          </w:rPr>
          <w:t>Федеральный закон</w:t>
        </w:r>
      </w:hyperlink>
      <w:r>
        <w:t xml:space="preserve"> от 7 марта 2018 г. </w:t>
      </w:r>
      <w:r>
        <w:t>N 53-ФЗ</w:t>
      </w:r>
    </w:p>
    <w:p w:rsidR="00000000" w:rsidRDefault="00740E19">
      <w:r>
        <w:t xml:space="preserve">14. Комитет банковского надзора Банка России вправе принять решение о неприменении мер, предусмотренных </w:t>
      </w:r>
      <w:hyperlink r:id="rId2265" w:history="1">
        <w:r>
          <w:rPr>
            <w:rStyle w:val="a4"/>
          </w:rPr>
          <w:t>статьей 74</w:t>
        </w:r>
      </w:hyperlink>
      <w:r>
        <w:t xml:space="preserve"> Федерального закона "О Центральном банке Российской Федерации (Банке Р</w:t>
      </w:r>
      <w:r>
        <w:t xml:space="preserve">оссии)", к инвестору, указанному в </w:t>
      </w:r>
      <w:hyperlink w:anchor="sub_1894981" w:history="1">
        <w:r>
          <w:rPr>
            <w:rStyle w:val="a4"/>
          </w:rPr>
          <w:t>подпункте 1 пункта 8 статьи 189.49</w:t>
        </w:r>
      </w:hyperlink>
      <w:r>
        <w:t xml:space="preserve"> настоящего Федерального закона и являющемуся банком, в случае реорганизации в форме присоединения к такому инвестору банка, в отношении которого Банком Росси</w:t>
      </w:r>
      <w:r>
        <w:t xml:space="preserve">и принято решение, предусмотренное </w:t>
      </w:r>
      <w:hyperlink w:anchor="sub_18947131" w:history="1">
        <w:r>
          <w:rPr>
            <w:rStyle w:val="a4"/>
          </w:rPr>
          <w:t>подпунктом 1 пункта 13</w:t>
        </w:r>
      </w:hyperlink>
      <w:r>
        <w:t xml:space="preserve"> настоящей статьи, и осуществляются меры по предупреждению банкротства в соответствии с утвержденным планом участия Агентства в осуществлении мер по предупреждению банкр</w:t>
      </w:r>
      <w:r>
        <w:t>отства банка, в течение срока реализации этого плана.</w:t>
      </w:r>
    </w:p>
    <w:p w:rsidR="00000000" w:rsidRDefault="00740E19"/>
    <w:p w:rsidR="00000000" w:rsidRDefault="00740E19">
      <w:pPr>
        <w:pStyle w:val="a7"/>
        <w:rPr>
          <w:color w:val="000000"/>
          <w:sz w:val="16"/>
          <w:szCs w:val="16"/>
        </w:rPr>
      </w:pPr>
      <w:bookmarkStart w:id="3653" w:name="sub_1894701"/>
      <w:r>
        <w:rPr>
          <w:color w:val="000000"/>
          <w:sz w:val="16"/>
          <w:szCs w:val="16"/>
        </w:rPr>
        <w:t>Информация об изменениях:</w:t>
      </w:r>
    </w:p>
    <w:bookmarkEnd w:id="3653"/>
    <w:p w:rsidR="00000000" w:rsidRDefault="00740E19">
      <w:pPr>
        <w:pStyle w:val="a8"/>
      </w:pPr>
      <w:r>
        <w:fldChar w:fldCharType="begin"/>
      </w:r>
      <w:r>
        <w:instrText>HYPERLINK "http://ivo.garant.ru/document?id=71566858&amp;sub=512"</w:instrText>
      </w:r>
      <w:r>
        <w:fldChar w:fldCharType="separate"/>
      </w:r>
      <w:r>
        <w:rPr>
          <w:rStyle w:val="a4"/>
        </w:rPr>
        <w:t>Федеральным законом</w:t>
      </w:r>
      <w:r>
        <w:fldChar w:fldCharType="end"/>
      </w:r>
      <w:r>
        <w:t xml:space="preserve"> от 1 мая 2017 г. N 84-ФЗ Федеральный закон дополнен статьей 189.47-1,</w:t>
      </w:r>
      <w:r>
        <w:t xml:space="preserve"> </w:t>
      </w:r>
      <w:hyperlink r:id="rId2266" w:history="1">
        <w:r>
          <w:rPr>
            <w:rStyle w:val="a4"/>
          </w:rPr>
          <w:t>вступающей в силу</w:t>
        </w:r>
      </w:hyperlink>
      <w:r>
        <w:t xml:space="preserve"> по истечении сорока пяти дней после дня </w:t>
      </w:r>
      <w:hyperlink r:id="rId2267"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189.47-</w:t>
      </w:r>
      <w:r>
        <w:rPr>
          <w:rStyle w:val="a3"/>
        </w:rPr>
        <w:t>1.</w:t>
      </w:r>
      <w:r>
        <w:t xml:space="preserve"> Проведение Банком России анализа финансового положения банка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68" w:history="1">
        <w:r>
          <w:rPr>
            <w:rStyle w:val="a4"/>
          </w:rPr>
          <w:t>комментарии</w:t>
        </w:r>
      </w:hyperlink>
      <w:r>
        <w:t xml:space="preserve"> к статье 189.47-1 настоящего Федерального закона</w:t>
      </w:r>
    </w:p>
    <w:p w:rsidR="00000000" w:rsidRDefault="00740E19">
      <w:pPr>
        <w:pStyle w:val="a7"/>
        <w:rPr>
          <w:color w:val="000000"/>
          <w:sz w:val="16"/>
          <w:szCs w:val="16"/>
        </w:rPr>
      </w:pPr>
      <w:bookmarkStart w:id="3654" w:name="sub_18947011"/>
      <w:r>
        <w:rPr>
          <w:color w:val="000000"/>
          <w:sz w:val="16"/>
          <w:szCs w:val="16"/>
        </w:rPr>
        <w:t>Информация об изменениях:</w:t>
      </w:r>
    </w:p>
    <w:bookmarkEnd w:id="3654"/>
    <w:p w:rsidR="00000000" w:rsidRDefault="00740E19">
      <w:pPr>
        <w:pStyle w:val="a8"/>
      </w:pPr>
      <w:r>
        <w:t>П</w:t>
      </w:r>
      <w:r>
        <w:t xml:space="preserve">ункт 1 изменен с 8 июня 2018 г. - </w:t>
      </w:r>
      <w:hyperlink r:id="rId2269" w:history="1">
        <w:r>
          <w:rPr>
            <w:rStyle w:val="a4"/>
          </w:rPr>
          <w:t>Федеральный закон</w:t>
        </w:r>
      </w:hyperlink>
      <w:r>
        <w:t xml:space="preserve"> от 23 апреля 2018 г. N 87-ФЗ</w:t>
      </w:r>
    </w:p>
    <w:p w:rsidR="00000000" w:rsidRDefault="00740E19">
      <w:pPr>
        <w:pStyle w:val="a8"/>
      </w:pPr>
      <w:hyperlink r:id="rId2270" w:history="1">
        <w:r>
          <w:rPr>
            <w:rStyle w:val="a4"/>
          </w:rPr>
          <w:t>См. предыдущую редакцию</w:t>
        </w:r>
      </w:hyperlink>
    </w:p>
    <w:p w:rsidR="00000000" w:rsidRDefault="00740E19">
      <w:r>
        <w:t>1. Банк России вп</w:t>
      </w:r>
      <w:r>
        <w:t>раве принять решение о направлении в банк представителей Банка России и (или) Управляющей компании в целях проведения анализа финансового положения банка для решения вопроса об осуществлении Банком России мер по предупреждению банкротства банка или урегули</w:t>
      </w:r>
      <w:r>
        <w:t>рования обязательств банка.</w:t>
      </w:r>
    </w:p>
    <w:p w:rsidR="00000000" w:rsidRDefault="00740E19">
      <w:bookmarkStart w:id="3655" w:name="sub_18947012"/>
      <w:r>
        <w:t>2. Срок анализа финансового положения банка не может превышать сорок пять календарных дней. Указанный срок может быть продлен Банком России не более чем на десять календарных дней.</w:t>
      </w:r>
    </w:p>
    <w:p w:rsidR="00000000" w:rsidRDefault="00740E19">
      <w:pPr>
        <w:pStyle w:val="a7"/>
        <w:rPr>
          <w:color w:val="000000"/>
          <w:sz w:val="16"/>
          <w:szCs w:val="16"/>
        </w:rPr>
      </w:pPr>
      <w:bookmarkStart w:id="3656" w:name="sub_18947013"/>
      <w:bookmarkEnd w:id="3655"/>
      <w:r>
        <w:rPr>
          <w:color w:val="000000"/>
          <w:sz w:val="16"/>
          <w:szCs w:val="16"/>
        </w:rPr>
        <w:t xml:space="preserve">Информация </w:t>
      </w:r>
      <w:r>
        <w:rPr>
          <w:color w:val="000000"/>
          <w:sz w:val="16"/>
          <w:szCs w:val="16"/>
        </w:rPr>
        <w:t>об изменениях:</w:t>
      </w:r>
    </w:p>
    <w:bookmarkEnd w:id="3656"/>
    <w:p w:rsidR="00000000" w:rsidRDefault="00740E19">
      <w:pPr>
        <w:pStyle w:val="a8"/>
      </w:pPr>
      <w:r>
        <w:t xml:space="preserve">Пункт 3 изменен с 8 июня 2018 г. - </w:t>
      </w:r>
      <w:hyperlink r:id="rId2271" w:history="1">
        <w:r>
          <w:rPr>
            <w:rStyle w:val="a4"/>
          </w:rPr>
          <w:t>Федеральный закон</w:t>
        </w:r>
      </w:hyperlink>
      <w:r>
        <w:t xml:space="preserve"> от 23 апреля 2018 г. N 87-ФЗ</w:t>
      </w:r>
    </w:p>
    <w:p w:rsidR="00000000" w:rsidRDefault="00740E19">
      <w:pPr>
        <w:pStyle w:val="a8"/>
      </w:pPr>
      <w:hyperlink r:id="rId2272" w:history="1">
        <w:r>
          <w:rPr>
            <w:rStyle w:val="a4"/>
          </w:rPr>
          <w:t>См. предыдущую р</w:t>
        </w:r>
        <w:r>
          <w:rPr>
            <w:rStyle w:val="a4"/>
          </w:rPr>
          <w:t>едакцию</w:t>
        </w:r>
      </w:hyperlink>
    </w:p>
    <w:p w:rsidR="00000000" w:rsidRDefault="00740E19">
      <w:r>
        <w:t>3. Представители Банка России и (или) Управляющей компании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w:t>
      </w:r>
      <w:r>
        <w:t>едения, составляющие служебную, коммерческую и банковскую тайну) и документы.</w:t>
      </w:r>
    </w:p>
    <w:p w:rsidR="00000000" w:rsidRDefault="00740E19">
      <w:bookmarkStart w:id="3657" w:name="sub_189470132"/>
      <w:r>
        <w:t>Представители Банка России и (или) Управляющей компании вправе участвовать без права голоса в заседаниях органов управления банка, его комитетов, комиссий и иных сов</w:t>
      </w:r>
      <w:r>
        <w:t>ещательных органов.</w:t>
      </w:r>
    </w:p>
    <w:p w:rsidR="00000000" w:rsidRDefault="00740E19">
      <w:pPr>
        <w:pStyle w:val="a7"/>
        <w:rPr>
          <w:color w:val="000000"/>
          <w:sz w:val="16"/>
          <w:szCs w:val="16"/>
        </w:rPr>
      </w:pPr>
      <w:bookmarkStart w:id="3658" w:name="sub_18947014"/>
      <w:bookmarkEnd w:id="3657"/>
      <w:r>
        <w:rPr>
          <w:color w:val="000000"/>
          <w:sz w:val="16"/>
          <w:szCs w:val="16"/>
        </w:rPr>
        <w:t>Информация об изменениях:</w:t>
      </w:r>
    </w:p>
    <w:bookmarkEnd w:id="3658"/>
    <w:p w:rsidR="00000000" w:rsidRDefault="00740E19">
      <w:pPr>
        <w:pStyle w:val="a8"/>
      </w:pPr>
      <w:r>
        <w:lastRenderedPageBreak/>
        <w:t xml:space="preserve">Пункт 4 изменен с 8 июня 2018 г. - </w:t>
      </w:r>
      <w:hyperlink r:id="rId2273" w:history="1">
        <w:r>
          <w:rPr>
            <w:rStyle w:val="a4"/>
          </w:rPr>
          <w:t>Федеральный закон</w:t>
        </w:r>
      </w:hyperlink>
      <w:r>
        <w:t xml:space="preserve"> от 23 апреля 2018 г. N 87-ФЗ</w:t>
      </w:r>
    </w:p>
    <w:p w:rsidR="00000000" w:rsidRDefault="00740E19">
      <w:pPr>
        <w:pStyle w:val="a8"/>
      </w:pPr>
      <w:hyperlink r:id="rId2274" w:history="1">
        <w:r>
          <w:rPr>
            <w:rStyle w:val="a4"/>
          </w:rPr>
          <w:t>См. предыдущую редакцию</w:t>
        </w:r>
      </w:hyperlink>
    </w:p>
    <w:p w:rsidR="00000000" w:rsidRDefault="00740E19">
      <w:r>
        <w:t>4. Воспрепятствование со стороны руководителей банка, других работников банка, иных лиц осуществлению функций представителей Банка России и (или) Управляющей компании (в том числе воспрепят</w:t>
      </w:r>
      <w:r>
        <w:t>ствование доступу в помещения банка, к его документации и иным носителям информации или их сокрытие) влечет за собой наступление ответственности в соответствии с законодательством Российской Федерации.</w:t>
      </w:r>
    </w:p>
    <w:p w:rsidR="00000000" w:rsidRDefault="00740E19">
      <w:pPr>
        <w:pStyle w:val="a7"/>
        <w:rPr>
          <w:color w:val="000000"/>
          <w:sz w:val="16"/>
          <w:szCs w:val="16"/>
        </w:rPr>
      </w:pPr>
      <w:bookmarkStart w:id="3659" w:name="sub_18947015"/>
      <w:r>
        <w:rPr>
          <w:color w:val="000000"/>
          <w:sz w:val="16"/>
          <w:szCs w:val="16"/>
        </w:rPr>
        <w:t>Информация об изменениях:</w:t>
      </w:r>
    </w:p>
    <w:bookmarkEnd w:id="3659"/>
    <w:p w:rsidR="00000000" w:rsidRDefault="00740E19">
      <w:pPr>
        <w:pStyle w:val="a8"/>
      </w:pPr>
      <w:r>
        <w:t xml:space="preserve">Пункт 5 изменен с 8 июня 2018 г. - </w:t>
      </w:r>
      <w:hyperlink r:id="rId2275" w:history="1">
        <w:r>
          <w:rPr>
            <w:rStyle w:val="a4"/>
          </w:rPr>
          <w:t>Федеральный закон</w:t>
        </w:r>
      </w:hyperlink>
      <w:r>
        <w:t xml:space="preserve"> от 23 апреля 2018 г. N 87-ФЗ</w:t>
      </w:r>
    </w:p>
    <w:p w:rsidR="00000000" w:rsidRDefault="00740E19">
      <w:pPr>
        <w:pStyle w:val="a8"/>
      </w:pPr>
      <w:hyperlink r:id="rId2276" w:history="1">
        <w:r>
          <w:rPr>
            <w:rStyle w:val="a4"/>
          </w:rPr>
          <w:t>См. предыдущую редакцию</w:t>
        </w:r>
      </w:hyperlink>
    </w:p>
    <w:p w:rsidR="00000000" w:rsidRDefault="00740E19">
      <w:r>
        <w:t>5. При осуществл</w:t>
      </w:r>
      <w:r>
        <w:t xml:space="preserve">ении анализа финансового положения банка Банк России вправе принять решение о проведении оценки достаточности имущества банка для осуществления урегулирования обязательств банка в соответствии со </w:t>
      </w:r>
      <w:hyperlink w:anchor="sub_189510" w:history="1">
        <w:r>
          <w:rPr>
            <w:rStyle w:val="a4"/>
          </w:rPr>
          <w:t>статьей 189.51</w:t>
        </w:r>
      </w:hyperlink>
      <w:r>
        <w:t xml:space="preserve"> настоящего Федера</w:t>
      </w:r>
      <w:r>
        <w:t>льного закона.</w:t>
      </w:r>
    </w:p>
    <w:bookmarkStart w:id="3660" w:name="sub_189470152"/>
    <w:p w:rsidR="00000000" w:rsidRDefault="00740E19">
      <w:r>
        <w:fldChar w:fldCharType="begin"/>
      </w:r>
      <w:r>
        <w:instrText>HYPERLINK "http://ivo.garant.ru/document?id=71639126&amp;sub=1000"</w:instrText>
      </w:r>
      <w:r>
        <w:fldChar w:fldCharType="separate"/>
      </w:r>
      <w:r>
        <w:rPr>
          <w:rStyle w:val="a4"/>
        </w:rPr>
        <w:t>Методика</w:t>
      </w:r>
      <w:r>
        <w:fldChar w:fldCharType="end"/>
      </w:r>
      <w:r>
        <w:t xml:space="preserve"> проводимой Банком России и (или) Управляющей компанией оценки достаточности имущества банка для осуществления урегулирования обязательств банка определяется нормативным актом Банка России.</w:t>
      </w:r>
    </w:p>
    <w:bookmarkEnd w:id="3660"/>
    <w:p w:rsidR="00000000" w:rsidRDefault="00740E19">
      <w:r>
        <w:t>Для определения рыночной стоимости имущества банка, в</w:t>
      </w:r>
      <w:r>
        <w:t xml:space="preserve"> том числе принадлежащих ему имущественных прав, Банк России вправе привлечь за свой счет оценщика.</w:t>
      </w:r>
    </w:p>
    <w:p w:rsidR="00000000" w:rsidRDefault="00740E19">
      <w:pPr>
        <w:pStyle w:val="a7"/>
        <w:rPr>
          <w:color w:val="000000"/>
          <w:sz w:val="16"/>
          <w:szCs w:val="16"/>
        </w:rPr>
      </w:pPr>
      <w:bookmarkStart w:id="3661" w:name="sub_18947016"/>
      <w:r>
        <w:rPr>
          <w:color w:val="000000"/>
          <w:sz w:val="16"/>
          <w:szCs w:val="16"/>
        </w:rPr>
        <w:t>Информация об изменениях:</w:t>
      </w:r>
    </w:p>
    <w:bookmarkEnd w:id="3661"/>
    <w:p w:rsidR="00000000" w:rsidRDefault="00740E19">
      <w:pPr>
        <w:pStyle w:val="a8"/>
      </w:pPr>
      <w:r>
        <w:t xml:space="preserve">Пункт 6 изменен с 8 июня 2018 г. - </w:t>
      </w:r>
      <w:hyperlink r:id="rId2277" w:history="1">
        <w:r>
          <w:rPr>
            <w:rStyle w:val="a4"/>
          </w:rPr>
          <w:t>Федеральн</w:t>
        </w:r>
        <w:r>
          <w:rPr>
            <w:rStyle w:val="a4"/>
          </w:rPr>
          <w:t>ый закон</w:t>
        </w:r>
      </w:hyperlink>
      <w:r>
        <w:t xml:space="preserve"> от 23 апреля 2018 г. N 87-ФЗ</w:t>
      </w:r>
    </w:p>
    <w:p w:rsidR="00000000" w:rsidRDefault="00740E19">
      <w:pPr>
        <w:pStyle w:val="a8"/>
      </w:pPr>
      <w:hyperlink r:id="rId2278" w:history="1">
        <w:r>
          <w:rPr>
            <w:rStyle w:val="a4"/>
          </w:rPr>
          <w:t>См. предыдущую редакцию</w:t>
        </w:r>
      </w:hyperlink>
    </w:p>
    <w:p w:rsidR="00000000" w:rsidRDefault="00740E19">
      <w:r>
        <w:t>6. По результатам анализа финансового положения банка представители Банка России и (или) Управляющей компании направляют в</w:t>
      </w:r>
      <w:r>
        <w:t xml:space="preserve"> Банк России отчет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w:t>
      </w:r>
    </w:p>
    <w:p w:rsidR="00000000" w:rsidRDefault="00740E19">
      <w:bookmarkStart w:id="3662" w:name="sub_18947017"/>
      <w:r>
        <w:t>7. Отчет, предусмотренный пункт</w:t>
      </w:r>
      <w:r>
        <w:t>ом 6 настоящей статьи, должен содержать выводы о целесообразности осуществления Банком России мер по предупреждению банкротства банка или урегулирования обязательств банка.</w:t>
      </w:r>
    </w:p>
    <w:p w:rsidR="00000000" w:rsidRDefault="00740E19">
      <w:bookmarkStart w:id="3663" w:name="sub_18947018"/>
      <w:bookmarkEnd w:id="3662"/>
      <w:r>
        <w:t xml:space="preserve">8. Утратил силу с 8 июня 2018 г. - </w:t>
      </w:r>
      <w:hyperlink r:id="rId2279" w:history="1">
        <w:r>
          <w:rPr>
            <w:rStyle w:val="a4"/>
          </w:rPr>
          <w:t>Федеральный закон</w:t>
        </w:r>
      </w:hyperlink>
      <w:r>
        <w:t xml:space="preserve"> от 23 апреля 2018 г. N 87-ФЗ</w:t>
      </w:r>
    </w:p>
    <w:bookmarkEnd w:id="366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2280" w:history="1">
        <w:r>
          <w:rPr>
            <w:rStyle w:val="a4"/>
          </w:rPr>
          <w:t>См. предыдущую редакцию</w:t>
        </w:r>
      </w:hyperlink>
    </w:p>
    <w:p w:rsidR="00000000" w:rsidRDefault="00740E19">
      <w:bookmarkStart w:id="3664" w:name="sub_18947019"/>
      <w:r>
        <w:t>9. Со дня принятия решени</w:t>
      </w:r>
      <w:r>
        <w:t>я об участии Банка России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w:t>
      </w:r>
    </w:p>
    <w:p w:rsidR="00000000" w:rsidRDefault="00740E19">
      <w:bookmarkStart w:id="3665" w:name="sub_189470191"/>
      <w:bookmarkEnd w:id="3664"/>
      <w:r>
        <w:t xml:space="preserve">1) не применять к банку </w:t>
      </w:r>
      <w:r>
        <w:t xml:space="preserve">меры, предусмотренные </w:t>
      </w:r>
      <w:hyperlink r:id="rId2281" w:history="1">
        <w:r>
          <w:rPr>
            <w:rStyle w:val="a4"/>
          </w:rPr>
          <w:t>статьей 74</w:t>
        </w:r>
      </w:hyperlink>
      <w:r>
        <w:t xml:space="preserve"> Федерального закона "О Центральном банке Российской Федерации (Банке России)";</w:t>
      </w:r>
    </w:p>
    <w:p w:rsidR="00000000" w:rsidRDefault="00740E19">
      <w:pPr>
        <w:pStyle w:val="a7"/>
        <w:rPr>
          <w:color w:val="000000"/>
          <w:sz w:val="16"/>
          <w:szCs w:val="16"/>
        </w:rPr>
      </w:pPr>
      <w:bookmarkStart w:id="3666" w:name="sub_189470192"/>
      <w:bookmarkEnd w:id="3665"/>
      <w:r>
        <w:rPr>
          <w:color w:val="000000"/>
          <w:sz w:val="16"/>
          <w:szCs w:val="16"/>
        </w:rPr>
        <w:t>Информация об изменениях:</w:t>
      </w:r>
    </w:p>
    <w:bookmarkEnd w:id="3666"/>
    <w:p w:rsidR="00000000" w:rsidRDefault="00740E19">
      <w:pPr>
        <w:pStyle w:val="a8"/>
      </w:pPr>
      <w:r>
        <w:t>Подпункт 2 измен</w:t>
      </w:r>
      <w:r>
        <w:t xml:space="preserve">ен с 1 января 2019 г. - </w:t>
      </w:r>
      <w:hyperlink r:id="rId2282" w:history="1">
        <w:r>
          <w:rPr>
            <w:rStyle w:val="a4"/>
          </w:rPr>
          <w:t>Федеральный закон</w:t>
        </w:r>
      </w:hyperlink>
      <w:r>
        <w:t xml:space="preserve"> от 3 августа 2018 г. N 322-ФЗ</w:t>
      </w:r>
    </w:p>
    <w:p w:rsidR="00000000" w:rsidRDefault="00740E19">
      <w:pPr>
        <w:pStyle w:val="a8"/>
      </w:pPr>
      <w:hyperlink r:id="rId2283" w:history="1">
        <w:r>
          <w:rPr>
            <w:rStyle w:val="a4"/>
          </w:rPr>
          <w:t>См. будущую редакцию</w:t>
        </w:r>
      </w:hyperlink>
    </w:p>
    <w:p w:rsidR="00000000" w:rsidRDefault="00740E19">
      <w:r>
        <w:t>2) не вводить предусмотре</w:t>
      </w:r>
      <w:r>
        <w:t xml:space="preserve">нный </w:t>
      </w:r>
      <w:hyperlink r:id="rId2284" w:history="1">
        <w:r>
          <w:rPr>
            <w:rStyle w:val="a4"/>
          </w:rPr>
          <w:t>статьей 48</w:t>
        </w:r>
      </w:hyperlink>
      <w:r>
        <w:t xml:space="preserve"> Федерального закона "О страховании вкладов физических лиц в банках Российской Федерации" запрет на привлечение во вклады денежных средств физических лиц и открытие банковских сч</w:t>
      </w:r>
      <w:r>
        <w:t>етов физических лиц;</w:t>
      </w:r>
    </w:p>
    <w:p w:rsidR="00000000" w:rsidRDefault="00740E19">
      <w:bookmarkStart w:id="3667" w:name="sub_189470193"/>
      <w:r>
        <w:t xml:space="preserve">3) не отзывать у банка лицензию на осуществление банковских операций в случаях, предусмотренных </w:t>
      </w:r>
      <w:hyperlink r:id="rId2285" w:history="1">
        <w:r>
          <w:rPr>
            <w:rStyle w:val="a4"/>
          </w:rPr>
          <w:t>частью второй статьи 20</w:t>
        </w:r>
      </w:hyperlink>
      <w:r>
        <w:t xml:space="preserve"> Федерального закона "О банках и банков</w:t>
      </w:r>
      <w:r>
        <w:t>ской деятельности";</w:t>
      </w:r>
    </w:p>
    <w:p w:rsidR="00000000" w:rsidRDefault="00740E19">
      <w:bookmarkStart w:id="3668" w:name="sub_189470194"/>
      <w:bookmarkEnd w:id="3667"/>
      <w:r>
        <w:t>4) предоставить банку отсрочку (рассрочку) по внесению суммы недовнесенных средств в обязательные резервы, депонируемые в Банке России, на срок реализации плана участия Банка России в осуществлении мер по преду</w:t>
      </w:r>
      <w:r>
        <w:t xml:space="preserve">преждению банкротства банка. В этом случае банк обязан </w:t>
      </w:r>
      <w:r>
        <w:lastRenderedPageBreak/>
        <w:t>ежемесячно составлять расчет обязательных резервов, подлежащих депонированию, и представлять его в Банк России в порядке, установленном Банком России.</w:t>
      </w:r>
    </w:p>
    <w:bookmarkEnd w:id="3668"/>
    <w:p w:rsidR="00000000" w:rsidRDefault="00740E19"/>
    <w:p w:rsidR="00000000" w:rsidRDefault="00740E19"/>
    <w:p w:rsidR="00000000" w:rsidRDefault="00740E19">
      <w:pPr>
        <w:pStyle w:val="a5"/>
      </w:pPr>
      <w:bookmarkStart w:id="3669" w:name="sub_18948"/>
      <w:r>
        <w:rPr>
          <w:rStyle w:val="a3"/>
        </w:rPr>
        <w:t>Статья 189.48.</w:t>
      </w:r>
      <w:r>
        <w:t xml:space="preserve"> Решение об </w:t>
      </w:r>
      <w:r>
        <w:t>участии Агентства в осуществлении мер по предупреждению банкротства или урегулировании обязательств банка</w:t>
      </w:r>
    </w:p>
    <w:bookmarkEnd w:id="366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286" w:history="1">
        <w:r>
          <w:rPr>
            <w:rStyle w:val="a4"/>
          </w:rPr>
          <w:t>комментарии</w:t>
        </w:r>
      </w:hyperlink>
      <w:r>
        <w:t xml:space="preserve"> к статье 189.48 настоящего Федерального закона</w:t>
      </w:r>
    </w:p>
    <w:p w:rsidR="00000000" w:rsidRDefault="00740E19">
      <w:bookmarkStart w:id="3670" w:name="sub_189481"/>
      <w:r>
        <w:t>1. При рассмотрении предложения Банка России об участии в осуществлении мер по предупреждению банкротства или урегулировании обязательств банка Агентство вправе для принятия соответствующего решения:</w:t>
      </w:r>
    </w:p>
    <w:p w:rsidR="00000000" w:rsidRDefault="00740E19">
      <w:bookmarkStart w:id="3671" w:name="sub_1894811"/>
      <w:bookmarkEnd w:id="3670"/>
      <w:r>
        <w:t>1) запрашивать и получать в Б</w:t>
      </w:r>
      <w:r>
        <w:t>анке России дополнительные сведения и документы о финансовом положении банка;</w:t>
      </w:r>
    </w:p>
    <w:p w:rsidR="00000000" w:rsidRDefault="00740E19">
      <w:bookmarkStart w:id="3672" w:name="sub_1894812"/>
      <w:bookmarkEnd w:id="3671"/>
      <w:r>
        <w:t>2) обратиться в Банк России, к иным лицам с предложением об определении мероприятий по предупреждению банкротства;</w:t>
      </w:r>
    </w:p>
    <w:p w:rsidR="00000000" w:rsidRDefault="00740E19">
      <w:bookmarkStart w:id="3673" w:name="sub_1894813"/>
      <w:bookmarkEnd w:id="3672"/>
      <w:r>
        <w:t>3) вести переговоры с органами управления банка, его учредителями (участниками) и иными лицами, имеющими договорные отношения с банком, об осуществлении мер по предупреждению банкротства или об урегулировании обязательств банка;</w:t>
      </w:r>
    </w:p>
    <w:p w:rsidR="00000000" w:rsidRDefault="00740E19">
      <w:bookmarkStart w:id="3674" w:name="sub_1894814"/>
      <w:bookmarkEnd w:id="3673"/>
      <w:r>
        <w:t>4) пр</w:t>
      </w:r>
      <w:r>
        <w:t>едпринимать иные действия в целях принятия решения вопроса о целесообразности своего участия в осуществлении мер по предупреждению банкротства или урегулировании обязательств банка.</w:t>
      </w:r>
    </w:p>
    <w:p w:rsidR="00000000" w:rsidRDefault="00740E19">
      <w:bookmarkStart w:id="3675" w:name="sub_189482"/>
      <w:bookmarkEnd w:id="3674"/>
      <w:r>
        <w:t>2. Решение Агентства по вопросу о целесообразности св</w:t>
      </w:r>
      <w:r>
        <w:t>оего участия в осуществлении мер по предупреждению банкротства или урегулировании обязательств банка принимается им исходя из принципов добросовестности, разумности, достаточной осведомленности о финансовом положении банка, минимизации расходования средств</w:t>
      </w:r>
      <w:r>
        <w:t xml:space="preserve"> фонда обязательного страхования вкладов и иного имущества Агентства.</w:t>
      </w:r>
    </w:p>
    <w:p w:rsidR="00000000" w:rsidRDefault="00740E19">
      <w:bookmarkStart w:id="3676" w:name="sub_189483"/>
      <w:bookmarkEnd w:id="3675"/>
      <w:r>
        <w:t>3. Агентство не позднее чем в течение десяти дней со дня получения предложения Банка России об участии Агентства в осуществлении мер по предупреждению банкротства или</w:t>
      </w:r>
      <w:r>
        <w:t xml:space="preserve"> урегулировании обязательств банка уведомляет Банк России о принятии решения о своем участии в осуществлении мер по предупреждению банкротства или урегулировании обязательств банка либо об отказе от такого участия.</w:t>
      </w:r>
    </w:p>
    <w:p w:rsidR="00000000" w:rsidRDefault="00740E19">
      <w:bookmarkStart w:id="3677" w:name="sub_189484"/>
      <w:bookmarkEnd w:id="3676"/>
      <w:r>
        <w:t xml:space="preserve">4. Решения Агентства </w:t>
      </w:r>
      <w:r>
        <w:t>об отказе от участия в осуществлении мер по предупреждению банкротства или урегулировании обязательств банка, а также решение об участии в урегулировании обязательств банка, в отношении которого в адрес Агентства было направлено предложение Банка России об</w:t>
      </w:r>
      <w:r>
        <w:t xml:space="preserve"> участии в осуществлении мер по предупреждению банкротства, должно быть мотивировано.</w:t>
      </w:r>
    </w:p>
    <w:bookmarkEnd w:id="3677"/>
    <w:p w:rsidR="00000000" w:rsidRDefault="00740E19"/>
    <w:p w:rsidR="00000000" w:rsidRDefault="00740E19"/>
    <w:p w:rsidR="00000000" w:rsidRDefault="00740E19">
      <w:pPr>
        <w:pStyle w:val="a7"/>
        <w:rPr>
          <w:color w:val="000000"/>
          <w:sz w:val="16"/>
          <w:szCs w:val="16"/>
        </w:rPr>
      </w:pPr>
      <w:bookmarkStart w:id="3678" w:name="sub_18949"/>
      <w:r>
        <w:rPr>
          <w:color w:val="000000"/>
          <w:sz w:val="16"/>
          <w:szCs w:val="16"/>
        </w:rPr>
        <w:t>Информация об изменениях:</w:t>
      </w:r>
    </w:p>
    <w:bookmarkEnd w:id="3678"/>
    <w:p w:rsidR="00000000" w:rsidRDefault="00740E19">
      <w:pPr>
        <w:pStyle w:val="a8"/>
      </w:pPr>
      <w:r>
        <w:fldChar w:fldCharType="begin"/>
      </w:r>
      <w:r>
        <w:instrText>HYPERLINK "http://ivo.garant.ru/document?id=71566858&amp;sub=5131"</w:instrText>
      </w:r>
      <w:r>
        <w:fldChar w:fldCharType="separate"/>
      </w:r>
      <w:r>
        <w:rPr>
          <w:rStyle w:val="a4"/>
        </w:rPr>
        <w:t>Федеральным законом</w:t>
      </w:r>
      <w:r>
        <w:fldChar w:fldCharType="end"/>
      </w:r>
      <w:r>
        <w:t xml:space="preserve"> от 1 мая 2017 г. N 84-ФЗ в на</w:t>
      </w:r>
      <w:r>
        <w:t xml:space="preserve">именование статьи 189.49 внесены изменения, </w:t>
      </w:r>
      <w:hyperlink r:id="rId2287" w:history="1">
        <w:r>
          <w:rPr>
            <w:rStyle w:val="a4"/>
          </w:rPr>
          <w:t>вступающие в силу</w:t>
        </w:r>
      </w:hyperlink>
      <w:r>
        <w:t xml:space="preserve"> по истечении сорока пяти дней после дня </w:t>
      </w:r>
      <w:hyperlink r:id="rId2288" w:history="1">
        <w:r>
          <w:rPr>
            <w:rStyle w:val="a4"/>
          </w:rPr>
          <w:t>официального опубликования</w:t>
        </w:r>
      </w:hyperlink>
      <w:r>
        <w:t xml:space="preserve"> на</w:t>
      </w:r>
      <w:r>
        <w:t>званного Федерального закона</w:t>
      </w:r>
    </w:p>
    <w:p w:rsidR="00000000" w:rsidRDefault="00740E19">
      <w:pPr>
        <w:pStyle w:val="a8"/>
      </w:pPr>
      <w:hyperlink r:id="rId2289" w:history="1">
        <w:r>
          <w:rPr>
            <w:rStyle w:val="a4"/>
          </w:rPr>
          <w:t>См. текст наименования в предыдущей редакции</w:t>
        </w:r>
      </w:hyperlink>
    </w:p>
    <w:p w:rsidR="00000000" w:rsidRDefault="00740E19">
      <w:pPr>
        <w:pStyle w:val="a5"/>
      </w:pPr>
      <w:r>
        <w:rPr>
          <w:rStyle w:val="a3"/>
        </w:rPr>
        <w:t>Статья 189.49.</w:t>
      </w:r>
      <w:r>
        <w:t xml:space="preserve"> Участие Банка России или Агентства в осуществлении мер по предупреждению банкротства банка</w:t>
      </w:r>
    </w:p>
    <w:p w:rsidR="00000000" w:rsidRDefault="00740E19">
      <w:pPr>
        <w:pStyle w:val="a7"/>
        <w:rPr>
          <w:color w:val="000000"/>
          <w:sz w:val="16"/>
          <w:szCs w:val="16"/>
        </w:rPr>
      </w:pPr>
      <w:r>
        <w:rPr>
          <w:color w:val="000000"/>
          <w:sz w:val="16"/>
          <w:szCs w:val="16"/>
        </w:rPr>
        <w:t>ГАРАНТ:</w:t>
      </w:r>
    </w:p>
    <w:p w:rsidR="00000000" w:rsidRDefault="00740E19">
      <w:pPr>
        <w:pStyle w:val="a7"/>
      </w:pPr>
      <w:r>
        <w:t>См</w:t>
      </w:r>
      <w:r>
        <w:t xml:space="preserve">. </w:t>
      </w:r>
      <w:hyperlink r:id="rId2290" w:history="1">
        <w:r>
          <w:rPr>
            <w:rStyle w:val="a4"/>
          </w:rPr>
          <w:t>комментарии</w:t>
        </w:r>
      </w:hyperlink>
      <w:r>
        <w:t xml:space="preserve"> к статье 189.49 настоящего Федерального закона</w:t>
      </w:r>
    </w:p>
    <w:p w:rsidR="00000000" w:rsidRDefault="00740E19">
      <w:pPr>
        <w:pStyle w:val="a7"/>
        <w:rPr>
          <w:color w:val="000000"/>
          <w:sz w:val="16"/>
          <w:szCs w:val="16"/>
        </w:rPr>
      </w:pPr>
      <w:bookmarkStart w:id="3679" w:name="sub_189491"/>
      <w:r>
        <w:rPr>
          <w:color w:val="000000"/>
          <w:sz w:val="16"/>
          <w:szCs w:val="16"/>
        </w:rPr>
        <w:t>Информация об изменениях:</w:t>
      </w:r>
    </w:p>
    <w:bookmarkEnd w:id="3679"/>
    <w:p w:rsidR="00000000" w:rsidRDefault="00740E19">
      <w:pPr>
        <w:pStyle w:val="a8"/>
      </w:pPr>
      <w:r>
        <w:fldChar w:fldCharType="begin"/>
      </w:r>
      <w:r>
        <w:instrText>HYPERLINK "http://ivo.garant.ru/document?id=71566858&amp;sub=5132"</w:instrText>
      </w:r>
      <w:r>
        <w:fldChar w:fldCharType="separate"/>
      </w:r>
      <w:r>
        <w:rPr>
          <w:rStyle w:val="a4"/>
        </w:rPr>
        <w:t>Федеральным законом</w:t>
      </w:r>
      <w:r>
        <w:fldChar w:fldCharType="end"/>
      </w:r>
      <w:r>
        <w:t xml:space="preserve"> от 1 мая 2017 г. N 84-ФЗ в пункт 1 статьи 189.49 внесены изменения, </w:t>
      </w:r>
      <w:hyperlink r:id="rId2291" w:history="1">
        <w:r>
          <w:rPr>
            <w:rStyle w:val="a4"/>
          </w:rPr>
          <w:t>вступающие в силу</w:t>
        </w:r>
      </w:hyperlink>
      <w:r>
        <w:t xml:space="preserve"> по истечении сорока пяти дней после дня </w:t>
      </w:r>
      <w:hyperlink r:id="rId2292" w:history="1">
        <w:r>
          <w:rPr>
            <w:rStyle w:val="a4"/>
          </w:rPr>
          <w:t>официа</w:t>
        </w:r>
        <w:r>
          <w:rPr>
            <w:rStyle w:val="a4"/>
          </w:rPr>
          <w:t>льного опубликования</w:t>
        </w:r>
      </w:hyperlink>
      <w:r>
        <w:t xml:space="preserve"> названного Федерального закона</w:t>
      </w:r>
    </w:p>
    <w:p w:rsidR="00000000" w:rsidRDefault="00740E19">
      <w:pPr>
        <w:pStyle w:val="a8"/>
      </w:pPr>
      <w:hyperlink r:id="rId2293" w:history="1">
        <w:r>
          <w:rPr>
            <w:rStyle w:val="a4"/>
          </w:rPr>
          <w:t>См. текст пункта в предыдущей редакции</w:t>
        </w:r>
      </w:hyperlink>
    </w:p>
    <w:p w:rsidR="00000000" w:rsidRDefault="00740E19">
      <w:r>
        <w:t>1. Меры по предупреждению банкротства банка осуществляются Банком России или Агентством путем:</w:t>
      </w:r>
    </w:p>
    <w:p w:rsidR="00000000" w:rsidRDefault="00740E19">
      <w:bookmarkStart w:id="3680" w:name="sub_18949101"/>
      <w:r>
        <w:t>1) оказания финансовой помощи, предусмотренной настоящей статьей;</w:t>
      </w:r>
    </w:p>
    <w:p w:rsidR="00000000" w:rsidRDefault="00740E19">
      <w:bookmarkStart w:id="3681" w:name="sub_18949102"/>
      <w:bookmarkEnd w:id="3680"/>
      <w:r>
        <w:t>2) организации торгов по продаже имущества, являющегося обеспечением исполнения обязательств банка, в том числе перед Банком России;</w:t>
      </w:r>
    </w:p>
    <w:p w:rsidR="00000000" w:rsidRDefault="00740E19">
      <w:bookmarkStart w:id="3682" w:name="sub_18949103"/>
      <w:bookmarkEnd w:id="3681"/>
      <w:r>
        <w:t xml:space="preserve">3) исполнения функций временной администрации по управлению банком в соответствии со </w:t>
      </w:r>
      <w:hyperlink w:anchor="sub_189340" w:history="1">
        <w:r>
          <w:rPr>
            <w:rStyle w:val="a4"/>
          </w:rPr>
          <w:t>статьей 189.34</w:t>
        </w:r>
      </w:hyperlink>
      <w:r>
        <w:t xml:space="preserve"> настоящего Федерального закона;</w:t>
      </w:r>
    </w:p>
    <w:p w:rsidR="00000000" w:rsidRDefault="00740E19">
      <w:bookmarkStart w:id="3683" w:name="sub_18949104"/>
      <w:bookmarkEnd w:id="3682"/>
      <w:r>
        <w:t>4) осуществления иных способов, предусмотренных настоящим параграфом.</w:t>
      </w:r>
    </w:p>
    <w:p w:rsidR="00000000" w:rsidRDefault="00740E19">
      <w:pPr>
        <w:pStyle w:val="a7"/>
        <w:rPr>
          <w:color w:val="000000"/>
          <w:sz w:val="16"/>
          <w:szCs w:val="16"/>
        </w:rPr>
      </w:pPr>
      <w:bookmarkStart w:id="3684" w:name="sub_189492"/>
      <w:bookmarkEnd w:id="3683"/>
      <w:r>
        <w:rPr>
          <w:color w:val="000000"/>
          <w:sz w:val="16"/>
          <w:szCs w:val="16"/>
        </w:rPr>
        <w:t>Информация об изменениях:</w:t>
      </w:r>
    </w:p>
    <w:bookmarkEnd w:id="3684"/>
    <w:p w:rsidR="00000000" w:rsidRDefault="00740E19">
      <w:pPr>
        <w:pStyle w:val="a8"/>
      </w:pPr>
      <w:r>
        <w:fldChar w:fldCharType="begin"/>
      </w:r>
      <w:r>
        <w:instrText>HYPERLINK "http://ivo.garant.ru/document?id=71566858&amp;sub=5133"</w:instrText>
      </w:r>
      <w:r>
        <w:fldChar w:fldCharType="separate"/>
      </w:r>
      <w:r>
        <w:rPr>
          <w:rStyle w:val="a4"/>
        </w:rPr>
        <w:t>Федеральным законом</w:t>
      </w:r>
      <w:r>
        <w:fldChar w:fldCharType="end"/>
      </w:r>
      <w:r>
        <w:t xml:space="preserve"> от 1 мая 2017 г. N 84-ФЗ пункт 2 статьи 189.49 изложен в новой редакции, </w:t>
      </w:r>
      <w:hyperlink r:id="rId2294" w:history="1">
        <w:r>
          <w:rPr>
            <w:rStyle w:val="a4"/>
          </w:rPr>
          <w:t>вступающей в силу</w:t>
        </w:r>
      </w:hyperlink>
      <w:r>
        <w:t xml:space="preserve"> по истечении сорока пяти дней после дня </w:t>
      </w:r>
      <w:hyperlink r:id="rId229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296" w:history="1">
        <w:r>
          <w:rPr>
            <w:rStyle w:val="a4"/>
          </w:rPr>
          <w:t>См. текст пункта в предыдущей редакции</w:t>
        </w:r>
      </w:hyperlink>
    </w:p>
    <w:p w:rsidR="00000000" w:rsidRDefault="00740E19">
      <w:r>
        <w:t xml:space="preserve">2. Меры по предупреждению банкротства банка с участием Банка России осуществляются на основании утвержденного Советом директоров Банка России </w:t>
      </w:r>
      <w:hyperlink r:id="rId2297" w:history="1">
        <w:r>
          <w:rPr>
            <w:rStyle w:val="a4"/>
          </w:rPr>
          <w:t>плана</w:t>
        </w:r>
      </w:hyperlink>
      <w:r>
        <w:t xml:space="preserve"> участия Банка России в осуществлении мер по предупреждению банкротства банка.</w:t>
      </w:r>
    </w:p>
    <w:p w:rsidR="00000000" w:rsidRDefault="00740E19">
      <w:r>
        <w:t>Меры по предупреждению банкротства банка с участием Агентства осуществляются на основании утвержденного Комитетом банковского надзора</w:t>
      </w:r>
      <w:r>
        <w:t xml:space="preserve"> Банка России (а в случае, предусмотренном </w:t>
      </w:r>
      <w:hyperlink w:anchor="sub_1894932" w:history="1">
        <w:r>
          <w:rPr>
            <w:rStyle w:val="a4"/>
          </w:rPr>
          <w:t>абзацем вторым пункта 3</w:t>
        </w:r>
      </w:hyperlink>
      <w:r>
        <w:t xml:space="preserve"> настоящей статьи, также Советом директоров Банка России) плана участия Агентства в осуществлении мер по предупреждению банкротства банка, который должен быть на</w:t>
      </w:r>
      <w:r>
        <w:t>правлен Агентством в Банк России не позднее чем в течение двадцати дней со дня направления Агентством уведомления в Банк России о принятии решения о своем участии в предупреждении банкротства банка.</w:t>
      </w:r>
    </w:p>
    <w:p w:rsidR="00000000" w:rsidRDefault="00740E19">
      <w:pPr>
        <w:pStyle w:val="a7"/>
        <w:rPr>
          <w:color w:val="000000"/>
          <w:sz w:val="16"/>
          <w:szCs w:val="16"/>
        </w:rPr>
      </w:pPr>
      <w:bookmarkStart w:id="3685" w:name="sub_189493"/>
      <w:r>
        <w:rPr>
          <w:color w:val="000000"/>
          <w:sz w:val="16"/>
          <w:szCs w:val="16"/>
        </w:rPr>
        <w:t>Информация об изменениях:</w:t>
      </w:r>
    </w:p>
    <w:bookmarkEnd w:id="3685"/>
    <w:p w:rsidR="00000000" w:rsidRDefault="00740E19">
      <w:pPr>
        <w:pStyle w:val="a8"/>
      </w:pPr>
      <w:r>
        <w:fldChar w:fldCharType="begin"/>
      </w:r>
      <w:r>
        <w:instrText>HYPERLINK "http://ivo.garant.ru/document?id=71566858&amp;sub=5134"</w:instrText>
      </w:r>
      <w:r>
        <w:fldChar w:fldCharType="separate"/>
      </w:r>
      <w:r>
        <w:rPr>
          <w:rStyle w:val="a4"/>
        </w:rPr>
        <w:t>Федеральным законом</w:t>
      </w:r>
      <w:r>
        <w:fldChar w:fldCharType="end"/>
      </w:r>
      <w:r>
        <w:t xml:space="preserve"> от 1 мая 2017 г. N 84-ФЗ в пункт 3 статьи 189.49 внесены изменения, </w:t>
      </w:r>
      <w:hyperlink r:id="rId2298" w:history="1">
        <w:r>
          <w:rPr>
            <w:rStyle w:val="a4"/>
          </w:rPr>
          <w:t>вступающие в силу</w:t>
        </w:r>
      </w:hyperlink>
      <w:r>
        <w:t xml:space="preserve"> по истечении сорока пя</w:t>
      </w:r>
      <w:r>
        <w:t xml:space="preserve">ти дней после дня </w:t>
      </w:r>
      <w:hyperlink r:id="rId229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00" w:history="1">
        <w:r>
          <w:rPr>
            <w:rStyle w:val="a4"/>
          </w:rPr>
          <w:t>См. текст пункта в предыдущей редакции</w:t>
        </w:r>
      </w:hyperlink>
    </w:p>
    <w:p w:rsidR="00000000" w:rsidRDefault="00740E19">
      <w:r>
        <w:t>3. В течение</w:t>
      </w:r>
      <w:r>
        <w:t xml:space="preserve"> десяти дней со дня получения плана участия Агентства в осуществлении мер по предупреждению банкротства банка Комитет банковского надзора Банка России принимает решение о его утверждении или об отказе в его утверждении.</w:t>
      </w:r>
    </w:p>
    <w:p w:rsidR="00000000" w:rsidRDefault="00740E19">
      <w:bookmarkStart w:id="3686" w:name="sub_1894932"/>
      <w:r>
        <w:t>В случае, если план участ</w:t>
      </w:r>
      <w:r>
        <w:t>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w:t>
      </w:r>
      <w:r>
        <w:t>ного срока.</w:t>
      </w:r>
    </w:p>
    <w:bookmarkStart w:id="3687" w:name="sub_1894933"/>
    <w:bookmarkEnd w:id="3686"/>
    <w:p w:rsidR="00000000" w:rsidRDefault="00740E19">
      <w:r>
        <w:fldChar w:fldCharType="begin"/>
      </w:r>
      <w:r>
        <w:instrText>HYPERLINK "http://ivo.garant.ru/document?id=71639134&amp;sub=32"</w:instrText>
      </w:r>
      <w:r>
        <w:fldChar w:fldCharType="separate"/>
      </w:r>
      <w:r>
        <w:rPr>
          <w:rStyle w:val="a4"/>
        </w:rPr>
        <w:t>Порядок</w:t>
      </w:r>
      <w:r>
        <w:fldChar w:fldCharType="end"/>
      </w:r>
      <w:r>
        <w:t xml:space="preserve"> разработки и утверждения плана участия Банка России в осуществлении мер по предупреждению банкротства банка, </w:t>
      </w:r>
      <w:hyperlink r:id="rId2301" w:history="1">
        <w:r>
          <w:rPr>
            <w:rStyle w:val="a4"/>
          </w:rPr>
          <w:t>порядок</w:t>
        </w:r>
      </w:hyperlink>
      <w:r>
        <w:t xml:space="preserve"> утверждения плана участия Агентства в осуществлении мер по предупреждению банкротства банка, а также порядок внесения изменений в утвержденные планы устанавливаются нормативными актами Банка России.</w:t>
      </w:r>
    </w:p>
    <w:p w:rsidR="00000000" w:rsidRDefault="00740E19">
      <w:bookmarkStart w:id="3688" w:name="sub_1894934"/>
      <w:bookmarkEnd w:id="3687"/>
      <w:r>
        <w:t>В плане</w:t>
      </w:r>
      <w:r>
        <w:t xml:space="preserve"> участия Банка России или Агентства в осуществлении мер по предупреждению банкротства банка устанавливаются формы и объем оказания Банком России или Агентством финансовой помощи.</w:t>
      </w:r>
    </w:p>
    <w:p w:rsidR="00000000" w:rsidRDefault="00740E19">
      <w:bookmarkStart w:id="3689" w:name="sub_1894935"/>
      <w:bookmarkEnd w:id="3688"/>
      <w:r>
        <w:t xml:space="preserve">Абзац утратил силу с 16 июня 2016 г. - </w:t>
      </w:r>
      <w:hyperlink r:id="rId2302" w:history="1">
        <w:r>
          <w:rPr>
            <w:rStyle w:val="a4"/>
          </w:rPr>
          <w:t>Федеральный закон</w:t>
        </w:r>
      </w:hyperlink>
      <w:r>
        <w:t xml:space="preserve"> от 1 мая 2017 г. N 84-ФЗ.</w:t>
      </w:r>
    </w:p>
    <w:bookmarkEnd w:id="368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2303" w:history="1">
        <w:r>
          <w:rPr>
            <w:rStyle w:val="a4"/>
          </w:rPr>
          <w:t>См. текст абзаца в предыдущей редакции</w:t>
        </w:r>
      </w:hyperlink>
    </w:p>
    <w:bookmarkStart w:id="3690" w:name="sub_189494"/>
    <w:p w:rsidR="00000000" w:rsidRDefault="00740E19">
      <w:pPr>
        <w:pStyle w:val="a8"/>
      </w:pPr>
      <w:r>
        <w:lastRenderedPageBreak/>
        <w:fldChar w:fldCharType="begin"/>
      </w:r>
      <w:r>
        <w:instrText>HYPE</w:instrText>
      </w:r>
      <w:r>
        <w:instrText>RLINK "http://ivo.garant.ru/document?id=71566858&amp;sub=5135"</w:instrText>
      </w:r>
      <w:r>
        <w:fldChar w:fldCharType="separate"/>
      </w:r>
      <w:r>
        <w:rPr>
          <w:rStyle w:val="a4"/>
        </w:rPr>
        <w:t>Федеральным законом</w:t>
      </w:r>
      <w:r>
        <w:fldChar w:fldCharType="end"/>
      </w:r>
      <w:r>
        <w:t xml:space="preserve"> от 1 мая 2017 г. N 84-ФЗ в пункт 4 статьи 189.49 внесены изменения, </w:t>
      </w:r>
      <w:hyperlink r:id="rId2304" w:history="1">
        <w:r>
          <w:rPr>
            <w:rStyle w:val="a4"/>
          </w:rPr>
          <w:t>вступающие в силу</w:t>
        </w:r>
      </w:hyperlink>
      <w:r>
        <w:t xml:space="preserve"> по истечении сорока пяти д</w:t>
      </w:r>
      <w:r>
        <w:t xml:space="preserve">ней после дня </w:t>
      </w:r>
      <w:hyperlink r:id="rId2305" w:history="1">
        <w:r>
          <w:rPr>
            <w:rStyle w:val="a4"/>
          </w:rPr>
          <w:t>официального опубликования</w:t>
        </w:r>
      </w:hyperlink>
      <w:r>
        <w:t xml:space="preserve"> названного Федерального закона</w:t>
      </w:r>
    </w:p>
    <w:bookmarkEnd w:id="3690"/>
    <w:p w:rsidR="00000000" w:rsidRDefault="00740E19">
      <w:pPr>
        <w:pStyle w:val="a8"/>
      </w:pPr>
      <w:r>
        <w:fldChar w:fldCharType="begin"/>
      </w:r>
      <w:r>
        <w:instrText>HYPERLINK "http://ivo.garant.ru/document?id=57322970&amp;sub=189494"</w:instrText>
      </w:r>
      <w:r>
        <w:fldChar w:fldCharType="separate"/>
      </w:r>
      <w:r>
        <w:rPr>
          <w:rStyle w:val="a4"/>
        </w:rPr>
        <w:t>См. текст пункта в предыдущей редакции</w:t>
      </w:r>
      <w:r>
        <w:fldChar w:fldCharType="end"/>
      </w:r>
    </w:p>
    <w:p w:rsidR="00000000" w:rsidRDefault="00740E19">
      <w:r>
        <w:t>4. Ком</w:t>
      </w:r>
      <w:r>
        <w:t xml:space="preserve">итет банковского надзора Банка России (а в случае, предусмотренном </w:t>
      </w:r>
      <w:hyperlink w:anchor="sub_1894932" w:history="1">
        <w:r>
          <w:rPr>
            <w:rStyle w:val="a4"/>
          </w:rPr>
          <w:t>абзацем вторым пункта 3</w:t>
        </w:r>
      </w:hyperlink>
      <w:r>
        <w:t xml:space="preserve"> настоящей статьи, также Совет директоров Банка России) принимает решение об утверждении изменений или об отказе в утверждении изменений </w:t>
      </w:r>
      <w:r>
        <w:t xml:space="preserve">в план участия Агентства в осуществлении мер по предупреждению банкротства банка в срок, установленный </w:t>
      </w:r>
      <w:hyperlink w:anchor="sub_189493" w:history="1">
        <w:r>
          <w:rPr>
            <w:rStyle w:val="a4"/>
          </w:rPr>
          <w:t>пунктом 3</w:t>
        </w:r>
      </w:hyperlink>
      <w:r>
        <w:t xml:space="preserve"> настоящей статьи со дня получения Банком России изменений, внесенных в план участия Агентства в осуществлении мер п</w:t>
      </w:r>
      <w:r>
        <w:t>о предупреждению банкротства банка.</w:t>
      </w:r>
    </w:p>
    <w:p w:rsidR="00000000" w:rsidRDefault="00740E19">
      <w:pPr>
        <w:pStyle w:val="a7"/>
        <w:rPr>
          <w:color w:val="000000"/>
          <w:sz w:val="16"/>
          <w:szCs w:val="16"/>
        </w:rPr>
      </w:pPr>
      <w:bookmarkStart w:id="3691" w:name="sub_189495"/>
      <w:r>
        <w:rPr>
          <w:color w:val="000000"/>
          <w:sz w:val="16"/>
          <w:szCs w:val="16"/>
        </w:rPr>
        <w:t>Информация об изменениях:</w:t>
      </w:r>
    </w:p>
    <w:bookmarkEnd w:id="3691"/>
    <w:p w:rsidR="00000000" w:rsidRDefault="00740E19">
      <w:pPr>
        <w:pStyle w:val="a8"/>
      </w:pPr>
      <w:r>
        <w:fldChar w:fldCharType="begin"/>
      </w:r>
      <w:r>
        <w:instrText>HYPERLINK "http://ivo.garant.ru/document?id=71566858&amp;sub=5136"</w:instrText>
      </w:r>
      <w:r>
        <w:fldChar w:fldCharType="separate"/>
      </w:r>
      <w:r>
        <w:rPr>
          <w:rStyle w:val="a4"/>
        </w:rPr>
        <w:t>Федеральным законом</w:t>
      </w:r>
      <w:r>
        <w:fldChar w:fldCharType="end"/>
      </w:r>
      <w:r>
        <w:t xml:space="preserve"> от 1 мая 2017 г. N 84-ФЗ в пункт 5 статьи 189.49 внесены изменения, </w:t>
      </w:r>
      <w:hyperlink r:id="rId2306" w:history="1">
        <w:r>
          <w:rPr>
            <w:rStyle w:val="a4"/>
          </w:rPr>
          <w:t>вступающие в силу</w:t>
        </w:r>
      </w:hyperlink>
      <w:r>
        <w:t xml:space="preserve"> по истечении сорока пяти дней после дня </w:t>
      </w:r>
      <w:hyperlink r:id="rId230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08" w:history="1">
        <w:r>
          <w:rPr>
            <w:rStyle w:val="a4"/>
          </w:rPr>
          <w:t>См. текст пункта в предыдущей редакции</w:t>
        </w:r>
      </w:hyperlink>
    </w:p>
    <w:p w:rsidR="00000000" w:rsidRDefault="00740E19">
      <w:r>
        <w:t>5. В период со дня утверждения плана участия Банка России или Агентства в осуществлении мер по предупреждению банкротства банка и до дня окончания сро</w:t>
      </w:r>
      <w:r>
        <w:t>ка его реализации (завершения проведения мер по предупреждению банкротства банка) Управляющая компания или Агентство ежемесячно представляет в Банк России отчет о ходе выполнения мероприятий, предусмотренных указанным планом. Состав отчета и порядок его пр</w:t>
      </w:r>
      <w:r>
        <w:t>едставления устанавливаются нормативным актом Банка России.</w:t>
      </w:r>
    </w:p>
    <w:p w:rsidR="00000000" w:rsidRDefault="00740E19">
      <w:pPr>
        <w:pStyle w:val="a7"/>
        <w:rPr>
          <w:color w:val="000000"/>
          <w:sz w:val="16"/>
          <w:szCs w:val="16"/>
        </w:rPr>
      </w:pPr>
      <w:bookmarkStart w:id="3692" w:name="sub_189496"/>
      <w:r>
        <w:rPr>
          <w:color w:val="000000"/>
          <w:sz w:val="16"/>
          <w:szCs w:val="16"/>
        </w:rPr>
        <w:t>Информация об изменениях:</w:t>
      </w:r>
    </w:p>
    <w:bookmarkEnd w:id="3692"/>
    <w:p w:rsidR="00000000" w:rsidRDefault="00740E19">
      <w:pPr>
        <w:pStyle w:val="a8"/>
      </w:pPr>
      <w:r>
        <w:fldChar w:fldCharType="begin"/>
      </w:r>
      <w:r>
        <w:instrText>HYPERLINK "http://ivo.garant.ru/document?id=71566858&amp;sub=5137"</w:instrText>
      </w:r>
      <w:r>
        <w:fldChar w:fldCharType="separate"/>
      </w:r>
      <w:r>
        <w:rPr>
          <w:rStyle w:val="a4"/>
        </w:rPr>
        <w:t>Федеральным законом</w:t>
      </w:r>
      <w:r>
        <w:fldChar w:fldCharType="end"/>
      </w:r>
      <w:r>
        <w:t xml:space="preserve"> от 1 мая 2017 г. N 84-ФЗ в пункт 6 статьи 189.49 внесены изменени</w:t>
      </w:r>
      <w:r>
        <w:t xml:space="preserve">я, </w:t>
      </w:r>
      <w:hyperlink r:id="rId2309" w:history="1">
        <w:r>
          <w:rPr>
            <w:rStyle w:val="a4"/>
          </w:rPr>
          <w:t>вступающие в силу</w:t>
        </w:r>
      </w:hyperlink>
      <w:r>
        <w:t xml:space="preserve"> по истечении сорока пяти дней после дня </w:t>
      </w:r>
      <w:hyperlink r:id="rId231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11" w:history="1">
        <w:r>
          <w:rPr>
            <w:rStyle w:val="a4"/>
          </w:rPr>
          <w:t>См. текст пункта в предыдущей редакции</w:t>
        </w:r>
      </w:hyperlink>
    </w:p>
    <w:p w:rsidR="00000000" w:rsidRDefault="00740E19">
      <w:r>
        <w:t>6. В случае принятия решения об отказе в утверждении плана участия Банка России или Агентства в осуществлении мер по предупреждению банкротства банка или в случае</w:t>
      </w:r>
      <w:r>
        <w:t xml:space="preserve"> невозможности выполнения указанного плана, в том числе в результате невыполнения указанного плана банком, Банк России отменяет решения, принятые в соответствии с </w:t>
      </w:r>
      <w:hyperlink w:anchor="sub_1894713" w:history="1">
        <w:r>
          <w:rPr>
            <w:rStyle w:val="a4"/>
          </w:rPr>
          <w:t>пунктом 13 статьи 189.47</w:t>
        </w:r>
      </w:hyperlink>
      <w:r>
        <w:t xml:space="preserve"> или </w:t>
      </w:r>
      <w:hyperlink w:anchor="sub_18947019" w:history="1">
        <w:r>
          <w:rPr>
            <w:rStyle w:val="a4"/>
          </w:rPr>
          <w:t xml:space="preserve">пунктом </w:t>
        </w:r>
        <w:r>
          <w:rPr>
            <w:rStyle w:val="a4"/>
          </w:rPr>
          <w:t>9 статьи 189.47-1</w:t>
        </w:r>
      </w:hyperlink>
      <w:r>
        <w:t xml:space="preserve"> настоящего Федерального закона.</w:t>
      </w:r>
    </w:p>
    <w:p w:rsidR="00000000" w:rsidRDefault="00740E19">
      <w:pPr>
        <w:pStyle w:val="a7"/>
        <w:rPr>
          <w:color w:val="000000"/>
          <w:sz w:val="16"/>
          <w:szCs w:val="16"/>
        </w:rPr>
      </w:pPr>
      <w:bookmarkStart w:id="3693" w:name="sub_189497"/>
      <w:r>
        <w:rPr>
          <w:color w:val="000000"/>
          <w:sz w:val="16"/>
          <w:szCs w:val="16"/>
        </w:rPr>
        <w:t>Информация об изменениях:</w:t>
      </w:r>
    </w:p>
    <w:bookmarkEnd w:id="3693"/>
    <w:p w:rsidR="00000000" w:rsidRDefault="00740E19">
      <w:pPr>
        <w:pStyle w:val="a8"/>
      </w:pPr>
      <w:r>
        <w:fldChar w:fldCharType="begin"/>
      </w:r>
      <w:r>
        <w:instrText>HYPERLINK "http://ivo.garant.ru/document?id=71566858&amp;sub=5138"</w:instrText>
      </w:r>
      <w:r>
        <w:fldChar w:fldCharType="separate"/>
      </w:r>
      <w:r>
        <w:rPr>
          <w:rStyle w:val="a4"/>
        </w:rPr>
        <w:t>Федеральным законом</w:t>
      </w:r>
      <w:r>
        <w:fldChar w:fldCharType="end"/>
      </w:r>
      <w:r>
        <w:t xml:space="preserve"> от 1 мая 2017 г. N 84-ФЗ в пункт 7 статьи 189.49 внесены изменения, </w:t>
      </w:r>
      <w:hyperlink r:id="rId2312" w:history="1">
        <w:r>
          <w:rPr>
            <w:rStyle w:val="a4"/>
          </w:rPr>
          <w:t>вступающие в силу</w:t>
        </w:r>
      </w:hyperlink>
      <w:r>
        <w:t xml:space="preserve"> по истечении сорока пяти дней после дня </w:t>
      </w:r>
      <w:hyperlink r:id="rId231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14" w:history="1">
        <w:r>
          <w:rPr>
            <w:rStyle w:val="a4"/>
          </w:rPr>
          <w:t>См. текст пункта в предыдущей редакции</w:t>
        </w:r>
      </w:hyperlink>
    </w:p>
    <w:p w:rsidR="00000000" w:rsidRDefault="00740E19">
      <w:r>
        <w:t>7. Банк России и Управляющая компания или Агентство обмениваются информацией о наличии оснований, свидетельствующих о невозможности выполнения плана участия Банка России</w:t>
      </w:r>
      <w:r>
        <w:t xml:space="preserve"> или Агентства в осуществлении мер по предупреждению банкротства банка.</w:t>
      </w:r>
    </w:p>
    <w:p w:rsidR="00000000" w:rsidRDefault="00740E19">
      <w:pPr>
        <w:pStyle w:val="a7"/>
        <w:rPr>
          <w:color w:val="000000"/>
          <w:sz w:val="16"/>
          <w:szCs w:val="16"/>
        </w:rPr>
      </w:pPr>
      <w:bookmarkStart w:id="3694" w:name="sub_189498"/>
      <w:r>
        <w:rPr>
          <w:color w:val="000000"/>
          <w:sz w:val="16"/>
          <w:szCs w:val="16"/>
        </w:rPr>
        <w:t>Информация об изменениях:</w:t>
      </w:r>
    </w:p>
    <w:bookmarkEnd w:id="3694"/>
    <w:p w:rsidR="00000000" w:rsidRDefault="00740E19">
      <w:pPr>
        <w:pStyle w:val="a8"/>
      </w:pPr>
      <w:r>
        <w:fldChar w:fldCharType="begin"/>
      </w:r>
      <w:r>
        <w:instrText>HYPERLINK "http://ivo.garant.ru/document?id=71566858&amp;sub=5139"</w:instrText>
      </w:r>
      <w:r>
        <w:fldChar w:fldCharType="separate"/>
      </w:r>
      <w:r>
        <w:rPr>
          <w:rStyle w:val="a4"/>
        </w:rPr>
        <w:t>Федеральным законом</w:t>
      </w:r>
      <w:r>
        <w:fldChar w:fldCharType="end"/>
      </w:r>
      <w:r>
        <w:t xml:space="preserve"> от 1 мая 2017 г. N 84-ФЗ в пункт 8 статьи 189.49 внес</w:t>
      </w:r>
      <w:r>
        <w:t xml:space="preserve">ены изменения, </w:t>
      </w:r>
      <w:hyperlink r:id="rId2315" w:history="1">
        <w:r>
          <w:rPr>
            <w:rStyle w:val="a4"/>
          </w:rPr>
          <w:t>вступающие в силу</w:t>
        </w:r>
      </w:hyperlink>
      <w:r>
        <w:t xml:space="preserve"> по истечении сорока пяти дней после дня </w:t>
      </w:r>
      <w:hyperlink r:id="rId231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17" w:history="1">
        <w:r>
          <w:rPr>
            <w:rStyle w:val="a4"/>
          </w:rPr>
          <w:t>См. текст пункта в предыдущей редакции</w:t>
        </w:r>
      </w:hyperlink>
    </w:p>
    <w:p w:rsidR="00000000" w:rsidRDefault="00740E19">
      <w:r>
        <w:t>8. При осуществлении мер по предупреждению банкротства банка Банк России или Агентство вправе оказывать финансовую помощь:</w:t>
      </w:r>
    </w:p>
    <w:p w:rsidR="00000000" w:rsidRDefault="00740E19">
      <w:pPr>
        <w:pStyle w:val="a7"/>
        <w:rPr>
          <w:color w:val="000000"/>
          <w:sz w:val="16"/>
          <w:szCs w:val="16"/>
        </w:rPr>
      </w:pPr>
      <w:bookmarkStart w:id="3695" w:name="sub_1894981"/>
      <w:r>
        <w:rPr>
          <w:color w:val="000000"/>
          <w:sz w:val="16"/>
          <w:szCs w:val="16"/>
        </w:rPr>
        <w:t>Информация об из</w:t>
      </w:r>
      <w:r>
        <w:rPr>
          <w:color w:val="000000"/>
          <w:sz w:val="16"/>
          <w:szCs w:val="16"/>
        </w:rPr>
        <w:t>менениях:</w:t>
      </w:r>
    </w:p>
    <w:bookmarkEnd w:id="3695"/>
    <w:p w:rsidR="00000000" w:rsidRDefault="00740E19">
      <w:pPr>
        <w:pStyle w:val="a8"/>
      </w:pPr>
      <w:r>
        <w:fldChar w:fldCharType="begin"/>
      </w:r>
      <w:r>
        <w:instrText>HYPERLINK "http://ivo.garant.ru/document?id=71566858&amp;sub=5139"</w:instrText>
      </w:r>
      <w:r>
        <w:fldChar w:fldCharType="separate"/>
      </w:r>
      <w:r>
        <w:rPr>
          <w:rStyle w:val="a4"/>
        </w:rPr>
        <w:t>Федеральным законом</w:t>
      </w:r>
      <w:r>
        <w:fldChar w:fldCharType="end"/>
      </w:r>
      <w:r>
        <w:t xml:space="preserve"> от 1 мая 2017 г. N 84-ФЗ подпункт 1 пункта 8 статьи 189.49 изложен в </w:t>
      </w:r>
      <w:r>
        <w:lastRenderedPageBreak/>
        <w:t xml:space="preserve">новой редакции, </w:t>
      </w:r>
      <w:hyperlink r:id="rId2318" w:history="1">
        <w:r>
          <w:rPr>
            <w:rStyle w:val="a4"/>
          </w:rPr>
          <w:t>вступающей в силу</w:t>
        </w:r>
      </w:hyperlink>
      <w:r>
        <w:t xml:space="preserve"> по истечении сорока пяти дней после дня </w:t>
      </w:r>
      <w:hyperlink r:id="rId231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20" w:history="1">
        <w:r>
          <w:rPr>
            <w:rStyle w:val="a4"/>
          </w:rPr>
          <w:t xml:space="preserve">См. текст </w:t>
        </w:r>
        <w:r>
          <w:rPr>
            <w:rStyle w:val="a4"/>
          </w:rPr>
          <w:t>подпункта в предыдущей редакции</w:t>
        </w:r>
      </w:hyperlink>
    </w:p>
    <w:p w:rsidR="00000000" w:rsidRDefault="00740E19">
      <w:r>
        <w:t>1) лицам (лицу), приобретающим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w:t>
      </w:r>
      <w:r>
        <w:t>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w:t>
      </w:r>
      <w:r>
        <w:t xml:space="preserve">о фонда, сформированного Управляющей компанией, в состав имущества которого входят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w:t>
      </w:r>
      <w:r>
        <w:t>трех четвертей голосов от общего числа голосов участников банка в форме общества с ограниченной ответственностью) (далее - инвесторы);</w:t>
      </w:r>
    </w:p>
    <w:p w:rsidR="00000000" w:rsidRDefault="00740E19">
      <w:pPr>
        <w:pStyle w:val="a7"/>
        <w:rPr>
          <w:color w:val="000000"/>
          <w:sz w:val="16"/>
          <w:szCs w:val="16"/>
        </w:rPr>
      </w:pPr>
      <w:bookmarkStart w:id="3696" w:name="sub_1894982"/>
      <w:r>
        <w:rPr>
          <w:color w:val="000000"/>
          <w:sz w:val="16"/>
          <w:szCs w:val="16"/>
        </w:rPr>
        <w:t>Информация об изменениях:</w:t>
      </w:r>
    </w:p>
    <w:bookmarkEnd w:id="3696"/>
    <w:p w:rsidR="00000000" w:rsidRDefault="00740E19">
      <w:pPr>
        <w:pStyle w:val="a8"/>
      </w:pPr>
      <w:r>
        <w:fldChar w:fldCharType="begin"/>
      </w:r>
      <w:r>
        <w:instrText>HYPERLINK "http://ivo.garant.ru/document?id=71566858&amp;sub=189502305"</w:instrText>
      </w:r>
      <w:r>
        <w:fldChar w:fldCharType="separate"/>
      </w:r>
      <w:r>
        <w:rPr>
          <w:rStyle w:val="a4"/>
        </w:rPr>
        <w:t>Федера</w:t>
      </w:r>
      <w:r>
        <w:rPr>
          <w:rStyle w:val="a4"/>
        </w:rPr>
        <w:t>льным законом</w:t>
      </w:r>
      <w:r>
        <w:fldChar w:fldCharType="end"/>
      </w:r>
      <w:r>
        <w:t xml:space="preserve"> от 1 мая 2017 г. N 84-ФЗ в подпункт 2 пункта 8 статьи 189.49 внесены изменения, </w:t>
      </w:r>
      <w:hyperlink r:id="rId2321" w:history="1">
        <w:r>
          <w:rPr>
            <w:rStyle w:val="a4"/>
          </w:rPr>
          <w:t>вступающие в силу</w:t>
        </w:r>
      </w:hyperlink>
      <w:r>
        <w:t xml:space="preserve"> по истечении сорока пяти дней после дня </w:t>
      </w:r>
      <w:hyperlink r:id="rId232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23" w:history="1">
        <w:r>
          <w:rPr>
            <w:rStyle w:val="a4"/>
          </w:rPr>
          <w:t>См. текст подпункта в предыдущей редакции</w:t>
        </w:r>
      </w:hyperlink>
    </w:p>
    <w:p w:rsidR="00000000" w:rsidRDefault="00740E19">
      <w:r>
        <w:t>2) банку при условии приобретения Банком России или Агентством и</w:t>
      </w:r>
      <w:r>
        <w:t xml:space="preserve"> (или) инвесторами в соответствии с утвержденным планом участия Банка России или Агентства в осуществлении мер по предупреждению банкротства банка акций банка в количестве не менее семидесяти пяти процентов обыкновенных акций банка в форме акционерного общ</w:t>
      </w:r>
      <w:r>
        <w:t>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rsidR="00000000" w:rsidRDefault="00740E19">
      <w:pPr>
        <w:pStyle w:val="a7"/>
        <w:rPr>
          <w:color w:val="000000"/>
          <w:sz w:val="16"/>
          <w:szCs w:val="16"/>
        </w:rPr>
      </w:pPr>
      <w:bookmarkStart w:id="3697" w:name="sub_189499"/>
      <w:r>
        <w:rPr>
          <w:color w:val="000000"/>
          <w:sz w:val="16"/>
          <w:szCs w:val="16"/>
        </w:rPr>
        <w:t>Информация об изменениях:</w:t>
      </w:r>
    </w:p>
    <w:bookmarkEnd w:id="3697"/>
    <w:p w:rsidR="00000000" w:rsidRDefault="00740E19">
      <w:pPr>
        <w:pStyle w:val="a8"/>
      </w:pPr>
      <w:r>
        <w:t xml:space="preserve">Пункт 9 изменен с 8 июня 2018 г. - </w:t>
      </w:r>
      <w:hyperlink r:id="rId2324" w:history="1">
        <w:r>
          <w:rPr>
            <w:rStyle w:val="a4"/>
          </w:rPr>
          <w:t>Федеральный закон</w:t>
        </w:r>
      </w:hyperlink>
      <w:r>
        <w:t xml:space="preserve"> от 23 апреля 2018 г. N 87-ФЗ</w:t>
      </w:r>
    </w:p>
    <w:p w:rsidR="00000000" w:rsidRDefault="00740E19">
      <w:pPr>
        <w:pStyle w:val="a8"/>
      </w:pPr>
      <w:hyperlink r:id="rId2325" w:history="1">
        <w:r>
          <w:rPr>
            <w:rStyle w:val="a4"/>
          </w:rPr>
          <w:t>См. предыдущую редакцию</w:t>
        </w:r>
      </w:hyperlink>
    </w:p>
    <w:p w:rsidR="00000000" w:rsidRDefault="00740E19">
      <w:r>
        <w:t>9. Инвестор, привл</w:t>
      </w:r>
      <w:r>
        <w:t>екаемый к осуществлению мер по предупреждению банкротства банка, должен соответствовать требованиям, установленным Банком России.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326" w:history="1">
        <w:r>
          <w:rPr>
            <w:rStyle w:val="a4"/>
          </w:rPr>
          <w:t>Порядок</w:t>
        </w:r>
      </w:hyperlink>
      <w:r>
        <w:t xml:space="preserve"> привлечения инвесторов к участию в предупреж</w:t>
      </w:r>
      <w:r>
        <w:t>дении банкротства банков и мониторинга их финансового положения (утв. решением Правления Государственной корпорации "Агентство по страхованию вкладов" от 16 марта 2017 г. (протокол N 30, раздел IX))</w:t>
      </w:r>
    </w:p>
    <w:p w:rsidR="00000000" w:rsidRDefault="00740E19">
      <w:pPr>
        <w:pStyle w:val="a7"/>
        <w:rPr>
          <w:color w:val="000000"/>
          <w:sz w:val="16"/>
          <w:szCs w:val="16"/>
        </w:rPr>
      </w:pPr>
      <w:bookmarkStart w:id="3698" w:name="sub_1894910"/>
      <w:r>
        <w:rPr>
          <w:color w:val="000000"/>
          <w:sz w:val="16"/>
          <w:szCs w:val="16"/>
        </w:rPr>
        <w:t>Информация об изменениях:</w:t>
      </w:r>
    </w:p>
    <w:bookmarkEnd w:id="3698"/>
    <w:p w:rsidR="00000000" w:rsidRDefault="00740E19">
      <w:pPr>
        <w:pStyle w:val="a8"/>
      </w:pPr>
      <w:r>
        <w:t xml:space="preserve">Пункт 10 </w:t>
      </w:r>
      <w:r>
        <w:t xml:space="preserve">изменен с 8 июня 2018 г. - </w:t>
      </w:r>
      <w:hyperlink r:id="rId2327" w:history="1">
        <w:r>
          <w:rPr>
            <w:rStyle w:val="a4"/>
          </w:rPr>
          <w:t>Федеральный закон</w:t>
        </w:r>
      </w:hyperlink>
      <w:r>
        <w:t xml:space="preserve"> от 23 апреля 2018 г. N 87-ФЗ</w:t>
      </w:r>
    </w:p>
    <w:p w:rsidR="00000000" w:rsidRDefault="00740E19">
      <w:pPr>
        <w:pStyle w:val="a8"/>
      </w:pPr>
      <w:hyperlink r:id="rId2328" w:history="1">
        <w:r>
          <w:rPr>
            <w:rStyle w:val="a4"/>
          </w:rPr>
          <w:t>См. предыдущую редакцию</w:t>
        </w:r>
      </w:hyperlink>
    </w:p>
    <w:p w:rsidR="00000000" w:rsidRDefault="00740E19">
      <w:r>
        <w:t>10. Информацию о соответс</w:t>
      </w:r>
      <w:r>
        <w:t xml:space="preserve">твии указанным в </w:t>
      </w:r>
      <w:hyperlink w:anchor="sub_189499" w:history="1">
        <w:r>
          <w:rPr>
            <w:rStyle w:val="a4"/>
          </w:rPr>
          <w:t>пункте 9</w:t>
        </w:r>
      </w:hyperlink>
      <w:r>
        <w:t xml:space="preserve"> настоящей статьи требованиям инвестор обязан представить в Банк России. Управляющая компания или Агентство вправе запрашивать и получать в Банке России документы, подтверждающие соответствие инвестора т</w:t>
      </w:r>
      <w:r>
        <w:t>ребованиям, установленным Банком России.</w:t>
      </w:r>
    </w:p>
    <w:p w:rsidR="00000000" w:rsidRDefault="00740E19">
      <w:pPr>
        <w:pStyle w:val="a7"/>
        <w:rPr>
          <w:color w:val="000000"/>
          <w:sz w:val="16"/>
          <w:szCs w:val="16"/>
        </w:rPr>
      </w:pPr>
      <w:bookmarkStart w:id="3699" w:name="sub_1894911"/>
      <w:r>
        <w:rPr>
          <w:color w:val="000000"/>
          <w:sz w:val="16"/>
          <w:szCs w:val="16"/>
        </w:rPr>
        <w:t>Информация об изменениях:</w:t>
      </w:r>
    </w:p>
    <w:bookmarkEnd w:id="3699"/>
    <w:p w:rsidR="00000000" w:rsidRDefault="00740E19">
      <w:pPr>
        <w:pStyle w:val="a8"/>
      </w:pPr>
      <w:r>
        <w:fldChar w:fldCharType="begin"/>
      </w:r>
      <w:r>
        <w:instrText>HYPERLINK "http://ivo.garant.ru/document?id=71566858&amp;sub=51312"</w:instrText>
      </w:r>
      <w:r>
        <w:fldChar w:fldCharType="separate"/>
      </w:r>
      <w:r>
        <w:rPr>
          <w:rStyle w:val="a4"/>
        </w:rPr>
        <w:t>Федеральным законом</w:t>
      </w:r>
      <w:r>
        <w:fldChar w:fldCharType="end"/>
      </w:r>
      <w:r>
        <w:t xml:space="preserve"> от 1 мая 2017 г. N 84-ФЗ в пункт 11 статьи 189.49 внесены изменения, </w:t>
      </w:r>
      <w:hyperlink r:id="rId2329" w:history="1">
        <w:r>
          <w:rPr>
            <w:rStyle w:val="a4"/>
          </w:rPr>
          <w:t>вступающие в силу</w:t>
        </w:r>
      </w:hyperlink>
      <w:r>
        <w:t xml:space="preserve"> по истечении сорока пяти дней после дня </w:t>
      </w:r>
      <w:hyperlink r:id="rId233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31" w:history="1">
        <w:r>
          <w:rPr>
            <w:rStyle w:val="a4"/>
          </w:rPr>
          <w:t>См. текст пункта в предыдущей редакции</w:t>
        </w:r>
      </w:hyperlink>
    </w:p>
    <w:p w:rsidR="00000000" w:rsidRDefault="00740E19">
      <w:r>
        <w:t>11. При оказании банку финансовой помощи Банк России или Агентство вправе приобретать имущество банка, включая права требования к физическим лицам, без согласия последних.</w:t>
      </w:r>
    </w:p>
    <w:p w:rsidR="00000000" w:rsidRDefault="00740E19">
      <w:pPr>
        <w:pStyle w:val="a7"/>
        <w:rPr>
          <w:color w:val="000000"/>
          <w:sz w:val="16"/>
          <w:szCs w:val="16"/>
        </w:rPr>
      </w:pPr>
      <w:bookmarkStart w:id="3700" w:name="sub_1894912"/>
      <w:r>
        <w:rPr>
          <w:color w:val="000000"/>
          <w:sz w:val="16"/>
          <w:szCs w:val="16"/>
        </w:rPr>
        <w:t>Информация об изменениях:</w:t>
      </w:r>
    </w:p>
    <w:bookmarkEnd w:id="3700"/>
    <w:p w:rsidR="00000000" w:rsidRDefault="00740E19">
      <w:pPr>
        <w:pStyle w:val="a8"/>
      </w:pPr>
      <w:r>
        <w:lastRenderedPageBreak/>
        <w:t xml:space="preserve">Пункт 12 изменен с 8 июня 2018 г. - </w:t>
      </w:r>
      <w:hyperlink r:id="rId2332" w:history="1">
        <w:r>
          <w:rPr>
            <w:rStyle w:val="a4"/>
          </w:rPr>
          <w:t>Федеральный закон</w:t>
        </w:r>
      </w:hyperlink>
      <w:r>
        <w:t xml:space="preserve"> от 23 апреля 2018 г. N 87-ФЗ</w:t>
      </w:r>
    </w:p>
    <w:p w:rsidR="00000000" w:rsidRDefault="00740E19">
      <w:pPr>
        <w:pStyle w:val="a8"/>
      </w:pPr>
      <w:hyperlink r:id="rId2333" w:history="1">
        <w:r>
          <w:rPr>
            <w:rStyle w:val="a4"/>
          </w:rPr>
          <w:t>См. предыдущую редакцию</w:t>
        </w:r>
      </w:hyperlink>
    </w:p>
    <w:p w:rsidR="00000000" w:rsidRDefault="00740E19">
      <w:r>
        <w:t>12. Финансовая помощь путем приобретения дополнительного выпуска акций (внесения дополнительного вклада в уставный капитал) банка за счет денежных средств, составляющих Фонд консолидации банковского сектора, создаваемого в соотв</w:t>
      </w:r>
      <w:r>
        <w:t xml:space="preserve">етствии с </w:t>
      </w:r>
      <w:hyperlink r:id="rId2334" w:history="1">
        <w:r>
          <w:rPr>
            <w:rStyle w:val="a4"/>
          </w:rPr>
          <w:t>Федеральным законом</w:t>
        </w:r>
      </w:hyperlink>
      <w:r>
        <w:t xml:space="preserve"> "О Центральном банке Российской Федерации (Банке России)", или имущества Агентства оказывается Банком России, Управляющей компанией или Агентством при одновременном</w:t>
      </w:r>
      <w:r>
        <w:t xml:space="preserve"> соблюдении следующих условий:</w:t>
      </w:r>
    </w:p>
    <w:p w:rsidR="00000000" w:rsidRDefault="00740E19">
      <w:bookmarkStart w:id="3701" w:name="sub_18949121"/>
      <w:r>
        <w:t>1) уменьшение размера уставного капитала банка по решению Банка России до величины собственных средств (капитала) или до одного рубля (при отрицательном значении величины собственных средств (капитала);</w:t>
      </w:r>
    </w:p>
    <w:p w:rsidR="00000000" w:rsidRDefault="00740E19">
      <w:bookmarkStart w:id="3702" w:name="sub_18949122"/>
      <w:bookmarkEnd w:id="3701"/>
      <w:r>
        <w:t>2) прекращение обязательств банка по договорам субординированного кредита (договорам депозита, займа, облигационного займа), включая обязательства по процентам и по финансовым санкциям за неисполнение обязательств по субординированным кредита</w:t>
      </w:r>
      <w:r>
        <w:t>м (депозитам, займам, облигационным займам), либо осуществление мены (конвертации) требований кредиторов по субординированным кредитам (депозитам, займам, облигационным займам), включая обязательства по процентам и по финансовым санкциям за неисполнение об</w:t>
      </w:r>
      <w:r>
        <w:t>язательств по субординированным кредитам (депозитам, займам, облигационным займам), на обыкновенные акции (доли в уставном капитале) кредитной организации;</w:t>
      </w:r>
    </w:p>
    <w:p w:rsidR="00000000" w:rsidRDefault="00740E19">
      <w:pPr>
        <w:pStyle w:val="a7"/>
        <w:rPr>
          <w:color w:val="000000"/>
          <w:sz w:val="16"/>
          <w:szCs w:val="16"/>
        </w:rPr>
      </w:pPr>
      <w:bookmarkStart w:id="3703" w:name="sub_18949123"/>
      <w:bookmarkEnd w:id="3702"/>
      <w:r>
        <w:rPr>
          <w:color w:val="000000"/>
          <w:sz w:val="16"/>
          <w:szCs w:val="16"/>
        </w:rPr>
        <w:t>Информация об изменениях:</w:t>
      </w:r>
    </w:p>
    <w:bookmarkEnd w:id="3703"/>
    <w:p w:rsidR="00000000" w:rsidRDefault="00740E19">
      <w:pPr>
        <w:pStyle w:val="a8"/>
      </w:pPr>
      <w:r>
        <w:fldChar w:fldCharType="begin"/>
      </w:r>
      <w:r>
        <w:instrText>HYPERLINK "http://ivo.garant.ru/docume</w:instrText>
      </w:r>
      <w:r>
        <w:instrText>nt?id=71566858&amp;sub=189502306"</w:instrText>
      </w:r>
      <w:r>
        <w:fldChar w:fldCharType="separate"/>
      </w:r>
      <w:r>
        <w:rPr>
          <w:rStyle w:val="a4"/>
        </w:rPr>
        <w:t>Федеральным законом</w:t>
      </w:r>
      <w:r>
        <w:fldChar w:fldCharType="end"/>
      </w:r>
      <w:r>
        <w:t xml:space="preserve"> от 1 мая 2017 г. N 84-ФЗ в подпункт 3 пункта 12 статьи 189.49 внесены изменения, </w:t>
      </w:r>
      <w:hyperlink r:id="rId2335" w:history="1">
        <w:r>
          <w:rPr>
            <w:rStyle w:val="a4"/>
          </w:rPr>
          <w:t>вступающие в силу</w:t>
        </w:r>
      </w:hyperlink>
      <w:r>
        <w:t xml:space="preserve"> по истечении сорока пяти дней после дня </w:t>
      </w:r>
      <w:hyperlink r:id="rId233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37" w:history="1">
        <w:r>
          <w:rPr>
            <w:rStyle w:val="a4"/>
          </w:rPr>
          <w:t>См. текст подпункта в предыдущей редакции</w:t>
        </w:r>
      </w:hyperlink>
    </w:p>
    <w:p w:rsidR="00000000" w:rsidRDefault="00740E19">
      <w:r>
        <w:t>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банка в форме акционерного общества (долей в уст</w:t>
      </w:r>
      <w:r>
        <w:t>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rsidR="00000000" w:rsidRDefault="00740E19">
      <w:pPr>
        <w:pStyle w:val="a7"/>
        <w:rPr>
          <w:color w:val="000000"/>
          <w:sz w:val="16"/>
          <w:szCs w:val="16"/>
        </w:rPr>
      </w:pPr>
      <w:bookmarkStart w:id="3704" w:name="sub_513238871"/>
      <w:r>
        <w:rPr>
          <w:color w:val="000000"/>
          <w:sz w:val="16"/>
          <w:szCs w:val="16"/>
        </w:rPr>
        <w:t>Информация об изменениях:</w:t>
      </w:r>
    </w:p>
    <w:bookmarkEnd w:id="3704"/>
    <w:p w:rsidR="00000000" w:rsidRDefault="00740E19">
      <w:pPr>
        <w:pStyle w:val="a8"/>
      </w:pPr>
      <w:r>
        <w:t xml:space="preserve">Подпункт 4 изменен </w:t>
      </w:r>
      <w:r>
        <w:t xml:space="preserve">с 8 июня 2018 г. - </w:t>
      </w:r>
      <w:hyperlink r:id="rId2338" w:history="1">
        <w:r>
          <w:rPr>
            <w:rStyle w:val="a4"/>
          </w:rPr>
          <w:t>Федеральный закон</w:t>
        </w:r>
      </w:hyperlink>
      <w:r>
        <w:t xml:space="preserve"> от 23 апреля 2018 г. N 87-ФЗ</w:t>
      </w:r>
    </w:p>
    <w:p w:rsidR="00000000" w:rsidRDefault="00740E19">
      <w:pPr>
        <w:pStyle w:val="a8"/>
      </w:pPr>
      <w:hyperlink r:id="rId2339" w:history="1">
        <w:r>
          <w:rPr>
            <w:rStyle w:val="a4"/>
          </w:rPr>
          <w:t>См. предыдущую редакцию</w:t>
        </w:r>
      </w:hyperlink>
    </w:p>
    <w:p w:rsidR="00000000" w:rsidRDefault="00740E19">
      <w:r>
        <w:t>4) прекращение обязательств ба</w:t>
      </w:r>
      <w:r>
        <w:t>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директоров (наблюдательного совета) банка</w:t>
      </w:r>
      <w:r>
        <w:t xml:space="preserve"> (далее - управляющие работники банка), и контролирующими банк лицами по кредитам, займам, депозитам и иным требованиям в денежной форме.</w:t>
      </w:r>
    </w:p>
    <w:p w:rsidR="00000000" w:rsidRDefault="00740E19">
      <w:bookmarkStart w:id="3705" w:name="sub_189491242"/>
      <w:r>
        <w:t>Нормы настоящего пункта не применяются в случае, если финансовая помощь путем приобретения дополнительног</w:t>
      </w:r>
      <w:r>
        <w:t>о выпуска акций банка (внесения дополнительного вклада в уставный капитал банка) оказывается банку или инвестору после приобретения Банком России, Управляющей компанией, Агентством или инвестором не менее семидесяти пяти процентов обыкновенных акций (долей</w:t>
      </w:r>
      <w:r>
        <w:t xml:space="preserve"> в уставном капитале) банка.</w:t>
      </w:r>
    </w:p>
    <w:p w:rsidR="00000000" w:rsidRDefault="00740E19">
      <w:pPr>
        <w:pStyle w:val="a7"/>
        <w:rPr>
          <w:color w:val="000000"/>
          <w:sz w:val="16"/>
          <w:szCs w:val="16"/>
        </w:rPr>
      </w:pPr>
      <w:bookmarkStart w:id="3706" w:name="sub_189491201"/>
      <w:bookmarkEnd w:id="3705"/>
      <w:r>
        <w:rPr>
          <w:color w:val="000000"/>
          <w:sz w:val="16"/>
          <w:szCs w:val="16"/>
        </w:rPr>
        <w:t>Информация об изменениях:</w:t>
      </w:r>
    </w:p>
    <w:bookmarkEnd w:id="3706"/>
    <w:p w:rsidR="00000000" w:rsidRDefault="00740E19">
      <w:pPr>
        <w:pStyle w:val="a8"/>
      </w:pPr>
      <w:r>
        <w:t xml:space="preserve">Пункт 12.1 изменен с 1 января 2019 г. - </w:t>
      </w:r>
      <w:hyperlink r:id="rId2340" w:history="1">
        <w:r>
          <w:rPr>
            <w:rStyle w:val="a4"/>
          </w:rPr>
          <w:t>Федеральный закон</w:t>
        </w:r>
      </w:hyperlink>
      <w:r>
        <w:t xml:space="preserve"> от 3 августа 2018 г. N 322-ФЗ</w:t>
      </w:r>
    </w:p>
    <w:p w:rsidR="00000000" w:rsidRDefault="00740E19">
      <w:pPr>
        <w:pStyle w:val="a8"/>
      </w:pPr>
      <w:hyperlink r:id="rId2341" w:history="1">
        <w:r>
          <w:rPr>
            <w:rStyle w:val="a4"/>
          </w:rPr>
          <w:t>См. будущую редакцию</w:t>
        </w:r>
      </w:hyperlink>
    </w:p>
    <w:p w:rsidR="00000000" w:rsidRDefault="00740E19">
      <w:pPr>
        <w:pStyle w:val="a8"/>
      </w:pPr>
      <w:r>
        <w:t xml:space="preserve">Пункт 12.1 изменен с 8 июня 2018 г. - </w:t>
      </w:r>
      <w:hyperlink r:id="rId2342" w:history="1">
        <w:r>
          <w:rPr>
            <w:rStyle w:val="a4"/>
          </w:rPr>
          <w:t>Федеральный закон</w:t>
        </w:r>
      </w:hyperlink>
      <w:r>
        <w:t xml:space="preserve"> от 23 апреля 2018 г. N 87-ФЗ</w:t>
      </w:r>
    </w:p>
    <w:p w:rsidR="00000000" w:rsidRDefault="00740E19">
      <w:pPr>
        <w:pStyle w:val="a8"/>
      </w:pPr>
      <w:hyperlink r:id="rId2343" w:history="1">
        <w:r>
          <w:rPr>
            <w:rStyle w:val="a4"/>
          </w:rPr>
          <w:t>См. предыдущую редакцию</w:t>
        </w:r>
      </w:hyperlink>
    </w:p>
    <w:p w:rsidR="00000000" w:rsidRDefault="00740E19">
      <w:r>
        <w:lastRenderedPageBreak/>
        <w:t xml:space="preserve">12.1. Финансовая помощь банку за счет денежных средств, составляющих Фонд консолидации банковского сектора, создаваемого в соответствии с </w:t>
      </w:r>
      <w:hyperlink r:id="rId2344" w:history="1">
        <w:r>
          <w:rPr>
            <w:rStyle w:val="a4"/>
          </w:rPr>
          <w:t>Федеральным законом</w:t>
        </w:r>
      </w:hyperlink>
      <w:r>
        <w:t xml:space="preserve"> "О Центральном банке Российской Федерации (Банке России)", может быть оказана Банком России также путем:</w:t>
      </w:r>
    </w:p>
    <w:p w:rsidR="00000000" w:rsidRDefault="00740E19">
      <w:r>
        <w:t>предоставления субординированных кредитов (депозитов, займов, облигац</w:t>
      </w:r>
      <w:r>
        <w:t xml:space="preserve">ионных займов), предоставления кредитов, размещения депозитов, выдачи банковских гарантий в соответствии с </w:t>
      </w:r>
      <w:hyperlink r:id="rId2345" w:history="1">
        <w:r>
          <w:rPr>
            <w:rStyle w:val="a4"/>
          </w:rPr>
          <w:t>пунктами 2</w:t>
        </w:r>
      </w:hyperlink>
      <w:r>
        <w:t xml:space="preserve"> и </w:t>
      </w:r>
      <w:hyperlink r:id="rId2346" w:history="1">
        <w:r>
          <w:rPr>
            <w:rStyle w:val="a4"/>
          </w:rPr>
          <w:t>3 части п</w:t>
        </w:r>
        <w:r>
          <w:rPr>
            <w:rStyle w:val="a4"/>
          </w:rPr>
          <w:t>ятой статьи 75</w:t>
        </w:r>
      </w:hyperlink>
      <w:r>
        <w:t xml:space="preserve"> Федерального закона "О Центральном банке Российской Федерации (Банке России)";</w:t>
      </w:r>
    </w:p>
    <w:p w:rsidR="00000000" w:rsidRDefault="00740E19">
      <w:r>
        <w:t xml:space="preserve">приобретения паев паевого инвестиционного фонда, сформированного Управляющей компанией, в состав имущества которого входит указанное в </w:t>
      </w:r>
      <w:hyperlink w:anchor="sub_18949123" w:history="1">
        <w:r>
          <w:rPr>
            <w:rStyle w:val="a4"/>
          </w:rPr>
          <w:t>подпункте 3 пункта 12</w:t>
        </w:r>
      </w:hyperlink>
      <w:r>
        <w:t xml:space="preserve"> настоящей статьи количество акций (долей в уставном капитале) банка.</w:t>
      </w:r>
    </w:p>
    <w:p w:rsidR="00000000" w:rsidRDefault="00740E19">
      <w:bookmarkStart w:id="3707" w:name="sub_121004"/>
      <w:r>
        <w:t>Обязательства банка перед управляющими работниками банка и контролирующими банк лицами прекращаются в день утверждения плана участия Банка России в о</w:t>
      </w:r>
      <w:r>
        <w:t>существлении мер по предупреждению банкротства банка (внесения изменений в план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(внесения изме</w:t>
      </w:r>
      <w:r>
        <w:t xml:space="preserve">нений в план участия Агентства в осуществлении мер по предупреждению банкротства банка), предусматривающих возложение функций временной администрации по управлению банком на Управляющую компанию или Агентство в соответствии со </w:t>
      </w:r>
      <w:hyperlink w:anchor="sub_189340" w:history="1">
        <w:r>
          <w:rPr>
            <w:rStyle w:val="a4"/>
          </w:rPr>
          <w:t>стат</w:t>
        </w:r>
        <w:r>
          <w:rPr>
            <w:rStyle w:val="a4"/>
          </w:rPr>
          <w:t>ьей 189.34</w:t>
        </w:r>
      </w:hyperlink>
      <w:r>
        <w:t xml:space="preserve"> настоящего Федерального закона.</w:t>
      </w:r>
    </w:p>
    <w:bookmarkEnd w:id="3707"/>
    <w:p w:rsidR="00000000" w:rsidRDefault="00740E19">
      <w:r>
        <w:t xml:space="preserve">Обязательства банка перед управляющими работниками банка и контролирующими банк лицами не прекращаются, если такие обязательства возникли из трудового договора (кроме доплат и надбавок стимулирующего </w:t>
      </w:r>
      <w:r>
        <w:t>характера, премий и иных поощрительных выплат), а также в связи с требованиями о возмещении причиненного вреда их жизни или здоровью.</w:t>
      </w:r>
    </w:p>
    <w:p w:rsidR="00000000" w:rsidRDefault="00740E19">
      <w:r>
        <w:t>В целях применения настоящей статьи контролирующим банк лицом признается лицо, которое в течение трех лет до даты утвержде</w:t>
      </w:r>
      <w:r>
        <w:t>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w:t>
      </w:r>
    </w:p>
    <w:p w:rsidR="00000000" w:rsidRDefault="00740E19">
      <w:r>
        <w:t>имело право владеть, и (или) пользоваться, и (или) распоряжаться более чем десятью п</w:t>
      </w:r>
      <w:r>
        <w:t>роцентами голосующих акций банка в форме акционерного общества или более чем десятью процентами долей в уставном капитале банка в форме общества с ограниченной ответственностью;</w:t>
      </w:r>
    </w:p>
    <w:p w:rsidR="00000000" w:rsidRDefault="00740E19">
      <w:r>
        <w:t>установило в результате осуществления одной сделки или нескольких сделок прямо</w:t>
      </w:r>
      <w:r>
        <w:t>й либо косвенный (через третьих лиц) контроль в отношении акционеров (участников) банка, владеющих более чем десятью процентами голосующих акций (долей) банка;</w:t>
      </w:r>
    </w:p>
    <w:p w:rsidR="00000000" w:rsidRDefault="00740E19">
      <w:r>
        <w:t>установило контроль в отношении акционеров (участников) банка в результате приобретения акций (д</w:t>
      </w:r>
      <w:r>
        <w:t xml:space="preserve">олей) банка группой лиц, признаваемой таковой в соответствии с </w:t>
      </w:r>
      <w:hyperlink r:id="rId2347" w:history="1">
        <w:r>
          <w:rPr>
            <w:rStyle w:val="a4"/>
          </w:rPr>
          <w:t>Федеральным законом</w:t>
        </w:r>
      </w:hyperlink>
      <w:r>
        <w:t xml:space="preserve"> от 26 июля 2006 года N 135-ФЗ "О защите конкуренции".</w:t>
      </w:r>
    </w:p>
    <w:p w:rsidR="00000000" w:rsidRDefault="00740E19">
      <w:bookmarkStart w:id="3708" w:name="sub_1073741820"/>
      <w:r>
        <w:t xml:space="preserve">Контролирующим банк лицом также признается </w:t>
      </w:r>
      <w:r>
        <w:t>лицо, являвшееся в течение трех лет до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бенефициарным владельцем акционер</w:t>
      </w:r>
      <w:r>
        <w:t>ов (участников) банка, информация о котором раскрывается банком в соответствии с порядком раскрытия банками информации о лицах, под контролем либо значительным влиянием которых находятся банки - участники системы обязательного страхования вкладов физически</w:t>
      </w:r>
      <w:r>
        <w:t>х лиц в банках Российской Федерации, установленным Банком России.</w:t>
      </w:r>
    </w:p>
    <w:bookmarkEnd w:id="3708"/>
    <w:p w:rsidR="00000000" w:rsidRDefault="00740E19">
      <w:r>
        <w:t>В течение пяти рабочих дней с даты утверждения плана участия Банка России в осуществлении мер по предупреждению банкротства банка или плана участия Агентства в осуществлении ме</w:t>
      </w:r>
      <w:r>
        <w:t>р по предупреждению банкротства банка банк уведомляет управляющих работников банка и контролирующих банк лиц о прекращении обязательств банка перед ними, а также направляет копии таких уведомлений в Банк России.</w:t>
      </w:r>
    </w:p>
    <w:p w:rsidR="00000000" w:rsidRDefault="00740E19">
      <w:r>
        <w:t>Лица, полагающие, что обязательства банка пе</w:t>
      </w:r>
      <w:r>
        <w:t xml:space="preserve">ред ними были прекращены в соответствии с </w:t>
      </w:r>
      <w:r>
        <w:lastRenderedPageBreak/>
        <w:t>настоящим пунктом неправомерно, вправе оспорить прекращение таких обязательств в суде.</w:t>
      </w:r>
    </w:p>
    <w:p w:rsidR="00000000" w:rsidRDefault="00740E19">
      <w:pPr>
        <w:pStyle w:val="a7"/>
        <w:rPr>
          <w:color w:val="000000"/>
          <w:sz w:val="16"/>
          <w:szCs w:val="16"/>
        </w:rPr>
      </w:pPr>
      <w:bookmarkStart w:id="3709" w:name="sub_1894913"/>
      <w:r>
        <w:rPr>
          <w:color w:val="000000"/>
          <w:sz w:val="16"/>
          <w:szCs w:val="16"/>
        </w:rPr>
        <w:t>Информация об изменениях:</w:t>
      </w:r>
    </w:p>
    <w:bookmarkEnd w:id="3709"/>
    <w:p w:rsidR="00000000" w:rsidRDefault="00740E19">
      <w:pPr>
        <w:pStyle w:val="a8"/>
      </w:pPr>
      <w:r>
        <w:t xml:space="preserve">Пункт 13 изменен с 8 июня 2018 г. - </w:t>
      </w:r>
      <w:hyperlink r:id="rId2348" w:history="1">
        <w:r>
          <w:rPr>
            <w:rStyle w:val="a4"/>
          </w:rPr>
          <w:t>Федеральный закон</w:t>
        </w:r>
      </w:hyperlink>
      <w:r>
        <w:t xml:space="preserve"> от 23 апреля 2018 г. N 87-ФЗ</w:t>
      </w:r>
    </w:p>
    <w:p w:rsidR="00000000" w:rsidRDefault="00740E19">
      <w:pPr>
        <w:pStyle w:val="a8"/>
      </w:pPr>
      <w:hyperlink r:id="rId2349" w:history="1">
        <w:r>
          <w:rPr>
            <w:rStyle w:val="a4"/>
          </w:rPr>
          <w:t>См. предыдущую редакцию</w:t>
        </w:r>
      </w:hyperlink>
    </w:p>
    <w:p w:rsidR="00000000" w:rsidRDefault="00740E19">
      <w:r>
        <w:t xml:space="preserve">13. Оказание предусмотренной </w:t>
      </w:r>
      <w:hyperlink w:anchor="sub_189498" w:history="1">
        <w:r>
          <w:rPr>
            <w:rStyle w:val="a4"/>
          </w:rPr>
          <w:t>пунктами 8</w:t>
        </w:r>
      </w:hyperlink>
      <w:r>
        <w:t xml:space="preserve"> и </w:t>
      </w:r>
      <w:hyperlink w:anchor="sub_189491201" w:history="1">
        <w:r>
          <w:rPr>
            <w:rStyle w:val="a4"/>
          </w:rPr>
          <w:t>12.1</w:t>
        </w:r>
      </w:hyperlink>
      <w:r>
        <w:t xml:space="preserve"> настоящей статьи финансовой помощи осуществляется Банком России или Агентством на основании соглашений (договоров).</w:t>
      </w:r>
    </w:p>
    <w:p w:rsidR="00000000" w:rsidRDefault="00740E19">
      <w:pPr>
        <w:pStyle w:val="a7"/>
        <w:rPr>
          <w:color w:val="000000"/>
          <w:sz w:val="16"/>
          <w:szCs w:val="16"/>
        </w:rPr>
      </w:pPr>
      <w:bookmarkStart w:id="3710" w:name="sub_1894914"/>
      <w:r>
        <w:rPr>
          <w:color w:val="000000"/>
          <w:sz w:val="16"/>
          <w:szCs w:val="16"/>
        </w:rPr>
        <w:t>Информация об изменениях:</w:t>
      </w:r>
    </w:p>
    <w:bookmarkEnd w:id="3710"/>
    <w:p w:rsidR="00000000" w:rsidRDefault="00740E19">
      <w:pPr>
        <w:pStyle w:val="a8"/>
      </w:pPr>
      <w:r>
        <w:fldChar w:fldCharType="begin"/>
      </w:r>
      <w:r>
        <w:instrText>HYPERLINK "http://ivo.garant.ru/document?id=71566858&amp;sub=51316"</w:instrText>
      </w:r>
      <w:r>
        <w:fldChar w:fldCharType="separate"/>
      </w:r>
      <w:r>
        <w:rPr>
          <w:rStyle w:val="a4"/>
        </w:rPr>
        <w:t>Федеральным законом</w:t>
      </w:r>
      <w:r>
        <w:fldChar w:fldCharType="end"/>
      </w:r>
      <w:r>
        <w:t xml:space="preserve"> от 1 мая 2017 г. N 84-ФЗ в пункт 14 статьи 189.49 внесены изменения, </w:t>
      </w:r>
      <w:hyperlink r:id="rId2350" w:history="1">
        <w:r>
          <w:rPr>
            <w:rStyle w:val="a4"/>
          </w:rPr>
          <w:t>вступающие в силу</w:t>
        </w:r>
      </w:hyperlink>
      <w:r>
        <w:t xml:space="preserve"> по истечении сорока пяти дней после дня </w:t>
      </w:r>
      <w:hyperlink r:id="rId235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52" w:history="1">
        <w:r>
          <w:rPr>
            <w:rStyle w:val="a4"/>
          </w:rPr>
          <w:t>См. текст пункта в предыдущей редакции</w:t>
        </w:r>
      </w:hyperlink>
    </w:p>
    <w:p w:rsidR="00000000" w:rsidRDefault="00740E19">
      <w:r>
        <w:t>14. В соответствии с планом участия Банка России или Агентства в осущест</w:t>
      </w:r>
      <w:r>
        <w:t>влении мер по предупреждению банкротства банка Управляющая компания или Агентство может выступать организатором торгов по продаже имущества, являющегося обеспечением исполнения обязательств банка, в том числе перед Банком России.</w:t>
      </w:r>
    </w:p>
    <w:p w:rsidR="00000000" w:rsidRDefault="00740E19">
      <w:pPr>
        <w:pStyle w:val="a7"/>
        <w:rPr>
          <w:color w:val="000000"/>
          <w:sz w:val="16"/>
          <w:szCs w:val="16"/>
        </w:rPr>
      </w:pPr>
      <w:bookmarkStart w:id="3711" w:name="sub_1894915"/>
      <w:r>
        <w:rPr>
          <w:color w:val="000000"/>
          <w:sz w:val="16"/>
          <w:szCs w:val="16"/>
        </w:rPr>
        <w:t>Информация об и</w:t>
      </w:r>
      <w:r>
        <w:rPr>
          <w:color w:val="000000"/>
          <w:sz w:val="16"/>
          <w:szCs w:val="16"/>
        </w:rPr>
        <w:t>зменениях:</w:t>
      </w:r>
    </w:p>
    <w:bookmarkEnd w:id="3711"/>
    <w:p w:rsidR="00000000" w:rsidRDefault="00740E19">
      <w:pPr>
        <w:pStyle w:val="a8"/>
      </w:pPr>
      <w:r>
        <w:fldChar w:fldCharType="begin"/>
      </w:r>
      <w:r>
        <w:instrText>HYPERLINK "http://ivo.garant.ru/document?id=71566858&amp;sub=51317"</w:instrText>
      </w:r>
      <w:r>
        <w:fldChar w:fldCharType="separate"/>
      </w:r>
      <w:r>
        <w:rPr>
          <w:rStyle w:val="a4"/>
        </w:rPr>
        <w:t>Федеральным законом</w:t>
      </w:r>
      <w:r>
        <w:fldChar w:fldCharType="end"/>
      </w:r>
      <w:r>
        <w:t xml:space="preserve"> от 1 мая 2017 г. N 84-ФЗ в пункт 15 статьи 189.49 внесены изменения, </w:t>
      </w:r>
      <w:hyperlink r:id="rId2353" w:history="1">
        <w:r>
          <w:rPr>
            <w:rStyle w:val="a4"/>
          </w:rPr>
          <w:t>вступающие в силу</w:t>
        </w:r>
      </w:hyperlink>
      <w:r>
        <w:t xml:space="preserve"> по истечении сорока пяти дней после дня </w:t>
      </w:r>
      <w:hyperlink r:id="rId235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55" w:history="1">
        <w:r>
          <w:rPr>
            <w:rStyle w:val="a4"/>
          </w:rPr>
          <w:t>См. текст пункта в предыдущей</w:t>
        </w:r>
        <w:r>
          <w:rPr>
            <w:rStyle w:val="a4"/>
          </w:rPr>
          <w:t xml:space="preserve"> редакции</w:t>
        </w:r>
      </w:hyperlink>
    </w:p>
    <w:p w:rsidR="00000000" w:rsidRDefault="00740E19">
      <w:r>
        <w:t>15. Выплата выходных пособий, компенсаций и осуществление других выплат в случае прекращения трудового договора с единоличным исполнительным органом банка (в том числе по собственному желанию или по соглашению сторон), в отношении которого Бан</w:t>
      </w:r>
      <w:r>
        <w:t>ком России или Агентством осуществляются меры по предупреждению банкротства, его заместителями, членами коллегиального исполнительного органа кредитной организации, главным бухгалтером, его заместителями, а также руководителем филиала кредитной организации</w:t>
      </w:r>
      <w:r>
        <w:t xml:space="preserve">, главным бухгалтером филиала кредитной организации производятся в размере, не превышающем минимального размера выплат, установленного </w:t>
      </w:r>
      <w:hyperlink r:id="rId2356" w:history="1">
        <w:r>
          <w:rPr>
            <w:rStyle w:val="a4"/>
          </w:rPr>
          <w:t>статьей 181</w:t>
        </w:r>
      </w:hyperlink>
      <w:r>
        <w:t xml:space="preserve"> Трудового кодекса Российской Федерации.</w:t>
      </w:r>
    </w:p>
    <w:p w:rsidR="00000000" w:rsidRDefault="00740E19">
      <w:pPr>
        <w:pStyle w:val="a7"/>
        <w:rPr>
          <w:color w:val="000000"/>
          <w:sz w:val="16"/>
          <w:szCs w:val="16"/>
        </w:rPr>
      </w:pPr>
      <w:bookmarkStart w:id="3712" w:name="sub_1894916"/>
      <w:r>
        <w:rPr>
          <w:color w:val="000000"/>
          <w:sz w:val="16"/>
          <w:szCs w:val="16"/>
        </w:rPr>
        <w:t>Информация об изменениях:</w:t>
      </w:r>
    </w:p>
    <w:bookmarkEnd w:id="3712"/>
    <w:p w:rsidR="00000000" w:rsidRDefault="00740E19">
      <w:pPr>
        <w:pStyle w:val="a8"/>
      </w:pPr>
      <w:r>
        <w:fldChar w:fldCharType="begin"/>
      </w:r>
      <w:r>
        <w:instrText>HYPERLINK "http://ivo.garant.ru/document?id=71566858&amp;sub=51318"</w:instrText>
      </w:r>
      <w:r>
        <w:fldChar w:fldCharType="separate"/>
      </w:r>
      <w:r>
        <w:rPr>
          <w:rStyle w:val="a4"/>
        </w:rPr>
        <w:t>Федеральным законом</w:t>
      </w:r>
      <w:r>
        <w:fldChar w:fldCharType="end"/>
      </w:r>
      <w:r>
        <w:t xml:space="preserve"> от 1 мая 2017 г. N 84-ФЗ статья 189.49 дополнена пунктом 16, </w:t>
      </w:r>
      <w:hyperlink r:id="rId2357" w:history="1">
        <w:r>
          <w:rPr>
            <w:rStyle w:val="a4"/>
          </w:rPr>
          <w:t>вступа</w:t>
        </w:r>
        <w:r>
          <w:rPr>
            <w:rStyle w:val="a4"/>
          </w:rPr>
          <w:t>ющим в силу</w:t>
        </w:r>
      </w:hyperlink>
      <w:r>
        <w:t xml:space="preserve"> по истечении сорока пяти дней после дня </w:t>
      </w:r>
      <w:hyperlink r:id="rId2358" w:history="1">
        <w:r>
          <w:rPr>
            <w:rStyle w:val="a4"/>
          </w:rPr>
          <w:t>официального опубликования</w:t>
        </w:r>
      </w:hyperlink>
      <w:r>
        <w:t xml:space="preserve"> названного Федерального закона</w:t>
      </w:r>
    </w:p>
    <w:p w:rsidR="00000000" w:rsidRDefault="00740E19">
      <w:r>
        <w:t>16. С даты утверждения плана участия Банка России в осуществлении мер по предупре</w:t>
      </w:r>
      <w:r>
        <w:t xml:space="preserve">ждению банкротства банка или плана участия Агентства в осуществлении мер по предупреждению банкротства банка до даты окончания срока его реализации на банк с универсальной лицензией, в отношении которого утвержден соответствующий план, не распространяется </w:t>
      </w:r>
      <w:r>
        <w:t xml:space="preserve">требование </w:t>
      </w:r>
      <w:hyperlink r:id="rId2359" w:history="1">
        <w:r>
          <w:rPr>
            <w:rStyle w:val="a4"/>
          </w:rPr>
          <w:t>Федерального закона</w:t>
        </w:r>
      </w:hyperlink>
      <w:r>
        <w:t xml:space="preserve"> "О банках и банковской деятельности" о получении статуса банка с базовой лицензией, об изменении статуса на статус небанковской кредитной организации или о получен</w:t>
      </w:r>
      <w:r>
        <w:t>ии статуса микрофинансовой компании с одновременным прекращением статуса кредитной организации и аннулированием лицензии на осуществление банковских операций.</w:t>
      </w:r>
    </w:p>
    <w:p w:rsidR="00000000" w:rsidRDefault="00740E19"/>
    <w:p w:rsidR="00000000" w:rsidRDefault="00740E19"/>
    <w:p w:rsidR="00000000" w:rsidRDefault="00740E19">
      <w:pPr>
        <w:pStyle w:val="a5"/>
      </w:pPr>
      <w:bookmarkStart w:id="3713" w:name="sub_18950"/>
      <w:r>
        <w:rPr>
          <w:rStyle w:val="a3"/>
        </w:rPr>
        <w:t>Статья 189.50.</w:t>
      </w:r>
      <w:r>
        <w:t xml:space="preserve"> Изменение размера уставного капитала банка и (или) состава акционеров (</w:t>
      </w:r>
      <w:r>
        <w:t>участников) банка по решению Банка России</w:t>
      </w:r>
    </w:p>
    <w:bookmarkEnd w:id="371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360" w:history="1">
        <w:r>
          <w:rPr>
            <w:rStyle w:val="a4"/>
          </w:rPr>
          <w:t>комментарии</w:t>
        </w:r>
      </w:hyperlink>
      <w:r>
        <w:t xml:space="preserve"> к статье 189.50 настоящего Федерального закона</w:t>
      </w:r>
    </w:p>
    <w:p w:rsidR="00000000" w:rsidRDefault="00740E19">
      <w:pPr>
        <w:pStyle w:val="a7"/>
        <w:rPr>
          <w:color w:val="000000"/>
          <w:sz w:val="16"/>
          <w:szCs w:val="16"/>
        </w:rPr>
      </w:pPr>
      <w:bookmarkStart w:id="3714" w:name="sub_189501"/>
      <w:r>
        <w:rPr>
          <w:color w:val="000000"/>
          <w:sz w:val="16"/>
          <w:szCs w:val="16"/>
        </w:rPr>
        <w:t>Информация об изменениях:</w:t>
      </w:r>
    </w:p>
    <w:bookmarkEnd w:id="3714"/>
    <w:p w:rsidR="00000000" w:rsidRDefault="00740E19">
      <w:pPr>
        <w:pStyle w:val="a8"/>
      </w:pPr>
      <w:r>
        <w:lastRenderedPageBreak/>
        <w:fldChar w:fldCharType="begin"/>
      </w:r>
      <w:r>
        <w:instrText>HYPERLINK "http://ivo.garant.ru/document?id=71566858&amp;sub=5141"</w:instrText>
      </w:r>
      <w:r>
        <w:fldChar w:fldCharType="separate"/>
      </w:r>
      <w:r>
        <w:rPr>
          <w:rStyle w:val="a4"/>
        </w:rPr>
        <w:t>Федеральным законом</w:t>
      </w:r>
      <w:r>
        <w:fldChar w:fldCharType="end"/>
      </w:r>
      <w:r>
        <w:t xml:space="preserve"> от 1 мая 2017 г. N 84-ФЗ в пункт 1 статьи 189.50 внесены изменения, </w:t>
      </w:r>
      <w:hyperlink r:id="rId2361" w:history="1">
        <w:r>
          <w:rPr>
            <w:rStyle w:val="a4"/>
          </w:rPr>
          <w:t>вступающие в силу</w:t>
        </w:r>
      </w:hyperlink>
      <w:r>
        <w:t xml:space="preserve"> по истечении сорока пя</w:t>
      </w:r>
      <w:r>
        <w:t xml:space="preserve">ти дней после дня </w:t>
      </w:r>
      <w:hyperlink r:id="rId236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63" w:history="1">
        <w:r>
          <w:rPr>
            <w:rStyle w:val="a4"/>
          </w:rPr>
          <w:t>См. текст пункта в предыдущей редакции</w:t>
        </w:r>
      </w:hyperlink>
    </w:p>
    <w:p w:rsidR="00000000" w:rsidRDefault="00740E19">
      <w:r>
        <w:t xml:space="preserve">1. В период </w:t>
      </w:r>
      <w:r>
        <w:t xml:space="preserve">деятельности временной администрации по управлению кредитной организацией, назначенной в соответствии с </w:t>
      </w:r>
      <w:hyperlink w:anchor="sub_1892616" w:history="1">
        <w:r>
          <w:rPr>
            <w:rStyle w:val="a4"/>
          </w:rPr>
          <w:t>подпунктами 6</w:t>
        </w:r>
      </w:hyperlink>
      <w:r>
        <w:t xml:space="preserve"> и </w:t>
      </w:r>
      <w:hyperlink w:anchor="sub_1892617" w:history="1">
        <w:r>
          <w:rPr>
            <w:rStyle w:val="a4"/>
          </w:rPr>
          <w:t>7 пункта 1 статьи 189.26</w:t>
        </w:r>
      </w:hyperlink>
      <w:r>
        <w:t xml:space="preserve"> настоящего Федерального закона, Банк России вправе пр</w:t>
      </w:r>
      <w:r>
        <w:t>инять решение об уменьшении размера уставного капитала банка до величины собственных средств (капитала), а если данная величина имеет отрицательное значение, до одного рубля.</w:t>
      </w:r>
    </w:p>
    <w:p w:rsidR="00000000" w:rsidRDefault="00740E19">
      <w:bookmarkStart w:id="3715" w:name="sub_189502"/>
      <w:r>
        <w:t>2. Величина собственных средств (капитала) банка рассчитывается временн</w:t>
      </w:r>
      <w:r>
        <w:t xml:space="preserve">ой администрацией в соответствии с </w:t>
      </w:r>
      <w:hyperlink r:id="rId2364" w:history="1">
        <w:r>
          <w:rPr>
            <w:rStyle w:val="a4"/>
          </w:rPr>
          <w:t>порядком</w:t>
        </w:r>
      </w:hyperlink>
      <w:r>
        <w:t xml:space="preserve">, установленным Банком России на основании </w:t>
      </w:r>
      <w:hyperlink r:id="rId2365" w:history="1">
        <w:r>
          <w:rPr>
            <w:rStyle w:val="a4"/>
          </w:rPr>
          <w:t>Федерального закона</w:t>
        </w:r>
      </w:hyperlink>
      <w:r>
        <w:t xml:space="preserve"> "О Центральном банке Росс</w:t>
      </w:r>
      <w:r>
        <w:t>ийской Федерации (Банке России)".</w:t>
      </w:r>
    </w:p>
    <w:p w:rsidR="00000000" w:rsidRDefault="00740E19">
      <w:bookmarkStart w:id="3716" w:name="sub_189503"/>
      <w:bookmarkEnd w:id="3715"/>
      <w:r>
        <w:t>3. Решение об уменьшении размера уставного капитала банка до величины собственных средств (капитала) или до одного рубля принимается Комитетом банковского надзора Банка России в порядке, установленном н</w:t>
      </w:r>
      <w:r>
        <w:t>ормативным актом Банка России, и оформляется приказом Банка России. Сообщение об уменьшении размера уставного капитала банка опубликовывается в "Вестнике Банка России" не позднее чем в течение десяти рабочих дней со дня принятия указанного решения и размещ</w:t>
      </w:r>
      <w:r>
        <w:t>ается в Едином федеральном реестре сведений о банкротстве.</w:t>
      </w:r>
    </w:p>
    <w:p w:rsidR="00000000" w:rsidRDefault="00740E19">
      <w:bookmarkStart w:id="3717" w:name="sub_189504"/>
      <w:bookmarkEnd w:id="3716"/>
      <w:r>
        <w:t>4. Решение Банка России об уменьшении размера уставного капитала банка вступает в силу со дня принятия соответствующего приказа Банка России и может быть обжаловано в течение тр</w:t>
      </w:r>
      <w:r>
        <w:t xml:space="preserve">идцати дней со дня первого опубликования или размещения сообщения, указанного в </w:t>
      </w:r>
      <w:hyperlink w:anchor="sub_189503" w:history="1">
        <w:r>
          <w:rPr>
            <w:rStyle w:val="a4"/>
          </w:rPr>
          <w:t>пункте 3</w:t>
        </w:r>
      </w:hyperlink>
      <w:r>
        <w:t xml:space="preserve"> настоящей статьи. Обжалование такого решения Банка России и (или) применение мер по обеспечению исков в отношении банка не приостанавливают</w:t>
      </w:r>
      <w:r>
        <w:t xml:space="preserve"> действие такого решения Банка России.</w:t>
      </w:r>
    </w:p>
    <w:bookmarkEnd w:id="3717"/>
    <w:p w:rsidR="00000000" w:rsidRDefault="00740E19">
      <w:r>
        <w:t>На основании указанного в настоящем пункте решения временная администрация по управлению кредитной организацией обязана совершить действия, направленные на приведение учредительных документов банка в соответ</w:t>
      </w:r>
      <w:r>
        <w:t>ствие с принятым решением. Для банков, действующих в форме акционерного общества, временная администрация по управлению кредитной организацией принимает также решение о размещении акций, подготавливает и утверждает решение о выпуске акций и отчет об итогах</w:t>
      </w:r>
      <w:r>
        <w:t xml:space="preserve"> выпуска акций в соответствии с требованиями нормативных актов Банка России.</w:t>
      </w:r>
    </w:p>
    <w:p w:rsidR="00000000" w:rsidRDefault="00740E19">
      <w:bookmarkStart w:id="3718" w:name="sub_189505"/>
      <w:r>
        <w:t>5. В случае допуска эмиссионных ценных бумаг банка к организованным торгам на территории Российской Федерации временная администрация по управлению кредитной организацие</w:t>
      </w:r>
      <w:r>
        <w:t>й до принятия решения о размещении акций (приведения учредительных документов банка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банка-эмитент</w:t>
      </w:r>
      <w:r>
        <w:t>а.</w:t>
      </w:r>
    </w:p>
    <w:p w:rsidR="00000000" w:rsidRDefault="00740E19">
      <w:bookmarkStart w:id="3719" w:name="sub_189506"/>
      <w:bookmarkEnd w:id="3718"/>
      <w:r>
        <w:t>6. В случае принятия Банком России решения об уменьшении размера уставного капитала банка Банк России в течение трех рабочих дней со дня подачи временной администрацией по управлению кредитной организацией всех надлежащим образом офо</w:t>
      </w:r>
      <w:r>
        <w:t xml:space="preserve">рмленных документов, предусмотренных </w:t>
      </w:r>
      <w:hyperlink r:id="rId2366" w:history="1">
        <w:r>
          <w:rPr>
            <w:rStyle w:val="a4"/>
          </w:rPr>
          <w:t>пунктом 1 статьи 17</w:t>
        </w:r>
      </w:hyperlink>
      <w:r>
        <w:t xml:space="preserve"> Федерального закона от 8 августа 2001 года N 129-ФЗ "О государственной регистрации юридических лиц и индивидуальных предпринимателей" </w:t>
      </w:r>
      <w:r>
        <w:t xml:space="preserve">(далее - Федеральный закон "О государственной регистрации юридических лиц и индивидуальных предпринимателей"), принимает решение, предусмотренное </w:t>
      </w:r>
      <w:hyperlink r:id="rId2367" w:history="1">
        <w:r>
          <w:rPr>
            <w:rStyle w:val="a4"/>
          </w:rPr>
          <w:t>частью третьей статьи 10</w:t>
        </w:r>
      </w:hyperlink>
      <w:r>
        <w:t xml:space="preserve"> Федерального закона</w:t>
      </w:r>
      <w:r>
        <w:t xml:space="preserve"> "О банках и банковской деятельности".</w:t>
      </w:r>
    </w:p>
    <w:p w:rsidR="00000000" w:rsidRDefault="00740E19">
      <w:bookmarkStart w:id="3720" w:name="sub_189507"/>
      <w:bookmarkEnd w:id="3719"/>
      <w:r>
        <w:t>7.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w:t>
      </w:r>
      <w:r>
        <w:t xml:space="preserve"> размера уставного капитала банка на основании документов, направленных временной администрацией по управлению кредитной организацией.</w:t>
      </w:r>
    </w:p>
    <w:p w:rsidR="00000000" w:rsidRDefault="00740E19">
      <w:bookmarkStart w:id="3721" w:name="sub_189508"/>
      <w:bookmarkEnd w:id="3720"/>
      <w:r>
        <w:t>8. При уменьшении по решению Банка России размера уставного капитала банка не применяются положения ф</w:t>
      </w:r>
      <w:r>
        <w:t>едеральных законов:</w:t>
      </w:r>
    </w:p>
    <w:p w:rsidR="00000000" w:rsidRDefault="00740E19">
      <w:bookmarkStart w:id="3722" w:name="sub_1895081"/>
      <w:bookmarkEnd w:id="3721"/>
      <w:r>
        <w:lastRenderedPageBreak/>
        <w:t>1) об обязательном уведомлении кредиторов об их праве требовать от банка прекращения или досрочного исполнения им обязательств и возмещения связанных с этим убытков;</w:t>
      </w:r>
    </w:p>
    <w:p w:rsidR="00000000" w:rsidRDefault="00740E19">
      <w:bookmarkStart w:id="3723" w:name="sub_1895082"/>
      <w:bookmarkEnd w:id="3722"/>
      <w:r>
        <w:t>2) о праве заявления кредиторами требований к банку о прекращении или досрочном исполнении им обязательств и возмещении связанных с этим убытков;</w:t>
      </w:r>
    </w:p>
    <w:p w:rsidR="00000000" w:rsidRDefault="00740E19">
      <w:bookmarkStart w:id="3724" w:name="sub_1895083"/>
      <w:bookmarkEnd w:id="3723"/>
      <w:r>
        <w:t>3) о ликвидации банка, если величина его собственных средств (капитала) становится меньш</w:t>
      </w:r>
      <w:r>
        <w:t>е минимального размера уставного капитала, установленного федеральным законом и нормативным актом Банка России на дату государственной регистрации банка.</w:t>
      </w:r>
    </w:p>
    <w:p w:rsidR="00000000" w:rsidRDefault="00740E19">
      <w:bookmarkStart w:id="3725" w:name="sub_189509"/>
      <w:bookmarkEnd w:id="3724"/>
      <w:r>
        <w:t>9. При уменьшении размера уставного капитала банка по решению Банка России не при</w:t>
      </w:r>
      <w:r>
        <w:t xml:space="preserve">меняются положения </w:t>
      </w:r>
      <w:hyperlink r:id="rId2368" w:history="1">
        <w:r>
          <w:rPr>
            <w:rStyle w:val="a4"/>
          </w:rPr>
          <w:t>статьи 29</w:t>
        </w:r>
      </w:hyperlink>
      <w:r>
        <w:t xml:space="preserve"> Федерального закона "Об акционерных обществах" и </w:t>
      </w:r>
      <w:hyperlink r:id="rId2369" w:history="1">
        <w:r>
          <w:rPr>
            <w:rStyle w:val="a4"/>
          </w:rPr>
          <w:t>статьи 20</w:t>
        </w:r>
      </w:hyperlink>
      <w:r>
        <w:t xml:space="preserve"> Федерального закона "Об обществах с ограни</w:t>
      </w:r>
      <w:r>
        <w:t>ченной ответственностью".</w:t>
      </w:r>
    </w:p>
    <w:p w:rsidR="00000000" w:rsidRDefault="00740E19">
      <w:bookmarkStart w:id="3726" w:name="sub_1895010"/>
      <w:bookmarkEnd w:id="3725"/>
      <w:r>
        <w:t xml:space="preserve">10. В случае, если на момент принятия решения об уменьшении размера уставного капитала банк в форме акционерного общества находится на каком-либо этапе эмиссии акций, Банк России принимает решение о признании </w:t>
      </w:r>
      <w:r>
        <w:t>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w:t>
      </w:r>
      <w:r>
        <w:t>льного выпуска) и была совершена хотя бы одна сделка по размещению акций данного выпуска (дополнительного выпуска).</w:t>
      </w:r>
    </w:p>
    <w:p w:rsidR="00000000" w:rsidRDefault="00740E19">
      <w:bookmarkStart w:id="3727" w:name="sub_1895011"/>
      <w:bookmarkEnd w:id="3726"/>
      <w:r>
        <w:t>11. Если процедура эмиссии акций банка не предусматривает государственную регистрацию отчета об итогах их выпуска (доп</w:t>
      </w:r>
      <w:r>
        <w:t>олнительного выпуска) и совершена хотя бы одна сделка по размещению акций данного выпуска (дополнительного выпуска), временная администрация по управлению кредитной организацией независимо от установленного условиями эмиссии срока размещения акций принимае</w:t>
      </w:r>
      <w:r>
        <w:t>т решение о завершении размещения и об утверждении уведомления об итогах выпуска (дополнительного выпуска) акций.</w:t>
      </w:r>
    </w:p>
    <w:p w:rsidR="00000000" w:rsidRDefault="00740E19">
      <w:bookmarkStart w:id="3728" w:name="sub_1895012"/>
      <w:bookmarkEnd w:id="3727"/>
      <w:r>
        <w:t xml:space="preserve">12. В случае, указанном в </w:t>
      </w:r>
      <w:hyperlink w:anchor="sub_1895011" w:history="1">
        <w:r>
          <w:rPr>
            <w:rStyle w:val="a4"/>
          </w:rPr>
          <w:t>пункте 11</w:t>
        </w:r>
      </w:hyperlink>
      <w:r>
        <w:t xml:space="preserve"> настоящей статьи, временная администрация по управлению</w:t>
      </w:r>
      <w:r>
        <w:t xml:space="preserve"> кредитной организацией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банка. Банк России в теч</w:t>
      </w:r>
      <w:r>
        <w:t xml:space="preserve">ение одного рабочего дня со дня подачи временной администрацией по управлению кредитной организацией всех надлежащим образом оформленных документов принимает решение, предусмотренное </w:t>
      </w:r>
      <w:hyperlink r:id="rId2370" w:history="1">
        <w:r>
          <w:rPr>
            <w:rStyle w:val="a4"/>
          </w:rPr>
          <w:t>частью тре</w:t>
        </w:r>
        <w:r>
          <w:rPr>
            <w:rStyle w:val="a4"/>
          </w:rPr>
          <w:t>тьей статьи 10</w:t>
        </w:r>
      </w:hyperlink>
      <w:r>
        <w:t xml:space="preserve"> Федерального закона "О банках и банковской деятельности".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w:t>
      </w:r>
      <w:r>
        <w:t xml:space="preserve"> об увеличении размера уставного капитала банка на основании документов, направленных временной администрацией по управлению кредитной организацией.</w:t>
      </w:r>
    </w:p>
    <w:p w:rsidR="00000000" w:rsidRDefault="00740E19">
      <w:bookmarkStart w:id="3729" w:name="sub_1895013"/>
      <w:bookmarkEnd w:id="3728"/>
      <w:r>
        <w:t>13. В случае, если на момент принятия решения об уменьшении размера уставного капитал</w:t>
      </w:r>
      <w:r>
        <w:t>а банк в форме общества с ограниченной ответственностью находится на каком-либо этапе увеличения размера уставного капитала, Банк России принимает решение об отмене решения банка об увеличении размера уставного капитала.</w:t>
      </w:r>
    </w:p>
    <w:p w:rsidR="00000000" w:rsidRDefault="00740E19">
      <w:bookmarkStart w:id="3730" w:name="sub_1895014"/>
      <w:bookmarkEnd w:id="3729"/>
      <w:r>
        <w:t>14. В случае,</w:t>
      </w:r>
      <w:r>
        <w:t xml:space="preserve"> если на момент признания Банком России выпуска акций банка несостоявшимся (принятия решения об отмене решения об увеличении размера уставного капитала) в адрес банка поступили денежные средства в оплату акций (долей), такие денежные средства по распоряжен</w:t>
      </w:r>
      <w:r>
        <w:t>ию временной администрации по управлению кредитной организацией должны быть возвращены в соответствии с законодательством Российской Федерации в срок не позднее трех рабочих дней со дня принятия Банком России решения об аннулировании государственной регист</w:t>
      </w:r>
      <w:r>
        <w:t>рации выпуска (дополнительного выпуска) акций (принятия решения об отмене решения об увеличении размера уставного капитала) банка.</w:t>
      </w:r>
    </w:p>
    <w:p w:rsidR="00000000" w:rsidRDefault="00740E19">
      <w:bookmarkStart w:id="3731" w:name="sub_1895015"/>
      <w:bookmarkEnd w:id="3730"/>
      <w:r>
        <w:t>15. Собственные акции (доли) банка, находящиеся у него на балансе на момент принятия Банком России реше</w:t>
      </w:r>
      <w:r>
        <w:t>ния об уменьшении размера уставного капитала этого банка, должны быть погашены.</w:t>
      </w:r>
    </w:p>
    <w:p w:rsidR="00000000" w:rsidRDefault="00740E19">
      <w:pPr>
        <w:pStyle w:val="a7"/>
        <w:rPr>
          <w:color w:val="000000"/>
          <w:sz w:val="16"/>
          <w:szCs w:val="16"/>
        </w:rPr>
      </w:pPr>
      <w:bookmarkStart w:id="3732" w:name="sub_1895016"/>
      <w:bookmarkEnd w:id="3731"/>
      <w:r>
        <w:rPr>
          <w:color w:val="000000"/>
          <w:sz w:val="16"/>
          <w:szCs w:val="16"/>
        </w:rPr>
        <w:t>Информация об изменениях:</w:t>
      </w:r>
    </w:p>
    <w:bookmarkEnd w:id="3732"/>
    <w:p w:rsidR="00000000" w:rsidRDefault="00740E19">
      <w:pPr>
        <w:pStyle w:val="a8"/>
      </w:pPr>
      <w:r>
        <w:lastRenderedPageBreak/>
        <w:fldChar w:fldCharType="begin"/>
      </w:r>
      <w:r>
        <w:instrText>HYPERLINK "http://ivo.garant.ru/document?id=71566858&amp;sub=5142"</w:instrText>
      </w:r>
      <w:r>
        <w:fldChar w:fldCharType="separate"/>
      </w:r>
      <w:r>
        <w:rPr>
          <w:rStyle w:val="a4"/>
        </w:rPr>
        <w:t>Федеральным законом</w:t>
      </w:r>
      <w:r>
        <w:fldChar w:fldCharType="end"/>
      </w:r>
      <w:r>
        <w:t xml:space="preserve"> от 1 мая 2017 г. N 84-ФЗ в пункт</w:t>
      </w:r>
      <w:r>
        <w:t xml:space="preserve"> 16 статьи 189.50 внесены изменения, </w:t>
      </w:r>
      <w:hyperlink r:id="rId2371" w:history="1">
        <w:r>
          <w:rPr>
            <w:rStyle w:val="a4"/>
          </w:rPr>
          <w:t>вступающие в силу</w:t>
        </w:r>
      </w:hyperlink>
      <w:r>
        <w:t xml:space="preserve"> по истечении сорока пяти дней после дня </w:t>
      </w:r>
      <w:hyperlink r:id="rId2372" w:history="1">
        <w:r>
          <w:rPr>
            <w:rStyle w:val="a4"/>
          </w:rPr>
          <w:t>официального опубликования</w:t>
        </w:r>
      </w:hyperlink>
      <w:r>
        <w:t xml:space="preserve"> названног</w:t>
      </w:r>
      <w:r>
        <w:t>о Федерального закона</w:t>
      </w:r>
    </w:p>
    <w:p w:rsidR="00000000" w:rsidRDefault="00740E19">
      <w:pPr>
        <w:pStyle w:val="a8"/>
      </w:pPr>
      <w:hyperlink r:id="rId2373" w:history="1">
        <w:r>
          <w:rPr>
            <w:rStyle w:val="a4"/>
          </w:rPr>
          <w:t>См. текст пункта в предыдущей редакции</w:t>
        </w:r>
      </w:hyperlink>
    </w:p>
    <w:p w:rsidR="00000000" w:rsidRDefault="00740E19">
      <w:r>
        <w:t>16. Временной администрацией по управлению кредитной организацией может быть принято решение о размещении дополнительного выпус</w:t>
      </w:r>
      <w:r>
        <w:t>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w:t>
      </w:r>
    </w:p>
    <w:p w:rsidR="00000000" w:rsidRDefault="00740E19">
      <w:bookmarkStart w:id="3733" w:name="sub_18950162"/>
      <w:r>
        <w:t xml:space="preserve">Дополнительный выпуск акций </w:t>
      </w:r>
      <w:r>
        <w:t xml:space="preserve">банка может быть полностью или частично приобретен Банком России, Управляющей компанией или Агентством при соблюдении условий, предусмотренных </w:t>
      </w:r>
      <w:hyperlink w:anchor="sub_18949" w:history="1">
        <w:r>
          <w:rPr>
            <w:rStyle w:val="a4"/>
          </w:rPr>
          <w:t>статьей 189.49</w:t>
        </w:r>
      </w:hyperlink>
      <w:r>
        <w:t xml:space="preserve"> настоящего Федерального закона. Банк России, Управляющая компания или А</w:t>
      </w:r>
      <w:r>
        <w:t>гентство вправе внести вклад в уставный капитал банка.</w:t>
      </w:r>
    </w:p>
    <w:p w:rsidR="00000000" w:rsidRDefault="00740E19">
      <w:bookmarkStart w:id="3734" w:name="sub_18950163"/>
      <w:bookmarkEnd w:id="3733"/>
      <w:r>
        <w:t>Если это предусмотрено планом участия Банка России в осуществлении мер по предупреждению банкротства банка, в случае приобретения Банком России, Управляющей компанией за счет де</w:t>
      </w:r>
      <w:r>
        <w:t>нежных средств, составляющих Фонд консолидации банковского сектора, акций банка в количестве не менее семидесяти пяти процентов обыкновенных акций банка в форме акционерного общества (долей в уставном капитале банка, предоставляющих не менее трех четвертей</w:t>
      </w:r>
      <w:r>
        <w:t xml:space="preserve"> голосов от общего числа голосов участников банка в форме общества с ограниченной ответственностью) полномочия единоличного исполнительного органа этого банка могут осуществляться Управляющей компанией.</w:t>
      </w:r>
    </w:p>
    <w:p w:rsidR="00000000" w:rsidRDefault="00740E19">
      <w:pPr>
        <w:pStyle w:val="a7"/>
        <w:rPr>
          <w:color w:val="000000"/>
          <w:sz w:val="16"/>
          <w:szCs w:val="16"/>
        </w:rPr>
      </w:pPr>
      <w:bookmarkStart w:id="3735" w:name="sub_1895017"/>
      <w:bookmarkEnd w:id="3734"/>
      <w:r>
        <w:rPr>
          <w:color w:val="000000"/>
          <w:sz w:val="16"/>
          <w:szCs w:val="16"/>
        </w:rPr>
        <w:t>Информация об изменениях:</w:t>
      </w:r>
    </w:p>
    <w:bookmarkEnd w:id="3735"/>
    <w:p w:rsidR="00000000" w:rsidRDefault="00740E19">
      <w:pPr>
        <w:pStyle w:val="a8"/>
      </w:pPr>
      <w:r>
        <w:fldChar w:fldCharType="begin"/>
      </w:r>
      <w:r>
        <w:instrText>HYPERLINK "http://ivo.garant.ru/document?id=71566858&amp;sub=5143"</w:instrText>
      </w:r>
      <w:r>
        <w:fldChar w:fldCharType="separate"/>
      </w:r>
      <w:r>
        <w:rPr>
          <w:rStyle w:val="a4"/>
        </w:rPr>
        <w:t>Федеральным законом</w:t>
      </w:r>
      <w:r>
        <w:fldChar w:fldCharType="end"/>
      </w:r>
      <w:r>
        <w:t xml:space="preserve"> от 1 мая 2017 г. N 84-ФЗ в пункт 17 статьи 189.50 внесены изменения, </w:t>
      </w:r>
      <w:hyperlink r:id="rId2374" w:history="1">
        <w:r>
          <w:rPr>
            <w:rStyle w:val="a4"/>
          </w:rPr>
          <w:t>вступающие в силу</w:t>
        </w:r>
      </w:hyperlink>
      <w:r>
        <w:t xml:space="preserve"> по истечении с</w:t>
      </w:r>
      <w:r>
        <w:t xml:space="preserve">орока пяти дней после дня </w:t>
      </w:r>
      <w:hyperlink r:id="rId237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76" w:history="1">
        <w:r>
          <w:rPr>
            <w:rStyle w:val="a4"/>
          </w:rPr>
          <w:t>См. текст пункта в предыдущей редакции</w:t>
        </w:r>
      </w:hyperlink>
    </w:p>
    <w:p w:rsidR="00000000" w:rsidRDefault="00740E19">
      <w:r>
        <w:t>17.</w:t>
      </w:r>
      <w:r>
        <w:t xml:space="preserve"> Участниками размещения дополнительного выпуска акций (внесения дополнительного вклада в уставный капитал) банка не могут являться акционеры (участники) банка, владевшие более чем одним процентом его акций (долей), в том числе в составе группы лиц, в течен</w:t>
      </w:r>
      <w:r>
        <w:t>ие трех месяцев, предшествующих дате утверждения плана участия Банка России в осуществлении мер по предупреждению банкротства банка или дате направления Банком России предложения в Агентство о его участии в предупреждении банкротства банка, и до даты приня</w:t>
      </w:r>
      <w:r>
        <w:t>тия решения о размещении дополнительного выпуска акций (внесении дополнительного вклада в уставный капитал) банка.</w:t>
      </w:r>
    </w:p>
    <w:p w:rsidR="00000000" w:rsidRDefault="00740E19">
      <w:pPr>
        <w:pStyle w:val="a7"/>
        <w:rPr>
          <w:color w:val="000000"/>
          <w:sz w:val="16"/>
          <w:szCs w:val="16"/>
        </w:rPr>
      </w:pPr>
      <w:bookmarkStart w:id="3736" w:name="sub_1895018"/>
      <w:r>
        <w:rPr>
          <w:color w:val="000000"/>
          <w:sz w:val="16"/>
          <w:szCs w:val="16"/>
        </w:rPr>
        <w:t>Информация об изменениях:</w:t>
      </w:r>
    </w:p>
    <w:bookmarkEnd w:id="3736"/>
    <w:p w:rsidR="00000000" w:rsidRDefault="00740E19">
      <w:pPr>
        <w:pStyle w:val="a8"/>
      </w:pPr>
      <w:r>
        <w:fldChar w:fldCharType="begin"/>
      </w:r>
      <w:r>
        <w:instrText>HYPERLINK "http://ivo.garant.ru/document?id=71566858&amp;sub=5144"</w:instrText>
      </w:r>
      <w:r>
        <w:fldChar w:fldCharType="separate"/>
      </w:r>
      <w:r>
        <w:rPr>
          <w:rStyle w:val="a4"/>
        </w:rPr>
        <w:t>Федеральным законом</w:t>
      </w:r>
      <w:r>
        <w:fldChar w:fldCharType="end"/>
      </w:r>
      <w:r>
        <w:t xml:space="preserve"> от 1 мая 2017 г. N 84-ФЗ в пункт 18 статьи 189.50 внесены изменения, </w:t>
      </w:r>
      <w:hyperlink r:id="rId2377" w:history="1">
        <w:r>
          <w:rPr>
            <w:rStyle w:val="a4"/>
          </w:rPr>
          <w:t>вступающие в силу</w:t>
        </w:r>
      </w:hyperlink>
      <w:r>
        <w:t xml:space="preserve"> по истечении сорока пяти дней после дня </w:t>
      </w:r>
      <w:hyperlink r:id="rId2378" w:history="1">
        <w:r>
          <w:rPr>
            <w:rStyle w:val="a4"/>
          </w:rPr>
          <w:t>официа</w:t>
        </w:r>
        <w:r>
          <w:rPr>
            <w:rStyle w:val="a4"/>
          </w:rPr>
          <w:t>льного опубликования</w:t>
        </w:r>
      </w:hyperlink>
      <w:r>
        <w:t xml:space="preserve"> названного Федерального закона</w:t>
      </w:r>
    </w:p>
    <w:p w:rsidR="00000000" w:rsidRDefault="00740E19">
      <w:pPr>
        <w:pStyle w:val="a8"/>
      </w:pPr>
      <w:hyperlink r:id="rId2379" w:history="1">
        <w:r>
          <w:rPr>
            <w:rStyle w:val="a4"/>
          </w:rPr>
          <w:t>См. текст пункта в предыдущей редакции</w:t>
        </w:r>
      </w:hyperlink>
    </w:p>
    <w:p w:rsidR="00000000" w:rsidRDefault="00740E19">
      <w:r>
        <w:t>18. Доля участия Банка России, Управляющей компании или Агентства и (или) инвестора в уставном</w:t>
      </w:r>
      <w:r>
        <w:t xml:space="preserve">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w:t>
      </w:r>
      <w:r>
        <w:t>ков банка в форме общества с ограниченной ответственностью).</w:t>
      </w:r>
    </w:p>
    <w:p w:rsidR="00000000" w:rsidRDefault="00740E19">
      <w:pPr>
        <w:pStyle w:val="a7"/>
        <w:rPr>
          <w:color w:val="000000"/>
          <w:sz w:val="16"/>
          <w:szCs w:val="16"/>
        </w:rPr>
      </w:pPr>
      <w:bookmarkStart w:id="3737" w:name="sub_1895019"/>
      <w:r>
        <w:rPr>
          <w:color w:val="000000"/>
          <w:sz w:val="16"/>
          <w:szCs w:val="16"/>
        </w:rPr>
        <w:t>Информация об изменениях:</w:t>
      </w:r>
    </w:p>
    <w:bookmarkEnd w:id="3737"/>
    <w:p w:rsidR="00000000" w:rsidRDefault="00740E19">
      <w:pPr>
        <w:pStyle w:val="a8"/>
      </w:pPr>
      <w:r>
        <w:fldChar w:fldCharType="begin"/>
      </w:r>
      <w:r>
        <w:instrText>HYPERLINK "http://ivo.garant.ru/document?id=71566858&amp;sub=5145"</w:instrText>
      </w:r>
      <w:r>
        <w:fldChar w:fldCharType="separate"/>
      </w:r>
      <w:r>
        <w:rPr>
          <w:rStyle w:val="a4"/>
        </w:rPr>
        <w:t>Федеральным законом</w:t>
      </w:r>
      <w:r>
        <w:fldChar w:fldCharType="end"/>
      </w:r>
      <w:r>
        <w:t xml:space="preserve"> от 1 мая 2017 г. N 84-ФЗ в пункт 19 статьи 189.50 внесены изме</w:t>
      </w:r>
      <w:r>
        <w:t xml:space="preserve">нения, </w:t>
      </w:r>
      <w:hyperlink r:id="rId2380" w:history="1">
        <w:r>
          <w:rPr>
            <w:rStyle w:val="a4"/>
          </w:rPr>
          <w:t>вступающие в силу</w:t>
        </w:r>
      </w:hyperlink>
      <w:r>
        <w:t xml:space="preserve"> по истечении сорока пяти дней после дня </w:t>
      </w:r>
      <w:hyperlink r:id="rId238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82" w:history="1">
        <w:r>
          <w:rPr>
            <w:rStyle w:val="a4"/>
          </w:rPr>
          <w:t>См. текст пункта в предыдущей редакции</w:t>
        </w:r>
      </w:hyperlink>
    </w:p>
    <w:p w:rsidR="00000000" w:rsidRDefault="00740E19">
      <w:r>
        <w:t>19. На приобретение Банком России, Управляющей компанией или Агентством или инвестором акций (долей) банка в соответствии с мерами по предупреждению банкротс</w:t>
      </w:r>
      <w:r>
        <w:t>тва банка не распространяются положения федеральных законов, регламентирующие порядок:</w:t>
      </w:r>
    </w:p>
    <w:p w:rsidR="00000000" w:rsidRDefault="00740E19">
      <w:bookmarkStart w:id="3738" w:name="sub_18950191"/>
      <w:r>
        <w:t>1) получения предварительного или последующего согласия Банка России на приобретение акций (долей) банка;</w:t>
      </w:r>
    </w:p>
    <w:p w:rsidR="00000000" w:rsidRDefault="00740E19">
      <w:bookmarkStart w:id="3739" w:name="sub_18950192"/>
      <w:bookmarkEnd w:id="3738"/>
      <w:r>
        <w:t>2) получения согласия на ос</w:t>
      </w:r>
      <w:r>
        <w:t>уществление сделки с акциями (долями) банка федерального антимонопольного органа (направления уведомления федеральному антимонопольному органу);</w:t>
      </w:r>
    </w:p>
    <w:p w:rsidR="00000000" w:rsidRDefault="00740E19">
      <w:bookmarkStart w:id="3740" w:name="sub_18950193"/>
      <w:bookmarkEnd w:id="3739"/>
      <w:r>
        <w:t>3) приобретения тридцати и более процентов обыкновенных акций банка, являющегося акционерным обществом;</w:t>
      </w:r>
    </w:p>
    <w:p w:rsidR="00000000" w:rsidRDefault="00740E19">
      <w:bookmarkStart w:id="3741" w:name="sub_18950194"/>
      <w:bookmarkEnd w:id="3740"/>
      <w:r>
        <w:t>4) соблюдения минимального размера уставного капитала банка, установленного федеральным законом и нормативными актами Банка Росс</w:t>
      </w:r>
      <w:r>
        <w:t>ии на дату государственной регистрации банка;</w:t>
      </w:r>
    </w:p>
    <w:p w:rsidR="00000000" w:rsidRDefault="00740E19">
      <w:bookmarkStart w:id="3742" w:name="sub_18950195"/>
      <w:bookmarkEnd w:id="3741"/>
      <w:r>
        <w:t>5) соблюдения порядка раскрытия информации в форме сообщений о существенных фактах;</w:t>
      </w:r>
    </w:p>
    <w:p w:rsidR="00000000" w:rsidRDefault="00740E19">
      <w:bookmarkStart w:id="3743" w:name="sub_18950196"/>
      <w:bookmarkEnd w:id="3742"/>
      <w:r>
        <w:t>6) привлечения уполномоченного федерального органа исполнительной власти для о</w:t>
      </w:r>
      <w:r>
        <w:t>пределения цены размещения акций банка;</w:t>
      </w:r>
    </w:p>
    <w:p w:rsidR="00000000" w:rsidRDefault="00740E19">
      <w:bookmarkStart w:id="3744" w:name="sub_18950197"/>
      <w:bookmarkEnd w:id="3743"/>
      <w:r>
        <w:t>7) реализации права преимущественного приобретения акций (долей) банка;</w:t>
      </w:r>
    </w:p>
    <w:p w:rsidR="00000000" w:rsidRDefault="00740E19">
      <w:bookmarkStart w:id="3745" w:name="sub_18950198"/>
      <w:bookmarkEnd w:id="3744"/>
      <w:r>
        <w:t>8) одобрения сделки, в совершении которой имеется заинтересованность.</w:t>
      </w:r>
    </w:p>
    <w:p w:rsidR="00000000" w:rsidRDefault="00740E19">
      <w:bookmarkStart w:id="3746" w:name="sub_1895020"/>
      <w:bookmarkEnd w:id="3745"/>
      <w:r>
        <w:t>20.</w:t>
      </w:r>
      <w:r>
        <w:t xml:space="preserve"> Уполномоченный регистрирующий орган вносит в Единый государственный реестр юридических лиц информацию об увеличении уставного капитала банка на основании документов, направленных временной администрацией по управлению кредитной организацией.</w:t>
      </w:r>
    </w:p>
    <w:p w:rsidR="00000000" w:rsidRDefault="00740E19">
      <w:pPr>
        <w:pStyle w:val="a7"/>
        <w:rPr>
          <w:color w:val="000000"/>
          <w:sz w:val="16"/>
          <w:szCs w:val="16"/>
        </w:rPr>
      </w:pPr>
      <w:bookmarkStart w:id="3747" w:name="sub_18950201"/>
      <w:bookmarkEnd w:id="3746"/>
      <w:r>
        <w:rPr>
          <w:color w:val="000000"/>
          <w:sz w:val="16"/>
          <w:szCs w:val="16"/>
        </w:rPr>
        <w:t>Информация об изменениях:</w:t>
      </w:r>
    </w:p>
    <w:bookmarkEnd w:id="3747"/>
    <w:p w:rsidR="00000000" w:rsidRDefault="00740E19">
      <w:pPr>
        <w:pStyle w:val="a8"/>
      </w:pPr>
      <w:r>
        <w:t xml:space="preserve">Пункт 20.1 изменен с 7 марта 2018 г. - </w:t>
      </w:r>
      <w:hyperlink r:id="rId2383" w:history="1">
        <w:r>
          <w:rPr>
            <w:rStyle w:val="a4"/>
          </w:rPr>
          <w:t>Федеральный закон</w:t>
        </w:r>
      </w:hyperlink>
      <w:r>
        <w:t xml:space="preserve"> от 7 марта 2018 г. N 53-ФЗ</w:t>
      </w:r>
    </w:p>
    <w:p w:rsidR="00000000" w:rsidRDefault="00740E19">
      <w:pPr>
        <w:pStyle w:val="a8"/>
      </w:pPr>
      <w:hyperlink r:id="rId2384" w:history="1">
        <w:r>
          <w:rPr>
            <w:rStyle w:val="a4"/>
          </w:rPr>
          <w:t>См. предыдущую редакцию</w:t>
        </w:r>
      </w:hyperlink>
    </w:p>
    <w:p w:rsidR="00000000" w:rsidRDefault="00740E19">
      <w:r>
        <w:t xml:space="preserve">20.1. После увеличения уставного капитала банка и приобретения Банком России, Управляющей компанией или Агентством акций (долей) банка в объеме, определенном </w:t>
      </w:r>
      <w:hyperlink w:anchor="sub_1895018" w:history="1">
        <w:r>
          <w:rPr>
            <w:rStyle w:val="a4"/>
          </w:rPr>
          <w:t>пунктом 18</w:t>
        </w:r>
      </w:hyperlink>
      <w:r>
        <w:t xml:space="preserve"> настоящей статьи, общее с</w:t>
      </w:r>
      <w:r>
        <w:t>обрание акционеров (участников) банка проводится с учетом следующих особенностей.</w:t>
      </w:r>
    </w:p>
    <w:p w:rsidR="00000000" w:rsidRDefault="00740E19">
      <w:bookmarkStart w:id="3748" w:name="sub_189502012"/>
      <w:r>
        <w:t>Решение о созыве общего собрания акционеров банка может быть принято не ранее даты зачисления акций, размещенных в ходе дополнительного выпуска акций банка, на л</w:t>
      </w:r>
      <w:r>
        <w:t>ицевой счет в реестре владельцев ценных бумаг (счет депо) Банка России, Управляющей компании или Агентства.</w:t>
      </w:r>
    </w:p>
    <w:bookmarkEnd w:id="3748"/>
    <w:p w:rsidR="00000000" w:rsidRDefault="00740E19">
      <w:r>
        <w:t>Дата, на которую определяются (фиксируются) лица, имеющие право на участие в общем собрании акционеров банка, в отношении которого утве</w:t>
      </w:r>
      <w:r>
        <w:t>ржден план участия Банка России в осуществлении мер по предупреждению банкротства банка, не может быть установлена ранее даты принятия решения о созыве общего собрания акционеров банка и более чем за десять дней до даты проведения общего собрания акционеро</w:t>
      </w:r>
      <w:r>
        <w:t>в банка вне зависимости от вопросов, которые содержит предлагаемая повестка дня общего собрания акционеров банка.</w:t>
      </w:r>
    </w:p>
    <w:p w:rsidR="00000000" w:rsidRDefault="00740E19">
      <w:r>
        <w:t>Сообщение о проведении общего собрания акционеров банка должно быть сделано не позднее чем за семь дней до даты его проведения способами, позв</w:t>
      </w:r>
      <w:r>
        <w:t>оляющими обеспечить своевременное доведение сообщения о проведении общего собрания акционеров банка до сведения лиц, имеющих право на участие в общем собрании акционеров банка и зарегистрированных в реестре акционеров банка.</w:t>
      </w:r>
    </w:p>
    <w:p w:rsidR="00000000" w:rsidRDefault="00740E19">
      <w:r>
        <w:t>В случае, если предлагаемая пов</w:t>
      </w:r>
      <w:r>
        <w:t>естка дня общего собрания акционеров банка содержит вопрос об избрании членов совета директоров (наблюдательного совета) банка, об образовании единоличного исполнительного органа банка и (или) о досрочном прекращении полномочий этого органа, об образовании</w:t>
      </w:r>
      <w:r>
        <w:t xml:space="preserve"> коллегиального исполнительного органа, об избрании членов ревизионной комиссии или об избрании членов счетной комиссии, предложения лиц, указанных в </w:t>
      </w:r>
      <w:hyperlink r:id="rId2385" w:history="1">
        <w:r>
          <w:rPr>
            <w:rStyle w:val="a4"/>
          </w:rPr>
          <w:t>пункте 1</w:t>
        </w:r>
      </w:hyperlink>
      <w:r>
        <w:t xml:space="preserve"> и </w:t>
      </w:r>
      <w:hyperlink r:id="rId2386" w:history="1">
        <w:r>
          <w:rPr>
            <w:rStyle w:val="a4"/>
          </w:rPr>
          <w:t>абзацах первом</w:t>
        </w:r>
      </w:hyperlink>
      <w:r>
        <w:t xml:space="preserve"> и </w:t>
      </w:r>
      <w:hyperlink r:id="rId2387" w:history="1">
        <w:r>
          <w:rPr>
            <w:rStyle w:val="a4"/>
          </w:rPr>
          <w:t>втором пункта 2 статьи 53</w:t>
        </w:r>
      </w:hyperlink>
      <w:r>
        <w:t xml:space="preserve"> Федерального закона "Об акционерных обществах", о </w:t>
      </w:r>
      <w:r>
        <w:lastRenderedPageBreak/>
        <w:t>кандидатах для избрания в совет директоров (наблюдательный со</w:t>
      </w:r>
      <w:r>
        <w:t xml:space="preserve">вет), коллегиальный исполнительный орган, ревизионную комиссию (ревизоры) и счетную комиссию банка, на должность единоличного исполнительного органа банка должны поступить в банк не менее чем за три дня до даты проведения общего собрания акционеров банка. </w:t>
      </w:r>
      <w:r>
        <w:t>Решение временной администрации по управлению кредитной организацией о включении кандидатов в список кандидатур для голосования по выборам в соответствующий орган банка должно быть принято не позднее дня, предшествующего дню проведения общего собрания акци</w:t>
      </w:r>
      <w:r>
        <w:t>онеров банка.</w:t>
      </w:r>
    </w:p>
    <w:p w:rsidR="00000000" w:rsidRDefault="00740E19">
      <w:bookmarkStart w:id="3749" w:name="sub_189502016"/>
      <w:r>
        <w:t xml:space="preserve">При подготовке к проведению общего собрания акционеров банка Управляющая компания, выполняющая функции единоличного исполнительного органа в соответствии с </w:t>
      </w:r>
      <w:hyperlink w:anchor="sub_1895016" w:history="1">
        <w:r>
          <w:rPr>
            <w:rStyle w:val="a4"/>
          </w:rPr>
          <w:t>пунктом 16</w:t>
        </w:r>
      </w:hyperlink>
      <w:r>
        <w:t xml:space="preserve"> настоящей статьи или </w:t>
      </w:r>
      <w:hyperlink w:anchor="sub_189340" w:history="1">
        <w:r>
          <w:rPr>
            <w:rStyle w:val="a4"/>
          </w:rPr>
          <w:t>статьей 189.34</w:t>
        </w:r>
      </w:hyperlink>
      <w:r>
        <w:t xml:space="preserve"> настоящего Федерального закона, самостоятельно осуществляет действия по подготовке к общему собранию акционеров банка, предусмотренные </w:t>
      </w:r>
      <w:hyperlink r:id="rId2388" w:history="1">
        <w:r>
          <w:rPr>
            <w:rStyle w:val="a4"/>
          </w:rPr>
          <w:t>статьей 54</w:t>
        </w:r>
      </w:hyperlink>
      <w:r>
        <w:t xml:space="preserve"> Федерального зак</w:t>
      </w:r>
      <w:r>
        <w:t>она "Об акционерных обществах".</w:t>
      </w:r>
    </w:p>
    <w:p w:rsidR="00000000" w:rsidRDefault="00740E19">
      <w:bookmarkStart w:id="3750" w:name="sub_189502017"/>
      <w:bookmarkEnd w:id="3749"/>
      <w:r>
        <w:t>Уведомление участников банка о проведении общего собрания участников банка осуществляется не ранее внесения дополнительного вклада Банка России, Управляющей компании или Агентства в уставный капитал</w:t>
      </w:r>
      <w:r>
        <w:t xml:space="preserve"> банка и не позднее чем за десять дней до даты его проведения.</w:t>
      </w:r>
    </w:p>
    <w:bookmarkEnd w:id="3750"/>
    <w:p w:rsidR="00000000" w:rsidRDefault="00740E19">
      <w:r>
        <w:t>Общее собрание акционеров банка, на которое распространяются положения настоящего пункта, проводится только в форме собрания (совместного присутствия акционеров для обсуждения вопр</w:t>
      </w:r>
      <w:r>
        <w:t>осов повестки дня и принятия решений по вопросам, поставленным на голосование), при этом бюллетени для голосования не направляются и не вручаются лицам, имеющим право на участие в общем собрании акционеров банка, до даты его проведения.</w:t>
      </w:r>
    </w:p>
    <w:p w:rsidR="00000000" w:rsidRDefault="00740E19">
      <w:r>
        <w:t>На период с даты за</w:t>
      </w:r>
      <w:r>
        <w:t>числения акций, размещенных в ходе дополнительного выпуска акций банка, на лицевой счет в реестре владельцев ценных бумаг (счет депо) Банка России, Управляющей компании либо внесения дополнительного вклада Банка России, Управляющей компании в уставный капи</w:t>
      </w:r>
      <w:r>
        <w:t>тал банка до даты проведения общего собрания акционеров (участников) банка полномочия совета директоров (наблюдательного совета) банка приостанавливаются. На первом собрании акционеров (участников) банка, проводимом после приобретения акций (долей) банка Б</w:t>
      </w:r>
      <w:r>
        <w:t xml:space="preserve">анком России в объеме, предусмотренном </w:t>
      </w:r>
      <w:hyperlink w:anchor="sub_1895018" w:history="1">
        <w:r>
          <w:rPr>
            <w:rStyle w:val="a4"/>
          </w:rPr>
          <w:t>пунктом 18</w:t>
        </w:r>
      </w:hyperlink>
      <w:r>
        <w:t xml:space="preserve"> настоящей статьи, полномочия председателя совета директоров (наблюдательного совета) банка по открытию (ведению) общего собрания акционеров (участников) банка осуществляет предс</w:t>
      </w:r>
      <w:r>
        <w:t>тавитель Банка России.</w:t>
      </w:r>
    </w:p>
    <w:p w:rsidR="00000000" w:rsidRDefault="00740E19">
      <w:pPr>
        <w:pStyle w:val="a7"/>
        <w:rPr>
          <w:color w:val="000000"/>
          <w:sz w:val="16"/>
          <w:szCs w:val="16"/>
        </w:rPr>
      </w:pPr>
      <w:bookmarkStart w:id="3751" w:name="sub_1895021"/>
      <w:r>
        <w:rPr>
          <w:color w:val="000000"/>
          <w:sz w:val="16"/>
          <w:szCs w:val="16"/>
        </w:rPr>
        <w:t>Информация об изменениях:</w:t>
      </w:r>
    </w:p>
    <w:bookmarkEnd w:id="3751"/>
    <w:p w:rsidR="00000000" w:rsidRDefault="00740E19">
      <w:pPr>
        <w:pStyle w:val="a8"/>
      </w:pPr>
      <w:r>
        <w:t xml:space="preserve">Пункт 21 изменен с 7 марта 2018 г. - </w:t>
      </w:r>
      <w:hyperlink r:id="rId2389" w:history="1">
        <w:r>
          <w:rPr>
            <w:rStyle w:val="a4"/>
          </w:rPr>
          <w:t>Федеральный закон</w:t>
        </w:r>
      </w:hyperlink>
      <w:r>
        <w:t xml:space="preserve"> от 7 марта 2018 г. N 53-ФЗ</w:t>
      </w:r>
    </w:p>
    <w:p w:rsidR="00000000" w:rsidRDefault="00740E19">
      <w:pPr>
        <w:pStyle w:val="a8"/>
      </w:pPr>
      <w:hyperlink r:id="rId2390" w:history="1">
        <w:r>
          <w:rPr>
            <w:rStyle w:val="a4"/>
          </w:rPr>
          <w:t>См. предыдущую редакцию</w:t>
        </w:r>
      </w:hyperlink>
    </w:p>
    <w:p w:rsidR="00000000" w:rsidRDefault="00740E19">
      <w:r>
        <w:t>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w:t>
      </w:r>
      <w:r>
        <w:t xml:space="preserve">кновенных и (или) привилегированных акций банка, предоставляющих право голоса в соответствии с </w:t>
      </w:r>
      <w:hyperlink r:id="rId2391" w:history="1">
        <w:r>
          <w:rPr>
            <w:rStyle w:val="a4"/>
          </w:rPr>
          <w:t>пунктом 5 статьи 32</w:t>
        </w:r>
      </w:hyperlink>
      <w:r>
        <w:t xml:space="preserve"> Федерального закона "Об акционерных обществах", в том числе путем приобретени</w:t>
      </w:r>
      <w:r>
        <w:t>я паев паевого инвестиционного фонда, сформированного Управляющей компанией, в состав имущества которого входит указанное количество акций банка, Банк России, Агентство, инвестор или лицо, приобретшие указанное количество акций банка, при прекращении паево</w:t>
      </w:r>
      <w:r>
        <w:t>го инвестиционного фонда, сформированного Управляющей компанией, вправе выкупить у остальных акционеров - владельцев акций банка, а также у владельцев эмиссионных ценных бумаг, конвертируемых в такие акции, указанные ценные бумаги.</w:t>
      </w:r>
    </w:p>
    <w:p w:rsidR="00000000" w:rsidRDefault="00740E19">
      <w:bookmarkStart w:id="3752" w:name="sub_18950212"/>
      <w:r>
        <w:t>В случае вык</w:t>
      </w:r>
      <w:r>
        <w:t xml:space="preserve">упа Банком России или Агентством указанных в настоящем пункте ценных бумаг после принятия Банком России решения об уменьшении размера уставного капитала банка до одного рубля в соответствии с </w:t>
      </w:r>
      <w:hyperlink w:anchor="sub_189501" w:history="1">
        <w:r>
          <w:rPr>
            <w:rStyle w:val="a4"/>
          </w:rPr>
          <w:t>пунктом 1</w:t>
        </w:r>
      </w:hyperlink>
      <w:r>
        <w:t xml:space="preserve"> настоящей статьи дата, на </w:t>
      </w:r>
      <w:r>
        <w:t>которую определяются (фиксируются) владельцы выкупаемых ценных бумаг, не может быть установлена ранее чем через семь дней после направления требования о выкупе ценных бумаг в публичное общество. При этом срок оплаты выкупаемых ценных бумаг не может быть бо</w:t>
      </w:r>
      <w:r>
        <w:t xml:space="preserve">лее чем семь дней со дня, на который </w:t>
      </w:r>
      <w:r>
        <w:lastRenderedPageBreak/>
        <w:t>определяются (фиксируются) владельцы выкупаемых ценных бумаг.</w:t>
      </w:r>
    </w:p>
    <w:p w:rsidR="00000000" w:rsidRDefault="00740E19">
      <w:pPr>
        <w:pStyle w:val="a7"/>
        <w:rPr>
          <w:color w:val="000000"/>
          <w:sz w:val="16"/>
          <w:szCs w:val="16"/>
        </w:rPr>
      </w:pPr>
      <w:bookmarkStart w:id="3753" w:name="sub_1895022"/>
      <w:bookmarkEnd w:id="3752"/>
      <w:r>
        <w:rPr>
          <w:color w:val="000000"/>
          <w:sz w:val="16"/>
          <w:szCs w:val="16"/>
        </w:rPr>
        <w:t>Информация об изменениях:</w:t>
      </w:r>
    </w:p>
    <w:bookmarkEnd w:id="3753"/>
    <w:p w:rsidR="00000000" w:rsidRDefault="00740E19">
      <w:pPr>
        <w:pStyle w:val="a8"/>
      </w:pPr>
      <w:r>
        <w:fldChar w:fldCharType="begin"/>
      </w:r>
      <w:r>
        <w:instrText>HYPERLINK "http://ivo.garant.ru/document?id=71566858&amp;sub=5147"</w:instrText>
      </w:r>
      <w:r>
        <w:fldChar w:fldCharType="separate"/>
      </w:r>
      <w:r>
        <w:rPr>
          <w:rStyle w:val="a4"/>
        </w:rPr>
        <w:t>Федеральным законом</w:t>
      </w:r>
      <w:r>
        <w:fldChar w:fldCharType="end"/>
      </w:r>
      <w:r>
        <w:t xml:space="preserve"> от 1 мая 201</w:t>
      </w:r>
      <w:r>
        <w:t xml:space="preserve">7 г. N 84-ФЗ в пункт 22 статьи 189.50 внесены изменения, </w:t>
      </w:r>
      <w:hyperlink r:id="rId2392" w:history="1">
        <w:r>
          <w:rPr>
            <w:rStyle w:val="a4"/>
          </w:rPr>
          <w:t>вступающие в силу</w:t>
        </w:r>
      </w:hyperlink>
      <w:r>
        <w:t xml:space="preserve"> по истечении сорока пяти дней после дня </w:t>
      </w:r>
      <w:hyperlink r:id="rId2393" w:history="1">
        <w:r>
          <w:rPr>
            <w:rStyle w:val="a4"/>
          </w:rPr>
          <w:t>официального опубли</w:t>
        </w:r>
        <w:r>
          <w:rPr>
            <w:rStyle w:val="a4"/>
          </w:rPr>
          <w:t>кования</w:t>
        </w:r>
      </w:hyperlink>
      <w:r>
        <w:t xml:space="preserve"> названного Федерального закона</w:t>
      </w:r>
    </w:p>
    <w:p w:rsidR="00000000" w:rsidRDefault="00740E19">
      <w:pPr>
        <w:pStyle w:val="a8"/>
      </w:pPr>
      <w:hyperlink r:id="rId2394" w:history="1">
        <w:r>
          <w:rPr>
            <w:rStyle w:val="a4"/>
          </w:rPr>
          <w:t>См. текст пункта в предыдущей редакции</w:t>
        </w:r>
      </w:hyperlink>
    </w:p>
    <w:p w:rsidR="00000000" w:rsidRDefault="00740E19">
      <w:r>
        <w:t xml:space="preserve">22. На Банк России, Агентство или инвесторов, направляющих в банк требование о выкупе ценных бумаг в соответствии с </w:t>
      </w:r>
      <w:hyperlink w:anchor="sub_1895021" w:history="1">
        <w:r>
          <w:rPr>
            <w:rStyle w:val="a4"/>
          </w:rPr>
          <w:t>пунктом 21</w:t>
        </w:r>
      </w:hyperlink>
      <w:r>
        <w:t xml:space="preserve"> настоящей статьи, не распространяются положения федеральных законов, указанные в </w:t>
      </w:r>
      <w:hyperlink w:anchor="sub_1895019" w:history="1">
        <w:r>
          <w:rPr>
            <w:rStyle w:val="a4"/>
          </w:rPr>
          <w:t>пункте 19</w:t>
        </w:r>
      </w:hyperlink>
      <w:r>
        <w:t xml:space="preserve"> настоящей статьи, а также требования </w:t>
      </w:r>
      <w:hyperlink r:id="rId2395" w:history="1">
        <w:r>
          <w:rPr>
            <w:rStyle w:val="a4"/>
          </w:rPr>
          <w:t>статьи 84.8</w:t>
        </w:r>
      </w:hyperlink>
      <w:r>
        <w:t xml:space="preserve"> Федерального закона "Об акционерных обществах" о предварительном направлении в банк соответствующего добровольного или обяз</w:t>
      </w:r>
      <w:r>
        <w:t>ательного предложения и о приобретении в результате принятия такого предложения не менее десяти процентов общего количества обыкновенных и привилегированных акций банка, предоставляющих право голоса.</w:t>
      </w:r>
    </w:p>
    <w:p w:rsidR="00000000" w:rsidRDefault="00740E19">
      <w:pPr>
        <w:pStyle w:val="a7"/>
        <w:rPr>
          <w:color w:val="000000"/>
          <w:sz w:val="16"/>
          <w:szCs w:val="16"/>
        </w:rPr>
      </w:pPr>
      <w:bookmarkStart w:id="3754" w:name="sub_1895023"/>
      <w:r>
        <w:rPr>
          <w:color w:val="000000"/>
          <w:sz w:val="16"/>
          <w:szCs w:val="16"/>
        </w:rPr>
        <w:t>Информация об изменениях:</w:t>
      </w:r>
    </w:p>
    <w:bookmarkEnd w:id="3754"/>
    <w:p w:rsidR="00000000" w:rsidRDefault="00740E19">
      <w:pPr>
        <w:pStyle w:val="a8"/>
      </w:pPr>
      <w:r>
        <w:fldChar w:fldCharType="begin"/>
      </w:r>
      <w:r>
        <w:instrText>HYPERLINK "http://ivo.garant.ru/document?id=71566858&amp;sub=5148"</w:instrText>
      </w:r>
      <w:r>
        <w:fldChar w:fldCharType="separate"/>
      </w:r>
      <w:r>
        <w:rPr>
          <w:rStyle w:val="a4"/>
        </w:rPr>
        <w:t>Федеральным законом</w:t>
      </w:r>
      <w:r>
        <w:fldChar w:fldCharType="end"/>
      </w:r>
      <w:r>
        <w:t xml:space="preserve"> от 1 мая 2017 г. N 84-ФЗ в пункт 23 статьи 189.50 внесены изменения, </w:t>
      </w:r>
      <w:hyperlink r:id="rId2396" w:history="1">
        <w:r>
          <w:rPr>
            <w:rStyle w:val="a4"/>
          </w:rPr>
          <w:t>вступающие в силу</w:t>
        </w:r>
      </w:hyperlink>
      <w:r>
        <w:t xml:space="preserve"> по истечении сорока п</w:t>
      </w:r>
      <w:r>
        <w:t xml:space="preserve">яти дней после дня </w:t>
      </w:r>
      <w:hyperlink r:id="rId239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398" w:history="1">
        <w:r>
          <w:rPr>
            <w:rStyle w:val="a4"/>
          </w:rPr>
          <w:t>См. текст пункта в предыдущей редакции</w:t>
        </w:r>
      </w:hyperlink>
    </w:p>
    <w:p w:rsidR="00000000" w:rsidRDefault="00740E19">
      <w:r>
        <w:t>23. Банк Р</w:t>
      </w:r>
      <w:r>
        <w:t xml:space="preserve">оссии, Агентство или инвесторы вправе направить в банк требование о выкупе ценных бумаг кредитной организации в соответствии с </w:t>
      </w:r>
      <w:hyperlink w:anchor="sub_1895021" w:history="1">
        <w:r>
          <w:rPr>
            <w:rStyle w:val="a4"/>
          </w:rPr>
          <w:t>пунктом 21</w:t>
        </w:r>
      </w:hyperlink>
      <w:r>
        <w:t xml:space="preserve"> настоящей статьи в любое время в период действия плана участия Банка России или Агентства</w:t>
      </w:r>
      <w:r>
        <w:t xml:space="preserve"> в предупреждении банкротства банка.</w:t>
      </w:r>
    </w:p>
    <w:p w:rsidR="00000000" w:rsidRDefault="00740E19">
      <w:pPr>
        <w:pStyle w:val="a7"/>
        <w:rPr>
          <w:color w:val="000000"/>
          <w:sz w:val="16"/>
          <w:szCs w:val="16"/>
        </w:rPr>
      </w:pPr>
      <w:bookmarkStart w:id="3755" w:name="sub_189502301"/>
      <w:r>
        <w:rPr>
          <w:color w:val="000000"/>
          <w:sz w:val="16"/>
          <w:szCs w:val="16"/>
        </w:rPr>
        <w:t>Информация об изменениях:</w:t>
      </w:r>
    </w:p>
    <w:bookmarkEnd w:id="3755"/>
    <w:p w:rsidR="00000000" w:rsidRDefault="00740E19">
      <w:pPr>
        <w:pStyle w:val="a8"/>
      </w:pPr>
      <w:r>
        <w:fldChar w:fldCharType="begin"/>
      </w:r>
      <w:r>
        <w:instrText>HYPERLINK "http://ivo.garant.ru/document?id=71566858&amp;sub=5149"</w:instrText>
      </w:r>
      <w:r>
        <w:fldChar w:fldCharType="separate"/>
      </w:r>
      <w:r>
        <w:rPr>
          <w:rStyle w:val="a4"/>
        </w:rPr>
        <w:t>Федеральным законом</w:t>
      </w:r>
      <w:r>
        <w:fldChar w:fldCharType="end"/>
      </w:r>
      <w:r>
        <w:t xml:space="preserve"> от 1 мая 2017 г. N 84-ФЗ статья 189.50 дополнена пунктом 23.1, </w:t>
      </w:r>
      <w:hyperlink r:id="rId2399" w:history="1">
        <w:r>
          <w:rPr>
            <w:rStyle w:val="a4"/>
          </w:rPr>
          <w:t>вступающим в силу</w:t>
        </w:r>
      </w:hyperlink>
      <w:r>
        <w:t xml:space="preserve"> по истечении сорока пяти дней после дня </w:t>
      </w:r>
      <w:hyperlink r:id="rId2400" w:history="1">
        <w:r>
          <w:rPr>
            <w:rStyle w:val="a4"/>
          </w:rPr>
          <w:t>официального опубликования</w:t>
        </w:r>
      </w:hyperlink>
      <w:r>
        <w:t xml:space="preserve"> названного Федерального закона</w:t>
      </w:r>
    </w:p>
    <w:p w:rsidR="00000000" w:rsidRDefault="00740E19">
      <w:r>
        <w:t>23.1. Лицо, приобретшее количество</w:t>
      </w:r>
      <w:r>
        <w:t xml:space="preserve"> акций банка, указанное в </w:t>
      </w:r>
      <w:hyperlink w:anchor="sub_1895021" w:history="1">
        <w:r>
          <w:rPr>
            <w:rStyle w:val="a4"/>
          </w:rPr>
          <w:t>пункте 21</w:t>
        </w:r>
      </w:hyperlink>
      <w:r>
        <w:t xml:space="preserve"> настоящей статьи, при прекращении паевого инвестиционного фонда, сформированного Управляющей компанией, вправе направить в банк требование о выкупе ценных бумаг кредитной организации в соотве</w:t>
      </w:r>
      <w:r>
        <w:t>тствии с пунктом 21 настоящей статьи в течение шести месяцев со дня истечения срока действия плана участия Банка России или Агентства в осуществлении мер по предупреждению банкротства банка.</w:t>
      </w:r>
    </w:p>
    <w:p w:rsidR="00000000" w:rsidRDefault="00740E19">
      <w:bookmarkStart w:id="3756" w:name="sub_1895024"/>
      <w:r>
        <w:t>24. Выкуп ценных бумаг банка осуществляется по цене, к</w:t>
      </w:r>
      <w:r>
        <w:t>оторая равна их рыночной стоимости и должна быть определена независимым оценщиком не позднее шести месяцев до даты направления в банк требования о выкупе ценных бумаг банка.</w:t>
      </w:r>
    </w:p>
    <w:p w:rsidR="00000000" w:rsidRDefault="00740E19">
      <w:bookmarkStart w:id="3757" w:name="sub_1895025"/>
      <w:bookmarkEnd w:id="3756"/>
      <w:r>
        <w:t>25. Оплата выкупаемых ценных бумаг осуществляется только ден</w:t>
      </w:r>
      <w:r>
        <w:t>ьгами. Если совокупная стоимость ценных бумаг банка,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rsidR="00000000" w:rsidRDefault="00740E19">
      <w:pPr>
        <w:pStyle w:val="a7"/>
        <w:rPr>
          <w:color w:val="000000"/>
          <w:sz w:val="16"/>
          <w:szCs w:val="16"/>
        </w:rPr>
      </w:pPr>
      <w:bookmarkStart w:id="3758" w:name="sub_1895026"/>
      <w:bookmarkEnd w:id="3757"/>
      <w:r>
        <w:rPr>
          <w:color w:val="000000"/>
          <w:sz w:val="16"/>
          <w:szCs w:val="16"/>
        </w:rPr>
        <w:t>Информация об изменениях:</w:t>
      </w:r>
    </w:p>
    <w:bookmarkEnd w:id="3758"/>
    <w:p w:rsidR="00000000" w:rsidRDefault="00740E19">
      <w:pPr>
        <w:pStyle w:val="a8"/>
      </w:pPr>
      <w:r>
        <w:fldChar w:fldCharType="begin"/>
      </w:r>
      <w:r>
        <w:instrText>HYPERLINK "http://ivo.garant.ru/document?id=71566858&amp;sub=51410"</w:instrText>
      </w:r>
      <w:r>
        <w:fldChar w:fldCharType="separate"/>
      </w:r>
      <w:r>
        <w:rPr>
          <w:rStyle w:val="a4"/>
        </w:rPr>
        <w:t>Федеральным законом</w:t>
      </w:r>
      <w:r>
        <w:fldChar w:fldCharType="end"/>
      </w:r>
      <w:r>
        <w:t xml:space="preserve"> от 1 мая 2017 г. N 84-ФЗ в пункт 26 статьи 189.50 внесены изменения, </w:t>
      </w:r>
      <w:hyperlink r:id="rId2401" w:history="1">
        <w:r>
          <w:rPr>
            <w:rStyle w:val="a4"/>
          </w:rPr>
          <w:t>вступающие в силу</w:t>
        </w:r>
      </w:hyperlink>
      <w:r>
        <w:t xml:space="preserve"> по истечении сорока пяти дней после дня </w:t>
      </w:r>
      <w:hyperlink r:id="rId2402"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03" w:history="1">
        <w:r>
          <w:rPr>
            <w:rStyle w:val="a4"/>
          </w:rPr>
          <w:t>См. текст пункта в предыдущей редакции</w:t>
        </w:r>
      </w:hyperlink>
    </w:p>
    <w:p w:rsidR="00000000" w:rsidRDefault="00740E19">
      <w:r>
        <w:t>26. Особенности эмиссии и регистрации ценных бумаг банков при осуществлении Банком России или Агентством мер по предупреждению банкротства устанавливаются нормативным актом Банка России.</w:t>
      </w:r>
    </w:p>
    <w:p w:rsidR="00000000" w:rsidRDefault="00740E19"/>
    <w:p w:rsidR="00000000" w:rsidRDefault="00740E19"/>
    <w:p w:rsidR="00000000" w:rsidRDefault="00740E19">
      <w:bookmarkStart w:id="3759" w:name="sub_189510"/>
      <w:r>
        <w:rPr>
          <w:rStyle w:val="a3"/>
        </w:rPr>
        <w:lastRenderedPageBreak/>
        <w:t>Статья 1</w:t>
      </w:r>
      <w:r>
        <w:rPr>
          <w:rStyle w:val="a3"/>
        </w:rPr>
        <w:t>89.51.</w:t>
      </w:r>
      <w:r>
        <w:t xml:space="preserve"> Общие положения об урегулировании обязательств банка</w:t>
      </w:r>
    </w:p>
    <w:bookmarkEnd w:id="375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04" w:history="1">
        <w:r>
          <w:rPr>
            <w:rStyle w:val="a4"/>
          </w:rPr>
          <w:t>комментарии</w:t>
        </w:r>
      </w:hyperlink>
      <w:r>
        <w:t xml:space="preserve"> к статье 189.51 настоящего Федерального закона</w:t>
      </w:r>
    </w:p>
    <w:p w:rsidR="00000000" w:rsidRDefault="00740E19">
      <w:bookmarkStart w:id="3760" w:name="sub_189511"/>
      <w:r>
        <w:t>1. При урегулировании обязательств бан</w:t>
      </w:r>
      <w:r>
        <w:t>ка применяется передача имущества и обязательств банка иному банку, который будет являться приобретателем (далее - приобретатель).</w:t>
      </w:r>
    </w:p>
    <w:p w:rsidR="00000000" w:rsidRDefault="00740E19">
      <w:bookmarkStart w:id="3761" w:name="sub_189512"/>
      <w:bookmarkEnd w:id="3760"/>
      <w:r>
        <w:t>2. Передача имущества и обязательств банка приобретателю предполагает возмездную передачу приобретателю и</w:t>
      </w:r>
      <w:r>
        <w:t>мущества банка (в том числе имущественных прав), а в качестве встречного представления - исполнение приобретателем за банк полученных от него в порядке перевода долга обязательств перед кредиторами банка.</w:t>
      </w:r>
    </w:p>
    <w:p w:rsidR="00000000" w:rsidRDefault="00740E19">
      <w:bookmarkStart w:id="3762" w:name="sub_189513"/>
      <w:bookmarkEnd w:id="3761"/>
      <w:r>
        <w:t>3. Передача имущества и обязате</w:t>
      </w:r>
      <w:r>
        <w:t>льств банка осуществляется исходя из принципов добросовестности и разумности действий временной администрации по управлению банком, защиты прав и законных интересов кредиторов, в том числе минимизации их потерь при реализации ими своего права получить удов</w:t>
      </w:r>
      <w:r>
        <w:t>летворение своих законных требований к банку, эквивалентности размера передаваемых обязательств стоимости передаваемого имущества, очередности и пропорциональности удовлетворения требований кредиторов.</w:t>
      </w:r>
    </w:p>
    <w:p w:rsidR="00000000" w:rsidRDefault="00740E19">
      <w:pPr>
        <w:pStyle w:val="a7"/>
        <w:rPr>
          <w:color w:val="000000"/>
          <w:sz w:val="16"/>
          <w:szCs w:val="16"/>
        </w:rPr>
      </w:pPr>
      <w:bookmarkStart w:id="3763" w:name="sub_189514"/>
      <w:bookmarkEnd w:id="3762"/>
      <w:r>
        <w:rPr>
          <w:color w:val="000000"/>
          <w:sz w:val="16"/>
          <w:szCs w:val="16"/>
        </w:rPr>
        <w:t>Информация об изменениях:</w:t>
      </w:r>
    </w:p>
    <w:bookmarkEnd w:id="3763"/>
    <w:p w:rsidR="00000000" w:rsidRDefault="00740E19">
      <w:pPr>
        <w:pStyle w:val="a8"/>
      </w:pPr>
      <w:r>
        <w:fldChar w:fldCharType="begin"/>
      </w:r>
      <w:r>
        <w:instrText>HYPERLINK "http://ivo.garant.ru/document?id=71566858&amp;sub=5151"</w:instrText>
      </w:r>
      <w:r>
        <w:fldChar w:fldCharType="separate"/>
      </w:r>
      <w:r>
        <w:rPr>
          <w:rStyle w:val="a4"/>
        </w:rPr>
        <w:t>Федеральным законом</w:t>
      </w:r>
      <w:r>
        <w:fldChar w:fldCharType="end"/>
      </w:r>
      <w:r>
        <w:t xml:space="preserve"> от 1 мая 2017 г. N 84-ФЗ пункт 4 статьи 189.51 изложен в новой редакции, </w:t>
      </w:r>
      <w:hyperlink r:id="rId2405" w:history="1">
        <w:r>
          <w:rPr>
            <w:rStyle w:val="a4"/>
          </w:rPr>
          <w:t>вступающей в силу</w:t>
        </w:r>
      </w:hyperlink>
      <w:r>
        <w:t xml:space="preserve"> по истечении со</w:t>
      </w:r>
      <w:r>
        <w:t xml:space="preserve">рока пяти дней после дня </w:t>
      </w:r>
      <w:hyperlink r:id="rId240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07" w:history="1">
        <w:r>
          <w:rPr>
            <w:rStyle w:val="a4"/>
          </w:rPr>
          <w:t>См. текст пункта в предыдущей редакции</w:t>
        </w:r>
      </w:hyperlink>
    </w:p>
    <w:p w:rsidR="00000000" w:rsidRDefault="00740E19">
      <w:r>
        <w:t>4. Ме</w:t>
      </w:r>
      <w:r>
        <w:t>роприятия по урегулированию обязательств банка осуществляются после отзыва лицензии на осуществление банковских операций Банком России на основании одобренного Комитетом банковского надзора Банка России и утвержденного Советом директоров Банка России плана</w:t>
      </w:r>
      <w:r>
        <w:t xml:space="preserve"> участия Банка России в урегулировании обязательств банка или Агентством на основании согласованного Комитетом банковского надзора Банка России плана участия Агентства в урегулировании обязательств банка.</w:t>
      </w:r>
    </w:p>
    <w:p w:rsidR="00000000" w:rsidRDefault="00740E19">
      <w:hyperlink r:id="rId2408" w:history="1">
        <w:r>
          <w:rPr>
            <w:rStyle w:val="a4"/>
          </w:rPr>
          <w:t>Порядок</w:t>
        </w:r>
      </w:hyperlink>
      <w:r>
        <w:t xml:space="preserve"> представления на рассмотрение Комитета банковского надзора Банка России и утверждение Совета директоров Банка России плана участия Банка России в урегулировании обязательств банка устанавливается нормативным актом Банка России.</w:t>
      </w:r>
    </w:p>
    <w:p w:rsidR="00000000" w:rsidRDefault="00740E19">
      <w:hyperlink r:id="rId2409" w:history="1">
        <w:r>
          <w:rPr>
            <w:rStyle w:val="a4"/>
          </w:rPr>
          <w:t>Порядок</w:t>
        </w:r>
      </w:hyperlink>
      <w:r>
        <w:t xml:space="preserve"> представления на рассмотрение Комитета банковского надзора Банка России плана участия Агентства в урегулировании обязательств банка устанавливается нормативным актом Банка России.</w:t>
      </w:r>
    </w:p>
    <w:p w:rsidR="00000000" w:rsidRDefault="00740E19">
      <w:pPr>
        <w:pStyle w:val="a7"/>
        <w:rPr>
          <w:color w:val="000000"/>
          <w:sz w:val="16"/>
          <w:szCs w:val="16"/>
        </w:rPr>
      </w:pPr>
      <w:bookmarkStart w:id="3764" w:name="sub_189515"/>
      <w:r>
        <w:rPr>
          <w:color w:val="000000"/>
          <w:sz w:val="16"/>
          <w:szCs w:val="16"/>
        </w:rPr>
        <w:t>Информация об изменениях:</w:t>
      </w:r>
    </w:p>
    <w:bookmarkEnd w:id="3764"/>
    <w:p w:rsidR="00000000" w:rsidRDefault="00740E19">
      <w:pPr>
        <w:pStyle w:val="a8"/>
      </w:pPr>
      <w:r>
        <w:fldChar w:fldCharType="begin"/>
      </w:r>
      <w:r>
        <w:instrText>HYPERLINK "http://ivo.garant.ru/document?id=71566858&amp;sub=5151"</w:instrText>
      </w:r>
      <w:r>
        <w:fldChar w:fldCharType="separate"/>
      </w:r>
      <w:r>
        <w:rPr>
          <w:rStyle w:val="a4"/>
        </w:rPr>
        <w:t>Федеральным законом</w:t>
      </w:r>
      <w:r>
        <w:fldChar w:fldCharType="end"/>
      </w:r>
      <w:r>
        <w:t xml:space="preserve"> от 1 мая 2017 г. N 84-ФЗ пункт 5 статьи 189.51 изложен в новой редакции, </w:t>
      </w:r>
      <w:hyperlink r:id="rId2410" w:history="1">
        <w:r>
          <w:rPr>
            <w:rStyle w:val="a4"/>
          </w:rPr>
          <w:t>вступающей в силу</w:t>
        </w:r>
      </w:hyperlink>
      <w:r>
        <w:t xml:space="preserve"> по истечении сорока пяти дней после дня </w:t>
      </w:r>
      <w:hyperlink r:id="rId241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12" w:history="1">
        <w:r>
          <w:rPr>
            <w:rStyle w:val="a4"/>
          </w:rPr>
          <w:t>См. текст</w:t>
        </w:r>
        <w:r>
          <w:rPr>
            <w:rStyle w:val="a4"/>
          </w:rPr>
          <w:t xml:space="preserve"> пункта в предыдущей редакции</w:t>
        </w:r>
      </w:hyperlink>
    </w:p>
    <w:p w:rsidR="00000000" w:rsidRDefault="00740E19">
      <w:r>
        <w:t>5. План участия Банка России или Агентства в урегулировании обязательств банка, предусматривающий осуществление передачи имущества и обязательств банка, должен содержать све</w:t>
      </w:r>
      <w:r>
        <w:t>дения о составе передаваемого имущества и обязательств, цене передаваемого имущества и размере передаваемых обязательств, методах оценки такого имущества, а также о формах, размере и порядке возможного финансирования Банком России или Агентством предусмотр</w:t>
      </w:r>
      <w:r>
        <w:t>енных соответствующим планом мероприятий участников урегулирования обязательств банка.</w:t>
      </w:r>
    </w:p>
    <w:p w:rsidR="00000000" w:rsidRDefault="00740E19">
      <w:r>
        <w:t>Финансирование Банком России мероприятий, предусмотренных планом участия Банка России в урегулировании обязательств банка, осуществляется за счет денежных средств, соста</w:t>
      </w:r>
      <w:r>
        <w:t>вляющих Фонд консолидации банковского сектора.</w:t>
      </w:r>
    </w:p>
    <w:p w:rsidR="00000000" w:rsidRDefault="00740E19">
      <w:r>
        <w:t>Мероприятия, предусмотренные планом участия Банка России в урегулировании обязательств банка, от имени Банка России осуществляет Управляющая компания.</w:t>
      </w:r>
    </w:p>
    <w:p w:rsidR="00000000" w:rsidRDefault="00740E19">
      <w:pPr>
        <w:pStyle w:val="a7"/>
        <w:rPr>
          <w:color w:val="000000"/>
          <w:sz w:val="16"/>
          <w:szCs w:val="16"/>
        </w:rPr>
      </w:pPr>
      <w:bookmarkStart w:id="3765" w:name="sub_189516"/>
      <w:r>
        <w:rPr>
          <w:color w:val="000000"/>
          <w:sz w:val="16"/>
          <w:szCs w:val="16"/>
        </w:rPr>
        <w:t>Информация об изменениях:</w:t>
      </w:r>
    </w:p>
    <w:bookmarkEnd w:id="3765"/>
    <w:p w:rsidR="00000000" w:rsidRDefault="00740E19">
      <w:pPr>
        <w:pStyle w:val="a8"/>
      </w:pPr>
      <w:r>
        <w:lastRenderedPageBreak/>
        <w:fldChar w:fldCharType="begin"/>
      </w:r>
      <w:r>
        <w:instrText>HYPERLINK "h</w:instrText>
      </w:r>
      <w:r>
        <w:instrText>ttp://ivo.garant.ru/document?id=71566858&amp;sub=5151"</w:instrText>
      </w:r>
      <w:r>
        <w:fldChar w:fldCharType="separate"/>
      </w:r>
      <w:r>
        <w:rPr>
          <w:rStyle w:val="a4"/>
        </w:rPr>
        <w:t>Федеральным законом</w:t>
      </w:r>
      <w:r>
        <w:fldChar w:fldCharType="end"/>
      </w:r>
      <w:r>
        <w:t xml:space="preserve"> от 1 мая 2017 г. N 84-ФЗ пункт 6 статьи 189.51 изложен в новой редакции, </w:t>
      </w:r>
      <w:hyperlink r:id="rId2413" w:history="1">
        <w:r>
          <w:rPr>
            <w:rStyle w:val="a4"/>
          </w:rPr>
          <w:t>вступающей в силу</w:t>
        </w:r>
      </w:hyperlink>
      <w:r>
        <w:t xml:space="preserve"> по истечении сорока пяти дней</w:t>
      </w:r>
      <w:r>
        <w:t xml:space="preserve"> после дня </w:t>
      </w:r>
      <w:hyperlink r:id="rId241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15" w:history="1">
        <w:r>
          <w:rPr>
            <w:rStyle w:val="a4"/>
          </w:rPr>
          <w:t>См. текст пункта в предыдущей редакции</w:t>
        </w:r>
      </w:hyperlink>
    </w:p>
    <w:p w:rsidR="00000000" w:rsidRDefault="00740E19">
      <w:r>
        <w:t>6. План участия Бан</w:t>
      </w:r>
      <w:r>
        <w:t>ка России в урегулировании обязательств банка должен быть рассмотрен Комитетом банковского надзора Банка России и утвержден Советом директоров Банка России не позднее дня отзыва лицензии на осуществление банковских операций.</w:t>
      </w:r>
    </w:p>
    <w:p w:rsidR="00000000" w:rsidRDefault="00740E19">
      <w:r>
        <w:t>План участия Агентства в урегул</w:t>
      </w:r>
      <w:r>
        <w:t>ировании обязательств банка должен быть направлен Агентством в Банк России не позднее двадцати дней со дня принятия Агентством предложения Банка России об участии в урегулировании обязательств соответствующего банка либо со дня направления Агентством в Бан</w:t>
      </w:r>
      <w:r>
        <w:t>к России решения об участии в урегулировании обязательств банка, в отношении которого Банком России было направлено предложение об участии в осуществлении мер по предупреждению банкротства банка.</w:t>
      </w:r>
    </w:p>
    <w:p w:rsidR="00000000" w:rsidRDefault="00740E19">
      <w:bookmarkStart w:id="3766" w:name="sub_189517"/>
      <w:r>
        <w:t>7. Банк России согласовывает план участия Агентств</w:t>
      </w:r>
      <w:r>
        <w:t>а в урегулировании обязательств банка в порядке, предусмотренном для утверждения плана участия Агентства в осуществлении мер по предупреждению банкротства банка, при принятии решения об отзыве у банка лицензии на осуществление банковских операций.</w:t>
      </w:r>
    </w:p>
    <w:p w:rsidR="00000000" w:rsidRDefault="00740E19">
      <w:pPr>
        <w:pStyle w:val="a7"/>
        <w:rPr>
          <w:color w:val="000000"/>
          <w:sz w:val="16"/>
          <w:szCs w:val="16"/>
        </w:rPr>
      </w:pPr>
      <w:bookmarkStart w:id="3767" w:name="sub_189518"/>
      <w:bookmarkEnd w:id="3766"/>
      <w:r>
        <w:rPr>
          <w:color w:val="000000"/>
          <w:sz w:val="16"/>
          <w:szCs w:val="16"/>
        </w:rPr>
        <w:t>Информация об изменениях:</w:t>
      </w:r>
    </w:p>
    <w:bookmarkEnd w:id="3767"/>
    <w:p w:rsidR="00000000" w:rsidRDefault="00740E19">
      <w:pPr>
        <w:pStyle w:val="a8"/>
      </w:pPr>
      <w:r>
        <w:fldChar w:fldCharType="begin"/>
      </w:r>
      <w:r>
        <w:instrText>HYPERLINK "http://ivo.garant.ru/document?id=71566858&amp;sub=5152"</w:instrText>
      </w:r>
      <w:r>
        <w:fldChar w:fldCharType="separate"/>
      </w:r>
      <w:r>
        <w:rPr>
          <w:rStyle w:val="a4"/>
        </w:rPr>
        <w:t>Федеральным законом</w:t>
      </w:r>
      <w:r>
        <w:fldChar w:fldCharType="end"/>
      </w:r>
      <w:r>
        <w:t xml:space="preserve"> от 1 мая 2017 г. N 84-ФЗ в пункт 8 статьи 189.51 внесены изменения, </w:t>
      </w:r>
      <w:hyperlink r:id="rId2416" w:history="1">
        <w:r>
          <w:rPr>
            <w:rStyle w:val="a4"/>
          </w:rPr>
          <w:t>вступающие в силу</w:t>
        </w:r>
      </w:hyperlink>
      <w:r>
        <w:t xml:space="preserve"> по истечении сорока пяти дней после дня </w:t>
      </w:r>
      <w:hyperlink r:id="rId241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18" w:history="1">
        <w:r>
          <w:rPr>
            <w:rStyle w:val="a4"/>
          </w:rPr>
          <w:t>См. те</w:t>
        </w:r>
        <w:r>
          <w:rPr>
            <w:rStyle w:val="a4"/>
          </w:rPr>
          <w:t>кст пункта в предыдущей редакции</w:t>
        </w:r>
      </w:hyperlink>
    </w:p>
    <w:p w:rsidR="00000000" w:rsidRDefault="00740E19">
      <w:r>
        <w:t>8. В случае принятия Банком России или Агентством решения об участии в урегулировании обязательств банка функции временной администрации по управлению банком, назначаемой в связи с отзывом у банка лицензии на осуществлен</w:t>
      </w:r>
      <w:r>
        <w:t>ие банковских операций, возлагаются приказом Банка России на Управляющую компанию или Агентство. Управляющая компания или Агентство осуществляет функции и полномочия временной администрации по управлению банком через назначенных им из числа своих работнико</w:t>
      </w:r>
      <w:r>
        <w:t>в представителей, которые действуют на основании доверенности.</w:t>
      </w:r>
    </w:p>
    <w:p w:rsidR="00000000" w:rsidRDefault="00740E19"/>
    <w:p w:rsidR="00000000" w:rsidRDefault="00740E19">
      <w:bookmarkStart w:id="3768" w:name="sub_189520"/>
      <w:r>
        <w:rPr>
          <w:rStyle w:val="a3"/>
        </w:rPr>
        <w:t>Статья 189.52.</w:t>
      </w:r>
      <w:r>
        <w:t xml:space="preserve"> Передача имущества и обязательств банка приобретателю</w:t>
      </w:r>
    </w:p>
    <w:bookmarkEnd w:id="376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19" w:history="1">
        <w:r>
          <w:rPr>
            <w:rStyle w:val="a4"/>
          </w:rPr>
          <w:t>комментарии</w:t>
        </w:r>
      </w:hyperlink>
      <w:r>
        <w:t xml:space="preserve"> к статье 189</w:t>
      </w:r>
      <w:r>
        <w:t>.52 настоящего Федерального закона</w:t>
      </w:r>
    </w:p>
    <w:p w:rsidR="00000000" w:rsidRDefault="00740E19">
      <w:pPr>
        <w:pStyle w:val="a7"/>
        <w:rPr>
          <w:color w:val="000000"/>
          <w:sz w:val="16"/>
          <w:szCs w:val="16"/>
        </w:rPr>
      </w:pPr>
      <w:bookmarkStart w:id="3769" w:name="sub_189521"/>
      <w:r>
        <w:rPr>
          <w:color w:val="000000"/>
          <w:sz w:val="16"/>
          <w:szCs w:val="16"/>
        </w:rPr>
        <w:t>Информация об изменениях:</w:t>
      </w:r>
    </w:p>
    <w:bookmarkEnd w:id="3769"/>
    <w:p w:rsidR="00000000" w:rsidRDefault="00740E19">
      <w:pPr>
        <w:pStyle w:val="a8"/>
      </w:pPr>
      <w:r>
        <w:fldChar w:fldCharType="begin"/>
      </w:r>
      <w:r>
        <w:instrText>HYPERLINK "http://ivo.garant.ru/document?id=71566858&amp;sub=5161"</w:instrText>
      </w:r>
      <w:r>
        <w:fldChar w:fldCharType="separate"/>
      </w:r>
      <w:r>
        <w:rPr>
          <w:rStyle w:val="a4"/>
        </w:rPr>
        <w:t>Федеральным законом</w:t>
      </w:r>
      <w:r>
        <w:fldChar w:fldCharType="end"/>
      </w:r>
      <w:r>
        <w:t xml:space="preserve"> от 1 мая 2017 г. N 84-ФЗ в пункт 1 статьи 189.52 внесены изменения, </w:t>
      </w:r>
      <w:hyperlink r:id="rId2420" w:history="1">
        <w:r>
          <w:rPr>
            <w:rStyle w:val="a4"/>
          </w:rPr>
          <w:t>вступающие в силу</w:t>
        </w:r>
      </w:hyperlink>
      <w:r>
        <w:t xml:space="preserve"> по истечении сорока пяти дней после дня </w:t>
      </w:r>
      <w:hyperlink r:id="rId242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22" w:history="1">
        <w:r>
          <w:rPr>
            <w:rStyle w:val="a4"/>
          </w:rPr>
          <w:t>См. текст пункта в предыдущей редакции</w:t>
        </w:r>
      </w:hyperlink>
    </w:p>
    <w:p w:rsidR="00000000" w:rsidRDefault="00740E19">
      <w:r>
        <w:t>1. Передача имущества и обязательств банка приобретателю должна быть завершена не позднее четырнадцати дней со дня утверждения плана участия Банка России или Агентства в урегулировании об</w:t>
      </w:r>
      <w:r>
        <w:t>язательств банка.</w:t>
      </w:r>
    </w:p>
    <w:p w:rsidR="00000000" w:rsidRDefault="00740E19">
      <w:bookmarkStart w:id="3770" w:name="sub_189522"/>
      <w:r>
        <w:t>2. Приобретателю могут передаваться все обязательства банка или их часть.</w:t>
      </w:r>
    </w:p>
    <w:bookmarkEnd w:id="3770"/>
    <w:p w:rsidR="00000000" w:rsidRDefault="00740E19">
      <w:r>
        <w:t>В случае передачи приобретателю части обязательств банка обязательства кредиторов последующей очереди передаются только после полной передачи об</w:t>
      </w:r>
      <w:r>
        <w:t xml:space="preserve">язательств кредиторов предыдущих очередей. Указанная очередность определяется в соответствии со </w:t>
      </w:r>
      <w:hyperlink w:anchor="sub_18992" w:history="1">
        <w:r>
          <w:rPr>
            <w:rStyle w:val="a4"/>
          </w:rPr>
          <w:t>статьей 189.92</w:t>
        </w:r>
      </w:hyperlink>
      <w:r>
        <w:t xml:space="preserve"> настоящего Федерального закона.</w:t>
      </w:r>
    </w:p>
    <w:p w:rsidR="00000000" w:rsidRDefault="00740E19">
      <w:r>
        <w:t xml:space="preserve">Не может передаваться приобретателю часть обязательств банка одной очереди, если иное </w:t>
      </w:r>
      <w:r>
        <w:t>не установлено настоящей статьей.</w:t>
      </w:r>
    </w:p>
    <w:p w:rsidR="00000000" w:rsidRDefault="00740E19">
      <w:pPr>
        <w:pStyle w:val="a7"/>
        <w:rPr>
          <w:color w:val="000000"/>
          <w:sz w:val="16"/>
          <w:szCs w:val="16"/>
        </w:rPr>
      </w:pPr>
      <w:bookmarkStart w:id="3771" w:name="sub_189523"/>
      <w:r>
        <w:rPr>
          <w:color w:val="000000"/>
          <w:sz w:val="16"/>
          <w:szCs w:val="16"/>
        </w:rPr>
        <w:t>Информация об изменениях:</w:t>
      </w:r>
    </w:p>
    <w:bookmarkEnd w:id="3771"/>
    <w:p w:rsidR="00000000" w:rsidRDefault="00740E19">
      <w:pPr>
        <w:pStyle w:val="a8"/>
      </w:pPr>
      <w:r>
        <w:lastRenderedPageBreak/>
        <w:t xml:space="preserve">Пункт 3 изменен с 1 января 2019 г. - </w:t>
      </w:r>
      <w:hyperlink r:id="rId2423" w:history="1">
        <w:r>
          <w:rPr>
            <w:rStyle w:val="a4"/>
          </w:rPr>
          <w:t>Федеральный закон</w:t>
        </w:r>
      </w:hyperlink>
      <w:r>
        <w:t xml:space="preserve"> от 3 августа 2018 г. N 322-ФЗ</w:t>
      </w:r>
    </w:p>
    <w:p w:rsidR="00000000" w:rsidRDefault="00740E19">
      <w:pPr>
        <w:pStyle w:val="a8"/>
      </w:pPr>
      <w:hyperlink r:id="rId2424" w:history="1">
        <w:r>
          <w:rPr>
            <w:rStyle w:val="a4"/>
          </w:rPr>
          <w:t>См. будущую редакцию</w:t>
        </w:r>
      </w:hyperlink>
    </w:p>
    <w:p w:rsidR="00000000" w:rsidRDefault="00740E19">
      <w:r>
        <w:t>3. В составе имущества и обязательств банка может быть передана часть обязательств перед кредиторами первой очереди в размере суммы причитающихся таким кредиторам страховых выплат в соответст</w:t>
      </w:r>
      <w:r>
        <w:t xml:space="preserve">вии с </w:t>
      </w:r>
      <w:hyperlink r:id="rId2425" w:history="1">
        <w:r>
          <w:rPr>
            <w:rStyle w:val="a4"/>
          </w:rPr>
          <w:t>Федеральным законом</w:t>
        </w:r>
      </w:hyperlink>
      <w:r>
        <w:t xml:space="preserve"> "О страховании вкладов физических лиц в банках Российской Федерации" (далее также - застрахованные обязательства).</w:t>
      </w:r>
    </w:p>
    <w:p w:rsidR="00000000" w:rsidRDefault="00740E19">
      <w:r>
        <w:t>В случае передачи приобретателю застрахованных обязат</w:t>
      </w:r>
      <w:r>
        <w:t>ельств перед кредиторами первой очереди выплата им страхового возмещения, в том числе в отношении непереданных обязательств, в связи с наступлением страхового случая в отношении банка, чьи обязательства передаются приобретателю, не производится.</w:t>
      </w:r>
    </w:p>
    <w:p w:rsidR="00000000" w:rsidRDefault="00740E19">
      <w:bookmarkStart w:id="3772" w:name="sub_189524"/>
      <w:r>
        <w:t>4. Агентство за счет средств фонда обязательного страхования вкладов уплачивает кредиторам первой очереди, не получившим в ходе ликвидации банка удовлетворения требований в полном объеме, сумму, компенсирующую разницу между полученными ими средствами и сре</w:t>
      </w:r>
      <w:r>
        <w:t>дствами, которые они получили бы в случае, если бы имущество и обязательства банка не были переданы приобретателю.</w:t>
      </w:r>
    </w:p>
    <w:p w:rsidR="00000000" w:rsidRDefault="00740E19">
      <w:bookmarkStart w:id="3773" w:name="sub_189525"/>
      <w:bookmarkEnd w:id="3772"/>
      <w:r>
        <w:t>5. В состав имущества и обязательств банка, передаваемых приобретателю, могут включаться имущественные права и обязательс</w:t>
      </w:r>
      <w:r>
        <w:t>тва, вытекающие из договоров аренды (субаренды) недвижимого имущества, энергоснабжения, оказания коммунальных услуг, договоров на право использования соответствующих результатов интеллектуальной деятельности или средств индивидуализации в установленных пре</w:t>
      </w:r>
      <w:r>
        <w:t>делах (лицензионные договоры) и иных ранее заключенных банком договоров.</w:t>
      </w:r>
    </w:p>
    <w:p w:rsidR="00000000" w:rsidRDefault="00740E19">
      <w:bookmarkStart w:id="3774" w:name="sub_189526"/>
      <w:bookmarkEnd w:id="3773"/>
      <w:r>
        <w:t xml:space="preserve">6. Перемена лиц в обязательствах, которые вытекают из указанных в </w:t>
      </w:r>
      <w:hyperlink w:anchor="sub_189525" w:history="1">
        <w:r>
          <w:rPr>
            <w:rStyle w:val="a4"/>
          </w:rPr>
          <w:t>пункте 5</w:t>
        </w:r>
      </w:hyperlink>
      <w:r>
        <w:t xml:space="preserve"> настоящей статьи </w:t>
      </w:r>
      <w:r>
        <w:t>договоров и в которых банк выступает должником, влечет за собой перевод на приобретателя долга (обязательств) банка, возникшего (возникших) со дня передачи имущества и обязательств банка. Перевод долга (обязательств) банка, вытекающего из указанных договор</w:t>
      </w:r>
      <w:r>
        <w:t>ов и возникшего (возникших) до дня передачи имущества и обязательств банка, не допускается.</w:t>
      </w:r>
    </w:p>
    <w:p w:rsidR="00000000" w:rsidRDefault="00740E19">
      <w:bookmarkStart w:id="3775" w:name="sub_189527"/>
      <w:bookmarkEnd w:id="3774"/>
      <w:r>
        <w:t xml:space="preserve">7. Достаточность передаваемого приобретателю имущества банка для осуществления урегулирования обязательств банка в соответствии со </w:t>
      </w:r>
      <w:hyperlink w:anchor="sub_189510" w:history="1">
        <w:r>
          <w:rPr>
            <w:rStyle w:val="a4"/>
          </w:rPr>
          <w:t>статьей 189.51</w:t>
        </w:r>
      </w:hyperlink>
      <w:r>
        <w:t xml:space="preserve"> настоящего Федерального закона определяется на основе методики, установленной Банком России и согласованной с Агентством, в соответствии с </w:t>
      </w:r>
      <w:hyperlink w:anchor="sub_189479" w:history="1">
        <w:r>
          <w:rPr>
            <w:rStyle w:val="a4"/>
          </w:rPr>
          <w:t>пунктом 9 статьи 189.47</w:t>
        </w:r>
      </w:hyperlink>
      <w:r>
        <w:t xml:space="preserve"> настоящего Федерального закона.</w:t>
      </w:r>
    </w:p>
    <w:bookmarkEnd w:id="3775"/>
    <w:p w:rsidR="00000000" w:rsidRDefault="00740E19">
      <w:r>
        <w:t>Размер передаваемых приобретателю обязательств банка определяется временной администрацией по управлению банком на основании сведений, имеющихся в банке.</w:t>
      </w:r>
    </w:p>
    <w:p w:rsidR="00000000" w:rsidRDefault="00740E19">
      <w:bookmarkStart w:id="3776" w:name="sub_189528"/>
      <w:r>
        <w:t>8. При передаче приобретателю имущества и обязательств банка не применяются правило о</w:t>
      </w:r>
      <w:r>
        <w:t xml:space="preserve"> получении согласия кредиторов банка на перевод долга на иное лицо, правило предварительного уведомления кредиторов банка о переводе долга банка на приобретателя, правило о предъявлении кредиторами банка требований о прекращении или досрочном исполнении ба</w:t>
      </w:r>
      <w:r>
        <w:t>нком своих обязательств перед ними в связи с такой передачей.</w:t>
      </w:r>
    </w:p>
    <w:p w:rsidR="00000000" w:rsidRDefault="00740E19">
      <w:bookmarkStart w:id="3777" w:name="sub_189529"/>
      <w:bookmarkEnd w:id="3776"/>
      <w:r>
        <w:t>9. В случае передачи приобретателю в составе передаваемого имущества прав требования к лицам, одновременно являющимся кредиторами банка, зачет в отношении указанных прав треб</w:t>
      </w:r>
      <w:r>
        <w:t>ования не допускается.</w:t>
      </w:r>
    </w:p>
    <w:bookmarkEnd w:id="3777"/>
    <w:p w:rsidR="00000000" w:rsidRDefault="00740E19">
      <w:r>
        <w:t>В случае передачи в составе имущества прав арендатора по договорам аренды (субаренды) недвижимого имущества такие договоры не могут быть расторгнуты ранее чем через два месяца со дня указанной передачи.</w:t>
      </w:r>
    </w:p>
    <w:p w:rsidR="00000000" w:rsidRDefault="00740E19">
      <w:pPr>
        <w:pStyle w:val="a7"/>
        <w:rPr>
          <w:color w:val="000000"/>
          <w:sz w:val="16"/>
          <w:szCs w:val="16"/>
        </w:rPr>
      </w:pPr>
      <w:bookmarkStart w:id="3778" w:name="sub_1895210"/>
      <w:r>
        <w:rPr>
          <w:color w:val="000000"/>
          <w:sz w:val="16"/>
          <w:szCs w:val="16"/>
        </w:rPr>
        <w:t>Информаци</w:t>
      </w:r>
      <w:r>
        <w:rPr>
          <w:color w:val="000000"/>
          <w:sz w:val="16"/>
          <w:szCs w:val="16"/>
        </w:rPr>
        <w:t>я об изменениях:</w:t>
      </w:r>
    </w:p>
    <w:bookmarkEnd w:id="3778"/>
    <w:p w:rsidR="00000000" w:rsidRDefault="00740E19">
      <w:pPr>
        <w:pStyle w:val="a8"/>
      </w:pPr>
      <w:r>
        <w:fldChar w:fldCharType="begin"/>
      </w:r>
      <w:r>
        <w:instrText>HYPERLINK "http://ivo.garant.ru/document?id=71566858&amp;sub=5162"</w:instrText>
      </w:r>
      <w:r>
        <w:fldChar w:fldCharType="separate"/>
      </w:r>
      <w:r>
        <w:rPr>
          <w:rStyle w:val="a4"/>
        </w:rPr>
        <w:t>Федеральным законом</w:t>
      </w:r>
      <w:r>
        <w:fldChar w:fldCharType="end"/>
      </w:r>
      <w:r>
        <w:t xml:space="preserve"> от 1 мая 2017 г. N 84-ФЗ в пункт 10 статьи 189.52 внесены изменения, </w:t>
      </w:r>
      <w:hyperlink r:id="rId2426" w:history="1">
        <w:r>
          <w:rPr>
            <w:rStyle w:val="a4"/>
          </w:rPr>
          <w:t>вступающие в с</w:t>
        </w:r>
        <w:r>
          <w:rPr>
            <w:rStyle w:val="a4"/>
          </w:rPr>
          <w:t>илу</w:t>
        </w:r>
      </w:hyperlink>
      <w:r>
        <w:t xml:space="preserve"> по истечении сорока пяти дней после дня </w:t>
      </w:r>
      <w:hyperlink r:id="rId242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28" w:history="1">
        <w:r>
          <w:rPr>
            <w:rStyle w:val="a4"/>
          </w:rPr>
          <w:t>См. текст пункта в преды</w:t>
        </w:r>
        <w:r>
          <w:rPr>
            <w:rStyle w:val="a4"/>
          </w:rPr>
          <w:t>дущей редакции</w:t>
        </w:r>
      </w:hyperlink>
    </w:p>
    <w:p w:rsidR="00000000" w:rsidRDefault="00740E19">
      <w:r>
        <w:t>10. Банк России или Агентство вправе оказать финансовую помощь приобретателю путем:</w:t>
      </w:r>
    </w:p>
    <w:p w:rsidR="00000000" w:rsidRDefault="00740E19">
      <w:bookmarkStart w:id="3779" w:name="sub_18952101"/>
      <w:r>
        <w:lastRenderedPageBreak/>
        <w:t>1) исполнения за банк, имущество и обязательства которого передаются данному приобретателю, обязательства по компенсации возвращаемого им имущ</w:t>
      </w:r>
      <w:r>
        <w:t xml:space="preserve">ества ненадлежащего качества в соответствии с </w:t>
      </w:r>
      <w:hyperlink w:anchor="sub_189551" w:history="1">
        <w:r>
          <w:rPr>
            <w:rStyle w:val="a4"/>
          </w:rPr>
          <w:t>пунктом 1 статьи 189.55</w:t>
        </w:r>
      </w:hyperlink>
      <w:r>
        <w:t xml:space="preserve"> настоящего Федерального закона;</w:t>
      </w:r>
    </w:p>
    <w:p w:rsidR="00000000" w:rsidRDefault="00740E19">
      <w:bookmarkStart w:id="3780" w:name="sub_18952102"/>
      <w:bookmarkEnd w:id="3779"/>
      <w:r>
        <w:t xml:space="preserve">2) предоставления займа, предусмотренного </w:t>
      </w:r>
      <w:hyperlink w:anchor="sub_189554" w:history="1">
        <w:r>
          <w:rPr>
            <w:rStyle w:val="a4"/>
          </w:rPr>
          <w:t>пунктом 4 статьи 189.55</w:t>
        </w:r>
      </w:hyperlink>
      <w:r>
        <w:t xml:space="preserve"> настояще</w:t>
      </w:r>
      <w:r>
        <w:t>го Федерального закона.</w:t>
      </w:r>
    </w:p>
    <w:p w:rsidR="00000000" w:rsidRDefault="00740E19">
      <w:bookmarkStart w:id="3781" w:name="sub_1895211"/>
      <w:bookmarkEnd w:id="3780"/>
      <w:r>
        <w:t xml:space="preserve">11. При соблюдении условий, предусмотренных </w:t>
      </w:r>
      <w:hyperlink w:anchor="sub_189564" w:history="1">
        <w:r>
          <w:rPr>
            <w:rStyle w:val="a4"/>
          </w:rPr>
          <w:t>пунктом 4 статьи 189.56</w:t>
        </w:r>
      </w:hyperlink>
      <w:r>
        <w:t xml:space="preserve"> настоящего Федерального закона, финансовая помощь приобретателю оказывается за счет средств фонда обязательного с</w:t>
      </w:r>
      <w:r>
        <w:t>трахования вкладов в размере, не превышающем максимальной величины возможных выплат вкладчикам из фонда обязательного страхования вкладов в отношении застрахованных обязательств банка перед вкладчиками в соответствии с планом участия Агентства в урегулиров</w:t>
      </w:r>
      <w:r>
        <w:t>ании обязательств банка.</w:t>
      </w:r>
    </w:p>
    <w:p w:rsidR="00000000" w:rsidRDefault="00740E19">
      <w:bookmarkStart w:id="3782" w:name="sub_1895212"/>
      <w:bookmarkEnd w:id="3781"/>
      <w:r>
        <w:t xml:space="preserve">12. При невозможности соблюдения условий, предусмотренных </w:t>
      </w:r>
      <w:hyperlink w:anchor="sub_189564" w:history="1">
        <w:r>
          <w:rPr>
            <w:rStyle w:val="a4"/>
          </w:rPr>
          <w:t>пунктом 4 статьи 189.56</w:t>
        </w:r>
      </w:hyperlink>
      <w:r>
        <w:t xml:space="preserve"> настоящего Федерального закона, Агентство вправе оказать финансовую помощь приобретателю за счет ин</w:t>
      </w:r>
      <w:r>
        <w:t>ого имущества Агентства, предназначенного для осуществления мер по предупреждению банкротства банка или урегулированию обязательств банка.</w:t>
      </w:r>
    </w:p>
    <w:bookmarkEnd w:id="3782"/>
    <w:p w:rsidR="00000000" w:rsidRDefault="00740E19"/>
    <w:p w:rsidR="00000000" w:rsidRDefault="00740E19">
      <w:bookmarkStart w:id="3783" w:name="sub_189530"/>
      <w:r>
        <w:rPr>
          <w:rStyle w:val="a3"/>
        </w:rPr>
        <w:t>Статья 189.53.</w:t>
      </w:r>
      <w:r>
        <w:t xml:space="preserve"> Приобретатель имущества и обязательств банка</w:t>
      </w:r>
    </w:p>
    <w:bookmarkEnd w:id="378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29" w:history="1">
        <w:r>
          <w:rPr>
            <w:rStyle w:val="a4"/>
          </w:rPr>
          <w:t>комментарии</w:t>
        </w:r>
      </w:hyperlink>
      <w:r>
        <w:t xml:space="preserve"> к статье 189.53 настоящего Федерального закона</w:t>
      </w:r>
    </w:p>
    <w:p w:rsidR="00000000" w:rsidRDefault="00740E19">
      <w:bookmarkStart w:id="3784" w:name="sub_1895301"/>
      <w:r>
        <w:t>1. Имущество и обязательства банка могут передаваться одному или нескольким приобретателям.</w:t>
      </w:r>
    </w:p>
    <w:p w:rsidR="00000000" w:rsidRDefault="00740E19">
      <w:pPr>
        <w:pStyle w:val="a7"/>
        <w:rPr>
          <w:color w:val="000000"/>
          <w:sz w:val="16"/>
          <w:szCs w:val="16"/>
        </w:rPr>
      </w:pPr>
      <w:bookmarkStart w:id="3785" w:name="sub_1895302"/>
      <w:bookmarkEnd w:id="3784"/>
      <w:r>
        <w:rPr>
          <w:color w:val="000000"/>
          <w:sz w:val="16"/>
          <w:szCs w:val="16"/>
        </w:rPr>
        <w:t>Информация об изме</w:t>
      </w:r>
      <w:r>
        <w:rPr>
          <w:color w:val="000000"/>
          <w:sz w:val="16"/>
          <w:szCs w:val="16"/>
        </w:rPr>
        <w:t>нениях:</w:t>
      </w:r>
    </w:p>
    <w:bookmarkEnd w:id="3785"/>
    <w:p w:rsidR="00000000" w:rsidRDefault="00740E19">
      <w:pPr>
        <w:pStyle w:val="a8"/>
      </w:pPr>
      <w:r>
        <w:fldChar w:fldCharType="begin"/>
      </w:r>
      <w:r>
        <w:instrText>HYPERLINK "http://ivo.garant.ru/document?id=71566858&amp;sub=5171"</w:instrText>
      </w:r>
      <w:r>
        <w:fldChar w:fldCharType="separate"/>
      </w:r>
      <w:r>
        <w:rPr>
          <w:rStyle w:val="a4"/>
        </w:rPr>
        <w:t>Федеральным законом</w:t>
      </w:r>
      <w:r>
        <w:fldChar w:fldCharType="end"/>
      </w:r>
      <w:r>
        <w:t xml:space="preserve"> от 1 мая 2017 г. N 84-ФЗ в пункт 2 статьи 189.53 внесены изменения, </w:t>
      </w:r>
      <w:hyperlink r:id="rId2430" w:history="1">
        <w:r>
          <w:rPr>
            <w:rStyle w:val="a4"/>
          </w:rPr>
          <w:t>вступающие в силу</w:t>
        </w:r>
      </w:hyperlink>
      <w:r>
        <w:t xml:space="preserve"> по </w:t>
      </w:r>
      <w:r>
        <w:t xml:space="preserve">истечении сорока пяти дней после дня </w:t>
      </w:r>
      <w:hyperlink r:id="rId243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32" w:history="1">
        <w:r>
          <w:rPr>
            <w:rStyle w:val="a4"/>
          </w:rPr>
          <w:t>См. текст пункта в предыдущей реда</w:t>
        </w:r>
        <w:r>
          <w:rPr>
            <w:rStyle w:val="a4"/>
          </w:rPr>
          <w:t>кции</w:t>
        </w:r>
      </w:hyperlink>
    </w:p>
    <w:p w:rsidR="00000000" w:rsidRDefault="00740E19">
      <w:r>
        <w:t xml:space="preserve">2. Приобретатель (приобретатели) имущества и обязательств банка определяется (определяются) на основании закрытого конкурса, проводимого Банком России или Агентством, из числа банков, имеющих лицензию на привлечение денежных средств физических лиц </w:t>
      </w:r>
      <w:r>
        <w:t xml:space="preserve">во вклады. </w:t>
      </w:r>
      <w:hyperlink r:id="rId2433" w:history="1">
        <w:r>
          <w:rPr>
            <w:rStyle w:val="a4"/>
          </w:rPr>
          <w:t>Порядок и условия</w:t>
        </w:r>
      </w:hyperlink>
      <w:r>
        <w:t xml:space="preserve"> проведения закрытого конкурса по отбору приобретателя (приобретателей) имущества и обязательств банков устанавливаются нормативным актом Банка России по согласованию</w:t>
      </w:r>
      <w:r>
        <w:t xml:space="preserve"> с Агентством. </w:t>
      </w:r>
      <w:hyperlink r:id="rId2434" w:history="1">
        <w:r>
          <w:rPr>
            <w:rStyle w:val="a4"/>
          </w:rPr>
          <w:t>Порядок</w:t>
        </w:r>
      </w:hyperlink>
      <w:r>
        <w:t xml:space="preserve"> и условия проведения Банком России закрытого конкурса по отбору приобретателя (приобретателей) имущества и обязательств банков устанавливаются нормативным актом Банка Росс</w:t>
      </w:r>
      <w:r>
        <w:t>ии.</w:t>
      </w:r>
    </w:p>
    <w:p w:rsidR="00000000" w:rsidRDefault="00740E19">
      <w:pPr>
        <w:pStyle w:val="a7"/>
        <w:rPr>
          <w:color w:val="000000"/>
          <w:sz w:val="16"/>
          <w:szCs w:val="16"/>
        </w:rPr>
      </w:pPr>
      <w:bookmarkStart w:id="3786" w:name="sub_1895303"/>
      <w:r>
        <w:rPr>
          <w:color w:val="000000"/>
          <w:sz w:val="16"/>
          <w:szCs w:val="16"/>
        </w:rPr>
        <w:t>Информация об изменениях:</w:t>
      </w:r>
    </w:p>
    <w:bookmarkEnd w:id="3786"/>
    <w:p w:rsidR="00000000" w:rsidRDefault="00740E19">
      <w:pPr>
        <w:pStyle w:val="a8"/>
      </w:pPr>
      <w:r>
        <w:fldChar w:fldCharType="begin"/>
      </w:r>
      <w:r>
        <w:instrText>HYPERLINK "http://ivo.garant.ru/document?id=71566858&amp;sub=5172"</w:instrText>
      </w:r>
      <w:r>
        <w:fldChar w:fldCharType="separate"/>
      </w:r>
      <w:r>
        <w:rPr>
          <w:rStyle w:val="a4"/>
        </w:rPr>
        <w:t>Федеральным законом</w:t>
      </w:r>
      <w:r>
        <w:fldChar w:fldCharType="end"/>
      </w:r>
      <w:r>
        <w:t xml:space="preserve"> от 1 мая 2017 г. N 84-ФЗ в пункт 3 статьи 189.53 внесены изменения, </w:t>
      </w:r>
      <w:hyperlink r:id="rId2435" w:history="1">
        <w:r>
          <w:rPr>
            <w:rStyle w:val="a4"/>
          </w:rPr>
          <w:t>вступающие в силу</w:t>
        </w:r>
      </w:hyperlink>
      <w:r>
        <w:t xml:space="preserve"> по истечении сорока пяти дней после дня </w:t>
      </w:r>
      <w:hyperlink r:id="rId243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37" w:history="1">
        <w:r>
          <w:rPr>
            <w:rStyle w:val="a4"/>
          </w:rPr>
          <w:t>С</w:t>
        </w:r>
        <w:r>
          <w:rPr>
            <w:rStyle w:val="a4"/>
          </w:rPr>
          <w:t>м. текст пункта в предыдущей редакции</w:t>
        </w:r>
      </w:hyperlink>
    </w:p>
    <w:p w:rsidR="00000000" w:rsidRDefault="00740E19">
      <w:r>
        <w:t>3. Извещение о проведении закрытого конкурса, проводимого в соответствии с настоящей статьей, направляется Банком России или Агентством лицам, приглашаемым для участия в конкурсе, не менее чем за три дня до его пров</w:t>
      </w:r>
      <w:r>
        <w:t>едения.</w:t>
      </w:r>
    </w:p>
    <w:p w:rsidR="00000000" w:rsidRDefault="00740E19">
      <w:bookmarkStart w:id="3787" w:name="sub_1895304"/>
      <w:r>
        <w:t xml:space="preserve">4. Условием допуска банка к участию в закрытом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w:t>
      </w:r>
      <w:r>
        <w:t>нормативов и обязательных резервов, установленных Банком России.</w:t>
      </w:r>
    </w:p>
    <w:p w:rsidR="00000000" w:rsidRDefault="00740E19">
      <w:bookmarkStart w:id="3788" w:name="sub_1895305"/>
      <w:bookmarkEnd w:id="3787"/>
      <w:r>
        <w:t>5. Информация о банках, направивших заявки на участие в закрытом конкурсе, направляется в Банк России. Банк России вправе запретить участие банка-кандидата в закрытом ко</w:t>
      </w:r>
      <w:r>
        <w:t xml:space="preserve">нкурсе в случае несоответствия банка-кандидата требованиям, установленным </w:t>
      </w:r>
      <w:hyperlink w:anchor="sub_1895304" w:history="1">
        <w:r>
          <w:rPr>
            <w:rStyle w:val="a4"/>
          </w:rPr>
          <w:t>пунктом 4</w:t>
        </w:r>
      </w:hyperlink>
      <w:r>
        <w:t xml:space="preserve"> настоящей статьи. </w:t>
      </w:r>
      <w:r>
        <w:lastRenderedPageBreak/>
        <w:t>Банкам-кандидатам, одобренным Банком России, при проведении конкурса предоставляются сведения о составе передаваемого имущест</w:t>
      </w:r>
      <w:r>
        <w:t>ва и обязательств, об их стоимости и методах оценки.</w:t>
      </w:r>
    </w:p>
    <w:p w:rsidR="00000000" w:rsidRDefault="00740E19">
      <w:bookmarkStart w:id="3789" w:name="sub_1895306"/>
      <w:bookmarkEnd w:id="3788"/>
      <w:r>
        <w:t>6. Победителем закрытого конкурса по отбору приобретателя (приобретателей) имущества и обязательств банка признается лицо (лица), соответствующее условиям проведения закрытого конку</w:t>
      </w:r>
      <w:r>
        <w:t>рса и предложившее наименьшую предельную величину стоимости имущества, которое может быть возвращено банку в порядке обратной передачи, а при равенстве предложений участников закрытого конкурса по данному критерию - лицо, предложившее лучшие условия по ины</w:t>
      </w:r>
      <w:r>
        <w:t>м критериям.</w:t>
      </w:r>
    </w:p>
    <w:p w:rsidR="00000000" w:rsidRDefault="00740E19">
      <w:bookmarkStart w:id="3790" w:name="sub_1895307"/>
      <w:bookmarkEnd w:id="3789"/>
      <w:r>
        <w:t xml:space="preserve">7. В случае признания конкурса не состоявшимся по основанию, предусмотренному </w:t>
      </w:r>
      <w:hyperlink r:id="rId2438" w:history="1">
        <w:r>
          <w:rPr>
            <w:rStyle w:val="a4"/>
          </w:rPr>
          <w:t>пунктом 5 статьи 447</w:t>
        </w:r>
      </w:hyperlink>
      <w:r>
        <w:t xml:space="preserve"> Гражданского кодекса Российской Федерации, банк в соотве</w:t>
      </w:r>
      <w:r>
        <w:t xml:space="preserve">тствии со </w:t>
      </w:r>
      <w:hyperlink w:anchor="sub_189540" w:history="1">
        <w:r>
          <w:rPr>
            <w:rStyle w:val="a4"/>
          </w:rPr>
          <w:t>статьей 189.54</w:t>
        </w:r>
      </w:hyperlink>
      <w:r>
        <w:t xml:space="preserve"> настоящего Федерально</w:t>
      </w:r>
      <w:r>
        <w:t>го закона заключает договор передачи имущества и обязательств с единственным участником такого конкурса, предложение которого в отношении предельной величины стоимости имущества, которое может быть возвращено банку в порядке обратной передачи, составляет н</w:t>
      </w:r>
      <w:r>
        <w:t>е более двадцати процентов.</w:t>
      </w:r>
    </w:p>
    <w:bookmarkEnd w:id="3790"/>
    <w:p w:rsidR="00000000" w:rsidRDefault="00740E19"/>
    <w:p w:rsidR="00000000" w:rsidRDefault="00740E19">
      <w:bookmarkStart w:id="3791" w:name="sub_189540"/>
      <w:r>
        <w:rPr>
          <w:rStyle w:val="a3"/>
        </w:rPr>
        <w:t>Статья 189.54.</w:t>
      </w:r>
      <w:r>
        <w:t xml:space="preserve"> Договор передачи имущества и обязательств банка</w:t>
      </w:r>
    </w:p>
    <w:bookmarkEnd w:id="379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39" w:history="1">
        <w:r>
          <w:rPr>
            <w:rStyle w:val="a4"/>
          </w:rPr>
          <w:t>комментарии</w:t>
        </w:r>
      </w:hyperlink>
      <w:r>
        <w:t xml:space="preserve"> к статье 189.54 настоящего Федерального за</w:t>
      </w:r>
      <w:r>
        <w:t>кона</w:t>
      </w:r>
    </w:p>
    <w:p w:rsidR="00000000" w:rsidRDefault="00740E19">
      <w:bookmarkStart w:id="3792" w:name="sub_1895401"/>
      <w:r>
        <w:t xml:space="preserve">1. После издания Банком России приказов об отзыве лицензии на осуществление банковских операций, о назначении временной администрации по управлению банком приобретатель имущества и обязательств банка и временная администрация по управлению </w:t>
      </w:r>
      <w:r>
        <w:t xml:space="preserve">банком, действующая от имени банка, заключают договор (договоры) передачи имущества и обязательств банка, в котором указываются условия такой передачи. Указанный договор (договоры) может содержать последствия передачи приобретателю имущества ненадлежащего </w:t>
      </w:r>
      <w:r>
        <w:t>качества, в том числе его последующую обратную передачу.</w:t>
      </w:r>
    </w:p>
    <w:p w:rsidR="00000000" w:rsidRDefault="00740E19">
      <w:bookmarkStart w:id="3793" w:name="sub_1895402"/>
      <w:bookmarkEnd w:id="3792"/>
      <w:r>
        <w:t>2. Под имуществом ненадлежащего качества для целей настоящего параграфа понимается имущество, в отношении которого после осуществления передачи имущества и обязательств банка вы</w:t>
      </w:r>
      <w:r>
        <w:t>явлены обстоятельства, влияющие на качество переданных активов, существовавшие на момент заключения договора передачи, но неизвестные сторонам договора передачи.</w:t>
      </w:r>
    </w:p>
    <w:p w:rsidR="00000000" w:rsidRDefault="00740E19">
      <w:bookmarkStart w:id="3794" w:name="sub_1895403"/>
      <w:bookmarkEnd w:id="3793"/>
      <w:r>
        <w:t>3. Договор передачи приобретателю имущества и обязательств банка заключа</w:t>
      </w:r>
      <w:r>
        <w:t>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соответствии с договором передачи приобретателю имущества. Государственная регистрация переход</w:t>
      </w:r>
      <w:r>
        <w:t xml:space="preserve">а прав на объекты недвижимого имущества осуществляется на основании соответствующих соглашений, а также в соответствии с </w:t>
      </w:r>
      <w:hyperlink r:id="rId2440" w:history="1">
        <w:r>
          <w:rPr>
            <w:rStyle w:val="a4"/>
          </w:rPr>
          <w:t>законодательством</w:t>
        </w:r>
      </w:hyperlink>
      <w:r>
        <w:t xml:space="preserve"> Российской Федерации о государственной регистрации п</w:t>
      </w:r>
      <w:r>
        <w:t>рав на недвижимое имущество.</w:t>
      </w:r>
    </w:p>
    <w:p w:rsidR="00000000" w:rsidRDefault="00740E19">
      <w:bookmarkStart w:id="3795" w:name="sub_1895404"/>
      <w:bookmarkEnd w:id="3794"/>
      <w:r>
        <w:t>4. Имущество и обязательства банка считаются переданными приобретателю со дня подписания передаточного акта обеими сторонами.</w:t>
      </w:r>
    </w:p>
    <w:bookmarkEnd w:id="3795"/>
    <w:p w:rsidR="00000000" w:rsidRDefault="00740E19">
      <w:r>
        <w:t>Недвижимое имущество считается переданным со дня соответствующей рег</w:t>
      </w:r>
      <w:r>
        <w:t xml:space="preserve">истрации перехода прав собственности в соответствии с </w:t>
      </w:r>
      <w:hyperlink r:id="rId2441" w:history="1">
        <w:r>
          <w:rPr>
            <w:rStyle w:val="a4"/>
          </w:rPr>
          <w:t>законодательством</w:t>
        </w:r>
      </w:hyperlink>
      <w:r>
        <w:t xml:space="preserve"> Российской Федерации о государственной регистрации прав на недвижимое имущество.</w:t>
      </w:r>
    </w:p>
    <w:p w:rsidR="00000000" w:rsidRDefault="00740E19">
      <w:r>
        <w:t>С этого дня на приобретателя переходит</w:t>
      </w:r>
      <w:r>
        <w:t xml:space="preserve"> риск случайной гибели или случайного повреждения полученного им имущества.</w:t>
      </w:r>
    </w:p>
    <w:p w:rsidR="00000000" w:rsidRDefault="00740E19">
      <w:bookmarkStart w:id="3796" w:name="sub_1895405"/>
      <w:r>
        <w:t>5. После передачи имущества и обязательств банка приобретателю последний обязан исполнить полученные обязательства и (или) обязанности по уплате обязательных платежей на</w:t>
      </w:r>
      <w:r>
        <w:t xml:space="preserve"> условиях, которые существовали на день отзыва у банка лицензии на осуществление банковских операций. При этом в период со дня отзыва у банка лицензии на осуществление банковских операций до дня передачи его обязательств приобретателю санкции за неисполнен</w:t>
      </w:r>
      <w:r>
        <w:t>ие таких обязательств, предусмотренные договором или законом, не применяются.</w:t>
      </w:r>
    </w:p>
    <w:p w:rsidR="00000000" w:rsidRDefault="00740E19">
      <w:bookmarkStart w:id="3797" w:name="sub_1895406"/>
      <w:bookmarkEnd w:id="3796"/>
      <w:r>
        <w:t xml:space="preserve">6. Одновременно с подписанием передаточного акта, предусмотренного </w:t>
      </w:r>
      <w:hyperlink w:anchor="sub_1895404" w:history="1">
        <w:r>
          <w:rPr>
            <w:rStyle w:val="a4"/>
          </w:rPr>
          <w:t>пунктом 4</w:t>
        </w:r>
      </w:hyperlink>
      <w:r>
        <w:t xml:space="preserve"> </w:t>
      </w:r>
      <w:r>
        <w:lastRenderedPageBreak/>
        <w:t>настоящей статьи, временная администрация по управ</w:t>
      </w:r>
      <w:r>
        <w:t xml:space="preserve">лению банком направляет для опубликования в печатном издании, определяемом в порядке, установленном </w:t>
      </w:r>
      <w:hyperlink w:anchor="sub_189741" w:history="1">
        <w:r>
          <w:rPr>
            <w:rStyle w:val="a4"/>
          </w:rPr>
          <w:t>пунктом 1 статьи 189.74</w:t>
        </w:r>
      </w:hyperlink>
      <w:r>
        <w:t xml:space="preserve"> настоящего Федерального закона, информацию о передаче приобретателю обязательств банка. Указанная информ</w:t>
      </w:r>
      <w:r>
        <w:t>ация должна содержать:</w:t>
      </w:r>
    </w:p>
    <w:p w:rsidR="00000000" w:rsidRDefault="00740E19">
      <w:bookmarkStart w:id="3798" w:name="sub_18954061"/>
      <w:bookmarkEnd w:id="3797"/>
      <w:r>
        <w:t>1) наименование банка, передающего имущество (активы) и обязательства или их часть, его адрес и идентифицирующие указанный банк сведения (государственный регистрационный номер записи о государственной регистрац</w:t>
      </w:r>
      <w:r>
        <w:t>ии юридического лица, идентификационный номер налогоплательщика);</w:t>
      </w:r>
    </w:p>
    <w:p w:rsidR="00000000" w:rsidRDefault="00740E19">
      <w:bookmarkStart w:id="3799" w:name="sub_18954062"/>
      <w:bookmarkEnd w:id="3798"/>
      <w:r>
        <w:t>2) наименование банка-приобретателя, которому передаются имущество (активы) и обязательства банка или их часть, его адрес и идентифицирующие указанный банк сведения (</w:t>
      </w:r>
      <w:r>
        <w:t>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740E19">
      <w:bookmarkStart w:id="3800" w:name="sub_18954063"/>
      <w:bookmarkEnd w:id="3799"/>
      <w:r>
        <w:t>3) критерии отнесения обязательств к числу передаваемых приобретателю;</w:t>
      </w:r>
    </w:p>
    <w:p w:rsidR="00000000" w:rsidRDefault="00740E19">
      <w:bookmarkStart w:id="3801" w:name="sub_18954064"/>
      <w:bookmarkEnd w:id="3800"/>
      <w:r>
        <w:t>4) порядок получения кредиторами информации об отнесении обязательств банка перед ними к числу передаваемых приобретателю.</w:t>
      </w:r>
    </w:p>
    <w:p w:rsidR="00000000" w:rsidRDefault="00740E19">
      <w:bookmarkStart w:id="3802" w:name="sub_1895407"/>
      <w:bookmarkEnd w:id="3801"/>
      <w:r>
        <w:t xml:space="preserve">7. Со дня опубликования сведений, указанных в </w:t>
      </w:r>
      <w:hyperlink w:anchor="sub_1895406" w:history="1">
        <w:r>
          <w:rPr>
            <w:rStyle w:val="a4"/>
          </w:rPr>
          <w:t>пункте 6</w:t>
        </w:r>
      </w:hyperlink>
      <w:r>
        <w:t xml:space="preserve"> настоящей статьи, временн</w:t>
      </w:r>
      <w:r>
        <w:t>ая администрация по управлению банком, конкурсный управляющий или ликвидатор (в случае принятия арбитражным судом решения о признании банка банкротом и об открытии конкурсного производства (утверждения конкурсного управляющего) или решения о назначении лик</w:t>
      </w:r>
      <w:r>
        <w:t>видатора) по требованию кредитора банка обязаны представить информацию о составе переданного имущества и обязательств банка, о цене передачи имущества.</w:t>
      </w:r>
    </w:p>
    <w:bookmarkEnd w:id="3802"/>
    <w:p w:rsidR="00000000" w:rsidRDefault="00740E19"/>
    <w:p w:rsidR="00000000" w:rsidRDefault="00740E19">
      <w:bookmarkStart w:id="3803" w:name="sub_18955"/>
      <w:r>
        <w:rPr>
          <w:rStyle w:val="a3"/>
        </w:rPr>
        <w:t>Статья 189.55.</w:t>
      </w:r>
      <w:r>
        <w:t xml:space="preserve"> Обратная передача имущества</w:t>
      </w:r>
    </w:p>
    <w:bookmarkEnd w:id="380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42" w:history="1">
        <w:r>
          <w:rPr>
            <w:rStyle w:val="a4"/>
          </w:rPr>
          <w:t>комментарии</w:t>
        </w:r>
      </w:hyperlink>
      <w:r>
        <w:t xml:space="preserve"> к статье 189.55 настоящего Федерального закона</w:t>
      </w:r>
    </w:p>
    <w:p w:rsidR="00000000" w:rsidRDefault="00740E19">
      <w:bookmarkStart w:id="3804" w:name="sub_189551"/>
      <w:r>
        <w:t>1. Договором о передаче имущества и обязательств банка в качестве последствия возможной передачи приобретателю имущества ненадлежащего качес</w:t>
      </w:r>
      <w:r>
        <w:t>тва может быть предусмотрен последующий возврат банком такого имущества с компенсацией его стоимости приобретателю (далее - обратная передача).</w:t>
      </w:r>
    </w:p>
    <w:bookmarkEnd w:id="3804"/>
    <w:p w:rsidR="00000000" w:rsidRDefault="00740E19">
      <w:r>
        <w:t>Обратная передача может быть осуществлена не позднее чем через год после подписания соответствующего д</w:t>
      </w:r>
      <w:r>
        <w:t>оговора о передаче имущества и обязательств банка. В таком договоре должна быть определена предельная величина стоимости имущества, которое может быть возвращено в порядке обратной передачи.</w:t>
      </w:r>
    </w:p>
    <w:p w:rsidR="00000000" w:rsidRDefault="00740E19">
      <w:pPr>
        <w:pStyle w:val="a7"/>
        <w:rPr>
          <w:color w:val="000000"/>
          <w:sz w:val="16"/>
          <w:szCs w:val="16"/>
        </w:rPr>
      </w:pPr>
      <w:bookmarkStart w:id="3805" w:name="sub_189552"/>
      <w:r>
        <w:rPr>
          <w:color w:val="000000"/>
          <w:sz w:val="16"/>
          <w:szCs w:val="16"/>
        </w:rPr>
        <w:t>Информация об изменениях:</w:t>
      </w:r>
    </w:p>
    <w:bookmarkEnd w:id="3805"/>
    <w:p w:rsidR="00000000" w:rsidRDefault="00740E19">
      <w:pPr>
        <w:pStyle w:val="a8"/>
      </w:pPr>
      <w:r>
        <w:fldChar w:fldCharType="begin"/>
      </w:r>
      <w:r>
        <w:instrText>HYPERLINK "http://i</w:instrText>
      </w:r>
      <w:r>
        <w:instrText>vo.garant.ru/document?id=71566858&amp;sub=5181"</w:instrText>
      </w:r>
      <w:r>
        <w:fldChar w:fldCharType="separate"/>
      </w:r>
      <w:r>
        <w:rPr>
          <w:rStyle w:val="a4"/>
        </w:rPr>
        <w:t>Федеральным законом</w:t>
      </w:r>
      <w:r>
        <w:fldChar w:fldCharType="end"/>
      </w:r>
      <w:r>
        <w:t xml:space="preserve"> от 1 мая 2017 г. N 84-ФЗ в пункт 2 статьи 189.55 внесены изменения, </w:t>
      </w:r>
      <w:hyperlink r:id="rId2443" w:history="1">
        <w:r>
          <w:rPr>
            <w:rStyle w:val="a4"/>
          </w:rPr>
          <w:t>вступающие в силу</w:t>
        </w:r>
      </w:hyperlink>
      <w:r>
        <w:t xml:space="preserve"> по истечении сорока пяти дней после дня </w:t>
      </w:r>
      <w:hyperlink r:id="rId244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45" w:history="1">
        <w:r>
          <w:rPr>
            <w:rStyle w:val="a4"/>
          </w:rPr>
          <w:t>См. текст пункта в предыдущей редакции</w:t>
        </w:r>
      </w:hyperlink>
    </w:p>
    <w:p w:rsidR="00000000" w:rsidRDefault="00740E19">
      <w:r>
        <w:t>2. Банк России или Агентство вправе исполнить за банк его обязательство по компенсации приобретателю стоимости имущества, возвращаемого в порядке обратной передачи.</w:t>
      </w:r>
    </w:p>
    <w:p w:rsidR="00000000" w:rsidRDefault="00740E19">
      <w:pPr>
        <w:pStyle w:val="a7"/>
        <w:rPr>
          <w:color w:val="000000"/>
          <w:sz w:val="16"/>
          <w:szCs w:val="16"/>
        </w:rPr>
      </w:pPr>
      <w:bookmarkStart w:id="3806" w:name="sub_189553"/>
      <w:r>
        <w:rPr>
          <w:color w:val="000000"/>
          <w:sz w:val="16"/>
          <w:szCs w:val="16"/>
        </w:rPr>
        <w:t>Информация об изменениях:</w:t>
      </w:r>
    </w:p>
    <w:bookmarkEnd w:id="3806"/>
    <w:p w:rsidR="00000000" w:rsidRDefault="00740E19">
      <w:pPr>
        <w:pStyle w:val="a8"/>
      </w:pPr>
      <w:r>
        <w:fldChar w:fldCharType="begin"/>
      </w:r>
      <w:r>
        <w:instrText>HYPERLINK "http://ivo.garant.ru/document?id=7</w:instrText>
      </w:r>
      <w:r>
        <w:instrText>1566858&amp;sub=5182"</w:instrText>
      </w:r>
      <w:r>
        <w:fldChar w:fldCharType="separate"/>
      </w:r>
      <w:r>
        <w:rPr>
          <w:rStyle w:val="a4"/>
        </w:rPr>
        <w:t>Федеральным законом</w:t>
      </w:r>
      <w:r>
        <w:fldChar w:fldCharType="end"/>
      </w:r>
      <w:r>
        <w:t xml:space="preserve"> от 1 мая 2017 г. N 84-ФЗ в пункт 3 статьи 189.55 внесены изменения, </w:t>
      </w:r>
      <w:hyperlink r:id="rId2446" w:history="1">
        <w:r>
          <w:rPr>
            <w:rStyle w:val="a4"/>
          </w:rPr>
          <w:t>вступающие в силу</w:t>
        </w:r>
      </w:hyperlink>
      <w:r>
        <w:t xml:space="preserve"> по истечении сорока пяти дней после дня </w:t>
      </w:r>
      <w:hyperlink r:id="rId244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48" w:history="1">
        <w:r>
          <w:rPr>
            <w:rStyle w:val="a4"/>
          </w:rPr>
          <w:t>См. текст пункта в предыдущей редакции</w:t>
        </w:r>
      </w:hyperlink>
    </w:p>
    <w:p w:rsidR="00000000" w:rsidRDefault="00740E19">
      <w:r>
        <w:t>3. К Банку России или Агентству, исполнившему за банк обя</w:t>
      </w:r>
      <w:r>
        <w:t>зательства последнего по компенсации приобретателю стоимости возвращенного в порядке обратной передачи имущества, переходит право требования к банку в пределах уплаченной приобретателю суммы. В ходе конкурсного производства (ликвидации) банка указанное тре</w:t>
      </w:r>
      <w:r>
        <w:t xml:space="preserve">бование удовлетворяется в составе </w:t>
      </w:r>
      <w:r>
        <w:lastRenderedPageBreak/>
        <w:t>первой очереди кредиторов.</w:t>
      </w:r>
    </w:p>
    <w:p w:rsidR="00000000" w:rsidRDefault="00740E19">
      <w:pPr>
        <w:pStyle w:val="a7"/>
        <w:rPr>
          <w:color w:val="000000"/>
          <w:sz w:val="16"/>
          <w:szCs w:val="16"/>
        </w:rPr>
      </w:pPr>
      <w:bookmarkStart w:id="3807" w:name="sub_189554"/>
      <w:r>
        <w:rPr>
          <w:color w:val="000000"/>
          <w:sz w:val="16"/>
          <w:szCs w:val="16"/>
        </w:rPr>
        <w:t>Информация об изменениях:</w:t>
      </w:r>
    </w:p>
    <w:bookmarkEnd w:id="3807"/>
    <w:p w:rsidR="00000000" w:rsidRDefault="00740E19">
      <w:pPr>
        <w:pStyle w:val="a8"/>
      </w:pPr>
      <w:r>
        <w:fldChar w:fldCharType="begin"/>
      </w:r>
      <w:r>
        <w:instrText>HYPERLINK "http://ivo.garant.ru/document?id=71566858&amp;sub=5183"</w:instrText>
      </w:r>
      <w:r>
        <w:fldChar w:fldCharType="separate"/>
      </w:r>
      <w:r>
        <w:rPr>
          <w:rStyle w:val="a4"/>
        </w:rPr>
        <w:t>Федеральным законом</w:t>
      </w:r>
      <w:r>
        <w:fldChar w:fldCharType="end"/>
      </w:r>
      <w:r>
        <w:t xml:space="preserve"> от 1 мая 2017 г. N 84-ФЗ в пункт 4 статьи 189.55 внесены изменен</w:t>
      </w:r>
      <w:r>
        <w:t xml:space="preserve">ия, </w:t>
      </w:r>
      <w:hyperlink r:id="rId2449" w:history="1">
        <w:r>
          <w:rPr>
            <w:rStyle w:val="a4"/>
          </w:rPr>
          <w:t>вступающие в силу</w:t>
        </w:r>
      </w:hyperlink>
      <w:r>
        <w:t xml:space="preserve"> по истечении сорока пяти дней после дня </w:t>
      </w:r>
      <w:hyperlink r:id="rId245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51" w:history="1">
        <w:r>
          <w:rPr>
            <w:rStyle w:val="a4"/>
          </w:rPr>
          <w:t>См. текст пункта в предыдущей редакции</w:t>
        </w:r>
      </w:hyperlink>
    </w:p>
    <w:p w:rsidR="00000000" w:rsidRDefault="00740E19">
      <w:r>
        <w:t>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w:t>
      </w:r>
      <w:r>
        <w:t xml:space="preserve">ер компенсации стоимости возвращенного в порядке обратной передачи имущества, которая может 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w:t>
      </w:r>
      <w:r>
        <w:t>компенсации не может превышать размер займа.</w:t>
      </w:r>
    </w:p>
    <w:p w:rsidR="00000000" w:rsidRDefault="00740E19">
      <w:bookmarkStart w:id="3808" w:name="sub_1895542"/>
      <w:r>
        <w:t>По соглашению Банка России или Агентства и приобретателя обязательства Банка России или Агентства по компенсации приобретателю стоимости имущества, возвращаемого в порядке обратной передачи, прекращаю</w:t>
      </w:r>
      <w:r>
        <w:t>тся зачетом встречных требований Банка России или Агентства (их части) к приобретателю по договору займа.</w:t>
      </w:r>
    </w:p>
    <w:bookmarkEnd w:id="3808"/>
    <w:p w:rsidR="00000000" w:rsidRDefault="00740E19"/>
    <w:p w:rsidR="00000000" w:rsidRDefault="00740E19">
      <w:pPr>
        <w:pStyle w:val="a5"/>
      </w:pPr>
      <w:bookmarkStart w:id="3809" w:name="sub_18956"/>
      <w:r>
        <w:rPr>
          <w:rStyle w:val="a3"/>
        </w:rPr>
        <w:t>Статья 189.56.</w:t>
      </w:r>
      <w:r>
        <w:t xml:space="preserve"> Финансирование мероприятий по предупреждению банкротства и урегулированию обязательств банка</w:t>
      </w:r>
    </w:p>
    <w:bookmarkEnd w:id="380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52" w:history="1">
        <w:r>
          <w:rPr>
            <w:rStyle w:val="a4"/>
          </w:rPr>
          <w:t>комментарии</w:t>
        </w:r>
      </w:hyperlink>
      <w:r>
        <w:t xml:space="preserve"> к статье 189.56 настоящего Федерального закона</w:t>
      </w:r>
    </w:p>
    <w:p w:rsidR="00000000" w:rsidRDefault="00740E19">
      <w:pPr>
        <w:pStyle w:val="a7"/>
        <w:rPr>
          <w:color w:val="000000"/>
          <w:sz w:val="16"/>
          <w:szCs w:val="16"/>
        </w:rPr>
      </w:pPr>
      <w:bookmarkStart w:id="3810" w:name="sub_189561"/>
      <w:r>
        <w:rPr>
          <w:color w:val="000000"/>
          <w:sz w:val="16"/>
          <w:szCs w:val="16"/>
        </w:rPr>
        <w:t>Информация об изменениях:</w:t>
      </w:r>
    </w:p>
    <w:bookmarkEnd w:id="3810"/>
    <w:p w:rsidR="00000000" w:rsidRDefault="00740E19">
      <w:pPr>
        <w:pStyle w:val="a8"/>
      </w:pPr>
      <w:r>
        <w:t xml:space="preserve">Пункт 1 изменен с 4 мая 2018 г. - </w:t>
      </w:r>
      <w:hyperlink r:id="rId2453" w:history="1">
        <w:r>
          <w:rPr>
            <w:rStyle w:val="a4"/>
          </w:rPr>
          <w:t>Федеральный закон</w:t>
        </w:r>
      </w:hyperlink>
      <w:r>
        <w:t xml:space="preserve"> от 23 апреля 2018 г. N 93-ФЗ</w:t>
      </w:r>
    </w:p>
    <w:p w:rsidR="00000000" w:rsidRDefault="00740E19">
      <w:pPr>
        <w:pStyle w:val="a8"/>
      </w:pPr>
      <w:hyperlink r:id="rId2454" w:history="1">
        <w:r>
          <w:rPr>
            <w:rStyle w:val="a4"/>
          </w:rPr>
          <w:t>См. предыдущую редакцию</w:t>
        </w:r>
      </w:hyperlink>
    </w:p>
    <w:p w:rsidR="00000000" w:rsidRDefault="00740E19">
      <w:r>
        <w:t>1. В случаях и в порядке, которые предусмотрены настоящим Федеральным законом, мероприятия по предупреждению банкротства банка и урегулированию обязательств банка, предусмотренные настоящим Федеральным законом, осуществляются за счет средств инвесторов, Аг</w:t>
      </w:r>
      <w:r>
        <w:t>ентства, Банка России (Фонда консолидации банковского сектора), а также могут осуществляться за счет средств федерального бюджета, предоставленных в качестве имущественного взноса Российской Федерации в имущество Агентства, не являющееся фондом обязательно</w:t>
      </w:r>
      <w:r>
        <w:t>го страхования вкладов, для финансового обеспечения проведения мероприятий, предусмотренных федеральными законами.</w:t>
      </w:r>
    </w:p>
    <w:p w:rsidR="00000000" w:rsidRDefault="00740E19">
      <w:bookmarkStart w:id="3811" w:name="sub_189562"/>
      <w:r>
        <w:t>2. В целях реализации функций по участию в предупреждении банкротства банков и урегулированию обязательств банка Агентство открывае</w:t>
      </w:r>
      <w:r>
        <w:t>т корреспондентский счет в Банке России.</w:t>
      </w:r>
    </w:p>
    <w:p w:rsidR="00000000" w:rsidRDefault="00740E19">
      <w:pPr>
        <w:pStyle w:val="a7"/>
        <w:rPr>
          <w:color w:val="000000"/>
          <w:sz w:val="16"/>
          <w:szCs w:val="16"/>
        </w:rPr>
      </w:pPr>
      <w:bookmarkStart w:id="3812" w:name="sub_189563"/>
      <w:bookmarkEnd w:id="3811"/>
      <w:r>
        <w:rPr>
          <w:color w:val="000000"/>
          <w:sz w:val="16"/>
          <w:szCs w:val="16"/>
        </w:rPr>
        <w:t>Информация об изменениях:</w:t>
      </w:r>
    </w:p>
    <w:bookmarkEnd w:id="3812"/>
    <w:p w:rsidR="00000000" w:rsidRDefault="00740E19">
      <w:pPr>
        <w:pStyle w:val="a8"/>
      </w:pPr>
      <w:r>
        <w:fldChar w:fldCharType="begin"/>
      </w:r>
      <w:r>
        <w:instrText>HYPERLINK "http://ivo.garant.ru/document?id=71328134&amp;sub=445"</w:instrText>
      </w:r>
      <w:r>
        <w:fldChar w:fldCharType="separate"/>
      </w:r>
      <w:r>
        <w:rPr>
          <w:rStyle w:val="a4"/>
        </w:rPr>
        <w:t>Федеральным законом</w:t>
      </w:r>
      <w:r>
        <w:fldChar w:fldCharType="end"/>
      </w:r>
      <w:r>
        <w:t xml:space="preserve"> от 23 июня 2016 г. N 222-ФЗ в пункт 3 статьи 189.56 внесены изменения, </w:t>
      </w:r>
      <w:hyperlink r:id="rId2455" w:history="1">
        <w:r>
          <w:rPr>
            <w:rStyle w:val="a4"/>
          </w:rPr>
          <w:t>вступающие в силу</w:t>
        </w:r>
      </w:hyperlink>
      <w:r>
        <w:t xml:space="preserve"> по истечении ста восьмидесяти дней после дня </w:t>
      </w:r>
      <w:hyperlink r:id="rId2456"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57" w:history="1">
        <w:r>
          <w:rPr>
            <w:rStyle w:val="a4"/>
          </w:rPr>
          <w:t>См. текст пункта в предыдущей редакции</w:t>
        </w:r>
      </w:hyperlink>
    </w:p>
    <w:p w:rsidR="00000000" w:rsidRDefault="00740E19">
      <w:r>
        <w:t>3. Для осуществления мероприятий по предупреждению банкротства банка или урегулированию его обязательств Агентство вправе обратиться в Банк России с заявлением о п</w:t>
      </w:r>
      <w:r>
        <w:t>редоставлении кредита. Решение о предоставлении Агентству кредита для осуществления мероприятий по предупреждению банкротства банка или урегулированию его обязательств принимается Советом директоров Банка России. Кредит Банка России может быть предоставлен</w:t>
      </w:r>
      <w:r>
        <w:t xml:space="preserve"> Агентству без обеспечения на срок до пяти лет. Банк России может принять решение о продлении срока действия кредитного договора, в соответствии с которым Агентству предоставлен кредит без обеспечения, на срок до пяти лет.</w:t>
      </w:r>
    </w:p>
    <w:p w:rsidR="00000000" w:rsidRDefault="00740E19">
      <w:bookmarkStart w:id="3813" w:name="sub_189564"/>
      <w:r>
        <w:t>4. Агентство вправе осу</w:t>
      </w:r>
      <w:r>
        <w:t xml:space="preserve">ществлять финансирование мероприятий по предупреждению </w:t>
      </w:r>
      <w:r>
        <w:lastRenderedPageBreak/>
        <w:t>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w:t>
      </w:r>
      <w:r>
        <w:t>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за счет средств фонда обя</w:t>
      </w:r>
      <w:r>
        <w:t>зательного страхования вкладов может осуществляться только при одновременном соблюдении следующих условий:</w:t>
      </w:r>
    </w:p>
    <w:p w:rsidR="00000000" w:rsidRDefault="00740E19">
      <w:bookmarkStart w:id="3814" w:name="sub_1895641"/>
      <w:bookmarkEnd w:id="3813"/>
      <w:r>
        <w:t xml:space="preserve">1) если осуществление финансирования указанных мероприятий приведет к уменьшению затрат фонда обязательного страхования вкладов </w:t>
      </w:r>
      <w:r>
        <w:t>в случае ликвидации банка;</w:t>
      </w:r>
    </w:p>
    <w:p w:rsidR="00000000" w:rsidRDefault="00740E19">
      <w:bookmarkStart w:id="3815" w:name="sub_1895642"/>
      <w:bookmarkEnd w:id="3814"/>
      <w:r>
        <w:t>2) если осуществление финансирования указанных мероприятий не повлияет на устойчивость фонда обязательного страхования вкладов.</w:t>
      </w:r>
    </w:p>
    <w:p w:rsidR="00000000" w:rsidRDefault="00740E19">
      <w:bookmarkStart w:id="3816" w:name="sub_189565"/>
      <w:bookmarkEnd w:id="3815"/>
      <w:r>
        <w:t>5. Методика расчета средств Агентства, в том числе средств</w:t>
      </w:r>
      <w:r>
        <w:t xml:space="preserve"> фонда обязательного страхования вкладов, которые могут быть использованы на предупреждение банкротства банка, урегулирование его обязательств или банкротство (ликвидацию) такого банка, в целях принятия Агентством решения об участии в предупреждении банкро</w:t>
      </w:r>
      <w:r>
        <w:t>тства банка или в урегулировании его обязательств утверждается советом директоров Агентства.</w:t>
      </w:r>
    </w:p>
    <w:p w:rsidR="00000000" w:rsidRDefault="00740E19">
      <w:pPr>
        <w:pStyle w:val="a7"/>
        <w:rPr>
          <w:color w:val="000000"/>
          <w:sz w:val="16"/>
          <w:szCs w:val="16"/>
        </w:rPr>
      </w:pPr>
      <w:bookmarkStart w:id="3817" w:name="sub_189566"/>
      <w:bookmarkEnd w:id="3816"/>
      <w:r>
        <w:rPr>
          <w:color w:val="000000"/>
          <w:sz w:val="16"/>
          <w:szCs w:val="16"/>
        </w:rPr>
        <w:t>Информация об изменениях:</w:t>
      </w:r>
    </w:p>
    <w:bookmarkEnd w:id="3817"/>
    <w:p w:rsidR="00000000" w:rsidRDefault="00740E19">
      <w:pPr>
        <w:pStyle w:val="a8"/>
      </w:pPr>
      <w:r>
        <w:t xml:space="preserve">Пункт 6 изменен с 4 мая 2018 г. - </w:t>
      </w:r>
      <w:hyperlink r:id="rId2458" w:history="1">
        <w:r>
          <w:rPr>
            <w:rStyle w:val="a4"/>
          </w:rPr>
          <w:t>Федеральный закон</w:t>
        </w:r>
      </w:hyperlink>
      <w:r>
        <w:t xml:space="preserve"> от 23 апреля 2018 г. N 93-ФЗ</w:t>
      </w:r>
    </w:p>
    <w:p w:rsidR="00000000" w:rsidRDefault="00740E19">
      <w:pPr>
        <w:pStyle w:val="a8"/>
      </w:pPr>
      <w:hyperlink r:id="rId2459" w:history="1">
        <w:r>
          <w:rPr>
            <w:rStyle w:val="a4"/>
          </w:rPr>
          <w:t>См. предыдущую редакцию</w:t>
        </w:r>
      </w:hyperlink>
    </w:p>
    <w:p w:rsidR="00000000" w:rsidRDefault="00740E19">
      <w:r>
        <w:t>6. Предоставление Агентству средств федерального бюджета на осуществление мероприятий по предупреждению банкротства</w:t>
      </w:r>
      <w:r>
        <w:t xml:space="preserve"> банка или урегулированию его обязательств осуществляется в соответствии с </w:t>
      </w:r>
      <w:hyperlink r:id="rId2460" w:history="1">
        <w:r>
          <w:rPr>
            <w:rStyle w:val="a4"/>
          </w:rPr>
          <w:t>бюджетным законодательством</w:t>
        </w:r>
      </w:hyperlink>
      <w:r>
        <w:t xml:space="preserve"> Российской Федерации.</w:t>
      </w:r>
    </w:p>
    <w:p w:rsidR="00000000" w:rsidRDefault="00740E19">
      <w:bookmarkStart w:id="3818" w:name="sub_189567"/>
      <w:r>
        <w:t>7. Возврат средств, предоставленных Агентством для целей пр</w:t>
      </w:r>
      <w:r>
        <w:t xml:space="preserve">едупреждения банкротства банка, лицам, указанным в </w:t>
      </w:r>
      <w:hyperlink w:anchor="sub_18949" w:history="1">
        <w:r>
          <w:rPr>
            <w:rStyle w:val="a4"/>
          </w:rPr>
          <w:t>статье 189.49</w:t>
        </w:r>
      </w:hyperlink>
      <w:r>
        <w:t xml:space="preserve"> настоящего Федерального закона, или приобретателю имущества для целей урегулирования обязательств, а также исполнение иных обязательств перед Агентством производитс</w:t>
      </w:r>
      <w:r>
        <w:t>я в установленные соответствующими договорами сроки, в том числе сроки, превышающие сроки реализации плана участия Агентства в осуществлении мер по предупреждению банкротства банка или плана участия Агентства в урегулировании обязательств банка.</w:t>
      </w:r>
    </w:p>
    <w:p w:rsidR="00000000" w:rsidRDefault="00740E19">
      <w:bookmarkStart w:id="3819" w:name="sub_189568"/>
      <w:bookmarkEnd w:id="3818"/>
      <w:r>
        <w:t>8. В целях реализации мероприятий по предупреждению банкротства банков и урегулированию их обязательств Агентство вправе размещать в депозиты Банка России средства, за счет которых в соответствии с настоящим Федеральным законом осуществляется фин</w:t>
      </w:r>
      <w:r>
        <w:t>ансирование указанных мероприятий.</w:t>
      </w:r>
    </w:p>
    <w:p w:rsidR="00000000" w:rsidRDefault="00740E19">
      <w:bookmarkStart w:id="3820" w:name="sub_189569"/>
      <w:bookmarkEnd w:id="3819"/>
      <w:r>
        <w:t>9. Меры по содержанию и реализации имущества, приобретенного при осуществлении мер по предупреждению банкротства банка, финансируются Агентством в порядке, установленном советом директоров Агентства, з</w:t>
      </w:r>
      <w:r>
        <w:t>а счет средств федерального бюджета, предоставленных в качестве имущественного взноса Российской Федерации в имущество Агентства в соответствии с настоящим Федеральным законом, а также средств фонда обязательного страхования вкладов при соблюдении условий,</w:t>
      </w:r>
      <w:r>
        <w:t xml:space="preserve"> предусмотренных </w:t>
      </w:r>
      <w:hyperlink w:anchor="sub_189564" w:history="1">
        <w:r>
          <w:rPr>
            <w:rStyle w:val="a4"/>
          </w:rPr>
          <w:t>пунктом 4</w:t>
        </w:r>
      </w:hyperlink>
      <w:r>
        <w:t xml:space="preserve"> настоящей статьи.</w:t>
      </w:r>
    </w:p>
    <w:bookmarkEnd w:id="3820"/>
    <w:p w:rsidR="00000000" w:rsidRDefault="00740E19"/>
    <w:p w:rsidR="00000000" w:rsidRDefault="00740E19"/>
    <w:p w:rsidR="00000000" w:rsidRDefault="00740E19">
      <w:pPr>
        <w:pStyle w:val="a5"/>
      </w:pPr>
      <w:bookmarkStart w:id="3821" w:name="sub_18957"/>
      <w:r>
        <w:rPr>
          <w:rStyle w:val="a3"/>
        </w:rPr>
        <w:t>Статья 189.57.</w:t>
      </w:r>
      <w:r>
        <w:t xml:space="preserve"> Порядок реализации Агентством акций (долей в уставном капитале), приобретенных в ходе предупреждения банкротства банков</w:t>
      </w:r>
    </w:p>
    <w:bookmarkEnd w:id="382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61" w:history="1">
        <w:r>
          <w:rPr>
            <w:rStyle w:val="a4"/>
          </w:rPr>
          <w:t>комментарии</w:t>
        </w:r>
      </w:hyperlink>
      <w:r>
        <w:t xml:space="preserve"> к статье 189.57 настоящего Федерального закона</w:t>
      </w:r>
    </w:p>
    <w:p w:rsidR="00000000" w:rsidRDefault="00740E19">
      <w:pPr>
        <w:pStyle w:val="a7"/>
      </w:pPr>
      <w:r>
        <w:t xml:space="preserve">См. </w:t>
      </w:r>
      <w:hyperlink r:id="rId2462" w:history="1">
        <w:r>
          <w:rPr>
            <w:rStyle w:val="a4"/>
          </w:rPr>
          <w:t>Порядок</w:t>
        </w:r>
      </w:hyperlink>
      <w:r>
        <w:t xml:space="preserve"> реализации акций (долей в уставном капитале) банков, приобретен</w:t>
      </w:r>
      <w:r>
        <w:t>ных Государственной корпорацией "Агентство по страхованию вкладов" в ходе осуществления мер по предупреждению банкротства банков (утв. решением Правления Государственной корпорации "Агентство по страхованию вкладов" (протокол от 17 мая 2012 г. N 36))</w:t>
      </w:r>
    </w:p>
    <w:p w:rsidR="00000000" w:rsidRDefault="00740E19">
      <w:bookmarkStart w:id="3822" w:name="sub_189571"/>
      <w:r>
        <w:lastRenderedPageBreak/>
        <w:t>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публичных торгов.</w:t>
      </w:r>
    </w:p>
    <w:p w:rsidR="00000000" w:rsidRDefault="00740E19">
      <w:bookmarkStart w:id="3823" w:name="sub_189572"/>
      <w:bookmarkEnd w:id="3822"/>
      <w:r>
        <w:t>2. Агентство и инвесторы вправе предусмотреть в заключаемом между ними соглашении (договоре) обязательство инвестора (инвесторов) приобрести в будущем все принадлежащие Агентству акции (доли) соответствующего банка (далее - обязательство по</w:t>
      </w:r>
      <w:r>
        <w:t xml:space="preserve"> приобретению). При этом цена реализации указанных акций (долей) не должна быть меньше цены, определенной </w:t>
      </w:r>
      <w:hyperlink w:anchor="sub_189578" w:history="1">
        <w:r>
          <w:rPr>
            <w:rStyle w:val="a4"/>
          </w:rPr>
          <w:t>пунктом 8</w:t>
        </w:r>
      </w:hyperlink>
      <w:r>
        <w:t xml:space="preserve"> настоящей статьи.</w:t>
      </w:r>
    </w:p>
    <w:p w:rsidR="00000000" w:rsidRDefault="00740E19">
      <w:bookmarkStart w:id="3824" w:name="sub_189573"/>
      <w:bookmarkEnd w:id="3823"/>
      <w:r>
        <w:t xml:space="preserve">3. Если в срок, установленный обязательством по приобретению, в Агентство </w:t>
      </w:r>
      <w:r>
        <w:t xml:space="preserve">не поступило предложение, предусмотренное </w:t>
      </w:r>
      <w:hyperlink w:anchor="sub_189571" w:history="1">
        <w:r>
          <w:rPr>
            <w:rStyle w:val="a4"/>
          </w:rPr>
          <w:t>пунктом 1</w:t>
        </w:r>
      </w:hyperlink>
      <w:r>
        <w:t xml:space="preserve"> настоящей статьи, правление Агентства принимает решение о проведении публичных торгов в соответствии с настоящей статьей. При этом цена реализации акций (долей) соответствующег</w:t>
      </w:r>
      <w:r>
        <w:t>о банка не может быть меньше цены, указанной в соответствующем обязательстве по приобретению.</w:t>
      </w:r>
    </w:p>
    <w:p w:rsidR="00000000" w:rsidRDefault="00740E19">
      <w:bookmarkStart w:id="3825" w:name="sub_189574"/>
      <w:bookmarkEnd w:id="3824"/>
      <w:r>
        <w:t xml:space="preserve">4. В случае, предусмотренном </w:t>
      </w:r>
      <w:hyperlink w:anchor="sub_189573" w:history="1">
        <w:r>
          <w:rPr>
            <w:rStyle w:val="a4"/>
          </w:rPr>
          <w:t>пунктом 3</w:t>
        </w:r>
      </w:hyperlink>
      <w:r>
        <w:t xml:space="preserve"> настоящей статьи, инвестор (инвесторы), взявший на себя обязательство по пр</w:t>
      </w:r>
      <w:r>
        <w:t>иобретению, обязан принять участие в публичных торгах в порядке, установленном Агентством для проведения таких торгов.</w:t>
      </w:r>
    </w:p>
    <w:p w:rsidR="00000000" w:rsidRDefault="00740E19">
      <w:bookmarkStart w:id="3826" w:name="sub_189575"/>
      <w:bookmarkEnd w:id="3825"/>
      <w:r>
        <w:t xml:space="preserve">5. При наличии предложения, предусмотренного </w:t>
      </w:r>
      <w:hyperlink w:anchor="sub_189571" w:history="1">
        <w:r>
          <w:rPr>
            <w:rStyle w:val="a4"/>
          </w:rPr>
          <w:t>пунктом 1</w:t>
        </w:r>
      </w:hyperlink>
      <w:r>
        <w:t xml:space="preserve"> настоящей статьи, на день наступле</w:t>
      </w:r>
      <w:r>
        <w:t xml:space="preserve">ния срока, установленного обязательством по приобретению, оно может быть акцептовано Агентством в случае признания публичных торгов несостоявшимися, за исключением случая, предусмотренного </w:t>
      </w:r>
      <w:hyperlink w:anchor="sub_189576" w:history="1">
        <w:r>
          <w:rPr>
            <w:rStyle w:val="a4"/>
          </w:rPr>
          <w:t>пунктом 6</w:t>
        </w:r>
      </w:hyperlink>
      <w:r>
        <w:t xml:space="preserve"> настоящей статьи, или признан</w:t>
      </w:r>
      <w:r>
        <w:t>ия итогов проведенных публичных торгов недействительными.</w:t>
      </w:r>
    </w:p>
    <w:p w:rsidR="00000000" w:rsidRDefault="00740E19">
      <w:bookmarkStart w:id="3827" w:name="sub_189576"/>
      <w:bookmarkEnd w:id="3826"/>
      <w:r>
        <w:t xml:space="preserve">6. В случае признания торгов не состоявшимися по основанию, предусмотренному </w:t>
      </w:r>
      <w:hyperlink r:id="rId2463" w:history="1">
        <w:r>
          <w:rPr>
            <w:rStyle w:val="a4"/>
          </w:rPr>
          <w:t>пунктом 5 статьи 447</w:t>
        </w:r>
      </w:hyperlink>
      <w:r>
        <w:t xml:space="preserve"> Гражданского к</w:t>
      </w:r>
      <w:r>
        <w:t>одекса Российской Федерации, Агентство заключает договор купли-продажи акций (долей) банка (или их части) с единственным участником таких торгов.</w:t>
      </w:r>
    </w:p>
    <w:p w:rsidR="00000000" w:rsidRDefault="00740E19">
      <w:pPr>
        <w:pStyle w:val="a7"/>
        <w:rPr>
          <w:color w:val="000000"/>
          <w:sz w:val="16"/>
          <w:szCs w:val="16"/>
        </w:rPr>
      </w:pPr>
      <w:bookmarkStart w:id="3828" w:name="sub_189577"/>
      <w:bookmarkEnd w:id="3827"/>
      <w:r>
        <w:rPr>
          <w:color w:val="000000"/>
          <w:sz w:val="16"/>
          <w:szCs w:val="16"/>
        </w:rPr>
        <w:t>Информация об изменениях:</w:t>
      </w:r>
    </w:p>
    <w:bookmarkEnd w:id="3828"/>
    <w:p w:rsidR="00000000" w:rsidRDefault="00740E19">
      <w:pPr>
        <w:pStyle w:val="a8"/>
      </w:pPr>
      <w:r>
        <w:fldChar w:fldCharType="begin"/>
      </w:r>
      <w:r>
        <w:instrText>HYPERLINK "http://ivo.garant.ru/document?id=71566858&amp;s</w:instrText>
      </w:r>
      <w:r>
        <w:instrText>ub=520"</w:instrText>
      </w:r>
      <w:r>
        <w:fldChar w:fldCharType="separate"/>
      </w:r>
      <w:r>
        <w:rPr>
          <w:rStyle w:val="a4"/>
        </w:rPr>
        <w:t>Федеральным законом</w:t>
      </w:r>
      <w:r>
        <w:fldChar w:fldCharType="end"/>
      </w:r>
      <w:r>
        <w:t xml:space="preserve"> от 1 мая 2017 г. N 84-ФЗ в пункт 7 статьи 189.57 внесены изменения, </w:t>
      </w:r>
      <w:hyperlink r:id="rId2464" w:history="1">
        <w:r>
          <w:rPr>
            <w:rStyle w:val="a4"/>
          </w:rPr>
          <w:t>вступающие в силу</w:t>
        </w:r>
      </w:hyperlink>
      <w:r>
        <w:t xml:space="preserve"> по истечении сорока пяти дней после дня </w:t>
      </w:r>
      <w:hyperlink r:id="rId246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66" w:history="1">
        <w:r>
          <w:rPr>
            <w:rStyle w:val="a4"/>
          </w:rPr>
          <w:t>См. текст пункта в предыдущей редакции</w:t>
        </w:r>
      </w:hyperlink>
    </w:p>
    <w:p w:rsidR="00000000" w:rsidRDefault="00740E19">
      <w:r>
        <w:t xml:space="preserve">7. Приобретателями акций (долей) банка не могут являться акционеры </w:t>
      </w:r>
      <w:r>
        <w:t>(участники) банка, владевшие более чем одним процентом его акций (долей), в том числе в составе группы лиц, в течение трех месяцев, предшествующих дате направления Банком России предложения в Агентство о его участии в осуществлении мер по предупреждению ба</w:t>
      </w:r>
      <w:r>
        <w:t>нкротства банка.</w:t>
      </w:r>
    </w:p>
    <w:p w:rsidR="00000000" w:rsidRDefault="00740E19">
      <w:bookmarkStart w:id="3829" w:name="sub_189578"/>
      <w:r>
        <w:t>8. Цена акций (долей) банка, реализуемых Агентством в соответствии с настоящей статьей, не должна быть меньше большей из двух величин:</w:t>
      </w:r>
    </w:p>
    <w:p w:rsidR="00000000" w:rsidRDefault="00740E19">
      <w:bookmarkStart w:id="3830" w:name="sub_1895781"/>
      <w:bookmarkEnd w:id="3829"/>
      <w:r>
        <w:t>1) стоимости доли чистых активов банка (активов, не обремененных обязател</w:t>
      </w:r>
      <w:r>
        <w:t>ьствами) на последнюю отчетную дату перед принятием Агентством решения о проведении публичных торгов, пропорциональной доле участия Агентства в уставном капитале банка;</w:t>
      </w:r>
    </w:p>
    <w:p w:rsidR="00000000" w:rsidRDefault="00740E19">
      <w:bookmarkStart w:id="3831" w:name="sub_1895782"/>
      <w:bookmarkEnd w:id="3830"/>
      <w:r>
        <w:t>2) размера средств, направленных Агентством на оплату акций (доле</w:t>
      </w:r>
      <w:r>
        <w:t>й) банка.</w:t>
      </w:r>
    </w:p>
    <w:bookmarkEnd w:id="3831"/>
    <w:p w:rsidR="00000000" w:rsidRDefault="00740E19"/>
    <w:p w:rsidR="00000000" w:rsidRDefault="00740E19"/>
    <w:p w:rsidR="00000000" w:rsidRDefault="00740E19">
      <w:pPr>
        <w:pStyle w:val="a7"/>
        <w:rPr>
          <w:color w:val="000000"/>
          <w:sz w:val="16"/>
          <w:szCs w:val="16"/>
        </w:rPr>
      </w:pPr>
      <w:bookmarkStart w:id="3832" w:name="sub_1895701"/>
      <w:r>
        <w:rPr>
          <w:color w:val="000000"/>
          <w:sz w:val="16"/>
          <w:szCs w:val="16"/>
        </w:rPr>
        <w:t>Информация об изменениях:</w:t>
      </w:r>
    </w:p>
    <w:bookmarkEnd w:id="3832"/>
    <w:p w:rsidR="00000000" w:rsidRDefault="00740E19">
      <w:pPr>
        <w:pStyle w:val="a8"/>
      </w:pPr>
      <w:r>
        <w:fldChar w:fldCharType="begin"/>
      </w:r>
      <w:r>
        <w:instrText>HYPERLINK "http://ivo.garant.ru/document?id=71566858&amp;sub=521"</w:instrText>
      </w:r>
      <w:r>
        <w:fldChar w:fldCharType="separate"/>
      </w:r>
      <w:r>
        <w:rPr>
          <w:rStyle w:val="a4"/>
        </w:rPr>
        <w:t>Федеральным законом</w:t>
      </w:r>
      <w:r>
        <w:fldChar w:fldCharType="end"/>
      </w:r>
      <w:r>
        <w:t xml:space="preserve"> от 1 мая 2017 г. N 84-ФЗ Федеральный закон дополнен статьей 189.57-1, </w:t>
      </w:r>
      <w:hyperlink r:id="rId2467" w:history="1">
        <w:r>
          <w:rPr>
            <w:rStyle w:val="a4"/>
          </w:rPr>
          <w:t>вступающей в силу</w:t>
        </w:r>
      </w:hyperlink>
      <w:r>
        <w:t xml:space="preserve"> по истечении сорока пяти дней после дня </w:t>
      </w:r>
      <w:hyperlink r:id="rId2468"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189.57-1</w:t>
      </w:r>
      <w:r>
        <w:rPr>
          <w:rStyle w:val="a3"/>
        </w:rPr>
        <w:t>.</w:t>
      </w:r>
      <w:r>
        <w:t xml:space="preserve"> Порядок реализации Банком России акций (долей в уставном капитале), имущества (имущественных прав), приобретенных в ходе предупреждения банкротства банков</w:t>
      </w:r>
    </w:p>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2469" w:history="1">
        <w:r>
          <w:rPr>
            <w:rStyle w:val="a4"/>
          </w:rPr>
          <w:t>комментарии</w:t>
        </w:r>
      </w:hyperlink>
      <w:r>
        <w:t xml:space="preserve"> к стать</w:t>
      </w:r>
      <w:r>
        <w:t>е 189.57-1 настоящего Федерального закона</w:t>
      </w:r>
    </w:p>
    <w:p w:rsidR="00000000" w:rsidRDefault="00740E19">
      <w:bookmarkStart w:id="3833" w:name="sub_18957011"/>
      <w:r>
        <w:t>1. В случае, если в ходе осуществления мер по предупреждению банкротства банка Банк России приобрел акции (доли в уставном капитале), имущество (имущественные права) или внес вклад в уставный капитал ба</w:t>
      </w:r>
      <w:r>
        <w:t>нка,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Банком России на основе размера собственны</w:t>
      </w:r>
      <w:r>
        <w:t>х средств (капитала) банка, рассчитанного в соответствии с нормативным актом Банка России. Открытый аукцион по выбору Банка России может проводиться как с повышением, так и с понижением стартовой цены предмета аукциона ("шаг аукциона"). "Шаг аукциона" уста</w:t>
      </w:r>
      <w:r>
        <w:t>навливается Банком России.</w:t>
      </w:r>
    </w:p>
    <w:p w:rsidR="00000000" w:rsidRDefault="00740E19">
      <w:bookmarkStart w:id="3834" w:name="sub_18957012"/>
      <w:bookmarkEnd w:id="3833"/>
      <w:r>
        <w:t>2. Банк России вправе предусмотреть в заключаемом между ним и приобретателями акций (долей) соглашении (договоре) их обязательство приобрести в будущем все принадлежащие Банку России акции (доли) соответст</w:t>
      </w:r>
      <w:r>
        <w:t xml:space="preserve">вующего банка. При этом цена реализации указанных акций (долей) не должна быть меньше цены, определенной в соответствии с </w:t>
      </w:r>
      <w:hyperlink w:anchor="sub_18957011" w:history="1">
        <w:r>
          <w:rPr>
            <w:rStyle w:val="a4"/>
          </w:rPr>
          <w:t>пунктом 1</w:t>
        </w:r>
      </w:hyperlink>
      <w:r>
        <w:t xml:space="preserve"> настоящей статьи.</w:t>
      </w:r>
    </w:p>
    <w:p w:rsidR="00000000" w:rsidRDefault="00740E19">
      <w:bookmarkStart w:id="3835" w:name="sub_18957013"/>
      <w:bookmarkEnd w:id="3834"/>
      <w:r>
        <w:t>3. Приобретателями акций (долей) банка не могут явля</w:t>
      </w:r>
      <w:r>
        <w:t xml:space="preserve">ться акционеры (участники) банка, владевшие более чем одним процентом его акций (долей), в том числе в составе группы лиц, в течение трех месяцев, предшествующих дате утверждения плана участия Банка России в осуществлении мер по предупреждению банкротства </w:t>
      </w:r>
      <w:r>
        <w:t>банка.</w:t>
      </w:r>
    </w:p>
    <w:bookmarkEnd w:id="3835"/>
    <w:p w:rsidR="00000000" w:rsidRDefault="00740E19"/>
    <w:p w:rsidR="00000000" w:rsidRDefault="00740E19"/>
    <w:p w:rsidR="00000000" w:rsidRDefault="00740E19">
      <w:bookmarkStart w:id="3836" w:name="sub_18958"/>
      <w:r>
        <w:rPr>
          <w:rStyle w:val="a3"/>
        </w:rPr>
        <w:t>Статья 189.58.</w:t>
      </w:r>
      <w:r>
        <w:t xml:space="preserve"> Порядок рассмотрения дела о банкротстве кредитной организации</w:t>
      </w:r>
    </w:p>
    <w:bookmarkEnd w:id="383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70" w:history="1">
        <w:r>
          <w:rPr>
            <w:rStyle w:val="a4"/>
          </w:rPr>
          <w:t>комментарии</w:t>
        </w:r>
      </w:hyperlink>
      <w:r>
        <w:t xml:space="preserve"> к статье 189.58 настоящего Федерального закона</w:t>
      </w:r>
    </w:p>
    <w:p w:rsidR="00000000" w:rsidRDefault="00740E19">
      <w:r>
        <w:t>Дел</w:t>
      </w:r>
      <w:r>
        <w:t xml:space="preserve">о о банкротстве кредитной организации рассматривается арбитражным судом по правилам, предусмотренным </w:t>
      </w:r>
      <w:hyperlink r:id="rId2471" w:history="1">
        <w:r>
          <w:rPr>
            <w:rStyle w:val="a4"/>
          </w:rPr>
          <w:t>Арбитражным процессуальным кодексом</w:t>
        </w:r>
      </w:hyperlink>
      <w:r>
        <w:t xml:space="preserve"> Российской Федерации и настоящим Федеральным законом.</w:t>
      </w:r>
    </w:p>
    <w:p w:rsidR="00000000" w:rsidRDefault="00740E19"/>
    <w:p w:rsidR="00000000" w:rsidRDefault="00740E19">
      <w:bookmarkStart w:id="3837" w:name="sub_18959"/>
      <w:r>
        <w:rPr>
          <w:rStyle w:val="a3"/>
        </w:rPr>
        <w:t>Статья 189.59.</w:t>
      </w:r>
      <w:r>
        <w:t xml:space="preserve"> Лица, участвующие в деле о банкротстве кредитной организации</w:t>
      </w:r>
    </w:p>
    <w:bookmarkEnd w:id="383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72" w:history="1">
        <w:r>
          <w:rPr>
            <w:rStyle w:val="a4"/>
          </w:rPr>
          <w:t>комментарии</w:t>
        </w:r>
      </w:hyperlink>
      <w:r>
        <w:t xml:space="preserve"> к статье 189.59 настоящего Федерального закона</w:t>
      </w:r>
    </w:p>
    <w:p w:rsidR="00000000" w:rsidRDefault="00740E19">
      <w:bookmarkStart w:id="3838" w:name="sub_189591"/>
      <w:r>
        <w:t>1. Лицами, уч</w:t>
      </w:r>
      <w:r>
        <w:t xml:space="preserve">аствующими в деле о банкротстве кредитной организации, наряду с другими указанными в </w:t>
      </w:r>
      <w:hyperlink w:anchor="sub_341" w:history="1">
        <w:r>
          <w:rPr>
            <w:rStyle w:val="a4"/>
          </w:rPr>
          <w:t>пункте 1 статьи 34</w:t>
        </w:r>
      </w:hyperlink>
      <w:r>
        <w:t xml:space="preserve"> настоящего Федерального закона лицами признаются:</w:t>
      </w:r>
    </w:p>
    <w:p w:rsidR="00000000" w:rsidRDefault="00740E19">
      <w:bookmarkStart w:id="3839" w:name="sub_1895911"/>
      <w:bookmarkEnd w:id="3838"/>
      <w:r>
        <w:t>1) конкурсный управляющий;</w:t>
      </w:r>
    </w:p>
    <w:p w:rsidR="00000000" w:rsidRDefault="00740E19">
      <w:bookmarkStart w:id="3840" w:name="sub_1895912"/>
      <w:bookmarkEnd w:id="3839"/>
      <w:r>
        <w:t>2) Банк</w:t>
      </w:r>
      <w:r>
        <w:t xml:space="preserve"> России как орган банковского регулирования и банковского надзора;</w:t>
      </w:r>
    </w:p>
    <w:p w:rsidR="00000000" w:rsidRDefault="00740E19">
      <w:bookmarkStart w:id="3841" w:name="sub_1895913"/>
      <w:bookmarkEnd w:id="3840"/>
      <w:r>
        <w:t xml:space="preserve">3) иные физические или юридические лица, привлекаемые к участию в деле о банкротстве при рассмотрении вопросов, предусмотренных </w:t>
      </w:r>
      <w:hyperlink w:anchor="sub_18967102" w:history="1">
        <w:r>
          <w:rPr>
            <w:rStyle w:val="a4"/>
          </w:rPr>
          <w:t xml:space="preserve">подпунктами </w:t>
        </w:r>
        <w:r>
          <w:rPr>
            <w:rStyle w:val="a4"/>
          </w:rPr>
          <w:t>2</w:t>
        </w:r>
      </w:hyperlink>
      <w:r>
        <w:t xml:space="preserve"> и </w:t>
      </w:r>
      <w:hyperlink w:anchor="sub_18967103" w:history="1">
        <w:r>
          <w:rPr>
            <w:rStyle w:val="a4"/>
          </w:rPr>
          <w:t>3 пункта 1 статьи 189.67</w:t>
        </w:r>
      </w:hyperlink>
      <w:r>
        <w:t xml:space="preserve"> настоящего Федерального закона.</w:t>
      </w:r>
    </w:p>
    <w:p w:rsidR="00000000" w:rsidRDefault="00740E19">
      <w:bookmarkStart w:id="3842" w:name="sub_189592"/>
      <w:bookmarkEnd w:id="3841"/>
      <w:r>
        <w:t xml:space="preserve">2. Лица, не указанные в </w:t>
      </w:r>
      <w:hyperlink w:anchor="sub_189591" w:history="1">
        <w:r>
          <w:rPr>
            <w:rStyle w:val="a4"/>
          </w:rPr>
          <w:t>пункте 1</w:t>
        </w:r>
      </w:hyperlink>
      <w:r>
        <w:t xml:space="preserve"> настоящей статьи, не могут обладать правами лиц, участвующих в деле о банкротств</w:t>
      </w:r>
      <w:r>
        <w:t>е.</w:t>
      </w:r>
    </w:p>
    <w:bookmarkEnd w:id="3842"/>
    <w:p w:rsidR="00000000" w:rsidRDefault="00740E19"/>
    <w:p w:rsidR="00000000" w:rsidRDefault="00740E19">
      <w:bookmarkStart w:id="3843" w:name="sub_18960"/>
      <w:r>
        <w:rPr>
          <w:rStyle w:val="a3"/>
        </w:rPr>
        <w:t>Статья 189.60.</w:t>
      </w:r>
      <w:r>
        <w:t xml:space="preserve"> Лица, участвующие в арбитражном процессе по делу о банкротстве</w:t>
      </w:r>
    </w:p>
    <w:bookmarkEnd w:id="384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73" w:history="1">
        <w:r>
          <w:rPr>
            <w:rStyle w:val="a4"/>
          </w:rPr>
          <w:t>комментарии</w:t>
        </w:r>
      </w:hyperlink>
      <w:r>
        <w:t xml:space="preserve"> к статье 189.60 настоящего Федерального закона</w:t>
      </w:r>
    </w:p>
    <w:p w:rsidR="00000000" w:rsidRDefault="00740E19">
      <w:r>
        <w:t>В арбитра</w:t>
      </w:r>
      <w:r>
        <w:t>жном процессе по делу о банкротстве участвуют:</w:t>
      </w:r>
    </w:p>
    <w:p w:rsidR="00000000" w:rsidRDefault="00740E19">
      <w:bookmarkStart w:id="3844" w:name="sub_189601"/>
      <w:r>
        <w:t>1) представитель работников кредитной организации;</w:t>
      </w:r>
    </w:p>
    <w:p w:rsidR="00000000" w:rsidRDefault="00740E19">
      <w:bookmarkStart w:id="3845" w:name="sub_189602"/>
      <w:bookmarkEnd w:id="3844"/>
      <w:r>
        <w:t>2) представитель учредителей (участников) кредитной организации;</w:t>
      </w:r>
    </w:p>
    <w:p w:rsidR="00000000" w:rsidRDefault="00740E19">
      <w:bookmarkStart w:id="3846" w:name="sub_189603"/>
      <w:bookmarkEnd w:id="3845"/>
      <w:r>
        <w:t>3) представитель собрания кредиторов или представитель комитета кредиторов кредитной организации;</w:t>
      </w:r>
    </w:p>
    <w:p w:rsidR="00000000" w:rsidRDefault="00740E19">
      <w:bookmarkStart w:id="3847" w:name="sub_189604"/>
      <w:bookmarkEnd w:id="3846"/>
      <w:r>
        <w:t xml:space="preserve">4) иные лица в случаях, предусмотренных </w:t>
      </w:r>
      <w:hyperlink r:id="rId2474" w:history="1">
        <w:r>
          <w:rPr>
            <w:rStyle w:val="a4"/>
          </w:rPr>
          <w:t>Арбитражным процессуальным кодексом</w:t>
        </w:r>
      </w:hyperlink>
      <w:r>
        <w:t xml:space="preserve"> </w:t>
      </w:r>
      <w:r>
        <w:lastRenderedPageBreak/>
        <w:t>Российской Федерации и настоящим Федеральным законом.</w:t>
      </w:r>
    </w:p>
    <w:bookmarkEnd w:id="3847"/>
    <w:p w:rsidR="00000000" w:rsidRDefault="00740E19"/>
    <w:p w:rsidR="00000000" w:rsidRDefault="00740E19">
      <w:bookmarkStart w:id="3848" w:name="sub_189610"/>
      <w:r>
        <w:rPr>
          <w:rStyle w:val="a3"/>
        </w:rPr>
        <w:t>Статья 189.61.</w:t>
      </w:r>
      <w:r>
        <w:t xml:space="preserve"> Обращение в арбитражный суд</w:t>
      </w:r>
    </w:p>
    <w:bookmarkEnd w:id="384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75" w:history="1">
        <w:r>
          <w:rPr>
            <w:rStyle w:val="a4"/>
          </w:rPr>
          <w:t>комментарии</w:t>
        </w:r>
      </w:hyperlink>
      <w:r>
        <w:t xml:space="preserve"> к статье 189.61 настоящего Федерально</w:t>
      </w:r>
      <w:r>
        <w:t>го закона</w:t>
      </w:r>
    </w:p>
    <w:p w:rsidR="00000000" w:rsidRDefault="00740E19">
      <w:bookmarkStart w:id="3849" w:name="sub_189611"/>
      <w:r>
        <w:t>1. Правом на обращение в арбитражный суд с заявлением о признании кредитной организации банкротом обладают:</w:t>
      </w:r>
    </w:p>
    <w:p w:rsidR="00000000" w:rsidRDefault="00740E19">
      <w:bookmarkStart w:id="3850" w:name="sub_18961101"/>
      <w:bookmarkEnd w:id="3849"/>
      <w:r>
        <w:t>1) кредитная организация;</w:t>
      </w:r>
    </w:p>
    <w:p w:rsidR="00000000" w:rsidRDefault="00740E19">
      <w:bookmarkStart w:id="3851" w:name="sub_18961102"/>
      <w:bookmarkEnd w:id="3850"/>
      <w:r>
        <w:t>2) конкурсные кредиторы, включая физических лиц, имеющих</w:t>
      </w:r>
      <w:r>
        <w:t xml:space="preserve"> право требования к кредитной организации по договору банковского вклада и (или) договору банковского счета;</w:t>
      </w:r>
    </w:p>
    <w:p w:rsidR="00000000" w:rsidRDefault="00740E19">
      <w:bookmarkStart w:id="3852" w:name="sub_18961103"/>
      <w:bookmarkEnd w:id="3851"/>
      <w:r>
        <w:t>3) уполномоченные органы;</w:t>
      </w:r>
    </w:p>
    <w:p w:rsidR="00000000" w:rsidRDefault="00740E19">
      <w:bookmarkStart w:id="3853" w:name="sub_18961104"/>
      <w:bookmarkEnd w:id="3852"/>
      <w:r>
        <w:t>4) Банк России, в том числе в случаях, если он не является кредитором кре</w:t>
      </w:r>
      <w:r>
        <w:t>дитной организации;</w:t>
      </w:r>
    </w:p>
    <w:p w:rsidR="00000000" w:rsidRDefault="00740E19">
      <w:pPr>
        <w:pStyle w:val="a7"/>
        <w:rPr>
          <w:color w:val="000000"/>
          <w:sz w:val="16"/>
          <w:szCs w:val="16"/>
        </w:rPr>
      </w:pPr>
      <w:bookmarkStart w:id="3854" w:name="sub_18961105"/>
      <w:bookmarkEnd w:id="3853"/>
      <w:r>
        <w:rPr>
          <w:color w:val="000000"/>
          <w:sz w:val="16"/>
          <w:szCs w:val="16"/>
        </w:rPr>
        <w:t>Информация об изменениях:</w:t>
      </w:r>
    </w:p>
    <w:bookmarkEnd w:id="3854"/>
    <w:p w:rsidR="00000000" w:rsidRDefault="00740E19">
      <w:pPr>
        <w:pStyle w:val="a8"/>
      </w:pPr>
      <w:r>
        <w:fldChar w:fldCharType="begin"/>
      </w:r>
      <w:r>
        <w:instrText>HYPERLINK "http://ivo.garant.ru/document?id=71008362&amp;sub=2341"</w:instrText>
      </w:r>
      <w:r>
        <w:fldChar w:fldCharType="separate"/>
      </w:r>
      <w:r>
        <w:rPr>
          <w:rStyle w:val="a4"/>
        </w:rPr>
        <w:t>Федеральным законом</w:t>
      </w:r>
      <w:r>
        <w:fldChar w:fldCharType="end"/>
      </w:r>
      <w:r>
        <w:t xml:space="preserve"> от 29 июня 2015 г. N 186-ФЗ пункт 1 статьи 189.61 дополнен подпунктом 5, </w:t>
      </w:r>
      <w:hyperlink r:id="rId2476" w:history="1">
        <w:r>
          <w:rPr>
            <w:rStyle w:val="a4"/>
          </w:rPr>
          <w:t>вступающим в силу</w:t>
        </w:r>
      </w:hyperlink>
      <w:r>
        <w:t xml:space="preserve"> по истечении девяноста дней после дня </w:t>
      </w:r>
      <w:hyperlink r:id="rId2477" w:history="1">
        <w:r>
          <w:rPr>
            <w:rStyle w:val="a4"/>
          </w:rPr>
          <w:t>официального опубликования</w:t>
        </w:r>
      </w:hyperlink>
      <w:r>
        <w:t xml:space="preserve"> названного Федерального закона</w:t>
      </w:r>
    </w:p>
    <w:p w:rsidR="00000000" w:rsidRDefault="00740E19">
      <w:r>
        <w:t>5) работники, бывшие работники дол</w:t>
      </w:r>
      <w:r>
        <w:t>жника, имеющие требования о выплате выходных пособий и (или) об оплате труда.</w:t>
      </w:r>
    </w:p>
    <w:p w:rsidR="00000000" w:rsidRDefault="00740E19">
      <w:pPr>
        <w:pStyle w:val="a7"/>
        <w:rPr>
          <w:color w:val="000000"/>
          <w:sz w:val="16"/>
          <w:szCs w:val="16"/>
        </w:rPr>
      </w:pPr>
      <w:bookmarkStart w:id="3855" w:name="sub_189612"/>
      <w:r>
        <w:rPr>
          <w:color w:val="000000"/>
          <w:sz w:val="16"/>
          <w:szCs w:val="16"/>
        </w:rPr>
        <w:t>Информация об изменениях:</w:t>
      </w:r>
    </w:p>
    <w:bookmarkEnd w:id="3855"/>
    <w:p w:rsidR="00000000" w:rsidRDefault="00740E19">
      <w:pPr>
        <w:pStyle w:val="a8"/>
      </w:pPr>
      <w:r>
        <w:fldChar w:fldCharType="begin"/>
      </w:r>
      <w:r>
        <w:instrText>HYPERLINK "http://ivo.garant.ru/document?id=71008362&amp;sub=2342"</w:instrText>
      </w:r>
      <w:r>
        <w:fldChar w:fldCharType="separate"/>
      </w:r>
      <w:r>
        <w:rPr>
          <w:rStyle w:val="a4"/>
        </w:rPr>
        <w:t>Федеральным законом</w:t>
      </w:r>
      <w:r>
        <w:fldChar w:fldCharType="end"/>
      </w:r>
      <w:r>
        <w:t xml:space="preserve"> от 29 июня 2015 г. N 186-ФЗ пункт 2 статьи 189.</w:t>
      </w:r>
      <w:r>
        <w:t xml:space="preserve">61 изложен в новой редакции, </w:t>
      </w:r>
      <w:hyperlink r:id="rId2478" w:history="1">
        <w:r>
          <w:rPr>
            <w:rStyle w:val="a4"/>
          </w:rPr>
          <w:t>вступающей в силу</w:t>
        </w:r>
      </w:hyperlink>
      <w:r>
        <w:t xml:space="preserve"> по истечении девяноста дней после дня </w:t>
      </w:r>
      <w:hyperlink r:id="rId2479" w:history="1">
        <w:r>
          <w:rPr>
            <w:rStyle w:val="a4"/>
          </w:rPr>
          <w:t>официального опубликования</w:t>
        </w:r>
      </w:hyperlink>
      <w:r>
        <w:t xml:space="preserve"> названного Федераль</w:t>
      </w:r>
      <w:r>
        <w:t>ного закона</w:t>
      </w:r>
    </w:p>
    <w:p w:rsidR="00000000" w:rsidRDefault="00740E19">
      <w:pPr>
        <w:pStyle w:val="a8"/>
      </w:pPr>
      <w:hyperlink r:id="rId2480" w:history="1">
        <w:r>
          <w:rPr>
            <w:rStyle w:val="a4"/>
          </w:rPr>
          <w:t>См. текст пункта в предыдущей редакции</w:t>
        </w:r>
      </w:hyperlink>
    </w:p>
    <w:p w:rsidR="00000000" w:rsidRDefault="00740E19">
      <w:r>
        <w:t>2. Право на обращение в арбитражный суд с заявлением о признании кредитной организации банкротом возникает у конкурсного кредитора, работн</w:t>
      </w:r>
      <w:r>
        <w:t xml:space="preserve">ика, бывшего работника должника или уполномоченного органа по денежным обязательствам после отзыва у кредитной организации лицензии на осуществление банковских операций, если требования подтверждены вступившим в законную силу решением или иным актом суда, </w:t>
      </w:r>
      <w:r>
        <w:t xml:space="preserve">арбитражного суда, определением о выдаче исполнительного листа на принудительное исполнение решения третейского суда независимо от направления (предъявления к исполнению) исполнительного документа в порядке, установленном </w:t>
      </w:r>
      <w:hyperlink r:id="rId2481" w:history="1">
        <w:r>
          <w:rPr>
            <w:rStyle w:val="a4"/>
          </w:rPr>
          <w:t>законодательством</w:t>
        </w:r>
      </w:hyperlink>
      <w:r>
        <w:t xml:space="preserve"> Российской Федерации об исполнительном производстве.</w:t>
      </w:r>
    </w:p>
    <w:p w:rsidR="00000000" w:rsidRDefault="00740E19">
      <w:bookmarkStart w:id="3856" w:name="sub_189613"/>
      <w:r>
        <w:t>3. Право на обращение в арбитражный суд с заявлением о признании кредитной организации банкротом возникает у уполномоченного органа по обязательным</w:t>
      </w:r>
      <w:r>
        <w:t xml:space="preserve"> платежам после отзыва у кредитной организации лицензии на осуществление банковских операций, если требование об уплате обязательных платежей подтверждено решением налогового органа или решением таможенного органа о взыскании задолженности за счет имуществ</w:t>
      </w:r>
      <w:r>
        <w:t xml:space="preserve">а кредитной организации независимо от истечения сроков, предусмотренных </w:t>
      </w:r>
      <w:hyperlink w:anchor="sub_7" w:history="1">
        <w:r>
          <w:rPr>
            <w:rStyle w:val="a4"/>
          </w:rPr>
          <w:t>статьей 7</w:t>
        </w:r>
      </w:hyperlink>
      <w:r>
        <w:t xml:space="preserve"> настоящего Федерального закона.</w:t>
      </w:r>
    </w:p>
    <w:p w:rsidR="00000000" w:rsidRDefault="00740E19">
      <w:bookmarkStart w:id="3857" w:name="sub_189614"/>
      <w:bookmarkEnd w:id="3856"/>
      <w:r>
        <w:t>4. Если ко дню отзыва у кредитной организации лицензии на осуществление банковских операций у нее и</w:t>
      </w:r>
      <w:r>
        <w:t xml:space="preserve">меются признаки несостоятельности (банкротства), предусмотренные </w:t>
      </w:r>
      <w:hyperlink w:anchor="sub_1898" w:history="1">
        <w:r>
          <w:rPr>
            <w:rStyle w:val="a4"/>
          </w:rPr>
          <w:t>статьей 189.8</w:t>
        </w:r>
      </w:hyperlink>
      <w:r>
        <w:t xml:space="preserve"> настоящего Федерального закона, Банк России в течение пяти дней со дня опубликования решения об отзыве у кредитной организации лицензии на осуществлени</w:t>
      </w:r>
      <w:r>
        <w:t>е банковских операций в "Вестнике Банка России" обязан обратиться в арбитражный суд с заявлением о признании кредитной организации банкротом.</w:t>
      </w:r>
    </w:p>
    <w:p w:rsidR="00000000" w:rsidRDefault="00740E19">
      <w:bookmarkStart w:id="3858" w:name="sub_189615"/>
      <w:bookmarkEnd w:id="3857"/>
      <w:r>
        <w:t>5. В случае выявления временной администрацией по управлению кредитной организацией, назначенн</w:t>
      </w:r>
      <w:r>
        <w:t xml:space="preserve">ой Банком России после отзыва у кредитной организации лицензии на осуществление банковских операций, признаков несостоятельности (банкротства) кредитной организации Банк России в течение пяти дней со дня получения ходатайства временной администрации по </w:t>
      </w:r>
      <w:r>
        <w:lastRenderedPageBreak/>
        <w:t>упр</w:t>
      </w:r>
      <w:r>
        <w:t>авлению кредитной организацией направляет в арбитражный суд заявление о признании кредитной организации банкротом.</w:t>
      </w:r>
    </w:p>
    <w:p w:rsidR="00000000" w:rsidRDefault="00740E19">
      <w:bookmarkStart w:id="3859" w:name="sub_189616"/>
      <w:bookmarkEnd w:id="3858"/>
      <w:r>
        <w:t>6. При обращении Банка России в арбитражный суд с заявлением о признании кредитной организации банкротом принимаются во в</w:t>
      </w:r>
      <w:r>
        <w:t xml:space="preserve">нимание представленные им доказательства наличия признаков несостоятельности (банкротства), предусмотренных настоящим Федеральным законом. При этом не применяются положения, предусмотренные </w:t>
      </w:r>
      <w:hyperlink w:anchor="sub_603" w:history="1">
        <w:r>
          <w:rPr>
            <w:rStyle w:val="a4"/>
          </w:rPr>
          <w:t>пунктом 3 статьи 6</w:t>
        </w:r>
      </w:hyperlink>
      <w:r>
        <w:t xml:space="preserve"> и </w:t>
      </w:r>
      <w:hyperlink w:anchor="sub_702" w:history="1">
        <w:r>
          <w:rPr>
            <w:rStyle w:val="a4"/>
          </w:rPr>
          <w:t>пунктом 2 статьи 7</w:t>
        </w:r>
      </w:hyperlink>
      <w:r>
        <w:t xml:space="preserve"> настоящего Федерального закона.</w:t>
      </w:r>
    </w:p>
    <w:p w:rsidR="00000000" w:rsidRDefault="00740E19">
      <w:pPr>
        <w:pStyle w:val="a7"/>
        <w:rPr>
          <w:color w:val="000000"/>
          <w:sz w:val="16"/>
          <w:szCs w:val="16"/>
        </w:rPr>
      </w:pPr>
      <w:bookmarkStart w:id="3860" w:name="sub_189617"/>
      <w:bookmarkEnd w:id="3859"/>
      <w:r>
        <w:rPr>
          <w:color w:val="000000"/>
          <w:sz w:val="16"/>
          <w:szCs w:val="16"/>
        </w:rPr>
        <w:t>Информация об изменениях:</w:t>
      </w:r>
    </w:p>
    <w:bookmarkEnd w:id="3860"/>
    <w:p w:rsidR="00000000" w:rsidRDefault="00740E19">
      <w:pPr>
        <w:pStyle w:val="a8"/>
      </w:pPr>
      <w:r>
        <w:fldChar w:fldCharType="begin"/>
      </w:r>
      <w:r>
        <w:instrText>HYPERLINK "http://ivo.garant.ru/document?id=71008362&amp;sub=2343"</w:instrText>
      </w:r>
      <w:r>
        <w:fldChar w:fldCharType="separate"/>
      </w:r>
      <w:r>
        <w:rPr>
          <w:rStyle w:val="a4"/>
        </w:rPr>
        <w:t>Федеральным законом</w:t>
      </w:r>
      <w:r>
        <w:fldChar w:fldCharType="end"/>
      </w:r>
      <w:r>
        <w:t xml:space="preserve"> от 29 июня 2015 г. N 186-ФЗ в пункт 7 статьи 189.61 внесены</w:t>
      </w:r>
      <w:r>
        <w:t xml:space="preserve"> изменения, </w:t>
      </w:r>
      <w:hyperlink r:id="rId2482" w:history="1">
        <w:r>
          <w:rPr>
            <w:rStyle w:val="a4"/>
          </w:rPr>
          <w:t>вступающие в силу</w:t>
        </w:r>
      </w:hyperlink>
      <w:r>
        <w:t xml:space="preserve"> по истечении девяноста дней после дня </w:t>
      </w:r>
      <w:hyperlink r:id="rId248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84" w:history="1">
        <w:r>
          <w:rPr>
            <w:rStyle w:val="a4"/>
          </w:rPr>
          <w:t>См. текст пункта в предыдущей редакции</w:t>
        </w:r>
      </w:hyperlink>
    </w:p>
    <w:p w:rsidR="00000000" w:rsidRDefault="00740E19">
      <w:r>
        <w:t xml:space="preserve">7. Лица, указанные в </w:t>
      </w:r>
      <w:hyperlink w:anchor="sub_18961101" w:history="1">
        <w:r>
          <w:rPr>
            <w:rStyle w:val="a4"/>
          </w:rPr>
          <w:t>подпунктах 1 - 3</w:t>
        </w:r>
      </w:hyperlink>
      <w:r>
        <w:t xml:space="preserve">, </w:t>
      </w:r>
      <w:hyperlink w:anchor="sub_18961105" w:history="1">
        <w:r>
          <w:rPr>
            <w:rStyle w:val="a4"/>
          </w:rPr>
          <w:t>5 пункта 1</w:t>
        </w:r>
      </w:hyperlink>
      <w:r>
        <w:t xml:space="preserve"> настоящей статьи, имеют право направить в Банк</w:t>
      </w:r>
      <w:r>
        <w:t xml:space="preserve"> России заявление об отзыве у кредитной организации лицензии на осуществление банковских операций при наступлении условий, указанных в </w:t>
      </w:r>
      <w:hyperlink w:anchor="sub_1898" w:history="1">
        <w:r>
          <w:rPr>
            <w:rStyle w:val="a4"/>
          </w:rPr>
          <w:t>статье 189.8</w:t>
        </w:r>
      </w:hyperlink>
      <w:r>
        <w:t xml:space="preserve"> настоящего Федерального закона, с приложением документов, подтверждающих наличие у</w:t>
      </w:r>
      <w:r>
        <w:t xml:space="preserve">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задолженности по обязательным платежам в размере, который определяется на день подачи</w:t>
      </w:r>
      <w:r>
        <w:t xml:space="preserve"> указанного заявления в соответствии с требованиями </w:t>
      </w:r>
      <w:hyperlink w:anchor="sub_402" w:history="1">
        <w:r>
          <w:rPr>
            <w:rStyle w:val="a4"/>
          </w:rPr>
          <w:t>пункта 2 статьи 4</w:t>
        </w:r>
      </w:hyperlink>
      <w:r>
        <w:t xml:space="preserve"> настоящего Федерального закона.</w:t>
      </w:r>
    </w:p>
    <w:p w:rsidR="00000000" w:rsidRDefault="00740E19">
      <w:pPr>
        <w:pStyle w:val="a7"/>
        <w:rPr>
          <w:color w:val="000000"/>
          <w:sz w:val="16"/>
          <w:szCs w:val="16"/>
        </w:rPr>
      </w:pPr>
      <w:bookmarkStart w:id="3861" w:name="sub_189618"/>
      <w:r>
        <w:rPr>
          <w:color w:val="000000"/>
          <w:sz w:val="16"/>
          <w:szCs w:val="16"/>
        </w:rPr>
        <w:t>Информация об изменениях:</w:t>
      </w:r>
    </w:p>
    <w:bookmarkEnd w:id="3861"/>
    <w:p w:rsidR="00000000" w:rsidRDefault="00740E19">
      <w:pPr>
        <w:pStyle w:val="a8"/>
      </w:pPr>
      <w:r>
        <w:fldChar w:fldCharType="begin"/>
      </w:r>
      <w:r>
        <w:instrText>HYPERLINK "http://ivo.garant.ru/document?id=71008362&amp;sub=2344"</w:instrText>
      </w:r>
      <w:r>
        <w:fldChar w:fldCharType="separate"/>
      </w:r>
      <w:r>
        <w:rPr>
          <w:rStyle w:val="a4"/>
        </w:rPr>
        <w:t>Федеральным законом</w:t>
      </w:r>
      <w:r>
        <w:fldChar w:fldCharType="end"/>
      </w:r>
      <w:r>
        <w:t xml:space="preserve"> от 29 июня 2015 г. N 186-ФЗ в пункт 8 статьи 189.61 внесены изменения, </w:t>
      </w:r>
      <w:hyperlink r:id="rId2485" w:history="1">
        <w:r>
          <w:rPr>
            <w:rStyle w:val="a4"/>
          </w:rPr>
          <w:t>вступающие в силу</w:t>
        </w:r>
      </w:hyperlink>
      <w:r>
        <w:t xml:space="preserve"> по истечении девяноста дней после дня </w:t>
      </w:r>
      <w:hyperlink r:id="rId2486" w:history="1">
        <w:r>
          <w:rPr>
            <w:rStyle w:val="a4"/>
          </w:rPr>
          <w:t>официа</w:t>
        </w:r>
        <w:r>
          <w:rPr>
            <w:rStyle w:val="a4"/>
          </w:rPr>
          <w:t>льного опубликования</w:t>
        </w:r>
      </w:hyperlink>
      <w:r>
        <w:t xml:space="preserve"> названного Федерального закона</w:t>
      </w:r>
    </w:p>
    <w:p w:rsidR="00000000" w:rsidRDefault="00740E19">
      <w:pPr>
        <w:pStyle w:val="a8"/>
      </w:pPr>
      <w:hyperlink r:id="rId2487" w:history="1">
        <w:r>
          <w:rPr>
            <w:rStyle w:val="a4"/>
          </w:rPr>
          <w:t>См. текст пункта в предыдущей редакции</w:t>
        </w:r>
      </w:hyperlink>
    </w:p>
    <w:p w:rsidR="00000000" w:rsidRDefault="00740E19">
      <w:r>
        <w:t>8. При рассмотрении Банком России заявления конкурсного кредитора, заявления работника, бывшего</w:t>
      </w:r>
      <w:r>
        <w:t xml:space="preserve"> работника должника или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подтвержденные вступившим в законную силу решением или иным актом суда, арбитражног</w:t>
      </w:r>
      <w:r>
        <w:t>о суда, определением о выдаче исполнительного листа на принудительное исполнение решения третейского суда.</w:t>
      </w:r>
    </w:p>
    <w:p w:rsidR="00000000" w:rsidRDefault="00740E19">
      <w:bookmarkStart w:id="3862" w:name="sub_189619"/>
      <w:r>
        <w:t>9. При рассмотрении Банком России заявления уполномоченного органа об отзыве у кредитной организации лицензии на осуществление банковских о</w:t>
      </w:r>
      <w:r>
        <w:t>пераций принимаются во внимание требования об уплате обязательных платежей, если они подтверждены решением налогового органа или решением таможенного органа о взыскании задолженности за счет имущества кредитной организации.</w:t>
      </w:r>
    </w:p>
    <w:p w:rsidR="00000000" w:rsidRDefault="00740E19">
      <w:pPr>
        <w:pStyle w:val="a7"/>
        <w:rPr>
          <w:color w:val="000000"/>
          <w:sz w:val="16"/>
          <w:szCs w:val="16"/>
        </w:rPr>
      </w:pPr>
      <w:bookmarkStart w:id="3863" w:name="sub_1896110"/>
      <w:bookmarkEnd w:id="3862"/>
      <w:r>
        <w:rPr>
          <w:color w:val="000000"/>
          <w:sz w:val="16"/>
          <w:szCs w:val="16"/>
        </w:rPr>
        <w:t xml:space="preserve">Информация </w:t>
      </w:r>
      <w:r>
        <w:rPr>
          <w:color w:val="000000"/>
          <w:sz w:val="16"/>
          <w:szCs w:val="16"/>
        </w:rPr>
        <w:t>об изменениях:</w:t>
      </w:r>
    </w:p>
    <w:bookmarkEnd w:id="3863"/>
    <w:p w:rsidR="00000000" w:rsidRDefault="00740E19">
      <w:pPr>
        <w:pStyle w:val="a8"/>
      </w:pPr>
      <w:r>
        <w:fldChar w:fldCharType="begin"/>
      </w:r>
      <w:r>
        <w:instrText>HYPERLINK "http://ivo.garant.ru/document?id=71008362&amp;sub=2345"</w:instrText>
      </w:r>
      <w:r>
        <w:fldChar w:fldCharType="separate"/>
      </w:r>
      <w:r>
        <w:rPr>
          <w:rStyle w:val="a4"/>
        </w:rPr>
        <w:t>Федеральным законом</w:t>
      </w:r>
      <w:r>
        <w:fldChar w:fldCharType="end"/>
      </w:r>
      <w:r>
        <w:t xml:space="preserve"> от 29 июня 2015 г. N 186-ФЗ в пункт 10 статьи 189.61 внесены изменения, </w:t>
      </w:r>
      <w:hyperlink r:id="rId2488" w:history="1">
        <w:r>
          <w:rPr>
            <w:rStyle w:val="a4"/>
          </w:rPr>
          <w:t>вступающие в с</w:t>
        </w:r>
        <w:r>
          <w:rPr>
            <w:rStyle w:val="a4"/>
          </w:rPr>
          <w:t>илу</w:t>
        </w:r>
      </w:hyperlink>
      <w:r>
        <w:t xml:space="preserve"> по истечении девяноста дней после дня </w:t>
      </w:r>
      <w:hyperlink r:id="rId248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90" w:history="1">
        <w:r>
          <w:rPr>
            <w:rStyle w:val="a4"/>
          </w:rPr>
          <w:t>См. текст пункта в предыду</w:t>
        </w:r>
        <w:r>
          <w:rPr>
            <w:rStyle w:val="a4"/>
          </w:rPr>
          <w:t>щей редакции</w:t>
        </w:r>
      </w:hyperlink>
    </w:p>
    <w:p w:rsidR="00000000" w:rsidRDefault="00740E19">
      <w:r>
        <w:t>10. Право на соответствующее обращение в Банк России возникает у конкурсного кредитора, работника, бывшего работника должника или уполномоченного органа по денежным обязательствам по истечении четырнадцати дней со дня направления (предъявле</w:t>
      </w:r>
      <w:r>
        <w:t xml:space="preserve">ния к исполнению) исполнительного документа в порядке, предусмотренном </w:t>
      </w:r>
      <w:hyperlink r:id="rId2491" w:history="1">
        <w:r>
          <w:rPr>
            <w:rStyle w:val="a4"/>
          </w:rPr>
          <w:t>законодательством</w:t>
        </w:r>
      </w:hyperlink>
      <w:r>
        <w:t xml:space="preserve"> Российской Федерации об исполнительном производстве.</w:t>
      </w:r>
    </w:p>
    <w:p w:rsidR="00000000" w:rsidRDefault="00740E19">
      <w:bookmarkStart w:id="3864" w:name="sub_1896111"/>
      <w:r>
        <w:t xml:space="preserve">11. Право на соответствующее обращение в </w:t>
      </w:r>
      <w:r>
        <w:t xml:space="preserve">Банк России возникает у уполномоченного органа по обязательным платежам по истечении четырнадцати дней со дня принятия решения, указанного в </w:t>
      </w:r>
      <w:hyperlink w:anchor="sub_189619" w:history="1">
        <w:r>
          <w:rPr>
            <w:rStyle w:val="a4"/>
          </w:rPr>
          <w:t>пункте 9</w:t>
        </w:r>
      </w:hyperlink>
      <w:r>
        <w:t xml:space="preserve"> настоящей статьи.</w:t>
      </w:r>
    </w:p>
    <w:p w:rsidR="00000000" w:rsidRDefault="00740E19">
      <w:pPr>
        <w:pStyle w:val="a7"/>
        <w:rPr>
          <w:color w:val="000000"/>
          <w:sz w:val="16"/>
          <w:szCs w:val="16"/>
        </w:rPr>
      </w:pPr>
      <w:bookmarkStart w:id="3865" w:name="sub_1896112"/>
      <w:bookmarkEnd w:id="3864"/>
      <w:r>
        <w:rPr>
          <w:color w:val="000000"/>
          <w:sz w:val="16"/>
          <w:szCs w:val="16"/>
        </w:rPr>
        <w:lastRenderedPageBreak/>
        <w:t>Информация об изменениях:</w:t>
      </w:r>
    </w:p>
    <w:bookmarkEnd w:id="3865"/>
    <w:p w:rsidR="00000000" w:rsidRDefault="00740E19">
      <w:pPr>
        <w:pStyle w:val="a8"/>
      </w:pPr>
      <w:r>
        <w:fldChar w:fldCharType="begin"/>
      </w:r>
      <w:r>
        <w:instrText>H</w:instrText>
      </w:r>
      <w:r>
        <w:instrText>YPERLINK "http://ivo.garant.ru/document?id=71008362&amp;sub=2346"</w:instrText>
      </w:r>
      <w:r>
        <w:fldChar w:fldCharType="separate"/>
      </w:r>
      <w:r>
        <w:rPr>
          <w:rStyle w:val="a4"/>
        </w:rPr>
        <w:t>Федеральным законом</w:t>
      </w:r>
      <w:r>
        <w:fldChar w:fldCharType="end"/>
      </w:r>
      <w:r>
        <w:t xml:space="preserve"> от 29 июня 2015 г. N 186-ФЗ в пункт 12 статьи 189.61 внесены изменения, </w:t>
      </w:r>
      <w:hyperlink r:id="rId2492" w:history="1">
        <w:r>
          <w:rPr>
            <w:rStyle w:val="a4"/>
          </w:rPr>
          <w:t>вступающие в силу</w:t>
        </w:r>
      </w:hyperlink>
      <w:r>
        <w:t xml:space="preserve"> по истечении девяноста дней после дня </w:t>
      </w:r>
      <w:hyperlink r:id="rId249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94" w:history="1">
        <w:r>
          <w:rPr>
            <w:rStyle w:val="a4"/>
          </w:rPr>
          <w:t>См. текст пункта в предыдущей ре</w:t>
        </w:r>
        <w:r>
          <w:rPr>
            <w:rStyle w:val="a4"/>
          </w:rPr>
          <w:t>дакции</w:t>
        </w:r>
      </w:hyperlink>
    </w:p>
    <w:p w:rsidR="00000000" w:rsidRDefault="00740E19">
      <w:r>
        <w:t xml:space="preserve">12. Лица, указанные в </w:t>
      </w:r>
      <w:hyperlink w:anchor="sub_18961101" w:history="1">
        <w:r>
          <w:rPr>
            <w:rStyle w:val="a4"/>
          </w:rPr>
          <w:t>подпунктах 1 - 3</w:t>
        </w:r>
      </w:hyperlink>
      <w:r>
        <w:t xml:space="preserve">, </w:t>
      </w:r>
      <w:hyperlink w:anchor="sub_18961105" w:history="1">
        <w:r>
          <w:rPr>
            <w:rStyle w:val="a4"/>
          </w:rPr>
          <w:t>5 пункта 1</w:t>
        </w:r>
      </w:hyperlink>
      <w:r>
        <w:t xml:space="preserve"> настоящей статьи и направившие в Банк России заявление об отзыве у кредитной организации лицензии на осуществление банковских операций,</w:t>
      </w:r>
      <w:r>
        <w:t xml:space="preserve"> в случае неполучения ответа Банка России по истечении двух месяцев со дня направления такого заявления или со дня получения отказа в отзыве у кредитной организации указанной лицензии вправе обратиться в арбитражный суд с заявлением о признании кредитной о</w:t>
      </w:r>
      <w:r>
        <w:t>рганизации банкротом.</w:t>
      </w:r>
    </w:p>
    <w:p w:rsidR="00000000" w:rsidRDefault="00740E19"/>
    <w:p w:rsidR="00000000" w:rsidRDefault="00740E19">
      <w:bookmarkStart w:id="3866" w:name="sub_189620"/>
      <w:r>
        <w:rPr>
          <w:rStyle w:val="a3"/>
        </w:rPr>
        <w:t>Статья 189.62.</w:t>
      </w:r>
      <w:r>
        <w:t xml:space="preserve"> Заявления о признании кредитной организации банкротом</w:t>
      </w:r>
    </w:p>
    <w:bookmarkEnd w:id="386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495" w:history="1">
        <w:r>
          <w:rPr>
            <w:rStyle w:val="a4"/>
          </w:rPr>
          <w:t>комментарии</w:t>
        </w:r>
      </w:hyperlink>
      <w:r>
        <w:t xml:space="preserve"> к статье 189.62 настоящего Федерального закона</w:t>
      </w:r>
    </w:p>
    <w:p w:rsidR="00000000" w:rsidRDefault="00740E19">
      <w:bookmarkStart w:id="3867" w:name="sub_189621"/>
      <w:r>
        <w:t xml:space="preserve">1. Заявление кредитной организации о признании ее банкротом должно отвечать требованиям, предусмотренным настоящим </w:t>
      </w:r>
      <w:hyperlink w:anchor="sub_37" w:history="1">
        <w:r>
          <w:rPr>
            <w:rStyle w:val="a4"/>
          </w:rPr>
          <w:t>Федеральным законом</w:t>
        </w:r>
      </w:hyperlink>
      <w:r>
        <w:t xml:space="preserve"> для заявления должника, с учетом особенностей, установленных настоящим параграфом.</w:t>
      </w:r>
    </w:p>
    <w:p w:rsidR="00000000" w:rsidRDefault="00740E19">
      <w:pPr>
        <w:pStyle w:val="a7"/>
        <w:rPr>
          <w:color w:val="000000"/>
          <w:sz w:val="16"/>
          <w:szCs w:val="16"/>
        </w:rPr>
      </w:pPr>
      <w:bookmarkStart w:id="3868" w:name="sub_189622"/>
      <w:bookmarkEnd w:id="3867"/>
      <w:r>
        <w:rPr>
          <w:color w:val="000000"/>
          <w:sz w:val="16"/>
          <w:szCs w:val="16"/>
        </w:rPr>
        <w:t>Информация об изменениях:</w:t>
      </w:r>
    </w:p>
    <w:bookmarkEnd w:id="3868"/>
    <w:p w:rsidR="00000000" w:rsidRDefault="00740E19">
      <w:pPr>
        <w:pStyle w:val="a8"/>
      </w:pPr>
      <w:r>
        <w:fldChar w:fldCharType="begin"/>
      </w:r>
      <w:r>
        <w:instrText>HYPERLINK "http://ivo.garant.ru/document?id=71008362&amp;sub=2351"</w:instrText>
      </w:r>
      <w:r>
        <w:fldChar w:fldCharType="separate"/>
      </w:r>
      <w:r>
        <w:rPr>
          <w:rStyle w:val="a4"/>
        </w:rPr>
        <w:t>Федеральным законом</w:t>
      </w:r>
      <w:r>
        <w:fldChar w:fldCharType="end"/>
      </w:r>
      <w:r>
        <w:t xml:space="preserve"> от 29 июня 2015 г. N 186-ФЗ в пункт 2 статьи 189.62 внесены изменения, </w:t>
      </w:r>
      <w:hyperlink r:id="rId2496" w:history="1">
        <w:r>
          <w:rPr>
            <w:rStyle w:val="a4"/>
          </w:rPr>
          <w:t>вступающие в силу</w:t>
        </w:r>
      </w:hyperlink>
      <w:r>
        <w:t xml:space="preserve"> по истечении девяноста дней после дня </w:t>
      </w:r>
      <w:hyperlink r:id="rId249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498" w:history="1">
        <w:r>
          <w:rPr>
            <w:rStyle w:val="a4"/>
          </w:rPr>
          <w:t>См. текс</w:t>
        </w:r>
        <w:r>
          <w:rPr>
            <w:rStyle w:val="a4"/>
          </w:rPr>
          <w:t>т пункта в предыдущей редакции</w:t>
        </w:r>
      </w:hyperlink>
    </w:p>
    <w:p w:rsidR="00000000" w:rsidRDefault="00740E19">
      <w:r>
        <w:t xml:space="preserve">2. Заявление конкурсного кредитора, работника, бывшего работника должника или уполномоченного органа о признании кредитной организации банкротом должно отвечать требованиям, предусмотренным </w:t>
      </w:r>
      <w:hyperlink w:anchor="sub_39" w:history="1">
        <w:r>
          <w:rPr>
            <w:rStyle w:val="a4"/>
          </w:rPr>
          <w:t>статьями 39</w:t>
        </w:r>
      </w:hyperlink>
      <w:r>
        <w:t xml:space="preserve"> и </w:t>
      </w:r>
      <w:hyperlink w:anchor="sub_41" w:history="1">
        <w:r>
          <w:rPr>
            <w:rStyle w:val="a4"/>
          </w:rPr>
          <w:t>41</w:t>
        </w:r>
      </w:hyperlink>
      <w:r>
        <w:t xml:space="preserve"> настоящего Федерального закона для заявления соответственно конкурсного кредитора, работника, бывшего работника должника, уполномоченного органа, с учетом особенностей, установленных настоящим параграфом.</w:t>
      </w:r>
    </w:p>
    <w:p w:rsidR="00000000" w:rsidRDefault="00740E19">
      <w:bookmarkStart w:id="3869" w:name="sub_189623"/>
      <w:r>
        <w:t>3. Копия</w:t>
      </w:r>
      <w:r>
        <w:t xml:space="preserve"> заявления кредитной организации о признании ее банкротом и копии прилагаемых к нему документов направляются заявителем в Банк России, а в случае, предусмотренном </w:t>
      </w:r>
      <w:hyperlink w:anchor="sub_189771" w:history="1">
        <w:r>
          <w:rPr>
            <w:rStyle w:val="a4"/>
          </w:rPr>
          <w:t>пунктом 1 статьи 189.77</w:t>
        </w:r>
      </w:hyperlink>
      <w:r>
        <w:t xml:space="preserve"> настоящего Федерального закона, также в А</w:t>
      </w:r>
      <w:r>
        <w:t>гентство заказным письмом с уведомлением о вручении либо путем вручения адресату непосредственно по месту его нахождения.</w:t>
      </w:r>
    </w:p>
    <w:p w:rsidR="00000000" w:rsidRDefault="00740E19">
      <w:bookmarkStart w:id="3870" w:name="sub_189624"/>
      <w:bookmarkEnd w:id="3869"/>
      <w:r>
        <w:t>4. Сообщение о принятии арбитражным судом заявления кредитной организации о признании ее банкротом подлежит опубли</w:t>
      </w:r>
      <w:r>
        <w:t>кованию кредитной организацией в периодическом печатном издании по месту нахождения кредитной организации и ее филиалов.</w:t>
      </w:r>
    </w:p>
    <w:p w:rsidR="00000000" w:rsidRDefault="00740E19">
      <w:pPr>
        <w:pStyle w:val="a7"/>
        <w:rPr>
          <w:color w:val="000000"/>
          <w:sz w:val="16"/>
          <w:szCs w:val="16"/>
        </w:rPr>
      </w:pPr>
      <w:bookmarkStart w:id="3871" w:name="sub_189625"/>
      <w:bookmarkEnd w:id="3870"/>
      <w:r>
        <w:rPr>
          <w:color w:val="000000"/>
          <w:sz w:val="16"/>
          <w:szCs w:val="16"/>
        </w:rPr>
        <w:t>Информация об изменениях:</w:t>
      </w:r>
    </w:p>
    <w:bookmarkEnd w:id="3871"/>
    <w:p w:rsidR="00000000" w:rsidRDefault="00740E19">
      <w:pPr>
        <w:pStyle w:val="a8"/>
      </w:pPr>
      <w:r>
        <w:fldChar w:fldCharType="begin"/>
      </w:r>
      <w:r>
        <w:instrText>HYPERLINK "http://ivo.garant.ru/document?id=71008362&amp;sub=2352"</w:instrText>
      </w:r>
      <w:r>
        <w:fldChar w:fldCharType="separate"/>
      </w:r>
      <w:r>
        <w:rPr>
          <w:rStyle w:val="a4"/>
        </w:rPr>
        <w:t>Федеральным закон</w:t>
      </w:r>
      <w:r>
        <w:rPr>
          <w:rStyle w:val="a4"/>
        </w:rPr>
        <w:t>ом</w:t>
      </w:r>
      <w:r>
        <w:fldChar w:fldCharType="end"/>
      </w:r>
      <w:r>
        <w:t xml:space="preserve"> от 29 июня 2015 г. N 186-ФЗ в пункт 5 статьи 189.62 внесены изменения, </w:t>
      </w:r>
      <w:hyperlink r:id="rId2499" w:history="1">
        <w:r>
          <w:rPr>
            <w:rStyle w:val="a4"/>
          </w:rPr>
          <w:t>вступающие в силу</w:t>
        </w:r>
      </w:hyperlink>
      <w:r>
        <w:t xml:space="preserve"> по истечении девяноста дней после дня </w:t>
      </w:r>
      <w:hyperlink r:id="rId2500" w:history="1">
        <w:r>
          <w:rPr>
            <w:rStyle w:val="a4"/>
          </w:rPr>
          <w:t>оф</w:t>
        </w:r>
        <w:r>
          <w:rPr>
            <w:rStyle w:val="a4"/>
          </w:rPr>
          <w:t>ициального опубликования</w:t>
        </w:r>
      </w:hyperlink>
      <w:r>
        <w:t xml:space="preserve"> названного Федерального закона</w:t>
      </w:r>
    </w:p>
    <w:p w:rsidR="00000000" w:rsidRDefault="00740E19">
      <w:pPr>
        <w:pStyle w:val="a8"/>
      </w:pPr>
      <w:hyperlink r:id="rId2501" w:history="1">
        <w:r>
          <w:rPr>
            <w:rStyle w:val="a4"/>
          </w:rPr>
          <w:t>См. текст пункта в предыдущей редакции</w:t>
        </w:r>
      </w:hyperlink>
    </w:p>
    <w:p w:rsidR="00000000" w:rsidRDefault="00740E19">
      <w:r>
        <w:t>5. Копия заявления конкурсного кредитора, копия заявления работника или бывшего работника д</w:t>
      </w:r>
      <w:r>
        <w:t xml:space="preserve">олжника, копия заявления уполномоченного органа о признании кредитной организации банкротом и копии прилагаемых к таким заявлениям документов направляются указанными лицами в Банк России, кредитную организацию, а в случае, предусмотренном </w:t>
      </w:r>
      <w:hyperlink w:anchor="sub_189771" w:history="1">
        <w:r>
          <w:rPr>
            <w:rStyle w:val="a4"/>
          </w:rPr>
          <w:t>пунктом 1 статьи 189.77</w:t>
        </w:r>
      </w:hyperlink>
      <w:r>
        <w:t xml:space="preserve"> настоящего Федерального закона, также в Агентство заказным письмом с уведомлением о вручении либо путем вручения адресату непосредственно по месту его нахождения.</w:t>
      </w:r>
    </w:p>
    <w:p w:rsidR="00000000" w:rsidRDefault="00740E19">
      <w:bookmarkStart w:id="3872" w:name="sub_189626"/>
      <w:r>
        <w:t xml:space="preserve">6. В заявлении Банка России в арбитражный суд о </w:t>
      </w:r>
      <w:r>
        <w:t xml:space="preserve">признании кредитной организации </w:t>
      </w:r>
      <w:r>
        <w:lastRenderedPageBreak/>
        <w:t>банкротом должны быть указаны:</w:t>
      </w:r>
    </w:p>
    <w:p w:rsidR="00000000" w:rsidRDefault="00740E19">
      <w:bookmarkStart w:id="3873" w:name="sub_1896261"/>
      <w:bookmarkEnd w:id="3872"/>
      <w:r>
        <w:t>1) его наименование и место нахождения;</w:t>
      </w:r>
    </w:p>
    <w:p w:rsidR="00000000" w:rsidRDefault="00740E19">
      <w:bookmarkStart w:id="3874" w:name="sub_1896262"/>
      <w:bookmarkEnd w:id="3873"/>
      <w:r>
        <w:t>2) наименование арбитражного суда, в который подается заявление;</w:t>
      </w:r>
    </w:p>
    <w:p w:rsidR="00000000" w:rsidRDefault="00740E19">
      <w:bookmarkStart w:id="3875" w:name="sub_1896263"/>
      <w:bookmarkEnd w:id="3874"/>
      <w:r>
        <w:t>3) наименование кредитной организации и ее место нахождения;</w:t>
      </w:r>
    </w:p>
    <w:p w:rsidR="00000000" w:rsidRDefault="00740E19">
      <w:bookmarkStart w:id="3876" w:name="sub_1896264"/>
      <w:bookmarkEnd w:id="3875"/>
      <w:r>
        <w:t>4) номер и дата приказа Банка России об отзыве у кредитной организации лицензии на осуществление банковских операций;</w:t>
      </w:r>
    </w:p>
    <w:p w:rsidR="00000000" w:rsidRDefault="00740E19">
      <w:bookmarkStart w:id="3877" w:name="sub_1896265"/>
      <w:bookmarkEnd w:id="3876"/>
      <w:r>
        <w:t>5) обстоятельства, свидетельствую</w:t>
      </w:r>
      <w:r>
        <w:t>щие о наличии у кредитной организации признаков несостоятельности (банкротства), установленных настоящим Федеральным законом, а также доказательства, подтверждающие эти обстоятельства;</w:t>
      </w:r>
    </w:p>
    <w:p w:rsidR="00000000" w:rsidRDefault="00740E19">
      <w:bookmarkStart w:id="3878" w:name="sub_1896266"/>
      <w:bookmarkEnd w:id="3877"/>
      <w:r>
        <w:t>6) перечень прилагаемых документов.</w:t>
      </w:r>
    </w:p>
    <w:p w:rsidR="00000000" w:rsidRDefault="00740E19">
      <w:bookmarkStart w:id="3879" w:name="sub_189627"/>
      <w:bookmarkEnd w:id="3878"/>
      <w:r>
        <w:t>7. В заявлении Банка России о признании кредитной организации банкротом могут быть указаны иные сведения, если они необходимы для правильного и своевременного рассмотрения дела о банкротстве, и содержаться ходатайства, в том числе ходатайство об ис</w:t>
      </w:r>
      <w:r>
        <w:t>требовании доказательств.</w:t>
      </w:r>
    </w:p>
    <w:p w:rsidR="00000000" w:rsidRDefault="00740E19">
      <w:bookmarkStart w:id="3880" w:name="sub_189628"/>
      <w:bookmarkEnd w:id="3879"/>
      <w:r>
        <w:t xml:space="preserve">8. Банк России обязан направить в кредитную организацию, а в случае, предусмотренном </w:t>
      </w:r>
      <w:hyperlink w:anchor="sub_189771" w:history="1">
        <w:r>
          <w:rPr>
            <w:rStyle w:val="a4"/>
          </w:rPr>
          <w:t>пунктом 1 статьи 189.77</w:t>
        </w:r>
      </w:hyperlink>
      <w:r>
        <w:t xml:space="preserve"> настоящего Федерального закона, также в Агентство копию заявления о призн</w:t>
      </w:r>
      <w:r>
        <w:t>ании кредитной организации банкротом и копии прилагаемых к нему документов заказным письмом с уведомлением о вручении.</w:t>
      </w:r>
    </w:p>
    <w:bookmarkEnd w:id="3880"/>
    <w:p w:rsidR="00000000" w:rsidRDefault="00740E19"/>
    <w:p w:rsidR="00000000" w:rsidRDefault="00740E19">
      <w:pPr>
        <w:pStyle w:val="a5"/>
      </w:pPr>
      <w:bookmarkStart w:id="3881" w:name="sub_189630"/>
      <w:r>
        <w:rPr>
          <w:rStyle w:val="a3"/>
        </w:rPr>
        <w:t>Статья 189.63.</w:t>
      </w:r>
      <w:r>
        <w:t xml:space="preserve"> Документы, прилагаемые к заявлению о признании кредитной организации банкротом</w:t>
      </w:r>
    </w:p>
    <w:bookmarkEnd w:id="388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02" w:history="1">
        <w:r>
          <w:rPr>
            <w:rStyle w:val="a4"/>
          </w:rPr>
          <w:t>комментарии</w:t>
        </w:r>
      </w:hyperlink>
      <w:r>
        <w:t xml:space="preserve"> к статье 189.63 настоящего Федерального закона</w:t>
      </w:r>
    </w:p>
    <w:p w:rsidR="00000000" w:rsidRDefault="00740E19">
      <w:pPr>
        <w:pStyle w:val="a7"/>
        <w:rPr>
          <w:color w:val="000000"/>
          <w:sz w:val="16"/>
          <w:szCs w:val="16"/>
        </w:rPr>
      </w:pPr>
      <w:bookmarkStart w:id="3882" w:name="sub_189631"/>
      <w:r>
        <w:rPr>
          <w:color w:val="000000"/>
          <w:sz w:val="16"/>
          <w:szCs w:val="16"/>
        </w:rPr>
        <w:t>Информация об изменениях:</w:t>
      </w:r>
    </w:p>
    <w:bookmarkEnd w:id="3882"/>
    <w:p w:rsidR="00000000" w:rsidRDefault="00740E19">
      <w:pPr>
        <w:pStyle w:val="a8"/>
      </w:pPr>
      <w:r>
        <w:fldChar w:fldCharType="begin"/>
      </w:r>
      <w:r>
        <w:instrText>HYPERLINK "http://ivo.garant.ru/document?id=71008362&amp;sub=2361"</w:instrText>
      </w:r>
      <w:r>
        <w:fldChar w:fldCharType="separate"/>
      </w:r>
      <w:r>
        <w:rPr>
          <w:rStyle w:val="a4"/>
        </w:rPr>
        <w:t>Федеральным законом</w:t>
      </w:r>
      <w:r>
        <w:fldChar w:fldCharType="end"/>
      </w:r>
      <w:r>
        <w:t xml:space="preserve"> от 29 июня 2015 г. N 186-ФЗ в пункт 1 статьи 189.63 внесены изменения, </w:t>
      </w:r>
      <w:hyperlink r:id="rId2503" w:history="1">
        <w:r>
          <w:rPr>
            <w:rStyle w:val="a4"/>
          </w:rPr>
          <w:t>вступающие в силу</w:t>
        </w:r>
      </w:hyperlink>
      <w:r>
        <w:t xml:space="preserve"> по истечении девяноста дней после дня </w:t>
      </w:r>
      <w:hyperlink r:id="rId250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505" w:history="1">
        <w:r>
          <w:rPr>
            <w:rStyle w:val="a4"/>
          </w:rPr>
          <w:t>См. текст пункта в предыдущей редакции</w:t>
        </w:r>
      </w:hyperlink>
    </w:p>
    <w:p w:rsidR="00000000" w:rsidRDefault="00740E19">
      <w:r>
        <w:t>1. К заявлению кредитной организации, конкурсного кредитора, работника, бывшего работника</w:t>
      </w:r>
      <w:r>
        <w:t xml:space="preserve"> должника или уполномоченного органа о признании кредитной организации банкротом наряду с документами, предусмотренными </w:t>
      </w:r>
      <w:hyperlink r:id="rId2506" w:history="1">
        <w:r>
          <w:rPr>
            <w:rStyle w:val="a4"/>
          </w:rPr>
          <w:t>Арбитражным процессуальным кодексом</w:t>
        </w:r>
      </w:hyperlink>
      <w:r>
        <w:t xml:space="preserve"> Российской Федерации и настоящим Ф</w:t>
      </w:r>
      <w:r>
        <w:t>едеральным законом, прилагаются:</w:t>
      </w:r>
    </w:p>
    <w:p w:rsidR="00000000" w:rsidRDefault="00740E19">
      <w:bookmarkStart w:id="3883" w:name="sub_1896311"/>
      <w:r>
        <w:t>1) уведомление о вручении Банку России (в необходимых случаях Агентству) копии заявления о признании кредитной организации банкротом и копий приложенных к нему документов;</w:t>
      </w:r>
    </w:p>
    <w:p w:rsidR="00000000" w:rsidRDefault="00740E19">
      <w:bookmarkStart w:id="3884" w:name="sub_1896312"/>
      <w:bookmarkEnd w:id="3883"/>
      <w:r>
        <w:t>2) уведомление о в</w:t>
      </w:r>
      <w:r>
        <w:t xml:space="preserve">ручении Банку России в порядке, установленном </w:t>
      </w:r>
      <w:hyperlink w:anchor="sub_189617" w:history="1">
        <w:r>
          <w:rPr>
            <w:rStyle w:val="a4"/>
          </w:rPr>
          <w:t>пунктами 7 - 11 статьи 189.61</w:t>
        </w:r>
      </w:hyperlink>
      <w:r>
        <w:t xml:space="preserve"> настоящего Федерального закона, заявления об отзыве у кредитной организации лицензии на осуществление банковских операций при наступлении признаков ее н</w:t>
      </w:r>
      <w:r>
        <w:t>есостоятельности (банкротства) и приложенных к нему документов.</w:t>
      </w:r>
    </w:p>
    <w:p w:rsidR="00000000" w:rsidRDefault="00740E19">
      <w:pPr>
        <w:pStyle w:val="a7"/>
        <w:rPr>
          <w:color w:val="000000"/>
          <w:sz w:val="16"/>
          <w:szCs w:val="16"/>
        </w:rPr>
      </w:pPr>
      <w:bookmarkStart w:id="3885" w:name="sub_189632"/>
      <w:bookmarkEnd w:id="3884"/>
      <w:r>
        <w:rPr>
          <w:color w:val="000000"/>
          <w:sz w:val="16"/>
          <w:szCs w:val="16"/>
        </w:rPr>
        <w:t>Информация об изменениях:</w:t>
      </w:r>
    </w:p>
    <w:bookmarkEnd w:id="3885"/>
    <w:p w:rsidR="00000000" w:rsidRDefault="00740E19">
      <w:pPr>
        <w:pStyle w:val="a8"/>
      </w:pPr>
      <w:r>
        <w:fldChar w:fldCharType="begin"/>
      </w:r>
      <w:r>
        <w:instrText>HYPERLINK "http://ivo.garant.ru/document?id=71008362&amp;sub=2362"</w:instrText>
      </w:r>
      <w:r>
        <w:fldChar w:fldCharType="separate"/>
      </w:r>
      <w:r>
        <w:rPr>
          <w:rStyle w:val="a4"/>
        </w:rPr>
        <w:t>Федеральным законом</w:t>
      </w:r>
      <w:r>
        <w:fldChar w:fldCharType="end"/>
      </w:r>
      <w:r>
        <w:t xml:space="preserve"> от 29 июня 2015 г. N 186-ФЗ в пункт 2 статьи 189.6</w:t>
      </w:r>
      <w:r>
        <w:t xml:space="preserve">3 внесены изменения, </w:t>
      </w:r>
      <w:hyperlink r:id="rId2507" w:history="1">
        <w:r>
          <w:rPr>
            <w:rStyle w:val="a4"/>
          </w:rPr>
          <w:t>вступающие в силу</w:t>
        </w:r>
      </w:hyperlink>
      <w:r>
        <w:t xml:space="preserve"> по истечении девяноста дней после дня </w:t>
      </w:r>
      <w:hyperlink r:id="rId2508" w:history="1">
        <w:r>
          <w:rPr>
            <w:rStyle w:val="a4"/>
          </w:rPr>
          <w:t>официального опубликования</w:t>
        </w:r>
      </w:hyperlink>
      <w:r>
        <w:t xml:space="preserve"> названного Федерального зако</w:t>
      </w:r>
      <w:r>
        <w:t>на</w:t>
      </w:r>
    </w:p>
    <w:p w:rsidR="00000000" w:rsidRDefault="00740E19">
      <w:pPr>
        <w:pStyle w:val="a8"/>
      </w:pPr>
      <w:hyperlink r:id="rId2509" w:history="1">
        <w:r>
          <w:rPr>
            <w:rStyle w:val="a4"/>
          </w:rPr>
          <w:t>См. текст пункта в предыдущей редакции</w:t>
        </w:r>
      </w:hyperlink>
    </w:p>
    <w:p w:rsidR="00000000" w:rsidRDefault="00740E19">
      <w:r>
        <w:t xml:space="preserve">2. За исключением случаев, предусмотренных </w:t>
      </w:r>
      <w:hyperlink w:anchor="sub_189610" w:history="1">
        <w:r>
          <w:rPr>
            <w:rStyle w:val="a4"/>
          </w:rPr>
          <w:t>статьей 189.61</w:t>
        </w:r>
      </w:hyperlink>
      <w:r>
        <w:t xml:space="preserve"> настоящего Федерального закона, к заявлению кредитной организ</w:t>
      </w:r>
      <w:r>
        <w:t xml:space="preserve">ации о признании ее банкротом, к заявлению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w:t>
      </w:r>
      <w:hyperlink w:anchor="sub_189631" w:history="1">
        <w:r>
          <w:rPr>
            <w:rStyle w:val="a4"/>
          </w:rPr>
          <w:t>пунктом 1</w:t>
        </w:r>
      </w:hyperlink>
      <w:r>
        <w:t xml:space="preserve"> наст</w:t>
      </w:r>
      <w:r>
        <w:t xml:space="preserve">оящей статьи, прилагается копия приказа Банка России об отзыве у кредитной организации </w:t>
      </w:r>
      <w:r>
        <w:lastRenderedPageBreak/>
        <w:t>лицензии на осуществление банковских операций, опубликованного в "Вестнике Банка России", или копия данного приказа, заверенная Банком России.</w:t>
      </w:r>
    </w:p>
    <w:p w:rsidR="00000000" w:rsidRDefault="00740E19">
      <w:bookmarkStart w:id="3886" w:name="sub_189633"/>
      <w:r>
        <w:t>3. К заявлению Б</w:t>
      </w:r>
      <w:r>
        <w:t>анка России о признании кредитной организации банкротом прилагаются:</w:t>
      </w:r>
    </w:p>
    <w:p w:rsidR="00000000" w:rsidRDefault="00740E19">
      <w:bookmarkStart w:id="3887" w:name="sub_1896331"/>
      <w:bookmarkEnd w:id="3886"/>
      <w:r>
        <w:t>1) копия приказа Банка России об отзыве у кредитной организации лицензии на осуществление банковских операций;</w:t>
      </w:r>
    </w:p>
    <w:p w:rsidR="00000000" w:rsidRDefault="00740E19">
      <w:bookmarkStart w:id="3888" w:name="sub_1896332"/>
      <w:bookmarkEnd w:id="3887"/>
      <w:r>
        <w:t>2) копии учредительных документов</w:t>
      </w:r>
      <w:r>
        <w:t xml:space="preserve"> кредитной организации;</w:t>
      </w:r>
    </w:p>
    <w:p w:rsidR="00000000" w:rsidRDefault="00740E19">
      <w:bookmarkStart w:id="3889" w:name="sub_1896333"/>
      <w:bookmarkEnd w:id="3888"/>
      <w:r>
        <w:t>3) копии подлежащей представлению в Банк России финансовой и бухгалтерской отчетности кредитной организации на последнюю отчетную дату;</w:t>
      </w:r>
    </w:p>
    <w:p w:rsidR="00000000" w:rsidRDefault="00740E19">
      <w:bookmarkStart w:id="3890" w:name="sub_1896334"/>
      <w:bookmarkEnd w:id="3889"/>
      <w:r>
        <w:t xml:space="preserve">4) копии выданных кредитной организации лицензий на </w:t>
      </w:r>
      <w:r>
        <w:t>осуществление банковских операций;</w:t>
      </w:r>
    </w:p>
    <w:p w:rsidR="00000000" w:rsidRDefault="00740E19">
      <w:bookmarkStart w:id="3891" w:name="sub_1896335"/>
      <w:bookmarkEnd w:id="3890"/>
      <w:r>
        <w:t>5) выписка по корреспондентскому счету кредитной организации в Банке России;</w:t>
      </w:r>
    </w:p>
    <w:p w:rsidR="00000000" w:rsidRDefault="00740E19">
      <w:bookmarkStart w:id="3892" w:name="sub_1896336"/>
      <w:bookmarkEnd w:id="3891"/>
      <w:r>
        <w:t>6) выписка по счету обязательного резервирования кредитной организации в Банке России;</w:t>
      </w:r>
    </w:p>
    <w:p w:rsidR="00000000" w:rsidRDefault="00740E19">
      <w:bookmarkStart w:id="3893" w:name="sub_1896337"/>
      <w:bookmarkEnd w:id="3892"/>
      <w:r>
        <w:t>7) документы, подтверждающие наличие у кредитной организации признаков несостоятельности (банкротства), в том числе платежные документы клиентов кредитной организации, не исполненные ею в установленном порядке (если такие платежные документы име</w:t>
      </w:r>
      <w:r>
        <w:t>ются);</w:t>
      </w:r>
    </w:p>
    <w:p w:rsidR="00000000" w:rsidRDefault="00740E19">
      <w:bookmarkStart w:id="3894" w:name="sub_1896338"/>
      <w:bookmarkEnd w:id="3893"/>
      <w:r>
        <w:t>8) опись платежных документов клиентов кредитной организации, не исполненных ею в установленном порядке;</w:t>
      </w:r>
    </w:p>
    <w:p w:rsidR="00000000" w:rsidRDefault="00740E19">
      <w:bookmarkStart w:id="3895" w:name="sub_1896339"/>
      <w:bookmarkEnd w:id="3894"/>
      <w:r>
        <w:t>9) справка о корреспондентских счетах, открытых кредитной организацией;</w:t>
      </w:r>
    </w:p>
    <w:p w:rsidR="00000000" w:rsidRDefault="00740E19">
      <w:bookmarkStart w:id="3896" w:name="sub_18963310"/>
      <w:bookmarkEnd w:id="3895"/>
      <w:r>
        <w:t>10) у</w:t>
      </w:r>
      <w:r>
        <w:t xml:space="preserve">ведомление о вручении лицам, указанным в </w:t>
      </w:r>
      <w:hyperlink w:anchor="sub_189628" w:history="1">
        <w:r>
          <w:rPr>
            <w:rStyle w:val="a4"/>
          </w:rPr>
          <w:t>пункте 8 статьи 189.62</w:t>
        </w:r>
      </w:hyperlink>
      <w:r>
        <w:t xml:space="preserve"> настоящего Федерального закона, копий заявления о признании кредитной организации банкротом и копий приложенных к нему документов;</w:t>
      </w:r>
    </w:p>
    <w:p w:rsidR="00000000" w:rsidRDefault="00740E19">
      <w:bookmarkStart w:id="3897" w:name="sub_18963311"/>
      <w:bookmarkEnd w:id="3896"/>
      <w:r>
        <w:t>11) довер</w:t>
      </w:r>
      <w:r>
        <w:t>енность или иные документы, подтверждающие полномочия на подписание заявления о признании кредитной организации банкротом.</w:t>
      </w:r>
    </w:p>
    <w:bookmarkEnd w:id="3897"/>
    <w:p w:rsidR="00000000" w:rsidRDefault="00740E19"/>
    <w:p w:rsidR="00000000" w:rsidRDefault="00740E19"/>
    <w:p w:rsidR="00000000" w:rsidRDefault="00740E19">
      <w:pPr>
        <w:pStyle w:val="a5"/>
      </w:pPr>
      <w:bookmarkStart w:id="3898" w:name="sub_18964"/>
      <w:r>
        <w:rPr>
          <w:rStyle w:val="a3"/>
        </w:rPr>
        <w:t>Статья 189.64.</w:t>
      </w:r>
      <w:r>
        <w:t xml:space="preserve"> Принятие заявления о признании кредитной организации банкротом и возбуждение производства по де</w:t>
      </w:r>
      <w:r>
        <w:t>лу о банкротстве</w:t>
      </w:r>
    </w:p>
    <w:bookmarkEnd w:id="389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10" w:history="1">
        <w:r>
          <w:rPr>
            <w:rStyle w:val="a4"/>
          </w:rPr>
          <w:t>комментарии</w:t>
        </w:r>
      </w:hyperlink>
      <w:r>
        <w:t xml:space="preserve"> к статье 189.64 настоящего Федерального закона</w:t>
      </w:r>
    </w:p>
    <w:p w:rsidR="00000000" w:rsidRDefault="00740E19">
      <w:bookmarkStart w:id="3899" w:name="sub_189641"/>
      <w:r>
        <w:t>1. Заявление о признании кредитной организации банкротом может быть принято арбитра</w:t>
      </w:r>
      <w:r>
        <w:t xml:space="preserve">жным судом, а производство по делу о банкротстве может быть возбуждено только после отзыва у кредитной организации лицензии на осуществление банковских операций на основании заявлений лиц, указанных в </w:t>
      </w:r>
      <w:hyperlink w:anchor="sub_189611" w:history="1">
        <w:r>
          <w:rPr>
            <w:rStyle w:val="a4"/>
          </w:rPr>
          <w:t>пункте 1 статьи 189.61</w:t>
        </w:r>
      </w:hyperlink>
      <w:r>
        <w:t xml:space="preserve"> наст</w:t>
      </w:r>
      <w:r>
        <w:t xml:space="preserve">оящего Федерального закона, если сумма требований к кредитной организации в совокупности составляет не менее тысячекратного размера </w:t>
      </w:r>
      <w:hyperlink r:id="rId2511" w:history="1">
        <w:r>
          <w:rPr>
            <w:rStyle w:val="a4"/>
          </w:rPr>
          <w:t>минимального размера оплаты труда</w:t>
        </w:r>
      </w:hyperlink>
      <w:r>
        <w:t xml:space="preserve">, установленного федеральным </w:t>
      </w:r>
      <w:r>
        <w:t>законом, и если эти требования не исполнены в течение четырнадцати дней со дня наступления даты их исполнения либо если после отзыва у кредитной организации лицензии на осуществление банковских операций стоимость ее имущества (активов) недостаточна для исп</w:t>
      </w:r>
      <w:r>
        <w:t xml:space="preserve">олнения обязательств кредитной организации перед ее кредиторами и уплаты обязательных платежей. Стоимость имущества (активов) и обязательств кредитной организации подлежит определению на основании </w:t>
      </w:r>
      <w:hyperlink r:id="rId2512" w:history="1">
        <w:r>
          <w:rPr>
            <w:rStyle w:val="a4"/>
          </w:rPr>
          <w:t>методик</w:t>
        </w:r>
      </w:hyperlink>
      <w:r>
        <w:t>, установленных нормативными актами Банка России.</w:t>
      </w:r>
    </w:p>
    <w:p w:rsidR="00000000" w:rsidRDefault="00740E19">
      <w:bookmarkStart w:id="3900" w:name="sub_189642"/>
      <w:bookmarkEnd w:id="3899"/>
      <w:r>
        <w:t>2. О принятии заявления о признании кредитной организации банкротом арбитражный суд выносит определение, которым возбуждается производство по делу о банкротстве.</w:t>
      </w:r>
    </w:p>
    <w:p w:rsidR="00000000" w:rsidRDefault="00740E19">
      <w:bookmarkStart w:id="3901" w:name="sub_189643"/>
      <w:bookmarkEnd w:id="3900"/>
      <w:r>
        <w:t>3. В определении арбитражного суда о принятии заявления о признании кредитной организации банкротом указывается день рассмотрения дела о банкротстве, а также могут содержаться указания на поручение арбитражного суда Банку России о направлении заключе</w:t>
      </w:r>
      <w:r>
        <w:t>ния о наличии оснований для признания кредитной организации банкротом, на совершение лицами, участвующими в деле о банкротстве, иных действий, направленных на обеспечение правильного и своевременного рассмотрения дела о банкротстве, и сроки совершения этих</w:t>
      </w:r>
      <w:r>
        <w:t xml:space="preserve"> действий.</w:t>
      </w:r>
    </w:p>
    <w:p w:rsidR="00000000" w:rsidRDefault="00740E19">
      <w:bookmarkStart w:id="3902" w:name="sub_189644"/>
      <w:bookmarkEnd w:id="3901"/>
      <w:r>
        <w:lastRenderedPageBreak/>
        <w:t>4. Копии определения арбитражного суда о принятии заявления о признании кредитной организации банкротом не позднее следующего дня после дня его вынесения направляются заявителю, в кредитную организацию, Банк России, а в случа</w:t>
      </w:r>
      <w:r>
        <w:t xml:space="preserve">е, предусмотренном </w:t>
      </w:r>
      <w:hyperlink w:anchor="sub_189771" w:history="1">
        <w:r>
          <w:rPr>
            <w:rStyle w:val="a4"/>
          </w:rPr>
          <w:t>пунктом 1 статьи 189.77</w:t>
        </w:r>
      </w:hyperlink>
      <w:r>
        <w:t xml:space="preserve"> настоящего Федерального закона, также в Агентство.</w:t>
      </w:r>
    </w:p>
    <w:p w:rsidR="00000000" w:rsidRDefault="00740E19">
      <w:pPr>
        <w:pStyle w:val="a7"/>
        <w:rPr>
          <w:color w:val="000000"/>
          <w:sz w:val="16"/>
          <w:szCs w:val="16"/>
        </w:rPr>
      </w:pPr>
      <w:bookmarkStart w:id="3903" w:name="sub_189645"/>
      <w:bookmarkEnd w:id="3902"/>
      <w:r>
        <w:rPr>
          <w:color w:val="000000"/>
          <w:sz w:val="16"/>
          <w:szCs w:val="16"/>
        </w:rPr>
        <w:t>Информация об изменениях:</w:t>
      </w:r>
    </w:p>
    <w:bookmarkEnd w:id="3903"/>
    <w:p w:rsidR="00000000" w:rsidRDefault="00740E19">
      <w:pPr>
        <w:pStyle w:val="a8"/>
      </w:pPr>
      <w:r>
        <w:fldChar w:fldCharType="begin"/>
      </w:r>
      <w:r>
        <w:instrText>HYPERLINK "http://ivo.garant.ru/document?id=71008362&amp;sub=237"</w:instrText>
      </w:r>
      <w:r>
        <w:fldChar w:fldCharType="separate"/>
      </w:r>
      <w:r>
        <w:rPr>
          <w:rStyle w:val="a4"/>
        </w:rPr>
        <w:t>Федеральным закон</w:t>
      </w:r>
      <w:r>
        <w:rPr>
          <w:rStyle w:val="a4"/>
        </w:rPr>
        <w:t>ом</w:t>
      </w:r>
      <w:r>
        <w:fldChar w:fldCharType="end"/>
      </w:r>
      <w:r>
        <w:t xml:space="preserve"> от 29 июня 2015 г. N 186-ФЗ в пункт 5 статьи 189.64 внесены изменения, </w:t>
      </w:r>
      <w:hyperlink r:id="rId2513" w:history="1">
        <w:r>
          <w:rPr>
            <w:rStyle w:val="a4"/>
          </w:rPr>
          <w:t>вступающие в силу</w:t>
        </w:r>
      </w:hyperlink>
      <w:r>
        <w:t xml:space="preserve"> по истечении девяноста дней после дня </w:t>
      </w:r>
      <w:hyperlink r:id="rId2514" w:history="1">
        <w:r>
          <w:rPr>
            <w:rStyle w:val="a4"/>
          </w:rPr>
          <w:t>оф</w:t>
        </w:r>
        <w:r>
          <w:rPr>
            <w:rStyle w:val="a4"/>
          </w:rPr>
          <w:t>ициального опубликования</w:t>
        </w:r>
      </w:hyperlink>
      <w:r>
        <w:t xml:space="preserve"> названного Федерального закона</w:t>
      </w:r>
    </w:p>
    <w:p w:rsidR="00000000" w:rsidRDefault="00740E19">
      <w:pPr>
        <w:pStyle w:val="a8"/>
      </w:pPr>
      <w:hyperlink r:id="rId2515" w:history="1">
        <w:r>
          <w:rPr>
            <w:rStyle w:val="a4"/>
          </w:rPr>
          <w:t>См. текст пункта в предыдущей редакции</w:t>
        </w:r>
      </w:hyperlink>
    </w:p>
    <w:p w:rsidR="00000000" w:rsidRDefault="00740E19">
      <w:r>
        <w:t xml:space="preserve">5. В случае возбуждения производства по делу о банкротстве по заявлению лиц, указанных в </w:t>
      </w:r>
      <w:hyperlink w:anchor="sub_18961101" w:history="1">
        <w:r>
          <w:rPr>
            <w:rStyle w:val="a4"/>
          </w:rPr>
          <w:t>подпунктах 1 - 3</w:t>
        </w:r>
      </w:hyperlink>
      <w:r>
        <w:t xml:space="preserve">, </w:t>
      </w:r>
      <w:hyperlink w:anchor="sub_18961105" w:history="1">
        <w:r>
          <w:rPr>
            <w:rStyle w:val="a4"/>
          </w:rPr>
          <w:t>5 пункта 1 статьи 189.61</w:t>
        </w:r>
      </w:hyperlink>
      <w:r>
        <w:t xml:space="preserve"> настоящего Федерального закона, если приказ Банка России об отзыве у кредитной организации лицензии на осуществление банковских операций был издан по основ</w:t>
      </w:r>
      <w:r>
        <w:t>аниям, не связанным с наличием у кредитной организации признаков несостоятельности (банкротства), Банк России в срок не позднее десяти дней со дня получения копии определения арбитражного суда о принятии заявления о признании кредитной организации банкрото</w:t>
      </w:r>
      <w:r>
        <w:t>м и возбуждении производства по делу о банкротстве направляет в арбитражный суд заключение о наличии или об отсутствии оснований для признания кредитной организации банкротом.</w:t>
      </w:r>
    </w:p>
    <w:p w:rsidR="00000000" w:rsidRDefault="00740E19"/>
    <w:p w:rsidR="00000000" w:rsidRDefault="00740E19"/>
    <w:p w:rsidR="00000000" w:rsidRDefault="00740E19">
      <w:pPr>
        <w:pStyle w:val="a5"/>
      </w:pPr>
      <w:bookmarkStart w:id="3904" w:name="sub_18965"/>
      <w:r>
        <w:rPr>
          <w:rStyle w:val="a3"/>
        </w:rPr>
        <w:t>Статья 189.65.</w:t>
      </w:r>
      <w:r>
        <w:t xml:space="preserve"> Оставление заявления о признании кредитной организации</w:t>
      </w:r>
      <w:r>
        <w:t xml:space="preserve"> банкротом без движения</w:t>
      </w:r>
    </w:p>
    <w:bookmarkEnd w:id="390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16" w:history="1">
        <w:r>
          <w:rPr>
            <w:rStyle w:val="a4"/>
          </w:rPr>
          <w:t>комментарии</w:t>
        </w:r>
      </w:hyperlink>
      <w:r>
        <w:t xml:space="preserve"> к статье 189.65 настоящего Федерального закона</w:t>
      </w:r>
    </w:p>
    <w:p w:rsidR="00000000" w:rsidRDefault="00740E19">
      <w:bookmarkStart w:id="3905" w:name="sub_189651"/>
      <w:r>
        <w:t>1. Арбитражный суд в случае установления при рассмотрении вопроса о принятии</w:t>
      </w:r>
      <w:r>
        <w:t xml:space="preserve"> заявления о признании кредитной организации банкротом, что оно подано при наличии обстоятельств, указанных в </w:t>
      </w:r>
      <w:hyperlink w:anchor="sub_189616" w:history="1">
        <w:r>
          <w:rPr>
            <w:rStyle w:val="a4"/>
          </w:rPr>
          <w:t>пункте 6 статьи 189.61</w:t>
        </w:r>
      </w:hyperlink>
      <w:r>
        <w:t xml:space="preserve"> настоящего Федерального закона, выносит определение об оставлении указанного заявления без движения.</w:t>
      </w:r>
    </w:p>
    <w:p w:rsidR="00000000" w:rsidRDefault="00740E19">
      <w:bookmarkStart w:id="3906" w:name="sub_189652"/>
      <w:bookmarkEnd w:id="3905"/>
      <w:r>
        <w:t>2. В определении об оставлении заявления о признании кредитной организации банкротом без движения арбитражный суд обязывает Банк Росси</w:t>
      </w:r>
      <w:r>
        <w:t>и представить заключение Банка России о нецелесообразности отзыва у кредитной организации лицензии на осуществление банковских операций либо копию приказа Банка России об отзыве указанной лицензии.</w:t>
      </w:r>
    </w:p>
    <w:bookmarkEnd w:id="3906"/>
    <w:p w:rsidR="00000000" w:rsidRDefault="00740E19">
      <w:r>
        <w:t>Банк России обязан направить указанные документы</w:t>
      </w:r>
      <w:r>
        <w:t xml:space="preserve"> в арбитражный суд в месячный срок со дня получения определения арбитражного суда об оставлении указанного заявления без движения.</w:t>
      </w:r>
    </w:p>
    <w:p w:rsidR="00000000" w:rsidRDefault="00740E19">
      <w:bookmarkStart w:id="3907" w:name="sub_189653"/>
      <w:r>
        <w:t>3. Копии определения об оставлении заявления о признании кредитной организации банкротом без движения не позднее сл</w:t>
      </w:r>
      <w:r>
        <w:t xml:space="preserve">едующего дня после дня его вынесения направляются заявителю, в кредитную организацию, Банк России, а в случае, предусмотренном </w:t>
      </w:r>
      <w:hyperlink w:anchor="sub_189771" w:history="1">
        <w:r>
          <w:rPr>
            <w:rStyle w:val="a4"/>
          </w:rPr>
          <w:t>пунктом 1 статьи 189.77</w:t>
        </w:r>
      </w:hyperlink>
      <w:r>
        <w:t xml:space="preserve"> настоящего Федерального закона, также в Агентство.</w:t>
      </w:r>
    </w:p>
    <w:p w:rsidR="00000000" w:rsidRDefault="00740E19">
      <w:bookmarkStart w:id="3908" w:name="sub_189654"/>
      <w:bookmarkEnd w:id="3907"/>
      <w:r>
        <w:t>4. В случае представления Банком России в арбитражный суд копии приказа Банка России об отзыве у кредитной организации лицензии на осуществление банковских операций заявление о признании кредитной организации банкротом считается поданным в день его первона</w:t>
      </w:r>
      <w:r>
        <w:t xml:space="preserve">чального поступления в арбитражный суд и принимается к производству арбитражным судом в порядке, предусмотренном </w:t>
      </w:r>
      <w:hyperlink w:anchor="sub_18964" w:history="1">
        <w:r>
          <w:rPr>
            <w:rStyle w:val="a4"/>
          </w:rPr>
          <w:t>статьей 189.64</w:t>
        </w:r>
      </w:hyperlink>
      <w:r>
        <w:t xml:space="preserve"> настоящего Федерального закона.</w:t>
      </w:r>
    </w:p>
    <w:bookmarkEnd w:id="3908"/>
    <w:p w:rsidR="00000000" w:rsidRDefault="00740E19"/>
    <w:p w:rsidR="00000000" w:rsidRDefault="00740E19"/>
    <w:p w:rsidR="00000000" w:rsidRDefault="00740E19">
      <w:pPr>
        <w:pStyle w:val="a5"/>
      </w:pPr>
      <w:bookmarkStart w:id="3909" w:name="sub_18966"/>
      <w:r>
        <w:rPr>
          <w:rStyle w:val="a3"/>
        </w:rPr>
        <w:t>Статья 189.66.</w:t>
      </w:r>
      <w:r>
        <w:t xml:space="preserve"> Возвращение заявления о признании</w:t>
      </w:r>
      <w:r>
        <w:t xml:space="preserve"> кредитной организации банкротом</w:t>
      </w:r>
    </w:p>
    <w:bookmarkEnd w:id="390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17" w:history="1">
        <w:r>
          <w:rPr>
            <w:rStyle w:val="a4"/>
          </w:rPr>
          <w:t>комментарии</w:t>
        </w:r>
      </w:hyperlink>
      <w:r>
        <w:t xml:space="preserve"> к статье 189.66 настоящего Федерального закона</w:t>
      </w:r>
    </w:p>
    <w:p w:rsidR="00000000" w:rsidRDefault="00740E19">
      <w:bookmarkStart w:id="3910" w:name="sub_189661"/>
      <w:r>
        <w:t>1. Наряду с основаниями для возвращения искового заявления, предусм</w:t>
      </w:r>
      <w:r>
        <w:t xml:space="preserve">отренными </w:t>
      </w:r>
      <w:hyperlink r:id="rId2518" w:history="1">
        <w:r>
          <w:rPr>
            <w:rStyle w:val="a4"/>
          </w:rPr>
          <w:t>Арбитражным процессуальным кодексом</w:t>
        </w:r>
      </w:hyperlink>
      <w:r>
        <w:t xml:space="preserve"> Российской Федерации, основаниями для возвращения арбитражным судом заявления о признании кредитной организации банкротом являются:</w:t>
      </w:r>
    </w:p>
    <w:p w:rsidR="00000000" w:rsidRDefault="00740E19">
      <w:bookmarkStart w:id="3911" w:name="sub_1896611"/>
      <w:bookmarkEnd w:id="3910"/>
      <w:r>
        <w:t xml:space="preserve">1) установление несоответствия признаков несостоятельности (банкротства) кредитной организации, указанных в таком заявлении, требованиям, определенным </w:t>
      </w:r>
      <w:hyperlink w:anchor="sub_189641" w:history="1">
        <w:r>
          <w:rPr>
            <w:rStyle w:val="a4"/>
          </w:rPr>
          <w:t>пунктом 1 статьи 189.64</w:t>
        </w:r>
      </w:hyperlink>
      <w:r>
        <w:t xml:space="preserve"> настоящего Федерального закона;</w:t>
      </w:r>
    </w:p>
    <w:p w:rsidR="00000000" w:rsidRDefault="00740E19">
      <w:bookmarkStart w:id="3912" w:name="sub_1896612"/>
      <w:bookmarkEnd w:id="3911"/>
      <w:r>
        <w:t xml:space="preserve">2) нарушение заявителем при обстоятельствах, указанных в </w:t>
      </w:r>
      <w:hyperlink w:anchor="sub_189616" w:history="1">
        <w:r>
          <w:rPr>
            <w:rStyle w:val="a4"/>
          </w:rPr>
          <w:t>пункте 6 статьи 189.61</w:t>
        </w:r>
      </w:hyperlink>
      <w:r>
        <w:t xml:space="preserve"> настоящего Федерального закона, порядка подачи заявления об отзыве у кредитной организации лицензии на осуществление банковских операций, пр</w:t>
      </w:r>
      <w:r>
        <w:t xml:space="preserve">едусмотренного </w:t>
      </w:r>
      <w:hyperlink w:anchor="sub_189617" w:history="1">
        <w:r>
          <w:rPr>
            <w:rStyle w:val="a4"/>
          </w:rPr>
          <w:t>пунктами 7 - 11 статьи 189.61</w:t>
        </w:r>
      </w:hyperlink>
      <w:r>
        <w:t xml:space="preserve"> настоящего Федерального закона;</w:t>
      </w:r>
    </w:p>
    <w:p w:rsidR="00000000" w:rsidRDefault="00740E19">
      <w:bookmarkStart w:id="3913" w:name="sub_1896613"/>
      <w:bookmarkEnd w:id="3912"/>
      <w:r>
        <w:t>3) подача заявления о признании кредитной организации банкротом, в отношении которой арбитражным судом возбуждено дело о банкротс</w:t>
      </w:r>
      <w:r>
        <w:t>тве;</w:t>
      </w:r>
    </w:p>
    <w:p w:rsidR="00000000" w:rsidRDefault="00740E19">
      <w:bookmarkStart w:id="3914" w:name="sub_1896614"/>
      <w:bookmarkEnd w:id="3913"/>
      <w:r>
        <w:t>4) наличие вступившего в законную силу решения арбитражного суда о признании недействительным приказа Банка России об отзыве у кредитной организации лицензии на осуществление банковских операций;</w:t>
      </w:r>
    </w:p>
    <w:p w:rsidR="00000000" w:rsidRDefault="00740E19">
      <w:bookmarkStart w:id="3915" w:name="sub_1896615"/>
      <w:bookmarkEnd w:id="3914"/>
      <w:r>
        <w:t>5) нарушени</w:t>
      </w:r>
      <w:r>
        <w:t xml:space="preserve">е требований, установленных </w:t>
      </w:r>
      <w:hyperlink w:anchor="sub_189620" w:history="1">
        <w:r>
          <w:rPr>
            <w:rStyle w:val="a4"/>
          </w:rPr>
          <w:t>статьями 189.62</w:t>
        </w:r>
      </w:hyperlink>
      <w:r>
        <w:t xml:space="preserve"> и </w:t>
      </w:r>
      <w:hyperlink w:anchor="sub_189630" w:history="1">
        <w:r>
          <w:rPr>
            <w:rStyle w:val="a4"/>
          </w:rPr>
          <w:t>189.63</w:t>
        </w:r>
      </w:hyperlink>
      <w:r>
        <w:t xml:space="preserve"> настоящего Федерального закона.</w:t>
      </w:r>
    </w:p>
    <w:p w:rsidR="00000000" w:rsidRDefault="00740E19">
      <w:bookmarkStart w:id="3916" w:name="sub_189662"/>
      <w:bookmarkEnd w:id="3915"/>
      <w:r>
        <w:t>2. При получении заключения Банка России о нецелесообразности отзыва у кредитной организации л</w:t>
      </w:r>
      <w:r>
        <w:t>ицензии на осуществление банковских операций заявление о признании ее банкротом возвращается заявителю.</w:t>
      </w:r>
    </w:p>
    <w:p w:rsidR="00000000" w:rsidRDefault="00740E19">
      <w:bookmarkStart w:id="3917" w:name="sub_189663"/>
      <w:bookmarkEnd w:id="3916"/>
      <w:r>
        <w:t xml:space="preserve">3. При неполучении указанного в </w:t>
      </w:r>
      <w:hyperlink w:anchor="sub_189662" w:history="1">
        <w:r>
          <w:rPr>
            <w:rStyle w:val="a4"/>
          </w:rPr>
          <w:t>пункте 2</w:t>
        </w:r>
      </w:hyperlink>
      <w:r>
        <w:t xml:space="preserve"> настоящей статьи заключения Банка России в месячный срок арбитр</w:t>
      </w:r>
      <w:r>
        <w:t>ажный суд возвращает заявителю его заявление о признании кредитной организации банкротом. В этом случае лицо, направившее в Банк России заявление об отзыве у кредитной организации лицензии на осуществление банковских операций, вправе требовать в арбитражно</w:t>
      </w:r>
      <w:r>
        <w:t>м суде возмещения Банком России убытков, причиненных непринятием Банком России решения об отзыве у кредитной организации указанной лицензии либо непринятием Банком России решений, предусмотренных настоящим Федеральным законом и отнесенных к компетенции Бан</w:t>
      </w:r>
      <w:r>
        <w:t>ка России, об осуществлении мер по предупреждению банкротства кредитной организации.</w:t>
      </w:r>
    </w:p>
    <w:p w:rsidR="00000000" w:rsidRDefault="00740E19">
      <w:bookmarkStart w:id="3918" w:name="sub_189664"/>
      <w:bookmarkEnd w:id="3917"/>
      <w:r>
        <w:t>4. О возвращении заявления о признании кредитной организации банкротом арбитражный суд выносит определение. Это определение направляется заявителю, в к</w:t>
      </w:r>
      <w:r>
        <w:t xml:space="preserve">редитную организацию, Банк России, а в случае, предусмотренном </w:t>
      </w:r>
      <w:hyperlink w:anchor="sub_189771" w:history="1">
        <w:r>
          <w:rPr>
            <w:rStyle w:val="a4"/>
          </w:rPr>
          <w:t>пунктом 1 статьи 189.77</w:t>
        </w:r>
      </w:hyperlink>
      <w:r>
        <w:t xml:space="preserve"> настоящего Федерального закона, также в Агентство.</w:t>
      </w:r>
    </w:p>
    <w:p w:rsidR="00000000" w:rsidRDefault="00740E19">
      <w:bookmarkStart w:id="3919" w:name="sub_189665"/>
      <w:bookmarkEnd w:id="3918"/>
      <w:r>
        <w:t>5. Определение арбитражного суда о возвращении заявления о признании к</w:t>
      </w:r>
      <w:r>
        <w:t>редитной организации банкротом может быть обжаловано.</w:t>
      </w:r>
    </w:p>
    <w:bookmarkEnd w:id="3919"/>
    <w:p w:rsidR="00000000" w:rsidRDefault="00740E19">
      <w:r>
        <w:t>В случае отмены указанного определения заявление считается поданным в день такой отмены.</w:t>
      </w:r>
    </w:p>
    <w:p w:rsidR="00000000" w:rsidRDefault="00740E19"/>
    <w:p w:rsidR="00000000" w:rsidRDefault="00740E19"/>
    <w:p w:rsidR="00000000" w:rsidRDefault="00740E19">
      <w:bookmarkStart w:id="3920" w:name="sub_18967"/>
      <w:r>
        <w:rPr>
          <w:rStyle w:val="a3"/>
        </w:rPr>
        <w:t>Статья 189.67.</w:t>
      </w:r>
      <w:r>
        <w:t xml:space="preserve"> Особенности судебного разбирательства по делам о банкротстве</w:t>
      </w:r>
    </w:p>
    <w:bookmarkEnd w:id="392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19" w:history="1">
        <w:r>
          <w:rPr>
            <w:rStyle w:val="a4"/>
          </w:rPr>
          <w:t>комментарии</w:t>
        </w:r>
      </w:hyperlink>
      <w:r>
        <w:t xml:space="preserve"> к статье 189.67 настоящего Федерального закона</w:t>
      </w:r>
    </w:p>
    <w:p w:rsidR="00000000" w:rsidRDefault="00740E19">
      <w:bookmarkStart w:id="3921" w:name="sub_189671"/>
      <w:r>
        <w:t>1. При рассмотрении дела о банкротстве кредитной организации разрешаются вопросы о:</w:t>
      </w:r>
    </w:p>
    <w:p w:rsidR="00000000" w:rsidRDefault="00740E19">
      <w:bookmarkStart w:id="3922" w:name="sub_18967101"/>
      <w:bookmarkEnd w:id="3921"/>
      <w:r>
        <w:t>1) признан</w:t>
      </w:r>
      <w:r>
        <w:t>ии кредитной организации банкротом;</w:t>
      </w:r>
    </w:p>
    <w:p w:rsidR="00000000" w:rsidRDefault="00740E19">
      <w:bookmarkStart w:id="3923" w:name="sub_18967102"/>
      <w:bookmarkEnd w:id="3922"/>
      <w:r>
        <w:t>2) привлечении к ответственности в случаях, предусмотренных настоящим Федеральным законом, лиц, контролирующих кредитную организацию;</w:t>
      </w:r>
    </w:p>
    <w:p w:rsidR="00000000" w:rsidRDefault="00740E19">
      <w:bookmarkStart w:id="3924" w:name="sub_18967103"/>
      <w:bookmarkEnd w:id="3923"/>
      <w:r>
        <w:t xml:space="preserve">3) признании сделок недействительными </w:t>
      </w:r>
      <w:r>
        <w:t>и (или) применении последствий недействительности сделок, совершенных кредитной организацией.</w:t>
      </w:r>
    </w:p>
    <w:p w:rsidR="00000000" w:rsidRDefault="00740E19">
      <w:bookmarkStart w:id="3925" w:name="sub_189672"/>
      <w:bookmarkEnd w:id="3924"/>
      <w:r>
        <w:t xml:space="preserve">2. По результатам рассмотрения вопроса, указанного в </w:t>
      </w:r>
      <w:hyperlink w:anchor="sub_18967101" w:history="1">
        <w:r>
          <w:rPr>
            <w:rStyle w:val="a4"/>
          </w:rPr>
          <w:t>подпункте 1 пункта 1</w:t>
        </w:r>
      </w:hyperlink>
      <w:r>
        <w:t xml:space="preserve"> настоящей статьи, суд принимает реше</w:t>
      </w:r>
      <w:r>
        <w:t xml:space="preserve">ние, по результатам рассмотрения вопросов, указанных в </w:t>
      </w:r>
      <w:hyperlink w:anchor="sub_18967102" w:history="1">
        <w:r>
          <w:rPr>
            <w:rStyle w:val="a4"/>
          </w:rPr>
          <w:t>подпунктах 2</w:t>
        </w:r>
      </w:hyperlink>
      <w:r>
        <w:t xml:space="preserve"> и </w:t>
      </w:r>
      <w:hyperlink w:anchor="sub_18967103" w:history="1">
        <w:r>
          <w:rPr>
            <w:rStyle w:val="a4"/>
          </w:rPr>
          <w:t>3 пункта 1</w:t>
        </w:r>
      </w:hyperlink>
      <w:r>
        <w:t xml:space="preserve"> настоящей статьи, выносит определение.</w:t>
      </w:r>
    </w:p>
    <w:p w:rsidR="00000000" w:rsidRDefault="00740E19">
      <w:bookmarkStart w:id="3926" w:name="sub_189673"/>
      <w:bookmarkEnd w:id="3925"/>
      <w:r>
        <w:t xml:space="preserve">3. Заявления о разрешении вопросов, предусмотренных </w:t>
      </w:r>
      <w:hyperlink w:anchor="sub_18967102" w:history="1">
        <w:r>
          <w:rPr>
            <w:rStyle w:val="a4"/>
          </w:rPr>
          <w:t>подпунктами 2</w:t>
        </w:r>
      </w:hyperlink>
      <w:r>
        <w:t xml:space="preserve"> и </w:t>
      </w:r>
      <w:hyperlink w:anchor="sub_18967103" w:history="1">
        <w:r>
          <w:rPr>
            <w:rStyle w:val="a4"/>
          </w:rPr>
          <w:t>3 пункта 1</w:t>
        </w:r>
      </w:hyperlink>
      <w:r>
        <w:t xml:space="preserve"> </w:t>
      </w:r>
      <w:r>
        <w:lastRenderedPageBreak/>
        <w:t xml:space="preserve">настоящей статьи, оплачиваются государственной пошлиной в размере, предусмотренном </w:t>
      </w:r>
      <w:hyperlink r:id="rId2520" w:history="1">
        <w:r>
          <w:rPr>
            <w:rStyle w:val="a4"/>
          </w:rPr>
          <w:t>законодательством</w:t>
        </w:r>
      </w:hyperlink>
      <w:r>
        <w:t xml:space="preserve"> Рос</w:t>
      </w:r>
      <w:r>
        <w:t>сийской Федерации о налогах и сборах для оплаты заявлений о выдаче исполнительного листа на принудительное исполнение решений третейского суда.</w:t>
      </w:r>
    </w:p>
    <w:p w:rsidR="00000000" w:rsidRDefault="00740E19">
      <w:bookmarkStart w:id="3927" w:name="sub_189674"/>
      <w:bookmarkEnd w:id="3926"/>
      <w:r>
        <w:t xml:space="preserve">4. Дела о банкротстве в части разрешения вопроса, предусмотренного </w:t>
      </w:r>
      <w:hyperlink w:anchor="sub_18967101" w:history="1">
        <w:r>
          <w:rPr>
            <w:rStyle w:val="a4"/>
          </w:rPr>
          <w:t>подпунктом 1 пункта 1</w:t>
        </w:r>
      </w:hyperlink>
      <w:r>
        <w:t xml:space="preserve"> настоящей статьи, рассматриваются арбитражным судом в срок, не превышающий двух месяцев со дня принятия арбитражным судом заявления о признании кредитной организации банкротом, включая срок подготовки дела к судебному разбиратель</w:t>
      </w:r>
      <w:r>
        <w:t>ству и принятия решения по указанному вопросу.</w:t>
      </w:r>
    </w:p>
    <w:p w:rsidR="00000000" w:rsidRDefault="00740E19">
      <w:bookmarkStart w:id="3928" w:name="sub_189675"/>
      <w:bookmarkEnd w:id="3927"/>
      <w:r>
        <w:t xml:space="preserve">5. При разрешении вопроса, предусмотренного </w:t>
      </w:r>
      <w:hyperlink w:anchor="sub_18967101" w:history="1">
        <w:r>
          <w:rPr>
            <w:rStyle w:val="a4"/>
          </w:rPr>
          <w:t>подпунктом 1 пункта 1</w:t>
        </w:r>
      </w:hyperlink>
      <w:r>
        <w:t xml:space="preserve"> настоящей статьи, предварительное судебное заседание, предусмотренное </w:t>
      </w:r>
      <w:hyperlink r:id="rId2521" w:history="1">
        <w:r>
          <w:rPr>
            <w:rStyle w:val="a4"/>
          </w:rPr>
          <w:t>Арбитражным процессуальным кодексом</w:t>
        </w:r>
      </w:hyperlink>
      <w:r>
        <w:t xml:space="preserve"> Российской Федерации, не проводится. Проверка обоснованности требований лица, обратившегося с заявлением о признании кредитной организации банкротом, провод</w:t>
      </w:r>
      <w:r>
        <w:t>ится на том же заседании арбитражного суда, что и рассмотрение вопроса о признании кредитной организации банкротом.</w:t>
      </w:r>
    </w:p>
    <w:p w:rsidR="00000000" w:rsidRDefault="00740E19">
      <w:bookmarkStart w:id="3929" w:name="sub_189676"/>
      <w:bookmarkEnd w:id="3928"/>
      <w:r>
        <w:t>6. В решении о признании кредитной организации банкротом должно содержаться указание на:</w:t>
      </w:r>
    </w:p>
    <w:p w:rsidR="00000000" w:rsidRDefault="00740E19">
      <w:bookmarkStart w:id="3930" w:name="sub_1896761"/>
      <w:bookmarkEnd w:id="3929"/>
      <w:r>
        <w:t>1) открыти</w:t>
      </w:r>
      <w:r>
        <w:t>е конкурсного производства;</w:t>
      </w:r>
    </w:p>
    <w:p w:rsidR="00000000" w:rsidRDefault="00740E19">
      <w:bookmarkStart w:id="3931" w:name="sub_1896762"/>
      <w:bookmarkEnd w:id="3930"/>
      <w:r>
        <w:t>2) признание требования заявителя обоснованным и включение этого требования в реестр требований кредиторов;</w:t>
      </w:r>
    </w:p>
    <w:p w:rsidR="00000000" w:rsidRDefault="00740E19">
      <w:bookmarkStart w:id="3932" w:name="sub_1896763"/>
      <w:bookmarkEnd w:id="3931"/>
      <w:r>
        <w:t>3) утверждение конкурсного управляющего;</w:t>
      </w:r>
    </w:p>
    <w:p w:rsidR="00000000" w:rsidRDefault="00740E19">
      <w:bookmarkStart w:id="3933" w:name="sub_1896764"/>
      <w:bookmarkEnd w:id="3932"/>
      <w:r>
        <w:t>4) размер еже</w:t>
      </w:r>
      <w:r>
        <w:t>месячного вознаграждения, которое выплачивается конкурсному управляющему в период со дня открытия конкурсного производства до дня определения размера вознаграждения конкурсного управляющего собранием кредиторов или комитетом кредиторов. В решении о признан</w:t>
      </w:r>
      <w:r>
        <w:t>ии кредитной организации банкротом не указывается размер вознаграждения конкурсного управляющего, если полномочия конкурсного управляющего в силу закона выполняет Агентство.</w:t>
      </w:r>
    </w:p>
    <w:p w:rsidR="00000000" w:rsidRDefault="00740E19">
      <w:bookmarkStart w:id="3934" w:name="sub_189677"/>
      <w:bookmarkEnd w:id="3933"/>
      <w:r>
        <w:t>7. В решении о признании кредитной организации банкротом в сл</w:t>
      </w:r>
      <w:r>
        <w:t xml:space="preserve">учае, предусмотренном </w:t>
      </w:r>
      <w:hyperlink w:anchor="sub_189771" w:history="1">
        <w:r>
          <w:rPr>
            <w:rStyle w:val="a4"/>
          </w:rPr>
          <w:t>пунктом 1 статьи 189.77</w:t>
        </w:r>
      </w:hyperlink>
      <w:r>
        <w:t xml:space="preserve"> настоящего Федерального закона, указывается на то, что конкурсным управляющим является Агентство.</w:t>
      </w:r>
    </w:p>
    <w:p w:rsidR="00000000" w:rsidRDefault="00740E19">
      <w:bookmarkStart w:id="3935" w:name="sub_189678"/>
      <w:bookmarkEnd w:id="3934"/>
      <w:r>
        <w:t>8. Оспаривание в судебном порядке приказа Банка России об отзыве</w:t>
      </w:r>
      <w:r>
        <w:t xml:space="preserve"> у кредитной организации лицензии на осуществление банковских операций не препятствует принятию арбитражным судом заявления о признании кредитной организации банкротом и не является основанием для приостановления производства по делу о признании ее банкрот</w:t>
      </w:r>
      <w:r>
        <w:t>ом.</w:t>
      </w:r>
    </w:p>
    <w:p w:rsidR="00000000" w:rsidRDefault="00740E19">
      <w:bookmarkStart w:id="3936" w:name="sub_189679"/>
      <w:bookmarkEnd w:id="3935"/>
      <w:r>
        <w:t xml:space="preserve">9.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законную силу после принятия арбитражным судом заявления о </w:t>
      </w:r>
      <w:r>
        <w:t>признании кредитной организации банкротом, не препятствует рассмотрению дела о ее банкротстве по существу.</w:t>
      </w:r>
    </w:p>
    <w:p w:rsidR="00000000" w:rsidRDefault="00740E19">
      <w:bookmarkStart w:id="3937" w:name="sub_1896710"/>
      <w:bookmarkEnd w:id="3936"/>
      <w:r>
        <w:t>10. Решение арбитражного суда о признании недействительным приказа Банка России об отзыве у кредитной организации лицензии на ос</w:t>
      </w:r>
      <w:r>
        <w:t>уществление банковских операций, вступившее в законную силу после открытия конкурсного производства, не является основанием для отмены решения о признании кредитной организации банкротом и пересмотра указанного решения по вновь открывшимся обстоятельствам.</w:t>
      </w:r>
    </w:p>
    <w:p w:rsidR="00000000" w:rsidRDefault="00740E19">
      <w:bookmarkStart w:id="3938" w:name="sub_1896711"/>
      <w:bookmarkEnd w:id="3937"/>
      <w:r>
        <w:t>11. Арбитражный суд, принявший решение о признании кредитной организации банкротом, направляет это решение в Банк России, а также в уполномоченный регистрирующий орган для внесения им в единый государственный реестр юридических лиц з</w:t>
      </w:r>
      <w:r>
        <w:t>аписи о том, что кредитная организация находится в процессе ликвидации.</w:t>
      </w:r>
    </w:p>
    <w:bookmarkEnd w:id="3938"/>
    <w:p w:rsidR="00000000" w:rsidRDefault="00740E19"/>
    <w:p w:rsidR="00000000" w:rsidRDefault="00740E19">
      <w:bookmarkStart w:id="3939" w:name="sub_18968"/>
      <w:r>
        <w:rPr>
          <w:rStyle w:val="a3"/>
        </w:rPr>
        <w:t>Статья 189.68.</w:t>
      </w:r>
      <w:r>
        <w:t xml:space="preserve"> Порядок утверждения конкурсного управляющего</w:t>
      </w:r>
    </w:p>
    <w:bookmarkEnd w:id="393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22" w:history="1">
        <w:r>
          <w:rPr>
            <w:rStyle w:val="a4"/>
          </w:rPr>
          <w:t>комментарии</w:t>
        </w:r>
      </w:hyperlink>
      <w:r>
        <w:t xml:space="preserve"> к ст</w:t>
      </w:r>
      <w:r>
        <w:t>атье 189.68 настоящего Федерального закона</w:t>
      </w:r>
    </w:p>
    <w:p w:rsidR="00000000" w:rsidRDefault="00740E19">
      <w:pPr>
        <w:pStyle w:val="a7"/>
        <w:rPr>
          <w:color w:val="000000"/>
          <w:sz w:val="16"/>
          <w:szCs w:val="16"/>
        </w:rPr>
      </w:pPr>
      <w:bookmarkStart w:id="3940" w:name="sub_189681"/>
      <w:r>
        <w:rPr>
          <w:color w:val="000000"/>
          <w:sz w:val="16"/>
          <w:szCs w:val="16"/>
        </w:rPr>
        <w:t>Информация об изменениях:</w:t>
      </w:r>
    </w:p>
    <w:bookmarkEnd w:id="3940"/>
    <w:p w:rsidR="00000000" w:rsidRDefault="00740E19">
      <w:pPr>
        <w:pStyle w:val="a8"/>
      </w:pPr>
      <w:r>
        <w:lastRenderedPageBreak/>
        <w:fldChar w:fldCharType="begin"/>
      </w:r>
      <w:r>
        <w:instrText>HYPERLINK "http://ivo.garant.ru/document?id=71008362&amp;sub=238"</w:instrText>
      </w:r>
      <w:r>
        <w:fldChar w:fldCharType="separate"/>
      </w:r>
      <w:r>
        <w:rPr>
          <w:rStyle w:val="a4"/>
        </w:rPr>
        <w:t>Федеральным законом</w:t>
      </w:r>
      <w:r>
        <w:fldChar w:fldCharType="end"/>
      </w:r>
      <w:r>
        <w:t xml:space="preserve"> от 29 июня 2015 г. N 186-ФЗ пункт 1 статьи 189.68 изложен в новой редакции, </w:t>
      </w:r>
      <w:hyperlink r:id="rId2523" w:history="1">
        <w:r>
          <w:rPr>
            <w:rStyle w:val="a4"/>
          </w:rPr>
          <w:t>вступающей в силу</w:t>
        </w:r>
      </w:hyperlink>
      <w:r>
        <w:t xml:space="preserve"> по истечении девяноста дней после дня </w:t>
      </w:r>
      <w:hyperlink r:id="rId252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525" w:history="1">
        <w:r>
          <w:rPr>
            <w:rStyle w:val="a4"/>
          </w:rPr>
          <w:t>См. текст пункта в предыдущей редакции</w:t>
        </w:r>
      </w:hyperlink>
    </w:p>
    <w:p w:rsidR="00000000" w:rsidRDefault="00740E19">
      <w:r>
        <w:t xml:space="preserve">1. При подаче заявления о признании кредитной организации банкротом лицами, указанными в </w:t>
      </w:r>
      <w:hyperlink w:anchor="sub_189611" w:history="1">
        <w:r>
          <w:rPr>
            <w:rStyle w:val="a4"/>
          </w:rPr>
          <w:t>пункте 1 статьи 189.61</w:t>
        </w:r>
      </w:hyperlink>
      <w:r>
        <w:t xml:space="preserve"> настоящего Федерального зако</w:t>
      </w:r>
      <w:r>
        <w:t>на, за исключением Банка России, в таком заявлении не указываются кандидатура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rsidR="00000000" w:rsidRDefault="00740E19">
      <w:r>
        <w:t>При принятии заявления о приз</w:t>
      </w:r>
      <w:r>
        <w:t>нании кредитной организации банкротом арбитражный суд обращается в Банк России,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w:t>
      </w:r>
      <w:r>
        <w:t>ющий, в течение семи рабочих дней с даты получения обращения арбитражного суда.</w:t>
      </w:r>
    </w:p>
    <w:p w:rsidR="00000000" w:rsidRDefault="00740E19">
      <w:r>
        <w:t>Заявление о признании кредитной организации банкротом, подаваемое в арбитражный суд Банком России, должно содержать указание на кандидатуру арбитражного управляющего, наименова</w:t>
      </w:r>
      <w:r>
        <w:t>ние и адрес саморегулируемой организации, из числа членов которой должен быть утвержден арбитражный управляющий.</w:t>
      </w:r>
    </w:p>
    <w:p w:rsidR="00000000" w:rsidRDefault="00740E19">
      <w:hyperlink r:id="rId2526" w:history="1">
        <w:r>
          <w:rPr>
            <w:rStyle w:val="a4"/>
          </w:rPr>
          <w:t>Порядок</w:t>
        </w:r>
      </w:hyperlink>
      <w:r>
        <w:t xml:space="preserve"> выбора Банком России кандидатуры арбитражного управляющего или саморегули</w:t>
      </w:r>
      <w:r>
        <w:t>руемой организации, из числа членов которой должен быть утвержден арбитражный управляющий, устанавливается Банком России.</w:t>
      </w:r>
    </w:p>
    <w:p w:rsidR="00000000" w:rsidRDefault="00740E19">
      <w:bookmarkStart w:id="3941" w:name="sub_189682"/>
      <w:r>
        <w:t>2. В случае, если кредитная организация имела лицензию Банка России на привлечение денежных средств физических лиц во вклады</w:t>
      </w:r>
      <w:r>
        <w:t>, конкурсным управляющим является Агентство.</w:t>
      </w:r>
    </w:p>
    <w:p w:rsidR="00000000" w:rsidRDefault="00740E19">
      <w:bookmarkStart w:id="3942" w:name="sub_189683"/>
      <w:bookmarkEnd w:id="3941"/>
      <w:r>
        <w:t>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w:t>
      </w:r>
      <w:r>
        <w:t>ет в арбитражный суд кандидатуру Агентства.</w:t>
      </w:r>
    </w:p>
    <w:bookmarkEnd w:id="3942"/>
    <w:p w:rsidR="00000000" w:rsidRDefault="00740E19">
      <w:r>
        <w:t>В случае освобождения или отстранения конкурсного управляющего - физического лица от исполнения обязанностей конкурсного управляющего полномочия конкурсного управляющего возлагаются на Агентство.</w:t>
      </w:r>
    </w:p>
    <w:p w:rsidR="00000000" w:rsidRDefault="00740E19">
      <w:r>
        <w:t>В случ</w:t>
      </w:r>
      <w:r>
        <w:t>аях, предусмотренных настоящим пунктом, арбитражный суд выносит судебный акт об утверждении Агентства конкурсным управляющим.</w:t>
      </w:r>
    </w:p>
    <w:p w:rsidR="00000000" w:rsidRDefault="00740E19">
      <w:bookmarkStart w:id="3943" w:name="sub_189684"/>
      <w:r>
        <w:t>4. Конкурсный управляющий приступает к осуществлению своих функций со дня вынесения арбитражным судом решения о признани</w:t>
      </w:r>
      <w:r>
        <w:t>и кредитной организации банкротом и об открытии конкурсного производства (утверждения конкурсного управляющего) и действует до дня внесения в единый государственный реестр юридических лиц записи о ликвидации кредитной организации.</w:t>
      </w:r>
    </w:p>
    <w:bookmarkEnd w:id="3943"/>
    <w:p w:rsidR="00000000" w:rsidRDefault="00740E19"/>
    <w:p w:rsidR="00000000" w:rsidRDefault="00740E19">
      <w:pPr>
        <w:pStyle w:val="a5"/>
      </w:pPr>
      <w:bookmarkStart w:id="3944" w:name="sub_18969"/>
      <w:r>
        <w:rPr>
          <w:rStyle w:val="a3"/>
        </w:rPr>
        <w:t>Стать</w:t>
      </w:r>
      <w:r>
        <w:rPr>
          <w:rStyle w:val="a3"/>
        </w:rPr>
        <w:t>я 189.69.</w:t>
      </w:r>
      <w:r>
        <w:t xml:space="preserve"> Решение арбитражного суда об отказе в признании кредитной организации банкротом</w:t>
      </w:r>
    </w:p>
    <w:bookmarkEnd w:id="394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27" w:history="1">
        <w:r>
          <w:rPr>
            <w:rStyle w:val="a4"/>
          </w:rPr>
          <w:t>комментарии</w:t>
        </w:r>
      </w:hyperlink>
      <w:r>
        <w:t xml:space="preserve"> к статье 189.69 настоящего Федерального закона</w:t>
      </w:r>
    </w:p>
    <w:p w:rsidR="00000000" w:rsidRDefault="00740E19">
      <w:bookmarkStart w:id="3945" w:name="sub_189691"/>
      <w:r>
        <w:t>1. Решение арбитражного суда об отказе в признании кредитной организации банкротом принимается в случае:</w:t>
      </w:r>
    </w:p>
    <w:p w:rsidR="00000000" w:rsidRDefault="00740E19">
      <w:bookmarkStart w:id="3946" w:name="sub_1896911"/>
      <w:bookmarkEnd w:id="3945"/>
      <w:r>
        <w:t xml:space="preserve">1) отсутствия признаков несостоятельности (банкротства), предусмотренных </w:t>
      </w:r>
      <w:hyperlink w:anchor="sub_1898" w:history="1">
        <w:r>
          <w:rPr>
            <w:rStyle w:val="a4"/>
          </w:rPr>
          <w:t>статьей 189.8</w:t>
        </w:r>
      </w:hyperlink>
      <w:r>
        <w:t xml:space="preserve"> настоящего Федера</w:t>
      </w:r>
      <w:r>
        <w:t>льного закона;</w:t>
      </w:r>
    </w:p>
    <w:p w:rsidR="00000000" w:rsidRDefault="00740E19">
      <w:bookmarkStart w:id="3947" w:name="sub_1896912"/>
      <w:bookmarkEnd w:id="3946"/>
      <w:r>
        <w:t>2) установления фиктивного банкротства, если заявление о признании кредитной организации банкротом подано самой кредитной организацией - должником.</w:t>
      </w:r>
    </w:p>
    <w:p w:rsidR="00000000" w:rsidRDefault="00740E19">
      <w:bookmarkStart w:id="3948" w:name="sub_189692"/>
      <w:bookmarkEnd w:id="3947"/>
      <w:r>
        <w:t>2. В случае, если арбитражным судом установлено от</w:t>
      </w:r>
      <w:r>
        <w:t xml:space="preserve">сутствие признаков несостоятельности (банкротства) или установлен факт фиктивного банкротства, кредитная организация подлежит принудительной ликвидации в соответствии с </w:t>
      </w:r>
      <w:hyperlink r:id="rId2528" w:history="1">
        <w:r>
          <w:rPr>
            <w:rStyle w:val="a4"/>
          </w:rPr>
          <w:t>Федеральным законом</w:t>
        </w:r>
      </w:hyperlink>
      <w:r>
        <w:t xml:space="preserve"> "О </w:t>
      </w:r>
      <w:r>
        <w:t xml:space="preserve">банках и банковской </w:t>
      </w:r>
      <w:r>
        <w:lastRenderedPageBreak/>
        <w:t>деятельности".</w:t>
      </w:r>
    </w:p>
    <w:bookmarkEnd w:id="3948"/>
    <w:p w:rsidR="00000000" w:rsidRDefault="00740E19"/>
    <w:p w:rsidR="00000000" w:rsidRDefault="00740E19"/>
    <w:p w:rsidR="00000000" w:rsidRDefault="00740E19">
      <w:bookmarkStart w:id="3949" w:name="sub_18970"/>
      <w:r>
        <w:rPr>
          <w:rStyle w:val="a3"/>
        </w:rPr>
        <w:t>Статья 189.70.</w:t>
      </w:r>
      <w:r>
        <w:t xml:space="preserve"> Основания для прекращения производства по делу о банкротстве</w:t>
      </w:r>
    </w:p>
    <w:bookmarkEnd w:id="394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29" w:history="1">
        <w:r>
          <w:rPr>
            <w:rStyle w:val="a4"/>
          </w:rPr>
          <w:t>комментарии</w:t>
        </w:r>
      </w:hyperlink>
      <w:r>
        <w:t xml:space="preserve"> к статье 189.70 настоящег</w:t>
      </w:r>
      <w:r>
        <w:t>о Федерального закона</w:t>
      </w:r>
    </w:p>
    <w:p w:rsidR="00000000" w:rsidRDefault="00740E19">
      <w:bookmarkStart w:id="3950" w:name="sub_189701"/>
      <w:r>
        <w:t>1. Арбитражный суд прекращает производство по делу о банкротстве в случае:</w:t>
      </w:r>
    </w:p>
    <w:p w:rsidR="00000000" w:rsidRDefault="00740E19">
      <w:bookmarkStart w:id="3951" w:name="sub_1897011"/>
      <w:bookmarkEnd w:id="3950"/>
      <w:r>
        <w:t>1) признания в ходе судебного разбирательства требований заявителя, послуживших основанием для возбуждения дела о банкротстве, н</w:t>
      </w:r>
      <w:r>
        <w:t>еобоснованными;</w:t>
      </w:r>
    </w:p>
    <w:p w:rsidR="00000000" w:rsidRDefault="00740E19">
      <w:pPr>
        <w:pStyle w:val="a7"/>
        <w:rPr>
          <w:color w:val="000000"/>
          <w:sz w:val="16"/>
          <w:szCs w:val="16"/>
        </w:rPr>
      </w:pPr>
      <w:bookmarkStart w:id="3952" w:name="sub_1897012"/>
      <w:bookmarkEnd w:id="3951"/>
      <w:r>
        <w:rPr>
          <w:color w:val="000000"/>
          <w:sz w:val="16"/>
          <w:szCs w:val="16"/>
        </w:rPr>
        <w:t>Информация об изменениях:</w:t>
      </w:r>
    </w:p>
    <w:bookmarkEnd w:id="3952"/>
    <w:p w:rsidR="00000000" w:rsidRDefault="00740E19">
      <w:pPr>
        <w:pStyle w:val="a8"/>
      </w:pPr>
      <w:r>
        <w:fldChar w:fldCharType="begin"/>
      </w:r>
      <w:r>
        <w:instrText>HYPERLINK "http://ivo.garant.ru/document?id=71008362&amp;sub=239"</w:instrText>
      </w:r>
      <w:r>
        <w:fldChar w:fldCharType="separate"/>
      </w:r>
      <w:r>
        <w:rPr>
          <w:rStyle w:val="a4"/>
        </w:rPr>
        <w:t>Федеральным законом</w:t>
      </w:r>
      <w:r>
        <w:fldChar w:fldCharType="end"/>
      </w:r>
      <w:r>
        <w:t xml:space="preserve"> от 29 июня 2015 г. N 186-ФЗ в подпункт 2 пункта 1 статьи 189.70 внесены изменения</w:t>
      </w:r>
    </w:p>
    <w:p w:rsidR="00000000" w:rsidRDefault="00740E19">
      <w:pPr>
        <w:pStyle w:val="a8"/>
      </w:pPr>
      <w:hyperlink r:id="rId2530" w:history="1">
        <w:r>
          <w:rPr>
            <w:rStyle w:val="a4"/>
          </w:rPr>
          <w:t>См. текст подпункта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применении подпункта 2 пункта 1 статьи 189.70 (в редакции </w:t>
      </w:r>
      <w:hyperlink r:id="rId2531" w:history="1">
        <w:r>
          <w:rPr>
            <w:rStyle w:val="a4"/>
          </w:rPr>
          <w:t>Федерального закона</w:t>
        </w:r>
      </w:hyperlink>
      <w:r>
        <w:t xml:space="preserve"> от 29 июн</w:t>
      </w:r>
      <w:r>
        <w:t xml:space="preserve">я 2015 г. N 186-ФЗ) см. </w:t>
      </w:r>
      <w:hyperlink r:id="rId2532" w:history="1">
        <w:r>
          <w:rPr>
            <w:rStyle w:val="a4"/>
          </w:rPr>
          <w:t>пункт 7 статьи 5</w:t>
        </w:r>
      </w:hyperlink>
      <w:r>
        <w:t xml:space="preserve"> названного Федерального закона</w:t>
      </w:r>
    </w:p>
    <w:p w:rsidR="00000000" w:rsidRDefault="00740E19">
      <w:r>
        <w:t xml:space="preserve">2) удовлетворения всех требований кредиторов, включенных в реестр требований кредиторов, в порядке, предусмотренном </w:t>
      </w:r>
      <w:hyperlink w:anchor="sub_1899314" w:history="1">
        <w:r>
          <w:rPr>
            <w:rStyle w:val="a4"/>
          </w:rPr>
          <w:t>пунктом 14 статьи 189.93</w:t>
        </w:r>
      </w:hyperlink>
      <w:r>
        <w:t xml:space="preserve"> настоящего Федерального закона;</w:t>
      </w:r>
    </w:p>
    <w:p w:rsidR="00000000" w:rsidRDefault="00740E19">
      <w:bookmarkStart w:id="3953" w:name="sub_1897013"/>
      <w:r>
        <w:t>3) завершения конкурсного производства.</w:t>
      </w:r>
    </w:p>
    <w:p w:rsidR="00000000" w:rsidRDefault="00740E19">
      <w:bookmarkStart w:id="3954" w:name="sub_189702"/>
      <w:bookmarkEnd w:id="3953"/>
      <w:r>
        <w:t xml:space="preserve">2. В случаях, предусмотренных </w:t>
      </w:r>
      <w:hyperlink w:anchor="sub_189701" w:history="1">
        <w:r>
          <w:rPr>
            <w:rStyle w:val="a4"/>
          </w:rPr>
          <w:t>пунктом 1</w:t>
        </w:r>
      </w:hyperlink>
      <w:r>
        <w:t xml:space="preserve"> настоящей статьи, прекращают действ</w:t>
      </w:r>
      <w:r>
        <w:t>овать все ограничения, предусмотренные настоящим Федеральным законом и являющиеся последствиями открытия конкурсного производства. Прекращение производства по делу о банкротстве не влечет за собой прекращения действия последствий отзыва лицензии на осущест</w:t>
      </w:r>
      <w:r>
        <w:t xml:space="preserve">вление банковских операций, предусмотренных </w:t>
      </w:r>
      <w:hyperlink r:id="rId2533" w:history="1">
        <w:r>
          <w:rPr>
            <w:rStyle w:val="a4"/>
          </w:rPr>
          <w:t>Федеральным законом</w:t>
        </w:r>
      </w:hyperlink>
      <w:r>
        <w:t xml:space="preserve"> "О банках и банковской деятельности".</w:t>
      </w:r>
    </w:p>
    <w:p w:rsidR="00000000" w:rsidRDefault="00740E19">
      <w:bookmarkStart w:id="3955" w:name="sub_189703"/>
      <w:bookmarkEnd w:id="3954"/>
      <w:r>
        <w:t>3. Если иное не предусмотрено настоящим параграфом, прекращение арбит</w:t>
      </w:r>
      <w:r>
        <w:t xml:space="preserve">ражным судом производства по делу о банкротстве является основанием для подачи Банком России заявления о принудительной ликвидации кредитной организации в порядке, установленном </w:t>
      </w:r>
      <w:hyperlink r:id="rId2534" w:history="1">
        <w:r>
          <w:rPr>
            <w:rStyle w:val="a4"/>
          </w:rPr>
          <w:t>Федеральным закон</w:t>
        </w:r>
        <w:r>
          <w:rPr>
            <w:rStyle w:val="a4"/>
          </w:rPr>
          <w:t>ом</w:t>
        </w:r>
      </w:hyperlink>
      <w:r>
        <w:t xml:space="preserve"> "О банках и банковской деятельности".</w:t>
      </w:r>
    </w:p>
    <w:bookmarkEnd w:id="3955"/>
    <w:p w:rsidR="00000000" w:rsidRDefault="00740E19"/>
    <w:p w:rsidR="00000000" w:rsidRDefault="00740E19">
      <w:bookmarkStart w:id="3956" w:name="sub_18971"/>
      <w:r>
        <w:rPr>
          <w:rStyle w:val="a3"/>
        </w:rPr>
        <w:t>Статья 189.71.</w:t>
      </w:r>
      <w:r>
        <w:t xml:space="preserve"> Порядок обжалования решений и определений арбитражного суда</w:t>
      </w:r>
    </w:p>
    <w:bookmarkEnd w:id="395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35" w:history="1">
        <w:r>
          <w:rPr>
            <w:rStyle w:val="a4"/>
          </w:rPr>
          <w:t>комментарии</w:t>
        </w:r>
      </w:hyperlink>
      <w:r>
        <w:t xml:space="preserve"> к статье 189.71 на</w:t>
      </w:r>
      <w:r>
        <w:t>стоящего Федерального закона</w:t>
      </w:r>
    </w:p>
    <w:p w:rsidR="00000000" w:rsidRDefault="00740E19">
      <w:bookmarkStart w:id="3957" w:name="sub_189711"/>
      <w:r>
        <w:t xml:space="preserve">1. Решения и определения арбитражного суда, вынесенные в ходе рассмотрения дела о банкротстве, могут быть обжалованы в арбитражный суд в порядке, предусмотренном настоящим </w:t>
      </w:r>
      <w:hyperlink w:anchor="sub_61" w:history="1">
        <w:r>
          <w:rPr>
            <w:rStyle w:val="a4"/>
          </w:rPr>
          <w:t>Федеральным законом</w:t>
        </w:r>
      </w:hyperlink>
      <w:r>
        <w:t>.</w:t>
      </w:r>
    </w:p>
    <w:p w:rsidR="00000000" w:rsidRDefault="00740E19">
      <w:bookmarkStart w:id="3958" w:name="sub_189712"/>
      <w:bookmarkEnd w:id="3957"/>
      <w:r>
        <w:t>2. При рассмотрении в вышестоящих судебных инстанциях жалоб на определение арбитражного суда вынесший определение арбитражный суд направляет в вышестоящий арбитражный суд только те материалы дела о банкротстве, которые непосредственно о</w:t>
      </w:r>
      <w:r>
        <w:t>тносятся к спору кредитной организации с кредитором или уполномоченным органом об установлении обоснованности, размера, состава и очередности удовлетворения требований.</w:t>
      </w:r>
    </w:p>
    <w:bookmarkEnd w:id="3958"/>
    <w:p w:rsidR="00000000" w:rsidRDefault="00740E19"/>
    <w:p w:rsidR="00000000" w:rsidRDefault="00740E19">
      <w:pPr>
        <w:pStyle w:val="a5"/>
      </w:pPr>
      <w:bookmarkStart w:id="3959" w:name="sub_18972"/>
      <w:r>
        <w:rPr>
          <w:rStyle w:val="a3"/>
        </w:rPr>
        <w:t>Статья 189.72.</w:t>
      </w:r>
      <w:r>
        <w:t xml:space="preserve"> Направление арбитражным судом судебных актов по делу о банкротстве</w:t>
      </w:r>
    </w:p>
    <w:bookmarkEnd w:id="395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36" w:history="1">
        <w:r>
          <w:rPr>
            <w:rStyle w:val="a4"/>
          </w:rPr>
          <w:t>комментарии</w:t>
        </w:r>
      </w:hyperlink>
      <w:r>
        <w:t xml:space="preserve"> к статье 189.72 настоящего Федерального закона</w:t>
      </w:r>
    </w:p>
    <w:p w:rsidR="00000000" w:rsidRDefault="00740E19">
      <w:bookmarkStart w:id="3960" w:name="sub_189721"/>
      <w:r>
        <w:t>1. Если иное не установлено наст</w:t>
      </w:r>
      <w:r>
        <w:t>оящим Федеральным законом, судебные акты по делу о банкротстве направляются арбитражным судом в кредитную организацию, конкурсному управляющему, в Банк России, уполномоченные в соответствии с настоящим Федеральным законом органы, лицу, обратившемуся в арби</w:t>
      </w:r>
      <w:r>
        <w:t xml:space="preserve">тражный суд с заявлением о признании кредитной </w:t>
      </w:r>
      <w:r>
        <w:lastRenderedPageBreak/>
        <w:t>организации банкротом, а также лицам, участвовавшим в арбитражном процессе.</w:t>
      </w:r>
    </w:p>
    <w:p w:rsidR="00000000" w:rsidRDefault="00740E19">
      <w:bookmarkStart w:id="3961" w:name="sub_189722"/>
      <w:bookmarkEnd w:id="3960"/>
      <w:r>
        <w:t>2. Определения, которыми разрешаются разногласия между конкурсным управляющим и кредиторами или жалобы кредиторов</w:t>
      </w:r>
      <w:r>
        <w:t xml:space="preserve"> о нарушении их прав и законных интересов, направляются арбитражным судом в кредитную организацию, конкурсному управляющему, а также лицам, обратившимся в арбитражный суд с жалобой или заявлением о разрешении разногласий либо участвовавшим в рассмотрении а</w:t>
      </w:r>
      <w:r>
        <w:t>рбитражным судом указанных жалоб или заявлений.</w:t>
      </w:r>
    </w:p>
    <w:p w:rsidR="00000000" w:rsidRDefault="00740E19">
      <w:bookmarkStart w:id="3962" w:name="sub_189723"/>
      <w:bookmarkEnd w:id="3961"/>
      <w:r>
        <w:t>3. Если иное не установлено настоящим Федеральным законом, копии судебных актов направляются арбитражным судом указанным в настоящей статье лицам в пятидневный срок со дня их принятия.</w:t>
      </w:r>
    </w:p>
    <w:p w:rsidR="00000000" w:rsidRDefault="00740E19">
      <w:bookmarkStart w:id="3963" w:name="sub_189724"/>
      <w:bookmarkEnd w:id="3962"/>
      <w:r>
        <w:t>4. Лица, участвующие в деле о банкротстве, а также лица, участвующие в арбитражном процессе по делу о банкротстве, вправе потребовать от конкурсного управляющего ознакомить их с любыми судебными актами по делу о банкротстве или предоставит</w:t>
      </w:r>
      <w:r>
        <w:t>ь им копии таких актов за счет указанных лиц.</w:t>
      </w:r>
    </w:p>
    <w:bookmarkEnd w:id="3963"/>
    <w:p w:rsidR="00000000" w:rsidRDefault="00740E19"/>
    <w:p w:rsidR="00000000" w:rsidRDefault="00740E19"/>
    <w:p w:rsidR="00000000" w:rsidRDefault="00740E19">
      <w:bookmarkStart w:id="3964" w:name="sub_18973"/>
      <w:r>
        <w:rPr>
          <w:rStyle w:val="a3"/>
        </w:rPr>
        <w:t>Статья 189.73.</w:t>
      </w:r>
      <w:r>
        <w:t xml:space="preserve"> Общие положения о конкурсном производстве</w:t>
      </w:r>
    </w:p>
    <w:bookmarkEnd w:id="396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37" w:history="1">
        <w:r>
          <w:rPr>
            <w:rStyle w:val="a4"/>
          </w:rPr>
          <w:t>комментарии</w:t>
        </w:r>
      </w:hyperlink>
      <w:r>
        <w:t xml:space="preserve"> к статье 189.73 настоящего Федерального закона</w:t>
      </w:r>
    </w:p>
    <w:p w:rsidR="00000000" w:rsidRDefault="00740E19">
      <w:bookmarkStart w:id="3965" w:name="sub_189731"/>
      <w:r>
        <w:t>1. Принятие арбитражным судом решения о признании кредитной организации банкротом влечет за собой открытие конкурсного производства.</w:t>
      </w:r>
    </w:p>
    <w:p w:rsidR="00000000" w:rsidRDefault="00740E19">
      <w:bookmarkStart w:id="3966" w:name="sub_189732"/>
      <w:bookmarkEnd w:id="3965"/>
      <w:r>
        <w:t>2. Конкурсное производство вводится сроком на</w:t>
      </w:r>
      <w:r>
        <w:t xml:space="preserve"> один год. Срок конкурсного производства может продлеваться по ходатайству лица, участвующего в деле о банкротстве, не более чем на шесть месяцев.</w:t>
      </w:r>
    </w:p>
    <w:p w:rsidR="00000000" w:rsidRDefault="00740E19">
      <w:bookmarkStart w:id="3967" w:name="sub_189733"/>
      <w:bookmarkEnd w:id="3966"/>
      <w:r>
        <w:t>3. Определение арбитражного суда о продлении срока конкурсного производства подлежит неме</w:t>
      </w:r>
      <w:r>
        <w:t xml:space="preserve">дленному исполнению и может быть обжаловано в порядке, установленном </w:t>
      </w:r>
      <w:hyperlink w:anchor="sub_613" w:history="1">
        <w:r>
          <w:rPr>
            <w:rStyle w:val="a4"/>
          </w:rPr>
          <w:t>пунктом 3 статьи 61</w:t>
        </w:r>
      </w:hyperlink>
      <w:r>
        <w:t xml:space="preserve"> настоящего Федерального закона.</w:t>
      </w:r>
    </w:p>
    <w:bookmarkEnd w:id="3967"/>
    <w:p w:rsidR="00000000" w:rsidRDefault="00740E19"/>
    <w:p w:rsidR="00000000" w:rsidRDefault="00740E19">
      <w:pPr>
        <w:pStyle w:val="a5"/>
      </w:pPr>
      <w:bookmarkStart w:id="3968" w:name="sub_18974"/>
      <w:r>
        <w:rPr>
          <w:rStyle w:val="a3"/>
        </w:rPr>
        <w:t>Статья 189.74.</w:t>
      </w:r>
      <w:r>
        <w:t xml:space="preserve"> Опубликование сведений о признании кредитной организации банкротом и об осу</w:t>
      </w:r>
      <w:r>
        <w:t>ществлении предварительных выплат кредиторам первой очереди</w:t>
      </w:r>
    </w:p>
    <w:bookmarkEnd w:id="396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38" w:history="1">
        <w:r>
          <w:rPr>
            <w:rStyle w:val="a4"/>
          </w:rPr>
          <w:t>комментарии</w:t>
        </w:r>
      </w:hyperlink>
      <w:r>
        <w:t xml:space="preserve"> к статье 189.74 настоящего Федерального закона</w:t>
      </w:r>
    </w:p>
    <w:p w:rsidR="00000000" w:rsidRDefault="00740E19">
      <w:bookmarkStart w:id="3969" w:name="sub_189741"/>
      <w:r>
        <w:t>1. Конкурсный управляющий в течение пяти</w:t>
      </w:r>
      <w:r>
        <w:t xml:space="preserve">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w:t>
      </w:r>
      <w:r>
        <w:t>- со дня открытия основного счета кредитной организации в ходе конкурсного производства), включает в Единый федеральный реестр сведений о банкротстве и направляет для опубликования в официальное издание, определенное Правительством Российской Федерации, "В</w:t>
      </w:r>
      <w:r>
        <w:t xml:space="preserve">естник Банка России" </w:t>
      </w:r>
      <w:hyperlink r:id="rId2539" w:history="1">
        <w:r>
          <w:rPr>
            <w:rStyle w:val="a4"/>
          </w:rPr>
          <w:t>объявление</w:t>
        </w:r>
      </w:hyperlink>
      <w:r>
        <w:t xml:space="preserve"> о решении арбитражного суда о признании кредитной организации банкротом и об открытии конкурсного производства.</w:t>
      </w:r>
    </w:p>
    <w:p w:rsidR="00000000" w:rsidRDefault="00740E19">
      <w:bookmarkStart w:id="3970" w:name="sub_189742"/>
      <w:bookmarkEnd w:id="3969"/>
      <w:r>
        <w:t>2. Опубликованию подлежат с</w:t>
      </w:r>
      <w:r>
        <w:t>ледующие сведения о признании кредитной организации банкротом и об открытии конкурсного производства:</w:t>
      </w:r>
    </w:p>
    <w:p w:rsidR="00000000" w:rsidRDefault="00740E19">
      <w:bookmarkStart w:id="3971" w:name="sub_1897421"/>
      <w:bookmarkEnd w:id="3970"/>
      <w:r>
        <w:t>1) наименование и иные реквизиты кредитной организации, признанной банкротом;</w:t>
      </w:r>
    </w:p>
    <w:p w:rsidR="00000000" w:rsidRDefault="00740E19">
      <w:bookmarkStart w:id="3972" w:name="sub_1897422"/>
      <w:bookmarkEnd w:id="3971"/>
      <w:r>
        <w:t>2) наименование арбитражного суда</w:t>
      </w:r>
      <w:r>
        <w:t>, в производстве которого находится дело о банкротстве, и номер дела;</w:t>
      </w:r>
    </w:p>
    <w:p w:rsidR="00000000" w:rsidRDefault="00740E19">
      <w:bookmarkStart w:id="3973" w:name="sub_1897423"/>
      <w:bookmarkEnd w:id="3972"/>
      <w:r>
        <w:t>3) день принятия арбитражным судом решения о признании кредитной организации банкротом и об открытии конкурсного производства;</w:t>
      </w:r>
    </w:p>
    <w:p w:rsidR="00000000" w:rsidRDefault="00740E19">
      <w:bookmarkStart w:id="3974" w:name="sub_1897424"/>
      <w:bookmarkEnd w:id="3973"/>
      <w:r>
        <w:t>4) день закрыти</w:t>
      </w:r>
      <w:r>
        <w:t xml:space="preserve">я реестра требований кредиторов, определяемый в соответствии с </w:t>
      </w:r>
      <w:hyperlink w:anchor="sub_189852" w:history="1">
        <w:r>
          <w:rPr>
            <w:rStyle w:val="a4"/>
          </w:rPr>
          <w:t>пунктом 2 статьи 189.85</w:t>
        </w:r>
      </w:hyperlink>
      <w:r>
        <w:t xml:space="preserve"> настоящего Федерального закона;</w:t>
      </w:r>
    </w:p>
    <w:p w:rsidR="00000000" w:rsidRDefault="00740E19">
      <w:bookmarkStart w:id="3975" w:name="sub_1897425"/>
      <w:bookmarkEnd w:id="3974"/>
      <w:r>
        <w:t>5) день истечения срока установления требований кредиторов первой очереди для целей пре</w:t>
      </w:r>
      <w:r>
        <w:t xml:space="preserve">дварительных выплат, определяемый в соответствии с </w:t>
      </w:r>
      <w:hyperlink w:anchor="sub_189943" w:history="1">
        <w:r>
          <w:rPr>
            <w:rStyle w:val="a4"/>
          </w:rPr>
          <w:t>пунктом 3 статьи 189.94</w:t>
        </w:r>
      </w:hyperlink>
      <w:r>
        <w:t xml:space="preserve"> настоящего </w:t>
      </w:r>
      <w:r>
        <w:lastRenderedPageBreak/>
        <w:t>Федерального закона;</w:t>
      </w:r>
    </w:p>
    <w:p w:rsidR="00000000" w:rsidRDefault="00740E19">
      <w:bookmarkStart w:id="3976" w:name="sub_1897426"/>
      <w:bookmarkEnd w:id="3975"/>
      <w:r>
        <w:t>6) адрес кредитной организации для предъявления кредиторами своих требований к кредитной организаци</w:t>
      </w:r>
      <w:r>
        <w:t>и;</w:t>
      </w:r>
    </w:p>
    <w:p w:rsidR="00000000" w:rsidRDefault="00740E19">
      <w:bookmarkStart w:id="3977" w:name="sub_1897427"/>
      <w:bookmarkEnd w:id="3976"/>
      <w:r>
        <w:t>7) сведения о конкурсном управляющем, включающие в себя наименование и адрес конкурсного управляющего, для направления ему корреспонденции.</w:t>
      </w:r>
    </w:p>
    <w:p w:rsidR="00000000" w:rsidRDefault="00740E19">
      <w:bookmarkStart w:id="3978" w:name="sub_189743"/>
      <w:bookmarkEnd w:id="3977"/>
      <w:r>
        <w:t>3. Возмещение расходов, связанных с включением в Единый федеральный реестр сведений о банкротстве и опубликованием указанных в настоящей статье сведений о признании кредитной организации банкротом и об открытии конкурсного производства, осуществляется за с</w:t>
      </w:r>
      <w:r>
        <w:t>чет имущества кредитной организации.</w:t>
      </w:r>
    </w:p>
    <w:p w:rsidR="00000000" w:rsidRDefault="00740E19">
      <w:bookmarkStart w:id="3979" w:name="sub_189744"/>
      <w:bookmarkEnd w:id="3978"/>
      <w:r>
        <w:t>4. В случае отсутствия у кредитной организации имущества, достаточного для возмещения расходов на включение сведений о банкротстве в Единый федеральный реестр сведений о банкротстве и их опубликовани</w:t>
      </w:r>
      <w:r>
        <w:t>е, включение в указанный реестр и опубликование этих сведений осуществляются за счет средств лица, обратившегося с заявлением о возбуждении в отношении кредитной организации дела о банкротстве. При обращении Банка России в арбитражный суд с заявлением о пр</w:t>
      </w:r>
      <w:r>
        <w:t xml:space="preserve">изнании кредитной организации банкротом в случае отсутствия у кредитной организации имущества, достаточного для возмещения расходов на опубликование сведений, предусмотренных </w:t>
      </w:r>
      <w:hyperlink w:anchor="sub_189742" w:history="1">
        <w:r>
          <w:rPr>
            <w:rStyle w:val="a4"/>
          </w:rPr>
          <w:t>пунктом 2</w:t>
        </w:r>
      </w:hyperlink>
      <w:r>
        <w:t xml:space="preserve"> настоящей статьи, их опубликование осуществ</w:t>
      </w:r>
      <w:r>
        <w:t>ляется в "Вестнике Банка России" и они включаются в Единый федеральный реестр сведений о банкротстве без взимания платы.</w:t>
      </w:r>
    </w:p>
    <w:bookmarkEnd w:id="3979"/>
    <w:p w:rsidR="00000000" w:rsidRDefault="00740E19"/>
    <w:p w:rsidR="00000000" w:rsidRDefault="00740E19"/>
    <w:p w:rsidR="00000000" w:rsidRDefault="00740E19">
      <w:bookmarkStart w:id="3980" w:name="sub_18975"/>
      <w:r>
        <w:rPr>
          <w:rStyle w:val="a3"/>
        </w:rPr>
        <w:t>Статья 189.75.</w:t>
      </w:r>
      <w:r>
        <w:t xml:space="preserve"> Раскрытие информации о ходе конкурсного производства</w:t>
      </w:r>
    </w:p>
    <w:bookmarkEnd w:id="398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40" w:history="1">
        <w:r>
          <w:rPr>
            <w:rStyle w:val="a4"/>
          </w:rPr>
          <w:t>комментарии</w:t>
        </w:r>
      </w:hyperlink>
      <w:r>
        <w:t xml:space="preserve"> к статье 189.75 настоящего Федерального закона</w:t>
      </w:r>
    </w:p>
    <w:p w:rsidR="00000000" w:rsidRDefault="00740E19">
      <w:bookmarkStart w:id="3981" w:name="sub_189751"/>
      <w:r>
        <w:t>1. В целях обеспечения равного доступа кредиторов к информации о ходе конкурсного производства конкурсный управляющий в порядке, установленном нас</w:t>
      </w:r>
      <w:r>
        <w:t>тоящей статьей, включает соответствующие сведения в Единый федеральный реестр сведений о банкротстве.</w:t>
      </w:r>
    </w:p>
    <w:bookmarkEnd w:id="398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41" w:history="1">
        <w:r>
          <w:rPr>
            <w:rStyle w:val="a4"/>
          </w:rPr>
          <w:t>Порядок</w:t>
        </w:r>
      </w:hyperlink>
      <w:r>
        <w:t xml:space="preserve"> подготовки и предоставления информации о ходе проведения ликви</w:t>
      </w:r>
      <w:r>
        <w:t>дационных процедур в отношении кредитных организаций (утв. решением Правления Государственной корпорации "Агентство по страхованию вкладов" от 16 марта 2015 г. (протокол N 32, раздел II)</w:t>
      </w:r>
    </w:p>
    <w:p w:rsidR="00000000" w:rsidRDefault="00740E19">
      <w:bookmarkStart w:id="3982" w:name="sub_189752"/>
      <w:r>
        <w:t>2. Не позднее тридцати дней со дня признания кредитной орга</w:t>
      </w:r>
      <w:r>
        <w:t>низации банкротом конкурсный управляющий включает в Единый федеральный реестр сведений о банкротстве:</w:t>
      </w:r>
    </w:p>
    <w:p w:rsidR="00000000" w:rsidRDefault="00740E19">
      <w:bookmarkStart w:id="3983" w:name="sub_1897521"/>
      <w:bookmarkEnd w:id="3982"/>
      <w:r>
        <w:t>1) сведения о финансовом состоянии кредитной организации и ее имуществе на день открытия конкурсного производства;</w:t>
      </w:r>
    </w:p>
    <w:p w:rsidR="00000000" w:rsidRDefault="00740E19">
      <w:bookmarkStart w:id="3984" w:name="sub_1897522"/>
      <w:bookmarkEnd w:id="3983"/>
      <w:r>
        <w:t>2) баланс кредитной организации на последнюю отчетную дату со счетом прибылей и убытков;</w:t>
      </w:r>
    </w:p>
    <w:p w:rsidR="00000000" w:rsidRDefault="00740E19">
      <w:bookmarkStart w:id="3985" w:name="sub_1897523"/>
      <w:bookmarkEnd w:id="3984"/>
      <w:r>
        <w:t>3) сведения о наличии свободных денежных средств, которые могут быть направлены на удовлетворение требований кредиторов по денежным обязатель</w:t>
      </w:r>
      <w:r>
        <w:t>ствам, включая предварительные выплаты кредиторам первой очереди.</w:t>
      </w:r>
    </w:p>
    <w:p w:rsidR="00000000" w:rsidRDefault="00740E19">
      <w:bookmarkStart w:id="3986" w:name="sub_189753"/>
      <w:bookmarkEnd w:id="3985"/>
      <w:r>
        <w:t xml:space="preserve">3. Конкурсный управляющий включает в Единый федеральный реестр сведений о банкротстве сведения о смете текущих расходов кредитной организации, предусмотренной </w:t>
      </w:r>
      <w:hyperlink w:anchor="sub_18984" w:history="1">
        <w:r>
          <w:rPr>
            <w:rStyle w:val="a4"/>
          </w:rPr>
          <w:t>статьей 189.84</w:t>
        </w:r>
      </w:hyperlink>
      <w:r>
        <w:t xml:space="preserve"> настоящего Федерального закона, не позднее трех дней со дня ее утверждения.</w:t>
      </w:r>
    </w:p>
    <w:p w:rsidR="00000000" w:rsidRDefault="00740E19">
      <w:bookmarkStart w:id="3987" w:name="sub_189754"/>
      <w:bookmarkEnd w:id="3986"/>
      <w:r>
        <w:t>4. Не позднее чем за пять рабочих дней до начала расчетов с кредиторами каждой очереди, включая расчеты в порядке предварительны</w:t>
      </w:r>
      <w:r>
        <w:t>х выплат с кредиторами первой очереди, конкурсный управляющий включает в Единый федеральный реестр сведений о банкротстве сведения о порядке и сроках расчетов с кредиторами.</w:t>
      </w:r>
    </w:p>
    <w:p w:rsidR="00000000" w:rsidRDefault="00740E19">
      <w:bookmarkStart w:id="3988" w:name="sub_189755"/>
      <w:bookmarkEnd w:id="3987"/>
      <w:r>
        <w:t>5. Одновременно с сообщением о начале расчетов с кредиторами п</w:t>
      </w:r>
      <w:r>
        <w:t xml:space="preserve">ервой очереди конкурсный управляющий включает в Единый федеральный реестр сведений о банкротстве отчет о ходе или об итогах инвентаризации имущества кредитной организации с указанием объектов </w:t>
      </w:r>
      <w:r>
        <w:lastRenderedPageBreak/>
        <w:t>стоимостью более одного миллиона рублей, а также сведения о стру</w:t>
      </w:r>
      <w:r>
        <w:t>ктуре и размерах предъявленных требований кредиторов.</w:t>
      </w:r>
    </w:p>
    <w:p w:rsidR="00000000" w:rsidRDefault="00740E19">
      <w:bookmarkStart w:id="3989" w:name="sub_189756"/>
      <w:bookmarkEnd w:id="3988"/>
      <w:r>
        <w:t>6. После начала расчетов с кредиторами первой очереди конкурсный управляющий не реже одного раза в три месяца включает в Единый федеральный реестр сведений о банкротстве текущую инфо</w:t>
      </w:r>
      <w:r>
        <w:t>рмацию о ходе конкурсного производства. Указанная информация должна включать в себя сведения:</w:t>
      </w:r>
    </w:p>
    <w:p w:rsidR="00000000" w:rsidRDefault="00740E19">
      <w:bookmarkStart w:id="3990" w:name="sub_1897561"/>
      <w:bookmarkEnd w:id="3989"/>
      <w:r>
        <w:t>1) о вновь выявленном имуществе кредитной организации;</w:t>
      </w:r>
    </w:p>
    <w:p w:rsidR="00000000" w:rsidRDefault="00740E19">
      <w:bookmarkStart w:id="3991" w:name="sub_1897562"/>
      <w:bookmarkEnd w:id="3990"/>
      <w:r>
        <w:t>2) о работе конкурсного управляющего по выявлению сделок кредитн</w:t>
      </w:r>
      <w:r>
        <w:t xml:space="preserve">ой организации, отвечающих признакам недействительности сделок в соответствии с настоящим Федеральным законом, и по привлечению учредителей (участников), членов совета директоров (наблюдательного совета), руководителей кредитной организации к субсидиарной </w:t>
      </w:r>
      <w:r>
        <w:t xml:space="preserve">ответственности по обязательствам кредитной организации в соответствии с настоящим </w:t>
      </w:r>
      <w:hyperlink w:anchor="sub_189128" w:history="1">
        <w:r>
          <w:rPr>
            <w:rStyle w:val="a4"/>
          </w:rPr>
          <w:t>Федеральным законом</w:t>
        </w:r>
      </w:hyperlink>
      <w:r>
        <w:t>;</w:t>
      </w:r>
    </w:p>
    <w:p w:rsidR="00000000" w:rsidRDefault="00740E19">
      <w:bookmarkStart w:id="3992" w:name="sub_1897563"/>
      <w:bookmarkEnd w:id="3991"/>
      <w:r>
        <w:t>3) о ходе реализации имущества кредитной организации с выделением информации о продаже объектов баланс</w:t>
      </w:r>
      <w:r>
        <w:t>овой стоимостью свыше одного миллиона рублей, указанием цены продажи имущества и его покупателей.</w:t>
      </w:r>
    </w:p>
    <w:p w:rsidR="00000000" w:rsidRDefault="00740E19">
      <w:bookmarkStart w:id="3993" w:name="sub_189757"/>
      <w:bookmarkEnd w:id="3992"/>
      <w:r>
        <w:t>7. Не реже одного раза в шесть месяцев конкурсный управляющий включает в Единый федеральный реестр сведений о банкротстве сведения:</w:t>
      </w:r>
    </w:p>
    <w:p w:rsidR="00000000" w:rsidRDefault="00740E19">
      <w:bookmarkStart w:id="3994" w:name="sub_1897571"/>
      <w:bookmarkEnd w:id="3993"/>
      <w:r>
        <w:t xml:space="preserve">1) об исполнении сметы текущих расходов кредитной организации, предусмотренной </w:t>
      </w:r>
      <w:hyperlink w:anchor="sub_18984" w:history="1">
        <w:r>
          <w:rPr>
            <w:rStyle w:val="a4"/>
          </w:rPr>
          <w:t>статьей 189.84</w:t>
        </w:r>
      </w:hyperlink>
      <w:r>
        <w:t xml:space="preserve"> настоящего Федерального закона;</w:t>
      </w:r>
    </w:p>
    <w:p w:rsidR="00000000" w:rsidRDefault="00740E19">
      <w:bookmarkStart w:id="3995" w:name="sub_1897572"/>
      <w:bookmarkEnd w:id="3994"/>
      <w:r>
        <w:t>2) о стоимости нереализованного имущества кредитной организации.</w:t>
      </w:r>
    </w:p>
    <w:p w:rsidR="00000000" w:rsidRDefault="00740E19">
      <w:bookmarkStart w:id="3996" w:name="sub_189758"/>
      <w:bookmarkEnd w:id="3995"/>
      <w:r>
        <w:t xml:space="preserve">8. Сведения, указанные в </w:t>
      </w:r>
      <w:hyperlink w:anchor="sub_189752" w:history="1">
        <w:r>
          <w:rPr>
            <w:rStyle w:val="a4"/>
          </w:rPr>
          <w:t>пунктах 2 - 7</w:t>
        </w:r>
      </w:hyperlink>
      <w:r>
        <w:t xml:space="preserve"> настоящей статьи, одновременно с их включением в Единый федеральный реестр сведений о банкротстве или в установленные для их включения сроки направляются конкурсным упр</w:t>
      </w:r>
      <w:r>
        <w:t>авляющим в Банк России.</w:t>
      </w:r>
    </w:p>
    <w:bookmarkEnd w:id="3996"/>
    <w:p w:rsidR="00000000" w:rsidRDefault="00740E19"/>
    <w:p w:rsidR="00000000" w:rsidRDefault="00740E19">
      <w:bookmarkStart w:id="3997" w:name="sub_18976"/>
      <w:r>
        <w:rPr>
          <w:rStyle w:val="a3"/>
        </w:rPr>
        <w:t>Статья 189.76.</w:t>
      </w:r>
      <w:r>
        <w:t xml:space="preserve"> Последствия открытия конкурсного производства</w:t>
      </w:r>
    </w:p>
    <w:bookmarkEnd w:id="399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42" w:history="1">
        <w:r>
          <w:rPr>
            <w:rStyle w:val="a4"/>
          </w:rPr>
          <w:t>комментарии</w:t>
        </w:r>
      </w:hyperlink>
      <w:r>
        <w:t xml:space="preserve"> к статье 189.76 настоящего Федерального закона</w:t>
      </w:r>
    </w:p>
    <w:p w:rsidR="00000000" w:rsidRDefault="00740E19">
      <w:bookmarkStart w:id="3998" w:name="sub_189761"/>
      <w:r>
        <w:t>1. Со дня принятия арбитражным судом решения о признании кредитной организации банкротом и об открытии конкурсного производства:</w:t>
      </w:r>
    </w:p>
    <w:p w:rsidR="00000000" w:rsidRDefault="00740E19">
      <w:bookmarkStart w:id="3999" w:name="sub_1897611"/>
      <w:bookmarkEnd w:id="3998"/>
      <w:r>
        <w:t>1) продолжают действовать последствия отзыва у кредитной организации лицензии на осуществление б</w:t>
      </w:r>
      <w:r>
        <w:t xml:space="preserve">анковских операций, предусмотренные </w:t>
      </w:r>
      <w:hyperlink r:id="rId2543" w:history="1">
        <w:r>
          <w:rPr>
            <w:rStyle w:val="a4"/>
          </w:rPr>
          <w:t>статьей 20</w:t>
        </w:r>
      </w:hyperlink>
      <w:r>
        <w:t xml:space="preserve"> Федерального закона "О банках и банковской деятельности", в том числе в случае вступления после открытия конкурсного производства в законную силу </w:t>
      </w:r>
      <w:r>
        <w:t>решения арбитражного суда о признании недействительным приказа Банка России об отзыве у кредитной организации такой лицензии;</w:t>
      </w:r>
    </w:p>
    <w:p w:rsidR="00000000" w:rsidRDefault="00740E19">
      <w:bookmarkStart w:id="4000" w:name="sub_1897612"/>
      <w:bookmarkEnd w:id="3999"/>
      <w:r>
        <w:t>2) сведения о финансовом состоянии кредитной организации не относятся к сведениям, признанным конфиденциальн</w:t>
      </w:r>
      <w:r>
        <w:t>ыми или составляющими коммерческую тайну;</w:t>
      </w:r>
    </w:p>
    <w:p w:rsidR="00000000" w:rsidRDefault="00740E19">
      <w:bookmarkStart w:id="4001" w:name="sub_1897613"/>
      <w:bookmarkEnd w:id="4000"/>
      <w:r>
        <w:t xml:space="preserve">3) совершение сделок, исполнение судебных актов, актов иных органов, должностных лиц, которые вынесены в соответствии с </w:t>
      </w:r>
      <w:hyperlink r:id="rId2544" w:history="1">
        <w:r>
          <w:rPr>
            <w:rStyle w:val="a4"/>
          </w:rPr>
          <w:t>гражданским з</w:t>
        </w:r>
        <w:r>
          <w:rPr>
            <w:rStyle w:val="a4"/>
          </w:rPr>
          <w:t>аконодательством</w:t>
        </w:r>
      </w:hyperlink>
      <w:r>
        <w:t xml:space="preserve">, </w:t>
      </w:r>
      <w:hyperlink r:id="rId2545" w:history="1">
        <w:r>
          <w:rPr>
            <w:rStyle w:val="a4"/>
          </w:rPr>
          <w:t>уголовным законодательством</w:t>
        </w:r>
      </w:hyperlink>
      <w:r>
        <w:t xml:space="preserve">, процессуальным законодательством, </w:t>
      </w:r>
      <w:hyperlink r:id="rId2546" w:history="1">
        <w:r>
          <w:rPr>
            <w:rStyle w:val="a4"/>
          </w:rPr>
          <w:t>законодательством</w:t>
        </w:r>
      </w:hyperlink>
      <w:r>
        <w:t xml:space="preserve"> Российской Федерации о налогах</w:t>
      </w:r>
      <w:r>
        <w:t xml:space="preserve"> и сборах, связаны с отчуждением имущества кредитной организации или влекут за собой передачу ее имущества третьим лицам во владение и в пользование, допускаются исключительно в порядке, установленном </w:t>
      </w:r>
      <w:hyperlink w:anchor="sub_18973" w:history="1">
        <w:r>
          <w:rPr>
            <w:rStyle w:val="a4"/>
          </w:rPr>
          <w:t>статьями 189.73 - 189.101</w:t>
        </w:r>
      </w:hyperlink>
      <w:r>
        <w:t xml:space="preserve"> на</w:t>
      </w:r>
      <w:r>
        <w:t>стоящего Федерального закона;</w:t>
      </w:r>
    </w:p>
    <w:p w:rsidR="00000000" w:rsidRDefault="00740E19">
      <w:pPr>
        <w:pStyle w:val="a7"/>
        <w:rPr>
          <w:color w:val="000000"/>
          <w:sz w:val="16"/>
          <w:szCs w:val="16"/>
        </w:rPr>
      </w:pPr>
      <w:bookmarkStart w:id="4002" w:name="sub_1897614"/>
      <w:bookmarkEnd w:id="4001"/>
      <w:r>
        <w:rPr>
          <w:color w:val="000000"/>
          <w:sz w:val="16"/>
          <w:szCs w:val="16"/>
        </w:rPr>
        <w:t>Информация об изменениях:</w:t>
      </w:r>
    </w:p>
    <w:bookmarkEnd w:id="4002"/>
    <w:p w:rsidR="00000000" w:rsidRDefault="00740E19">
      <w:pPr>
        <w:pStyle w:val="a8"/>
      </w:pPr>
      <w:r>
        <w:fldChar w:fldCharType="begin"/>
      </w:r>
      <w:r>
        <w:instrText>HYPERLINK "http://ivo.garant.ru/document?id=71008362&amp;sub=240"</w:instrText>
      </w:r>
      <w:r>
        <w:fldChar w:fldCharType="separate"/>
      </w:r>
      <w:r>
        <w:rPr>
          <w:rStyle w:val="a4"/>
        </w:rPr>
        <w:t>Федеральным законом</w:t>
      </w:r>
      <w:r>
        <w:fldChar w:fldCharType="end"/>
      </w:r>
      <w:r>
        <w:t xml:space="preserve"> от 29 июня 2015 г. N 186-ФЗ в подпункт 4 пункта 1 статьи 189.76 внесены изменения, </w:t>
      </w:r>
      <w:hyperlink r:id="rId2547" w:history="1">
        <w:r>
          <w:rPr>
            <w:rStyle w:val="a4"/>
          </w:rPr>
          <w:t>вступающие в силу</w:t>
        </w:r>
      </w:hyperlink>
      <w:r>
        <w:t xml:space="preserve"> по истечении девяноста дней после дня </w:t>
      </w:r>
      <w:hyperlink r:id="rId2548"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549" w:history="1">
        <w:r>
          <w:rPr>
            <w:rStyle w:val="a4"/>
          </w:rPr>
          <w:t>См. текст подпункта в предыдущей редакции</w:t>
        </w:r>
      </w:hyperlink>
    </w:p>
    <w:p w:rsidR="00000000" w:rsidRDefault="00740E19">
      <w:r>
        <w:t xml:space="preserve">4) все требования кредиторов по денежным обязательствам, об уплате обязательных </w:t>
      </w:r>
      <w:r>
        <w:lastRenderedPageBreak/>
        <w:t>платежей, иные имущественные требования к кредитной организации, за исключением требований о признании права собственности, об истребовании имущества из чужого незаконного влад</w:t>
      </w:r>
      <w:r>
        <w:t xml:space="preserve">ения, а также требований по текущим обязательствам, предусмотренным </w:t>
      </w:r>
      <w:hyperlink w:anchor="sub_18984" w:history="1">
        <w:r>
          <w:rPr>
            <w:rStyle w:val="a4"/>
          </w:rPr>
          <w:t>статьей 189.84</w:t>
        </w:r>
      </w:hyperlink>
      <w:r>
        <w:t xml:space="preserve"> настоящего Федерального закона, могут быть предъявлены только в деле о банкротстве в порядке, установленном </w:t>
      </w:r>
      <w:hyperlink w:anchor="sub_18973" w:history="1">
        <w:r>
          <w:rPr>
            <w:rStyle w:val="a4"/>
          </w:rPr>
          <w:t>статьями 189.7</w:t>
        </w:r>
        <w:r>
          <w:rPr>
            <w:rStyle w:val="a4"/>
          </w:rPr>
          <w:t>3 - 189.101</w:t>
        </w:r>
      </w:hyperlink>
      <w:r>
        <w:t xml:space="preserve"> настоящего Федерального закона;</w:t>
      </w:r>
    </w:p>
    <w:p w:rsidR="00000000" w:rsidRDefault="00740E19">
      <w:bookmarkStart w:id="4003" w:name="sub_1897615"/>
      <w:r>
        <w:t>5) прекращается исполнение исполнительных документов об обращении взыскания на имущество кредитной организации, за исключением исполнения исполнительных документов о взыскании задолженности по текущ</w:t>
      </w:r>
      <w:r>
        <w:t>им обязательствам кредитной организации. Документы, исполнение по которым прекратилось в соответствии с настоящим параграфом, подлежат передаче судебными приставами-исполнителями, а также органами и организациями, исполняющими судебные акты, акты иных орга</w:t>
      </w:r>
      <w:r>
        <w:t>нов, должностных лиц, конкурсному управляющему в порядке, установленном федеральным законом;</w:t>
      </w:r>
    </w:p>
    <w:p w:rsidR="00000000" w:rsidRDefault="00740E19">
      <w:bookmarkStart w:id="4004" w:name="sub_1897616"/>
      <w:bookmarkEnd w:id="4003"/>
      <w:r>
        <w:t>6) снимаются ранее наложенные аресты на имущество кредитной организации и иные ограничения распоряжения имуществом кредитной организации. Осн</w:t>
      </w:r>
      <w:r>
        <w:t>ованием для снятия ареста на имущество кредитной организации является решение арбитражного суда о признании кредитной организации банкротом и об открытии конкурсного производства. Наложение новых арестов на имущество кредитной организации и иных ограничени</w:t>
      </w:r>
      <w:r>
        <w:t>й распоряжения ее имуществом не допускается;</w:t>
      </w:r>
    </w:p>
    <w:p w:rsidR="00000000" w:rsidRDefault="00740E19">
      <w:bookmarkStart w:id="4005" w:name="sub_1897617"/>
      <w:bookmarkEnd w:id="4004"/>
      <w:r>
        <w:t xml:space="preserve">7) исполнение обязательств кредитной организации, в том числе по исполнению судебных актов, актов иных органов, должностных лиц, которые вынесены в соответствии с </w:t>
      </w:r>
      <w:hyperlink r:id="rId2550" w:history="1">
        <w:r>
          <w:rPr>
            <w:rStyle w:val="a4"/>
          </w:rPr>
          <w:t>гражданским законодательством</w:t>
        </w:r>
      </w:hyperlink>
      <w:r>
        <w:t xml:space="preserve">, </w:t>
      </w:r>
      <w:hyperlink r:id="rId2551" w:history="1">
        <w:r>
          <w:rPr>
            <w:rStyle w:val="a4"/>
          </w:rPr>
          <w:t>уголовным законодательством</w:t>
        </w:r>
      </w:hyperlink>
      <w:r>
        <w:t xml:space="preserve">, процессуальным законодательством, </w:t>
      </w:r>
      <w:hyperlink r:id="rId2552" w:history="1">
        <w:r>
          <w:rPr>
            <w:rStyle w:val="a4"/>
          </w:rPr>
          <w:t>закон</w:t>
        </w:r>
        <w:r>
          <w:rPr>
            <w:rStyle w:val="a4"/>
          </w:rPr>
          <w:t>одательством</w:t>
        </w:r>
      </w:hyperlink>
      <w:r>
        <w:t xml:space="preserve"> Российской Федерации о налогах и сборах, осуществляется в случаях и в порядке, которые установлены </w:t>
      </w:r>
      <w:hyperlink w:anchor="sub_18973" w:history="1">
        <w:r>
          <w:rPr>
            <w:rStyle w:val="a4"/>
          </w:rPr>
          <w:t>статьями 189.73 - 189.101</w:t>
        </w:r>
      </w:hyperlink>
      <w:r>
        <w:t xml:space="preserve"> настоящего Федерального закона;</w:t>
      </w:r>
    </w:p>
    <w:p w:rsidR="00000000" w:rsidRDefault="00740E19">
      <w:bookmarkStart w:id="4006" w:name="sub_1897618"/>
      <w:bookmarkEnd w:id="4005"/>
      <w:r>
        <w:t>8) судебные акты, акты иных органо</w:t>
      </w:r>
      <w:r>
        <w:t>в, должностных лиц об обращении взыскания на денежные средства, находившиеся на банковских счетах, во вкладах клиентов кредитной организации, о наложении ареста и (или) иных ограничений распоряжения указанными средствами исполняются в порядке, установленно</w:t>
      </w:r>
      <w:r>
        <w:t xml:space="preserve">м </w:t>
      </w:r>
      <w:hyperlink w:anchor="sub_18996" w:history="1">
        <w:r>
          <w:rPr>
            <w:rStyle w:val="a4"/>
          </w:rPr>
          <w:t>статьей 189.96</w:t>
        </w:r>
      </w:hyperlink>
      <w:r>
        <w:t xml:space="preserve"> настоящего Федерального закона.</w:t>
      </w:r>
    </w:p>
    <w:p w:rsidR="00000000" w:rsidRDefault="00740E19">
      <w:bookmarkStart w:id="4007" w:name="sub_189762"/>
      <w:bookmarkEnd w:id="4006"/>
      <w:r>
        <w:t>2. Со дня принятия арбитражным судом решения о признании кредитной организации банкротом и об открытии конкурсного производства прекращаются полномочия руковод</w:t>
      </w:r>
      <w:r>
        <w:t>ителя кредитной организации, иных ее органов управления, за исключением полномочий органов управления в части принятия решения о заключении соглашений об условиях предоставления денежных средств третьими лицами для исполнения обязательств кредитной организ</w:t>
      </w:r>
      <w:r>
        <w:t>ации.</w:t>
      </w:r>
    </w:p>
    <w:bookmarkEnd w:id="4007"/>
    <w:p w:rsidR="00000000" w:rsidRDefault="00740E19"/>
    <w:p w:rsidR="00000000" w:rsidRDefault="00740E19">
      <w:bookmarkStart w:id="4008" w:name="sub_18977"/>
      <w:r>
        <w:rPr>
          <w:rStyle w:val="a3"/>
        </w:rPr>
        <w:t>Статья 189.77.</w:t>
      </w:r>
      <w:r>
        <w:t xml:space="preserve"> Конкурсный управляющий</w:t>
      </w:r>
    </w:p>
    <w:bookmarkEnd w:id="400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53" w:history="1">
        <w:r>
          <w:rPr>
            <w:rStyle w:val="a4"/>
          </w:rPr>
          <w:t>комментарии</w:t>
        </w:r>
      </w:hyperlink>
      <w:r>
        <w:t xml:space="preserve"> к статье 189.77 настоящего Федерального закона</w:t>
      </w:r>
    </w:p>
    <w:p w:rsidR="00000000" w:rsidRDefault="00740E19">
      <w:bookmarkStart w:id="4009" w:name="sub_189771"/>
      <w:r>
        <w:t>1. Конкурсным управляющим при банкро</w:t>
      </w:r>
      <w:r>
        <w:t>тстве кредитных организаций, имевших лицензию Банка России на привлечение денежных средств физических лиц во вклады, в силу закона является Агентство.</w:t>
      </w:r>
    </w:p>
    <w:p w:rsidR="00000000" w:rsidRDefault="00740E19">
      <w:bookmarkStart w:id="4010" w:name="sub_189772"/>
      <w:bookmarkEnd w:id="4009"/>
      <w:r>
        <w:t>2. Конкурсными управляющими при банкротстве кредитных организаций, не имевших лицензи</w:t>
      </w:r>
      <w:r>
        <w:t xml:space="preserve">и Банка России на привлечение денежных средств физических лиц во вклады, утверждаются </w:t>
      </w:r>
      <w:hyperlink r:id="rId2554" w:history="1">
        <w:r>
          <w:rPr>
            <w:rStyle w:val="a4"/>
          </w:rPr>
          <w:t>арбитражные управляющие</w:t>
        </w:r>
      </w:hyperlink>
      <w:r>
        <w:t>, соответствующие установленным настоящим Федеральным законом требованиям и аккредитова</w:t>
      </w:r>
      <w:r>
        <w:t>нные при Банке России в качестве конкурсных управляющих при банкротстве кредитных организаций (далее также - конкурсный управляющий, аккредитованный при Банке России).</w:t>
      </w:r>
    </w:p>
    <w:p w:rsidR="00000000" w:rsidRDefault="00740E19">
      <w:bookmarkStart w:id="4011" w:name="sub_189773"/>
      <w:bookmarkEnd w:id="4010"/>
      <w:r>
        <w:t xml:space="preserve">3. В случаях, предусмотренных </w:t>
      </w:r>
      <w:hyperlink w:anchor="sub_189683" w:history="1">
        <w:r>
          <w:rPr>
            <w:rStyle w:val="a4"/>
          </w:rPr>
          <w:t>пунктом 3 ста</w:t>
        </w:r>
        <w:r>
          <w:rPr>
            <w:rStyle w:val="a4"/>
          </w:rPr>
          <w:t>тьи 189.68</w:t>
        </w:r>
      </w:hyperlink>
      <w:r>
        <w:t xml:space="preserve"> настоящего Федерального закона, а также </w:t>
      </w:r>
      <w:hyperlink w:anchor="sub_1891052" w:history="1">
        <w:r>
          <w:rPr>
            <w:rStyle w:val="a4"/>
          </w:rPr>
          <w:t>пунктом 2 статьи 189.105</w:t>
        </w:r>
      </w:hyperlink>
      <w:r>
        <w:t xml:space="preserve"> настоящего Федерального закона, функции конкурсного управляющего при банкротстве кредитных организаций, не имевших лицензии Банка России на привлече</w:t>
      </w:r>
      <w:r>
        <w:t>ние денежных средств граждан во вклады, осуществляет Агентство.</w:t>
      </w:r>
    </w:p>
    <w:bookmarkEnd w:id="4011"/>
    <w:p w:rsidR="00000000" w:rsidRDefault="00740E19">
      <w:r>
        <w:t xml:space="preserve">За осуществление полномочий конкурсного управляющего Агентству вознаграждение не </w:t>
      </w:r>
      <w:r>
        <w:lastRenderedPageBreak/>
        <w:t>выплачивается.</w:t>
      </w:r>
    </w:p>
    <w:p w:rsidR="00000000" w:rsidRDefault="00740E19">
      <w:bookmarkStart w:id="4012" w:name="sub_189774"/>
      <w:r>
        <w:t>4. Обязательными условиями аккредитации при Банке России арбитражных управля</w:t>
      </w:r>
      <w:r>
        <w:t>ющих в качестве конкурсных управляющих при банкротстве кредитных организаций являются:</w:t>
      </w:r>
    </w:p>
    <w:p w:rsidR="00000000" w:rsidRDefault="00740E19">
      <w:bookmarkStart w:id="4013" w:name="sub_1897741"/>
      <w:bookmarkEnd w:id="4012"/>
      <w:r>
        <w:t xml:space="preserve">1) соответствие требованиям к арбитражным управляющим, установленным настоящим </w:t>
      </w:r>
      <w:hyperlink w:anchor="sub_20" w:history="1">
        <w:r>
          <w:rPr>
            <w:rStyle w:val="a4"/>
          </w:rPr>
          <w:t>Федеральным законом</w:t>
        </w:r>
      </w:hyperlink>
      <w:r>
        <w:t>;</w:t>
      </w:r>
    </w:p>
    <w:p w:rsidR="00000000" w:rsidRDefault="00740E19">
      <w:bookmarkStart w:id="4014" w:name="sub_1897742"/>
      <w:bookmarkEnd w:id="4013"/>
      <w:r>
        <w:t>2)</w:t>
      </w:r>
      <w:r>
        <w:t xml:space="preserve"> отсутствие в течение трех лет, предшествующих аккредитации, нарушений законодательства Российской Федерации о несостоятельности (банкротстве), приведших к существенному ущемлению прав кредиторов, необоснованному расходованию конкурсной массы кредитной орг</w:t>
      </w:r>
      <w:r>
        <w:t>анизации, непропорциональному удовлетворению требований кредиторов, а также отсутствие случаев отстранения от исполнения обязанностей конкурсного управляющего, связанных с неисполнением или ненадлежащим исполнением таких обязанностей;</w:t>
      </w:r>
    </w:p>
    <w:p w:rsidR="00000000" w:rsidRDefault="00740E19">
      <w:bookmarkStart w:id="4015" w:name="sub_1897743"/>
      <w:bookmarkEnd w:id="4014"/>
      <w:r>
        <w:t xml:space="preserve">3) прохождение обучения по утвержденной Банком России </w:t>
      </w:r>
      <w:hyperlink r:id="rId2555" w:history="1">
        <w:r>
          <w:rPr>
            <w:rStyle w:val="a4"/>
          </w:rPr>
          <w:t>программе</w:t>
        </w:r>
      </w:hyperlink>
      <w:r>
        <w:t>.</w:t>
      </w:r>
    </w:p>
    <w:p w:rsidR="00000000" w:rsidRDefault="00740E19">
      <w:bookmarkStart w:id="4016" w:name="sub_189775"/>
      <w:bookmarkEnd w:id="4015"/>
      <w:r>
        <w:t>5. Аккредитация арбитражного управляющего в качестве конкурсного управляющего при банкротстве кредитных орг</w:t>
      </w:r>
      <w:r>
        <w:t xml:space="preserve">анизаций осуществляется Банком России на основании </w:t>
      </w:r>
      <w:hyperlink r:id="rId2556" w:history="1">
        <w:r>
          <w:rPr>
            <w:rStyle w:val="a4"/>
          </w:rPr>
          <w:t>заявления</w:t>
        </w:r>
      </w:hyperlink>
      <w:r>
        <w:t xml:space="preserve"> арбитражного управляющего в течение тридцати дней со дня его поступления. К указанному заявлению прилагаются документы, подтвержда</w:t>
      </w:r>
      <w:r>
        <w:t>ющие соответствие заявителя требованиям к аккредитации, установленным настоящим параграфом.</w:t>
      </w:r>
    </w:p>
    <w:p w:rsidR="00000000" w:rsidRDefault="00740E19">
      <w:bookmarkStart w:id="4017" w:name="sub_189776"/>
      <w:bookmarkEnd w:id="4016"/>
      <w:r>
        <w:t>6. Заявление об аккредитации арбитражного управляющего в качестве конкурсного управляющего при банкротстве кредитных организаций может быть напр</w:t>
      </w:r>
      <w:r>
        <w:t>авлено в Банк России саморегулируемой организацией арбитражных управляющих.</w:t>
      </w:r>
    </w:p>
    <w:p w:rsidR="00000000" w:rsidRDefault="00740E19">
      <w:bookmarkStart w:id="4018" w:name="sub_60002"/>
      <w:bookmarkEnd w:id="4017"/>
      <w:r>
        <w:t>Порядок рассмотрения заявлений об аккредитации арбитражных управляющих в качестве конкурсных управляющих при банкротстве кредитных организаций, аккредитации, анн</w:t>
      </w:r>
      <w:r>
        <w:t xml:space="preserve">улирования аккредитации, отказа в продлении аккредитации определяется </w:t>
      </w:r>
      <w:hyperlink r:id="rId2557" w:history="1">
        <w:r>
          <w:rPr>
            <w:rStyle w:val="a4"/>
          </w:rPr>
          <w:t>нормативными актами</w:t>
        </w:r>
      </w:hyperlink>
      <w:r>
        <w:t xml:space="preserve"> Банка России.</w:t>
      </w:r>
    </w:p>
    <w:p w:rsidR="00000000" w:rsidRDefault="00740E19">
      <w:bookmarkStart w:id="4019" w:name="sub_189777"/>
      <w:bookmarkEnd w:id="4018"/>
      <w:r>
        <w:t>7. Банком России по согласованию с уполномоченным Правительством Россий</w:t>
      </w:r>
      <w:r>
        <w:t xml:space="preserve">ской Федерации </w:t>
      </w:r>
      <w:hyperlink r:id="rId2558" w:history="1">
        <w:r>
          <w:rPr>
            <w:rStyle w:val="a4"/>
          </w:rPr>
          <w:t>федеральным органом исполнительной власти</w:t>
        </w:r>
      </w:hyperlink>
      <w:r>
        <w:t xml:space="preserve"> могут быть установлены дополнительные требования к условиям аккредитации арбитражных управляющих в качестве конкурсных управляющих при ба</w:t>
      </w:r>
      <w:r>
        <w:t>нкротстве кредитных организаций.</w:t>
      </w:r>
    </w:p>
    <w:p w:rsidR="00000000" w:rsidRDefault="00740E19">
      <w:bookmarkStart w:id="4020" w:name="sub_189778"/>
      <w:bookmarkEnd w:id="4019"/>
      <w:r>
        <w:t xml:space="preserve">8. Срок действия аккредитации арбитражного управляющего в качестве конкурсного управляющего при банкротстве кредитных организаций составляет один год. Продление срока действия аккредитации </w:t>
      </w:r>
      <w:hyperlink r:id="rId2559" w:history="1">
        <w:r>
          <w:rPr>
            <w:rStyle w:val="a4"/>
          </w:rPr>
          <w:t>осуществляется</w:t>
        </w:r>
      </w:hyperlink>
      <w:r>
        <w:t xml:space="preserve"> Банком России на основании направляемых в Банк России за тридцать дней до истечения срока действия аккредитации заявлений арбитражных управляющих. Банк России выдает арбитражному управляюще</w:t>
      </w:r>
      <w:r>
        <w:t>му, аккредитованному в качестве конкурсного управляющего при банкротстве кредитных организаций, свидетельство об аккредитации.</w:t>
      </w:r>
    </w:p>
    <w:p w:rsidR="00000000" w:rsidRDefault="00740E19">
      <w:bookmarkStart w:id="4021" w:name="sub_189779"/>
      <w:bookmarkEnd w:id="4020"/>
      <w:r>
        <w:t>9. Убытки, причиненные конкурсным управляющим, аккредитованным при Банке России, в результате неисполнения ил</w:t>
      </w:r>
      <w:r>
        <w:t>и ненадлежащего исполнения им своих обязанностей лицам, участвующим в деле о банкротстве, возмещаются за счет конкурсного управляющего, аккредитованного при Банке России, и страхования его ответственности на случай причинения таких убытков.</w:t>
      </w:r>
    </w:p>
    <w:p w:rsidR="00000000" w:rsidRDefault="00740E19">
      <w:bookmarkStart w:id="4022" w:name="sub_1897710"/>
      <w:bookmarkEnd w:id="4021"/>
      <w:r>
        <w:t>10. Конкурсный управляющий, аккредитованный при Банке России, в течение десяти дней со дня его утверждения конкурсным управляющим по делу о банкротстве кредитной организации должен застраховать свою ответственность на случай причинения им убытков лиц</w:t>
      </w:r>
      <w:r>
        <w:t>ам, участвующим в деле о банкротстве, в размере, зависящем от оценочной стоимости активов кредитной организации на последнюю отчетную дату, рассчитанной временной администрацией по управлению кредитной организацией на основании методик, установленных норма</w:t>
      </w:r>
      <w:r>
        <w:t>тивными актами Банка России, а именно:</w:t>
      </w:r>
    </w:p>
    <w:p w:rsidR="00000000" w:rsidRDefault="00740E19">
      <w:bookmarkStart w:id="4023" w:name="sub_18977101"/>
      <w:bookmarkEnd w:id="4022"/>
      <w:r>
        <w:t>1) три процента стоимости активов, превышающей сто миллионов рублей, при стоимости активов от ста миллионов рублей до трехсот миллионов рублей;</w:t>
      </w:r>
    </w:p>
    <w:p w:rsidR="00000000" w:rsidRDefault="00740E19">
      <w:bookmarkStart w:id="4024" w:name="sub_18977102"/>
      <w:bookmarkEnd w:id="4023"/>
      <w:r>
        <w:t xml:space="preserve">2) шесть миллионов рублей </w:t>
      </w:r>
      <w:r>
        <w:t xml:space="preserve">плюс два процента стоимости активов, превышающей триста миллионов рублей, при стоимости активов от трехсот миллионов рублей до одного миллиарда </w:t>
      </w:r>
      <w:r>
        <w:lastRenderedPageBreak/>
        <w:t>рублей;</w:t>
      </w:r>
    </w:p>
    <w:p w:rsidR="00000000" w:rsidRDefault="00740E19">
      <w:bookmarkStart w:id="4025" w:name="sub_18977103"/>
      <w:bookmarkEnd w:id="4024"/>
      <w:r>
        <w:t>3) двадцать миллионов рублей плюс один процент стоимости активов, превышающей од</w:t>
      </w:r>
      <w:r>
        <w:t>ин миллиард рублей, при стоимости активов более одного миллиарда рублей.</w:t>
      </w:r>
    </w:p>
    <w:p w:rsidR="00000000" w:rsidRDefault="00740E19">
      <w:bookmarkStart w:id="4026" w:name="sub_1897711"/>
      <w:bookmarkEnd w:id="4025"/>
      <w:r>
        <w:t>11. Сообщение о надлежащем обеспечении ответственности конкурсного управляющего, аккредитованного при Банке России, направляется им в указанный срок в арбитражн</w:t>
      </w:r>
      <w:r>
        <w:t>ый суд и Банк России.</w:t>
      </w:r>
    </w:p>
    <w:p w:rsidR="00000000" w:rsidRDefault="00740E19">
      <w:bookmarkStart w:id="4027" w:name="sub_1897712"/>
      <w:bookmarkEnd w:id="4026"/>
      <w:r>
        <w:t>12. В случае утверждения Агентства конкурсным управляющим в порядке, предусмотренном настоящим параграфом, на Агентство не распространяются требования о страховании ответственности на случай причинения убытков ли</w:t>
      </w:r>
      <w:r>
        <w:t>цам, участвующим в деле о банкротстве.</w:t>
      </w:r>
    </w:p>
    <w:p w:rsidR="00000000" w:rsidRDefault="00740E19">
      <w:bookmarkStart w:id="4028" w:name="sub_1897713"/>
      <w:bookmarkEnd w:id="4027"/>
      <w:r>
        <w:t>13. Агентство осуществляет полномочия конкурсного управляющего через назначенного им из числа своих служащих представителя, действующего на основании доверенности.</w:t>
      </w:r>
    </w:p>
    <w:bookmarkEnd w:id="402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60" w:history="1">
        <w:r>
          <w:rPr>
            <w:rStyle w:val="a4"/>
          </w:rPr>
          <w:t>Положение</w:t>
        </w:r>
      </w:hyperlink>
      <w:r>
        <w:t xml:space="preserve"> о представителе конкурсного управляющего (ликвидатора) финансовой организацией (утв. решением Правления Государственной корпорации "Агентство по страхованию вкладов" от 14 сентября 2017 г. (пр</w:t>
      </w:r>
      <w:r>
        <w:t>отокол N 113, раздел IV)</w:t>
      </w:r>
    </w:p>
    <w:p w:rsidR="00000000" w:rsidRDefault="00740E19">
      <w:bookmarkStart w:id="4029" w:name="sub_1897714"/>
      <w:r>
        <w:t>14. Агентство обязано направить в арбитражный суд и Банк России сообщение о назначении представителя в деле о банкротстве в течение пяти дней со дня вынесения арбитражным судом решения о признании кредитной организации б</w:t>
      </w:r>
      <w:r>
        <w:t xml:space="preserve">анкротом и об открытии конкурсного производства или вынесения судебного акта об утверждении конкурсным управляющим Агентства в случаях, предусмотренных </w:t>
      </w:r>
      <w:hyperlink w:anchor="sub_189683" w:history="1">
        <w:r>
          <w:rPr>
            <w:rStyle w:val="a4"/>
          </w:rPr>
          <w:t>пунктом 3 статьи 189.68</w:t>
        </w:r>
      </w:hyperlink>
      <w:r>
        <w:t xml:space="preserve"> и </w:t>
      </w:r>
      <w:hyperlink w:anchor="sub_1891052" w:history="1">
        <w:r>
          <w:rPr>
            <w:rStyle w:val="a4"/>
          </w:rPr>
          <w:t>пунктом 2 статьи 189.105</w:t>
        </w:r>
      </w:hyperlink>
      <w:r>
        <w:t xml:space="preserve"> настоящего Федерального закона.</w:t>
      </w:r>
    </w:p>
    <w:p w:rsidR="00000000" w:rsidRDefault="00740E19">
      <w:bookmarkStart w:id="4030" w:name="sub_1897715"/>
      <w:bookmarkEnd w:id="4029"/>
      <w:r>
        <w:t>15. В случае возникновения обстоятельств, влекущих невозможность осуществления представителем Агентства своих полномочий, в том числе вследствие его отстранения от исполнения обязанностей представит</w:t>
      </w:r>
      <w:r>
        <w:t xml:space="preserve">еля конкурсного управляющего в порядке, установленном </w:t>
      </w:r>
      <w:hyperlink w:anchor="sub_189814" w:history="1">
        <w:r>
          <w:rPr>
            <w:rStyle w:val="a4"/>
          </w:rPr>
          <w:t>пунктом 4 статьи 189.81</w:t>
        </w:r>
      </w:hyperlink>
      <w:r>
        <w:t xml:space="preserve"> настоящего Федерального закона, Агентство обязано в течение пяти дней со дня возникновения указанных обстоятельств направить в арбитражный суд и Банк </w:t>
      </w:r>
      <w:r>
        <w:t>России сообщение о назначении нового представителя конкурсного управляющего.</w:t>
      </w:r>
    </w:p>
    <w:p w:rsidR="00000000" w:rsidRDefault="00740E19">
      <w:bookmarkStart w:id="4031" w:name="sub_1897716"/>
      <w:bookmarkEnd w:id="4030"/>
      <w:r>
        <w:t xml:space="preserve">16. Банк России вправе </w:t>
      </w:r>
      <w:hyperlink r:id="rId2561" w:history="1">
        <w:r>
          <w:rPr>
            <w:rStyle w:val="a4"/>
          </w:rPr>
          <w:t>аннулировать</w:t>
        </w:r>
      </w:hyperlink>
      <w:r>
        <w:t xml:space="preserve"> аккредитацию или отказать в продлении срока аккредитации к</w:t>
      </w:r>
      <w:r>
        <w:t>онкурсного управляющего, аккредитованного при Банке России, при наличии одного из следующих оснований:</w:t>
      </w:r>
    </w:p>
    <w:p w:rsidR="00000000" w:rsidRDefault="00740E19">
      <w:bookmarkStart w:id="4032" w:name="sub_18977161"/>
      <w:bookmarkEnd w:id="4031"/>
      <w:r>
        <w:t>1) отстранение конкурсного управляющего арбитражным судом от исполнения обязанностей конкурсного управляющего;</w:t>
      </w:r>
    </w:p>
    <w:p w:rsidR="00000000" w:rsidRDefault="00740E19">
      <w:bookmarkStart w:id="4033" w:name="sub_18977162"/>
      <w:bookmarkEnd w:id="4032"/>
      <w:r>
        <w:t>2) нарушение условий аккредитации;</w:t>
      </w:r>
    </w:p>
    <w:p w:rsidR="00000000" w:rsidRDefault="00740E19">
      <w:bookmarkStart w:id="4034" w:name="sub_18977163"/>
      <w:bookmarkEnd w:id="4033"/>
      <w:r>
        <w:t>3) нарушение конкурсным управляющим законодательства Российской Федерации о несостоятельности (банкротстве), приведшее к существенному ущемлению прав кредиторов, необоснованному расходованию к</w:t>
      </w:r>
      <w:r>
        <w:t>онкурсной массы, непропорциональному удовлетворению требований кредиторов.</w:t>
      </w:r>
    </w:p>
    <w:p w:rsidR="00000000" w:rsidRDefault="00740E19">
      <w:bookmarkStart w:id="4035" w:name="sub_1897717"/>
      <w:bookmarkEnd w:id="4034"/>
      <w:r>
        <w:t>17. В случае аннулирования Банком России аккредитации конкурсного управляющего, аккредитованного при Банке России, он отстраняется арбитражным судом от исполн</w:t>
      </w:r>
      <w:r>
        <w:t>ения своих обязанностей на основании заявления Банка России.</w:t>
      </w:r>
    </w:p>
    <w:p w:rsidR="00000000" w:rsidRDefault="00740E19">
      <w:bookmarkStart w:id="4036" w:name="sub_1897718"/>
      <w:bookmarkEnd w:id="4035"/>
      <w:r>
        <w:t>18. Решение Банка России об отказе в аккредитации, аннулировании аккредитации или отказе в продлении срока аккредитации может быть обжаловано в арбитражный суд.</w:t>
      </w:r>
    </w:p>
    <w:bookmarkEnd w:id="4036"/>
    <w:p w:rsidR="00000000" w:rsidRDefault="00740E19"/>
    <w:p w:rsidR="00000000" w:rsidRDefault="00740E19">
      <w:bookmarkStart w:id="4037" w:name="sub_18978"/>
      <w:r>
        <w:rPr>
          <w:rStyle w:val="a3"/>
        </w:rPr>
        <w:t>Статья 189.78.</w:t>
      </w:r>
      <w:r>
        <w:t xml:space="preserve"> Полномочия конкурсного управляющего</w:t>
      </w:r>
    </w:p>
    <w:bookmarkEnd w:id="403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62" w:history="1">
        <w:r>
          <w:rPr>
            <w:rStyle w:val="a4"/>
          </w:rPr>
          <w:t>комментарии</w:t>
        </w:r>
      </w:hyperlink>
      <w:r>
        <w:t xml:space="preserve"> к статье 189.78 настоящего Федерального закона</w:t>
      </w:r>
    </w:p>
    <w:p w:rsidR="00000000" w:rsidRDefault="00740E19">
      <w:bookmarkStart w:id="4038" w:name="sub_189781"/>
      <w:r>
        <w:t>1. Конкурсный управляющий осуществляет п</w:t>
      </w:r>
      <w:r>
        <w:t>олномочия руководителя кредитной организации и иных органов управления кредитной организации в пределах, в порядке и на условиях, которые установлены настоящим параграфом.</w:t>
      </w:r>
    </w:p>
    <w:p w:rsidR="00000000" w:rsidRDefault="00740E19">
      <w:bookmarkStart w:id="4039" w:name="sub_189782"/>
      <w:bookmarkEnd w:id="4038"/>
      <w:r>
        <w:lastRenderedPageBreak/>
        <w:t>2. Конкурсный управляющий обязан действовать добросовестно и раз</w:t>
      </w:r>
      <w:r>
        <w:t>умно с учетом прав и законных интересов кредиторов, кредитной организации, общества и государства.</w:t>
      </w:r>
    </w:p>
    <w:p w:rsidR="00000000" w:rsidRDefault="00740E19">
      <w:bookmarkStart w:id="4040" w:name="sub_189783"/>
      <w:bookmarkEnd w:id="4039"/>
      <w:r>
        <w:t>3. Конкурсный управляющий обязан:</w:t>
      </w:r>
    </w:p>
    <w:p w:rsidR="00000000" w:rsidRDefault="00740E19">
      <w:bookmarkStart w:id="4041" w:name="sub_1897831"/>
      <w:bookmarkEnd w:id="4040"/>
      <w:r>
        <w:t xml:space="preserve">1) </w:t>
      </w:r>
      <w:hyperlink r:id="rId2563" w:history="1">
        <w:r>
          <w:rPr>
            <w:rStyle w:val="a4"/>
          </w:rPr>
          <w:t>принять</w:t>
        </w:r>
      </w:hyperlink>
      <w:r>
        <w:t xml:space="preserve"> в ведение</w:t>
      </w:r>
      <w:r>
        <w:t xml:space="preserve"> имущество кредитной организации, провести его инвентаризацию;</w:t>
      </w:r>
    </w:p>
    <w:p w:rsidR="00000000" w:rsidRDefault="00740E19">
      <w:bookmarkStart w:id="4042" w:name="sub_1897832"/>
      <w:bookmarkEnd w:id="4041"/>
      <w:r>
        <w:t>2) уведомить работников кредитной организации о предстоящем увольнении не позднее одного месяца со дня введения конкурсного производства;</w:t>
      </w:r>
    </w:p>
    <w:p w:rsidR="00000000" w:rsidRDefault="00740E19">
      <w:bookmarkStart w:id="4043" w:name="sub_1897833"/>
      <w:bookmarkEnd w:id="4042"/>
      <w:r>
        <w:t xml:space="preserve">3) принять </w:t>
      </w:r>
      <w:r>
        <w:t>меры по обеспечению сохранности имущества кредитной организации;</w:t>
      </w:r>
    </w:p>
    <w:p w:rsidR="00000000" w:rsidRDefault="00740E19">
      <w:bookmarkStart w:id="4044" w:name="sub_1897834"/>
      <w:bookmarkEnd w:id="4043"/>
      <w:r>
        <w:t>4) предъявить к третьим лицам, имеющим задолженность перед кредитной организацией, требования о ее взыскании в порядке, установленном настоящим параграфом;</w:t>
      </w:r>
    </w:p>
    <w:p w:rsidR="00000000" w:rsidRDefault="00740E19">
      <w:bookmarkStart w:id="4045" w:name="sub_1897835"/>
      <w:bookmarkEnd w:id="4044"/>
      <w:r>
        <w:t xml:space="preserve">5) установить требования кредиторов в порядке, предусмотренном </w:t>
      </w:r>
      <w:hyperlink w:anchor="sub_18985" w:history="1">
        <w:r>
          <w:rPr>
            <w:rStyle w:val="a4"/>
          </w:rPr>
          <w:t>статьями 189.85</w:t>
        </w:r>
      </w:hyperlink>
      <w:r>
        <w:t xml:space="preserve"> и </w:t>
      </w:r>
      <w:hyperlink w:anchor="sub_18986" w:history="1">
        <w:r>
          <w:rPr>
            <w:rStyle w:val="a4"/>
          </w:rPr>
          <w:t>189.86</w:t>
        </w:r>
      </w:hyperlink>
      <w:r>
        <w:t xml:space="preserve"> настоящего Федерального закона;</w:t>
      </w:r>
    </w:p>
    <w:p w:rsidR="00000000" w:rsidRDefault="00740E19">
      <w:bookmarkStart w:id="4046" w:name="sub_1897836"/>
      <w:bookmarkEnd w:id="4045"/>
      <w:r>
        <w:t>6) вести реестр требований кредиторов;</w:t>
      </w:r>
    </w:p>
    <w:p w:rsidR="00000000" w:rsidRDefault="00740E19">
      <w:bookmarkStart w:id="4047" w:name="sub_1897837"/>
      <w:bookmarkEnd w:id="4046"/>
      <w:r>
        <w:t>7) принять меры, направленные на поиск, выявление и возврат имущества кредитной организации, находящегося у третьих лиц;</w:t>
      </w:r>
    </w:p>
    <w:p w:rsidR="00000000" w:rsidRDefault="00740E19">
      <w:pPr>
        <w:pStyle w:val="a7"/>
        <w:rPr>
          <w:color w:val="000000"/>
          <w:sz w:val="16"/>
          <w:szCs w:val="16"/>
        </w:rPr>
      </w:pPr>
      <w:bookmarkStart w:id="4048" w:name="sub_1897838"/>
      <w:bookmarkEnd w:id="4047"/>
      <w:r>
        <w:rPr>
          <w:color w:val="000000"/>
          <w:sz w:val="16"/>
          <w:szCs w:val="16"/>
        </w:rPr>
        <w:t>Информация об изменениях:</w:t>
      </w:r>
    </w:p>
    <w:bookmarkEnd w:id="4048"/>
    <w:p w:rsidR="00000000" w:rsidRDefault="00740E19">
      <w:pPr>
        <w:pStyle w:val="a8"/>
      </w:pPr>
      <w:r>
        <w:fldChar w:fldCharType="begin"/>
      </w:r>
      <w:r>
        <w:instrText>HYPERLINK "http://ivo.garant.ru/document?id=71598288&amp;sub=7"</w:instrText>
      </w:r>
      <w:r>
        <w:fldChar w:fldCharType="separate"/>
      </w:r>
      <w:r>
        <w:rPr>
          <w:rStyle w:val="a4"/>
        </w:rPr>
        <w:t>Федеральным законом</w:t>
      </w:r>
      <w:r>
        <w:fldChar w:fldCharType="end"/>
      </w:r>
      <w:r>
        <w:t xml:space="preserve"> от 18 июня 2017 г. N 127-ФЗ в подпункт 8 пункта 3 статьи 189.78 внесены изменения</w:t>
      </w:r>
    </w:p>
    <w:p w:rsidR="00000000" w:rsidRDefault="00740E19">
      <w:pPr>
        <w:pStyle w:val="a8"/>
      </w:pPr>
      <w:hyperlink r:id="rId2564" w:history="1">
        <w:r>
          <w:rPr>
            <w:rStyle w:val="a4"/>
          </w:rPr>
          <w:t>См. текст подпункта в предыдущей редакции</w:t>
        </w:r>
      </w:hyperlink>
    </w:p>
    <w:p w:rsidR="00000000" w:rsidRDefault="00740E19">
      <w:r>
        <w:t>8) передать документы, образовавшиеся в п</w:t>
      </w:r>
      <w:r>
        <w:t>роцессе деятельности кредитной организации, на хранение в порядке, установленном федеральными законами и иными нормативными правовыми актами, в соответствии с перечнем документов, образующихся в процессе деятельности кредитных организаций, который утвержда</w:t>
      </w:r>
      <w:r>
        <w:t>ется уполномоченным федеральным органом исполнительной власти в сфере архивного дела и делопроизводства совместно с Банком России, с указанием сроков хранения указанных документов;</w:t>
      </w:r>
    </w:p>
    <w:p w:rsidR="00000000" w:rsidRDefault="00740E19">
      <w:bookmarkStart w:id="4049" w:name="sub_1897839"/>
      <w:r>
        <w:t>9) выявлять признаки преднамеренного и фиктивного банкротства, а</w:t>
      </w:r>
      <w:r>
        <w:t xml:space="preserve"> также обстоятельства, ответственность за которые предусмотрена </w:t>
      </w:r>
      <w:hyperlink w:anchor="sub_18923" w:history="1">
        <w:r>
          <w:rPr>
            <w:rStyle w:val="a4"/>
          </w:rPr>
          <w:t>статьей 189.23</w:t>
        </w:r>
      </w:hyperlink>
      <w:r>
        <w:t xml:space="preserve"> настоящего Федерального закона;</w:t>
      </w:r>
    </w:p>
    <w:p w:rsidR="00000000" w:rsidRDefault="00740E19">
      <w:bookmarkStart w:id="4050" w:name="sub_18978310"/>
      <w:bookmarkEnd w:id="4049"/>
      <w:r>
        <w:t xml:space="preserve">10) осуществлять в порядке, установленном </w:t>
      </w:r>
      <w:hyperlink w:anchor="sub_189330" w:history="1">
        <w:r>
          <w:rPr>
            <w:rStyle w:val="a4"/>
          </w:rPr>
          <w:t>статьей 189.33</w:t>
        </w:r>
      </w:hyperlink>
      <w:r>
        <w:t xml:space="preserve"> настоящего</w:t>
      </w:r>
      <w:r>
        <w:t xml:space="preserve"> Федерального закона, возврат ценных бумаг и иного имущества клиентов, принятых и (или) приобретенных кредитной организацией, осуществляющей профессиональную деятельность на рынке ценных бумаг, за счет клиентов по договорам хранения, договорам доверительно</w:t>
      </w:r>
      <w:r>
        <w:t>го управления, депозитарным договорам, договорам о брокерском обслуживании;</w:t>
      </w:r>
    </w:p>
    <w:p w:rsidR="00000000" w:rsidRDefault="00740E19">
      <w:bookmarkStart w:id="4051" w:name="sub_18978311"/>
      <w:bookmarkEnd w:id="4050"/>
      <w:r>
        <w:t>11) исполнять иные установленные федеральным законом обязанности.</w:t>
      </w:r>
    </w:p>
    <w:p w:rsidR="00000000" w:rsidRDefault="00740E19">
      <w:bookmarkStart w:id="4052" w:name="sub_189784"/>
      <w:bookmarkEnd w:id="4051"/>
      <w:r>
        <w:t>4. Конкурсный управляющий вправе:</w:t>
      </w:r>
    </w:p>
    <w:p w:rsidR="00000000" w:rsidRDefault="00740E19">
      <w:bookmarkStart w:id="4053" w:name="sub_1897841"/>
      <w:bookmarkEnd w:id="4052"/>
      <w:r>
        <w:t>1) распоряжат</w:t>
      </w:r>
      <w:r>
        <w:t>ься имуществом кредитной организации в порядке и на условиях, которые установлены настоящим Федеральным законом;</w:t>
      </w:r>
    </w:p>
    <w:p w:rsidR="00000000" w:rsidRDefault="00740E19">
      <w:bookmarkStart w:id="4054" w:name="sub_1897842"/>
      <w:bookmarkEnd w:id="4053"/>
      <w:r>
        <w:t xml:space="preserve">2) увольнять работников кредитной организации, в том числе руководителя кредитной организации, изменять условия трудовых </w:t>
      </w:r>
      <w:r>
        <w:t>договоров, переводить работников на другую работу в порядке и на условиях, которые установлены федеральным законом;</w:t>
      </w:r>
    </w:p>
    <w:p w:rsidR="00000000" w:rsidRDefault="00740E19">
      <w:bookmarkStart w:id="4055" w:name="sub_1897843"/>
      <w:bookmarkEnd w:id="4054"/>
      <w:r>
        <w:t xml:space="preserve">3) обращаться в порядке, установленном </w:t>
      </w:r>
      <w:hyperlink w:anchor="sub_1364" w:history="1">
        <w:r>
          <w:rPr>
            <w:rStyle w:val="a4"/>
          </w:rPr>
          <w:t>пунктом 4 статьи 136</w:t>
        </w:r>
      </w:hyperlink>
      <w:r>
        <w:t xml:space="preserve"> настоящего Федерального закона, </w:t>
      </w:r>
      <w:r>
        <w:t>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руководителя филиала или представительства кредитной организации, его заместителей, главного бухгалтера фи</w:t>
      </w:r>
      <w:r>
        <w:t>лиала или представительства кредитной организации, его заместителей, иных работников кредитной организации об оплате труда, если в течение шести месяцев до даты назначения временной администрации размер оплаты труда таких лиц был увеличен по сравнению с ра</w:t>
      </w:r>
      <w:r>
        <w:t>змером оплаты труда, установленным до начала указанного срока;</w:t>
      </w:r>
    </w:p>
    <w:p w:rsidR="00000000" w:rsidRDefault="00740E19">
      <w:bookmarkStart w:id="4056" w:name="sub_1897844"/>
      <w:bookmarkEnd w:id="4055"/>
      <w:r>
        <w:t xml:space="preserve">4) заявлять отказ от исполнения договоров и иных сделок по основаниям, установленным </w:t>
      </w:r>
      <w:hyperlink w:anchor="sub_18990" w:history="1">
        <w:r>
          <w:rPr>
            <w:rStyle w:val="a4"/>
          </w:rPr>
          <w:t>статьей 189.90</w:t>
        </w:r>
      </w:hyperlink>
      <w:r>
        <w:t xml:space="preserve"> настоящего Федерального закона, и в порядке,</w:t>
      </w:r>
      <w:r>
        <w:t xml:space="preserve"> установленном </w:t>
      </w:r>
      <w:hyperlink w:anchor="sub_102" w:history="1">
        <w:r>
          <w:rPr>
            <w:rStyle w:val="a4"/>
          </w:rPr>
          <w:t>статьей 102</w:t>
        </w:r>
      </w:hyperlink>
      <w:r>
        <w:t xml:space="preserve"> настоящего Федерального закона;</w:t>
      </w:r>
    </w:p>
    <w:p w:rsidR="00000000" w:rsidRDefault="00740E19">
      <w:bookmarkStart w:id="4057" w:name="sub_1897845"/>
      <w:bookmarkEnd w:id="4056"/>
      <w:r>
        <w:lastRenderedPageBreak/>
        <w:t>5) направлять заявления о признании недействительными или применении последствий недействительности ничтожных сделок, совершенных кредитной организаци</w:t>
      </w:r>
      <w:r>
        <w:t xml:space="preserve">ей, в том числе в порядке и по основаниям, которые предусмотрены настоящим </w:t>
      </w:r>
      <w:hyperlink w:anchor="sub_310" w:history="1">
        <w:r>
          <w:rPr>
            <w:rStyle w:val="a4"/>
          </w:rPr>
          <w:t>Федеральным законом</w:t>
        </w:r>
      </w:hyperlink>
      <w:r>
        <w:t>, об истребовании имущества кредитной организации у третьих лиц, о расторжении договоров, заключенных кредитной организацией, и совершать</w:t>
      </w:r>
      <w:r>
        <w:t xml:space="preserve"> другие действия по защите прав и законных интересов кредитной организации и ее кредиторов, предусмотренные федеральным законом, иными нормативными правовыми актами Российской Федерации;</w:t>
      </w:r>
    </w:p>
    <w:p w:rsidR="00000000" w:rsidRDefault="00740E19">
      <w:bookmarkStart w:id="4058" w:name="sub_1897846"/>
      <w:bookmarkEnd w:id="4057"/>
      <w:r>
        <w:t xml:space="preserve">6) привлекать для решения задач, возникающих в </w:t>
      </w:r>
      <w:r>
        <w:t>связи с осуществлением конкурсного производства, бухгалтеров, аудиторов, оценщиков и иных специалистов с оплатой их услуг за счет имущества кредитной организации;</w:t>
      </w:r>
    </w:p>
    <w:p w:rsidR="00000000" w:rsidRDefault="00740E19">
      <w:bookmarkStart w:id="4059" w:name="sub_1897847"/>
      <w:bookmarkEnd w:id="4058"/>
      <w:r>
        <w:t>7) осуществлять иные установленные федеральным законом права, связанные</w:t>
      </w:r>
      <w:r>
        <w:t xml:space="preserve"> с исполнением возложенных на него обязанностей.</w:t>
      </w:r>
    </w:p>
    <w:p w:rsidR="00000000" w:rsidRDefault="00740E19">
      <w:bookmarkStart w:id="4060" w:name="sub_189785"/>
      <w:bookmarkEnd w:id="4059"/>
      <w:r>
        <w:t>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законом несут субсидиарну</w:t>
      </w:r>
      <w:r>
        <w:t>ю ответственность по обязательствам кредитной организации.</w:t>
      </w:r>
    </w:p>
    <w:p w:rsidR="00000000" w:rsidRDefault="00740E19">
      <w:bookmarkStart w:id="4061" w:name="sub_189786"/>
      <w:bookmarkEnd w:id="4060"/>
      <w:r>
        <w:t xml:space="preserve">6. Конкурсный управляющий вправе авансировать затраты, связанные с исполнением им возложенных на него обязанностей, из собственных средств с последующим возмещением этих затрат </w:t>
      </w:r>
      <w:r>
        <w:t xml:space="preserve">за счет имущества кредитной организации в </w:t>
      </w:r>
      <w:hyperlink w:anchor="sub_18984" w:history="1">
        <w:r>
          <w:rPr>
            <w:rStyle w:val="a4"/>
          </w:rPr>
          <w:t>порядке</w:t>
        </w:r>
      </w:hyperlink>
      <w:r>
        <w:t>, установленном для исполнения текущих обязательств кредитной организации в ходе конкурсного производства.</w:t>
      </w:r>
    </w:p>
    <w:bookmarkEnd w:id="4061"/>
    <w:p w:rsidR="00000000" w:rsidRDefault="00740E19"/>
    <w:p w:rsidR="00000000" w:rsidRDefault="00740E19">
      <w:bookmarkStart w:id="4062" w:name="sub_18979"/>
      <w:r>
        <w:rPr>
          <w:rStyle w:val="a3"/>
        </w:rPr>
        <w:t>Статья 189.79.</w:t>
      </w:r>
      <w:r>
        <w:t xml:space="preserve"> Контроль за деятельностью конкурсного </w:t>
      </w:r>
      <w:r>
        <w:t>управляющего</w:t>
      </w:r>
    </w:p>
    <w:bookmarkEnd w:id="406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65" w:history="1">
        <w:r>
          <w:rPr>
            <w:rStyle w:val="a4"/>
          </w:rPr>
          <w:t>комментарии</w:t>
        </w:r>
      </w:hyperlink>
      <w:r>
        <w:t xml:space="preserve"> к статье 189.79 настоящего Федерального закона</w:t>
      </w:r>
    </w:p>
    <w:p w:rsidR="00000000" w:rsidRDefault="00740E19">
      <w:bookmarkStart w:id="4063" w:name="sub_189791"/>
      <w:r>
        <w:t>1. Конкурсный управляющий обязан представлять по требованию арбитражного суда в арбитра</w:t>
      </w:r>
      <w:r>
        <w:t>жный суд все сведения, касающиеся конкурсного производства, в том числе отчет о своей деятельности.</w:t>
      </w:r>
    </w:p>
    <w:p w:rsidR="00000000" w:rsidRDefault="00740E19">
      <w:bookmarkStart w:id="4064" w:name="sub_189792"/>
      <w:bookmarkEnd w:id="4063"/>
      <w:r>
        <w:t xml:space="preserve">2. Конкурсный управляющий представляет собранию кредиторов или, если им образован комитет кредиторов, комитету кредиторов отчет о своей </w:t>
      </w:r>
      <w:r>
        <w:t xml:space="preserve">деятельности, информацию о финансовом состоянии кредитной организации и ее имуществе на день открытия конкурсного производства и в ходе конкурсного производства, а также иную информацию не реже одного раза в месяц при условии, что собранием кредиторов или </w:t>
      </w:r>
      <w:r>
        <w:t>комитетом кредиторов не установлены более продолжительные период или сроки представления отчета.</w:t>
      </w:r>
    </w:p>
    <w:bookmarkEnd w:id="4064"/>
    <w:p w:rsidR="00000000" w:rsidRDefault="00740E19">
      <w:r>
        <w:t>Отчет конкурсного управляющего после его представления и рассмотрения собранием кредиторов или комитетом кредиторов направляется в Банк России.</w:t>
      </w:r>
    </w:p>
    <w:p w:rsidR="00000000" w:rsidRDefault="00740E19">
      <w:bookmarkStart w:id="4065" w:name="sub_189793"/>
      <w:r>
        <w:t>3. В отчете конкурсного управляющего собранию кредиторов или комитету кредиторов должны содержаться сведения:</w:t>
      </w:r>
    </w:p>
    <w:p w:rsidR="00000000" w:rsidRDefault="00740E19">
      <w:bookmarkStart w:id="4066" w:name="sub_1897931"/>
      <w:bookmarkEnd w:id="4065"/>
      <w:r>
        <w:t>1) о сформированной конкурсной массе, в том числе о ходе и (или) об итогах инвентаризации имущества кредитной организации, о ходе и (или) результатах оценки имущества кредитной организации, если для оценки ее имущества привлекался оценщик;</w:t>
      </w:r>
    </w:p>
    <w:p w:rsidR="00000000" w:rsidRDefault="00740E19">
      <w:bookmarkStart w:id="4067" w:name="sub_1897932"/>
      <w:bookmarkEnd w:id="4066"/>
      <w:r>
        <w:t>2) о размере денежных средств, поступивших на основной счет кредитной организации, об источниках данных поступлений;</w:t>
      </w:r>
    </w:p>
    <w:p w:rsidR="00000000" w:rsidRDefault="00740E19">
      <w:bookmarkStart w:id="4068" w:name="sub_1897933"/>
      <w:bookmarkEnd w:id="4067"/>
      <w:r>
        <w:t>3) о ходе реализации имущества кредитной организации с указанием сведений о порядке продажи, балансовой стоимос</w:t>
      </w:r>
      <w:r>
        <w:t>ти, его покупателях, а также сумм, поступивших от реализации имущества;</w:t>
      </w:r>
    </w:p>
    <w:p w:rsidR="00000000" w:rsidRDefault="00740E19">
      <w:bookmarkStart w:id="4069" w:name="sub_1897934"/>
      <w:bookmarkEnd w:id="4068"/>
      <w:r>
        <w:t>4) о количестве и об общем размере требований о взыскании задолженности, предъявленных конкурсным управляющим к третьим лицам;</w:t>
      </w:r>
    </w:p>
    <w:p w:rsidR="00000000" w:rsidRDefault="00740E19">
      <w:bookmarkStart w:id="4070" w:name="sub_1897935"/>
      <w:bookmarkEnd w:id="4069"/>
      <w:r>
        <w:t>5) о принятых</w:t>
      </w:r>
      <w:r>
        <w:t xml:space="preserve"> мерах по обеспечению сохранности имущества кредитной организации, а также по выявлению и истребованию имущества кредитной организации, находящегося во владении у третьих лиц;</w:t>
      </w:r>
    </w:p>
    <w:p w:rsidR="00000000" w:rsidRDefault="00740E19">
      <w:bookmarkStart w:id="4071" w:name="sub_1897936"/>
      <w:bookmarkEnd w:id="4070"/>
      <w:r>
        <w:t>6) о принятых мерах по признанию сделок кредитной организа</w:t>
      </w:r>
      <w:r>
        <w:t xml:space="preserve">ции недействительными, а </w:t>
      </w:r>
      <w:r>
        <w:lastRenderedPageBreak/>
        <w:t>также по заявлению отказа от исполнения договоров кредитной организации;</w:t>
      </w:r>
    </w:p>
    <w:p w:rsidR="00000000" w:rsidRDefault="00740E19">
      <w:bookmarkStart w:id="4072" w:name="sub_1897937"/>
      <w:bookmarkEnd w:id="4071"/>
      <w:r>
        <w:t>7) о ведении реестра требований кредиторов с указанием общего размера требований кредиторов, включенных в этот реестр, и размеров требов</w:t>
      </w:r>
      <w:r>
        <w:t>аний кредиторов каждой очереди;</w:t>
      </w:r>
    </w:p>
    <w:p w:rsidR="00000000" w:rsidRDefault="00740E19">
      <w:bookmarkStart w:id="4073" w:name="sub_1897938"/>
      <w:bookmarkEnd w:id="4072"/>
      <w:r>
        <w:t>8) о количестве работников кредитной организации, продолжающих свою деятельность в ходе конкурсного производства, а также о количестве работников кредитной организации, уволенных в ходе конкурсного прои</w:t>
      </w:r>
      <w:r>
        <w:t>зводства;</w:t>
      </w:r>
    </w:p>
    <w:p w:rsidR="00000000" w:rsidRDefault="00740E19">
      <w:bookmarkStart w:id="4074" w:name="sub_1897939"/>
      <w:bookmarkEnd w:id="4073"/>
      <w:r>
        <w:t>9) о проведенной конкурсным управляющим работе по закрытию счетов кредитной организации и ее результатах;</w:t>
      </w:r>
    </w:p>
    <w:p w:rsidR="00000000" w:rsidRDefault="00740E19">
      <w:bookmarkStart w:id="4075" w:name="sub_18979310"/>
      <w:bookmarkEnd w:id="4074"/>
      <w:r>
        <w:t>10) о сумме расходов на проведение конкурсного производства с указанием их назначения;</w:t>
      </w:r>
    </w:p>
    <w:p w:rsidR="00000000" w:rsidRDefault="00740E19">
      <w:bookmarkStart w:id="4076" w:name="sub_18979311"/>
      <w:bookmarkEnd w:id="4075"/>
      <w:r>
        <w:t>11) о привлечении к субсидиарной ответственности третьих лиц, которые в соответствии с федеральным законом несут такую ответственность по обязательствам кредитной организации в связи с доведением ее до банкротства;</w:t>
      </w:r>
    </w:p>
    <w:p w:rsidR="00000000" w:rsidRDefault="00740E19">
      <w:bookmarkStart w:id="4077" w:name="sub_18979312"/>
      <w:bookmarkEnd w:id="4076"/>
      <w:r>
        <w:t>1</w:t>
      </w:r>
      <w:r>
        <w:t>2) иные сведения о ходе конкурсного производства, состав которых определяется конкурсным управляющим, а также требованиями собрания кредиторов, или комитета кредиторов, или арбитражного суда.</w:t>
      </w:r>
    </w:p>
    <w:p w:rsidR="00000000" w:rsidRDefault="00740E19">
      <w:bookmarkStart w:id="4078" w:name="sub_189794"/>
      <w:bookmarkEnd w:id="4077"/>
      <w:r>
        <w:t>4. Конкурсный управляющий ежемесячно предс</w:t>
      </w:r>
      <w:r>
        <w:t>тавляет в Банк России бухгалтерскую и статистическую отчетность кредитной организации, а также иную информацию о ходе конкурсного производства по запросу Банка России в соответствии с перечнем и в порядке, которые установлены Банком России.</w:t>
      </w:r>
    </w:p>
    <w:bookmarkEnd w:id="4078"/>
    <w:p w:rsidR="00000000" w:rsidRDefault="00740E19">
      <w:pPr>
        <w:pStyle w:val="a7"/>
        <w:rPr>
          <w:color w:val="000000"/>
          <w:sz w:val="16"/>
          <w:szCs w:val="16"/>
        </w:rPr>
      </w:pPr>
      <w:r>
        <w:rPr>
          <w:color w:val="000000"/>
          <w:sz w:val="16"/>
          <w:szCs w:val="16"/>
        </w:rPr>
        <w:t>ГАРАН</w:t>
      </w:r>
      <w:r>
        <w:rPr>
          <w:color w:val="000000"/>
          <w:sz w:val="16"/>
          <w:szCs w:val="16"/>
        </w:rPr>
        <w:t>Т:</w:t>
      </w:r>
    </w:p>
    <w:p w:rsidR="00000000" w:rsidRDefault="00740E19">
      <w:pPr>
        <w:pStyle w:val="a7"/>
      </w:pPr>
      <w:r>
        <w:t xml:space="preserve">О перечне, формах и порядке составления и представления отчетности ликвидируемых кредитных организаций в Банк России см. </w:t>
      </w:r>
      <w:hyperlink r:id="rId2566" w:history="1">
        <w:r>
          <w:rPr>
            <w:rStyle w:val="a4"/>
          </w:rPr>
          <w:t>Указание</w:t>
        </w:r>
      </w:hyperlink>
      <w:r>
        <w:t xml:space="preserve"> Банка России от 5 июня 2017 г. N 4395-У</w:t>
      </w:r>
    </w:p>
    <w:p w:rsidR="00000000" w:rsidRDefault="00740E19">
      <w:bookmarkStart w:id="4079" w:name="sub_189795"/>
      <w:r>
        <w:t xml:space="preserve">5. Отчет о </w:t>
      </w:r>
      <w:r>
        <w:t xml:space="preserve">проведении предварительных выплат кредиторам первой очереди, осуществляемых в соответствии со </w:t>
      </w:r>
      <w:hyperlink w:anchor="sub_18994" w:history="1">
        <w:r>
          <w:rPr>
            <w:rStyle w:val="a4"/>
          </w:rPr>
          <w:t>статьей 189.94</w:t>
        </w:r>
      </w:hyperlink>
      <w:r>
        <w:t xml:space="preserve"> настоящего Федерального закона, представляется конкурсным управляющим в арбитражный суд и Банк России.</w:t>
      </w:r>
    </w:p>
    <w:p w:rsidR="00000000" w:rsidRDefault="00740E19">
      <w:bookmarkStart w:id="4080" w:name="sub_189796"/>
      <w:bookmarkEnd w:id="4079"/>
      <w:r>
        <w:t xml:space="preserve">6. Банк России вправе проводить проверки деятельности конкурсного управляющего в случаях и в порядке, которые установлены </w:t>
      </w:r>
      <w:hyperlink r:id="rId2567" w:history="1">
        <w:r>
          <w:rPr>
            <w:rStyle w:val="a4"/>
          </w:rPr>
          <w:t>нормативными актами</w:t>
        </w:r>
      </w:hyperlink>
      <w:r>
        <w:t xml:space="preserve"> Банка России.</w:t>
      </w:r>
    </w:p>
    <w:p w:rsidR="00000000" w:rsidRDefault="00740E19">
      <w:bookmarkStart w:id="4081" w:name="sub_189797"/>
      <w:bookmarkEnd w:id="4080"/>
      <w:r>
        <w:t xml:space="preserve">7. Банк России </w:t>
      </w:r>
      <w:r>
        <w:t xml:space="preserve">вправе направить конкурсному управляющему </w:t>
      </w:r>
      <w:hyperlink r:id="rId2568" w:history="1">
        <w:r>
          <w:rPr>
            <w:rStyle w:val="a4"/>
          </w:rPr>
          <w:t>предписание</w:t>
        </w:r>
      </w:hyperlink>
      <w:r>
        <w:t xml:space="preserve"> об устранении нарушений нормативных правовых актов, регулирующих отношения, связанные с несостоятельностью (банкротством) кредитных орган</w:t>
      </w:r>
      <w:r>
        <w:t>изаций, которые выявлены по данным представляемой конкурсным управляющим отчетности или в ходе проверки его деятельности.</w:t>
      </w:r>
    </w:p>
    <w:p w:rsidR="00000000" w:rsidRDefault="00740E19">
      <w:bookmarkStart w:id="4082" w:name="sub_189798"/>
      <w:bookmarkEnd w:id="4081"/>
      <w:r>
        <w:t xml:space="preserve">8. Неисполнение предписания Банка России об устранении выявленных нарушений является основанием для аннулирования </w:t>
      </w:r>
      <w:r>
        <w:t>аккредитации конкурсного управляющего, аккредитованного при Банке России. Решение Банка России может быть обжаловано в арбитражный суд в течение десяти дней со дня его принятия.</w:t>
      </w:r>
    </w:p>
    <w:p w:rsidR="00000000" w:rsidRDefault="00740E19">
      <w:bookmarkStart w:id="4083" w:name="sub_189799"/>
      <w:bookmarkEnd w:id="4082"/>
      <w:r>
        <w:t>9. В случае выявления Банком России нарушений при осуществ</w:t>
      </w:r>
      <w:r>
        <w:t>лении полномочий конкурсного управляющего Агентством последнее обязано в течение десяти дней со дня получения соответствующего предписания Банка России принять меры по их устранению и уведомить об этом Банк России.</w:t>
      </w:r>
    </w:p>
    <w:p w:rsidR="00000000" w:rsidRDefault="00740E19">
      <w:bookmarkStart w:id="4084" w:name="sub_1897910"/>
      <w:bookmarkEnd w:id="4083"/>
      <w:r>
        <w:t>10. Неисполнение Аге</w:t>
      </w:r>
      <w:r>
        <w:t>нтством предписания Банка России об устранении нарушения является основанием для обращения Банка России в арбитражный суд, рассматривающий дело о банкротстве, с жалобой на действия Агентства.</w:t>
      </w:r>
    </w:p>
    <w:p w:rsidR="00000000" w:rsidRDefault="00740E19">
      <w:bookmarkStart w:id="4085" w:name="sub_1897911"/>
      <w:bookmarkEnd w:id="4084"/>
      <w:r>
        <w:t>11. По итогам рассмотрения жалобы, указанн</w:t>
      </w:r>
      <w:r>
        <w:t xml:space="preserve">ой в </w:t>
      </w:r>
      <w:hyperlink w:anchor="sub_1897910" w:history="1">
        <w:r>
          <w:rPr>
            <w:rStyle w:val="a4"/>
          </w:rPr>
          <w:t>пункте 10</w:t>
        </w:r>
      </w:hyperlink>
      <w:r>
        <w:t xml:space="preserve"> настоящей статьи, арбитражный суд принимает одно из следующих решений:</w:t>
      </w:r>
    </w:p>
    <w:p w:rsidR="00000000" w:rsidRDefault="00740E19">
      <w:bookmarkStart w:id="4086" w:name="sub_18979111"/>
      <w:bookmarkEnd w:id="4085"/>
      <w:r>
        <w:t>1) об удовлетворении жалобы о признании действий конкурсного управляющего незаконными и о понуждении конкурсного управ</w:t>
      </w:r>
      <w:r>
        <w:t>ляющего к устранению нарушения;</w:t>
      </w:r>
    </w:p>
    <w:p w:rsidR="00000000" w:rsidRDefault="00740E19">
      <w:bookmarkStart w:id="4087" w:name="sub_18979112"/>
      <w:bookmarkEnd w:id="4086"/>
      <w:r>
        <w:t>2) об отстранении представителя Агентства;</w:t>
      </w:r>
    </w:p>
    <w:p w:rsidR="00000000" w:rsidRDefault="00740E19">
      <w:bookmarkStart w:id="4088" w:name="sub_18979113"/>
      <w:bookmarkEnd w:id="4087"/>
      <w:r>
        <w:t>3) об отказе в удовлетворении жалобы.</w:t>
      </w:r>
    </w:p>
    <w:p w:rsidR="00000000" w:rsidRDefault="00740E19">
      <w:bookmarkStart w:id="4089" w:name="sub_1897912"/>
      <w:bookmarkEnd w:id="4088"/>
      <w:r>
        <w:t>12. В случае получения Банком России жалобы комитета кредиторов на дейст</w:t>
      </w:r>
      <w:r>
        <w:t xml:space="preserve">вия конкурсного управляющего или ходатайства об аннулировании его аккредитации Банк России </w:t>
      </w:r>
      <w:r>
        <w:lastRenderedPageBreak/>
        <w:t>обязан в тридцатидневный срок рассмотреть указанные жалобу или ходатайство и принять решение:</w:t>
      </w:r>
    </w:p>
    <w:p w:rsidR="00000000" w:rsidRDefault="00740E19">
      <w:bookmarkStart w:id="4090" w:name="sub_18979121"/>
      <w:bookmarkEnd w:id="4089"/>
      <w:r>
        <w:t>1) о направлении конкурсному управляющему предпи</w:t>
      </w:r>
      <w:r>
        <w:t>сания об устранении нарушения нормативных правовых актов, регулирующих отношения, связанные с несостоятельностью (банкротством) кредитных организаций;</w:t>
      </w:r>
    </w:p>
    <w:p w:rsidR="00000000" w:rsidRDefault="00740E19">
      <w:bookmarkStart w:id="4091" w:name="sub_18979122"/>
      <w:bookmarkEnd w:id="4090"/>
      <w:r>
        <w:t>2) о проведении проверки деятельности конкурсного управляющего;</w:t>
      </w:r>
    </w:p>
    <w:p w:rsidR="00000000" w:rsidRDefault="00740E19">
      <w:bookmarkStart w:id="4092" w:name="sub_18979123"/>
      <w:bookmarkEnd w:id="4091"/>
      <w:r>
        <w:t>3) об аннулировании аккредитации;</w:t>
      </w:r>
    </w:p>
    <w:p w:rsidR="00000000" w:rsidRDefault="00740E19">
      <w:bookmarkStart w:id="4093" w:name="sub_18979124"/>
      <w:bookmarkEnd w:id="4092"/>
      <w:r>
        <w:t>4) о признании жалобы необоснованной.</w:t>
      </w:r>
    </w:p>
    <w:bookmarkEnd w:id="4093"/>
    <w:p w:rsidR="00000000" w:rsidRDefault="00740E19"/>
    <w:p w:rsidR="00000000" w:rsidRDefault="00740E19">
      <w:pPr>
        <w:pStyle w:val="a5"/>
      </w:pPr>
      <w:bookmarkStart w:id="4094" w:name="sub_18980"/>
      <w:r>
        <w:rPr>
          <w:rStyle w:val="a3"/>
        </w:rPr>
        <w:t>Статья 189.80.</w:t>
      </w:r>
      <w:r>
        <w:t xml:space="preserve"> Освобождение конкурсного управляющего, аккредитованного при Банке России, от исполнения обязанностей конкурсного управляющего</w:t>
      </w:r>
    </w:p>
    <w:bookmarkEnd w:id="409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69" w:history="1">
        <w:r>
          <w:rPr>
            <w:rStyle w:val="a4"/>
          </w:rPr>
          <w:t>комментарии</w:t>
        </w:r>
      </w:hyperlink>
      <w:r>
        <w:t xml:space="preserve"> к статье 189.80 настоящего Фед</w:t>
      </w:r>
      <w:r>
        <w:t>ерального закона</w:t>
      </w:r>
    </w:p>
    <w:p w:rsidR="00000000" w:rsidRDefault="00740E19">
      <w:bookmarkStart w:id="4095" w:name="sub_189801"/>
      <w:r>
        <w:t>1. Конкурсный управляющий, аккредитованный при Банке России, в случае подачи им заявления об освобождении от исполнения обязанностей конкурсного управляющего и в иных предусмотренных федеральным законом случаях может быть освобож</w:t>
      </w:r>
      <w:r>
        <w:t>ден арбитражным судом от исполнения обязанностей конкурсного управляющего.</w:t>
      </w:r>
    </w:p>
    <w:p w:rsidR="00000000" w:rsidRDefault="00740E19">
      <w:bookmarkStart w:id="4096" w:name="sub_189802"/>
      <w:bookmarkEnd w:id="4095"/>
      <w:r>
        <w:t>2. В случае освобождения конкурсного управляющего, аккредитованного при Банке России, от исполнения обязанностей конкурсного управляющего арбитражный суд одновре</w:t>
      </w:r>
      <w:r>
        <w:t xml:space="preserve">менно утверждает конкурсным управляющим Агентство в порядке, установленном </w:t>
      </w:r>
      <w:hyperlink w:anchor="sub_189683" w:history="1">
        <w:r>
          <w:rPr>
            <w:rStyle w:val="a4"/>
          </w:rPr>
          <w:t>пунктом 3 статьи 189.68</w:t>
        </w:r>
      </w:hyperlink>
      <w:r>
        <w:t xml:space="preserve"> настоящего Федерального закона.</w:t>
      </w:r>
    </w:p>
    <w:p w:rsidR="00000000" w:rsidRDefault="00740E19">
      <w:bookmarkStart w:id="4097" w:name="sub_189803"/>
      <w:bookmarkEnd w:id="4096"/>
      <w:r>
        <w:t>3. Определение арбитражного суда об освобождении конкурсного управляющего, ак</w:t>
      </w:r>
      <w:r>
        <w:t>кредитованного при Банке России, от исполнения обязанностей конкурсного управляющего подлежит немедленному исполнению и может быть обжаловано.</w:t>
      </w:r>
    </w:p>
    <w:bookmarkEnd w:id="4097"/>
    <w:p w:rsidR="00000000" w:rsidRDefault="00740E19"/>
    <w:p w:rsidR="00000000" w:rsidRDefault="00740E19"/>
    <w:p w:rsidR="00000000" w:rsidRDefault="00740E19">
      <w:pPr>
        <w:pStyle w:val="a5"/>
      </w:pPr>
      <w:bookmarkStart w:id="4098" w:name="sub_18981"/>
      <w:r>
        <w:rPr>
          <w:rStyle w:val="a3"/>
        </w:rPr>
        <w:t>Статья 189.81.</w:t>
      </w:r>
      <w:r>
        <w:t xml:space="preserve"> Отстранение конкурсного управляющего, аккредитованного при Банке России, или </w:t>
      </w:r>
      <w:r>
        <w:t>представителя Агентства от исполнения обязанностей конкурсного управляющего</w:t>
      </w:r>
    </w:p>
    <w:bookmarkEnd w:id="409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70" w:history="1">
        <w:r>
          <w:rPr>
            <w:rStyle w:val="a4"/>
          </w:rPr>
          <w:t>комментарии</w:t>
        </w:r>
      </w:hyperlink>
      <w:r>
        <w:t xml:space="preserve"> к статье 189.81 настоящего Федерального закона</w:t>
      </w:r>
    </w:p>
    <w:p w:rsidR="00000000" w:rsidRDefault="00740E19">
      <w:bookmarkStart w:id="4099" w:name="sub_189811"/>
      <w:r>
        <w:t>1. Конкурсный управляющи</w:t>
      </w:r>
      <w:r>
        <w:t>й, аккредитованный при Банке России, может быть отстранен арбитражным судом от исполнения обязанностей конкурсного управляющего:</w:t>
      </w:r>
    </w:p>
    <w:p w:rsidR="00000000" w:rsidRDefault="00740E19">
      <w:bookmarkStart w:id="4100" w:name="sub_1898111"/>
      <w:bookmarkEnd w:id="4099"/>
      <w:r>
        <w:t>1) на основании ходатайства собрания кредиторов или комитета кредиторов в случае неисполнения или ненадлеж</w:t>
      </w:r>
      <w:r>
        <w:t>ащего исполнения им обязанностей конкурсного управляющего;</w:t>
      </w:r>
    </w:p>
    <w:p w:rsidR="00000000" w:rsidRDefault="00740E19">
      <w:bookmarkStart w:id="4101" w:name="sub_1898112"/>
      <w:bookmarkEnd w:id="4100"/>
      <w:r>
        <w:t>2) в связи с удовлетворением арбитражным судом жалобы лица, участвующего в деле о банкротстве, на неисполнение или ненадлежащее исполнение конкурсным управляющим своих обязанн</w:t>
      </w:r>
      <w:r>
        <w:t>остей при условии, что такое неисполнение или ненадлежащее исполнение нарушило права или законные интересы заявителя жалобы или повлекло за собой убытки для кредитной организации либо ее кредиторов;</w:t>
      </w:r>
    </w:p>
    <w:p w:rsidR="00000000" w:rsidRDefault="00740E19">
      <w:bookmarkStart w:id="4102" w:name="sub_1898113"/>
      <w:bookmarkEnd w:id="4101"/>
      <w:r>
        <w:t>3) на основании ходатайства лица, у</w:t>
      </w:r>
      <w:r>
        <w:t>частвующего в деле о банкротстве, в случае выявления обстоятельств, препятствовавших утверждению конкурсного управляющего, аккредитованного при Банке России, конкурсным управляющим, а также в случае, если такие обстоятельства возникли после утверждения кон</w:t>
      </w:r>
      <w:r>
        <w:t>курсного управляющего, аккредитованного при Банке России, конкурсным управляющим;</w:t>
      </w:r>
    </w:p>
    <w:p w:rsidR="00000000" w:rsidRDefault="00740E19">
      <w:bookmarkStart w:id="4103" w:name="sub_1898114"/>
      <w:bookmarkEnd w:id="4102"/>
      <w:r>
        <w:t>4) в случае аннулирования Банком России аккредитации конкурсного управляющего, аккредитованного при Банке России.</w:t>
      </w:r>
    </w:p>
    <w:p w:rsidR="00000000" w:rsidRDefault="00740E19">
      <w:bookmarkStart w:id="4104" w:name="sub_189812"/>
      <w:bookmarkEnd w:id="4103"/>
      <w:r>
        <w:t>2. Одновременно с</w:t>
      </w:r>
      <w:r>
        <w:t xml:space="preserve"> отстранением конкурсного управляющего, аккредитованного при Банке России, от исполнения им обязанностей конкурсного управляющего арбитражный суд утверждает Агентство в качестве конкурсного управляющего в порядке, установленном </w:t>
      </w:r>
      <w:hyperlink w:anchor="sub_189683" w:history="1">
        <w:r>
          <w:rPr>
            <w:rStyle w:val="a4"/>
          </w:rPr>
          <w:t>пун</w:t>
        </w:r>
        <w:r>
          <w:rPr>
            <w:rStyle w:val="a4"/>
          </w:rPr>
          <w:t xml:space="preserve">ктом 3 </w:t>
        </w:r>
        <w:r>
          <w:rPr>
            <w:rStyle w:val="a4"/>
          </w:rPr>
          <w:lastRenderedPageBreak/>
          <w:t>статьи 189.68</w:t>
        </w:r>
      </w:hyperlink>
      <w:r>
        <w:t xml:space="preserve"> настоящего Федерального закона.</w:t>
      </w:r>
    </w:p>
    <w:p w:rsidR="00000000" w:rsidRDefault="00740E19">
      <w:bookmarkStart w:id="4105" w:name="sub_189813"/>
      <w:bookmarkEnd w:id="4104"/>
      <w:r>
        <w:t>3. Определение арбитражного суда об отстранении конкурсного управляющего, аккредитованного при Банке России, от исполнения обязанностей конкурсного управляющего подлежит немедленно</w:t>
      </w:r>
      <w:r>
        <w:t>му исполнению и может быть обжаловано.</w:t>
      </w:r>
    </w:p>
    <w:p w:rsidR="00000000" w:rsidRDefault="00740E19">
      <w:bookmarkStart w:id="4106" w:name="sub_189814"/>
      <w:bookmarkEnd w:id="4105"/>
      <w:r>
        <w:t>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w:t>
      </w:r>
      <w:r>
        <w:t>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w:t>
      </w:r>
      <w:r>
        <w:t>занных обязанностей нарушило права или законные интересы заявителя жалобы или повлекло за собой убытки для кредитной организации либо ее кредиторов.</w:t>
      </w:r>
    </w:p>
    <w:p w:rsidR="00000000" w:rsidRDefault="00740E19">
      <w:bookmarkStart w:id="4107" w:name="sub_189815"/>
      <w:bookmarkEnd w:id="4106"/>
      <w:r>
        <w:t>5. Определение арбитражного суда об отстранении представителя Агентства от исполнения о</w:t>
      </w:r>
      <w:r>
        <w:t>бязанностей представителя конкурсного управляющего подлежит немедленному исполнению и может быть обжаловано.</w:t>
      </w:r>
    </w:p>
    <w:bookmarkEnd w:id="4107"/>
    <w:p w:rsidR="00000000" w:rsidRDefault="00740E19"/>
    <w:p w:rsidR="00000000" w:rsidRDefault="00740E19"/>
    <w:p w:rsidR="00000000" w:rsidRDefault="00740E19">
      <w:bookmarkStart w:id="4108" w:name="sub_18982"/>
      <w:r>
        <w:rPr>
          <w:rStyle w:val="a3"/>
        </w:rPr>
        <w:t>Статья 189.82.</w:t>
      </w:r>
      <w:r>
        <w:t xml:space="preserve"> Права кредиторов при банкротстве кредитной организации</w:t>
      </w:r>
    </w:p>
    <w:bookmarkEnd w:id="410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71" w:history="1">
        <w:r>
          <w:rPr>
            <w:rStyle w:val="a4"/>
          </w:rPr>
          <w:t>комментарии</w:t>
        </w:r>
      </w:hyperlink>
      <w:r>
        <w:t xml:space="preserve"> к статье 189.82 настоящего Федерального закона</w:t>
      </w:r>
    </w:p>
    <w:p w:rsidR="00000000" w:rsidRDefault="00740E19">
      <w:bookmarkStart w:id="4109" w:name="sub_189821"/>
      <w:r>
        <w:t>1. Кредиторы кредитной организации обладают правами, предусмотренными настоящим Федеральным законом с учетом особенностей, установленных настоящим параграфо</w:t>
      </w:r>
      <w:r>
        <w:t>м.</w:t>
      </w:r>
    </w:p>
    <w:p w:rsidR="00000000" w:rsidRDefault="00740E19">
      <w:bookmarkStart w:id="4110" w:name="sub_189822"/>
      <w:bookmarkEnd w:id="4109"/>
      <w:r>
        <w:t xml:space="preserve">2. При проведении процедуры банкротства законные интересы конкурсных кредиторов и уполномоченных органов представляют собрание кредиторов и (или) комитет кредиторов, которые действуют в соответствии с настоящим Федеральным законом с </w:t>
      </w:r>
      <w:r>
        <w:t>учетом особенностей, установленных настоящим параграфом.</w:t>
      </w:r>
    </w:p>
    <w:p w:rsidR="00000000" w:rsidRDefault="00740E19">
      <w:pPr>
        <w:pStyle w:val="a7"/>
        <w:rPr>
          <w:color w:val="000000"/>
          <w:sz w:val="16"/>
          <w:szCs w:val="16"/>
        </w:rPr>
      </w:pPr>
      <w:bookmarkStart w:id="4111" w:name="sub_189823"/>
      <w:bookmarkEnd w:id="4110"/>
      <w:r>
        <w:rPr>
          <w:color w:val="000000"/>
          <w:sz w:val="16"/>
          <w:szCs w:val="16"/>
        </w:rPr>
        <w:t>Информация об изменениях:</w:t>
      </w:r>
    </w:p>
    <w:bookmarkEnd w:id="4111"/>
    <w:p w:rsidR="00000000" w:rsidRDefault="00740E19">
      <w:pPr>
        <w:pStyle w:val="a8"/>
      </w:pPr>
      <w:r>
        <w:t xml:space="preserve">Пункт 3 изменен с 23 ноября 2018 г. - </w:t>
      </w:r>
      <w:hyperlink r:id="rId2572" w:history="1">
        <w:r>
          <w:rPr>
            <w:rStyle w:val="a4"/>
          </w:rPr>
          <w:t>Федеральный закон</w:t>
        </w:r>
      </w:hyperlink>
      <w:r>
        <w:t xml:space="preserve"> от 12 ноября 2018 </w:t>
      </w:r>
      <w:r>
        <w:t>г. N 419-ФЗ</w:t>
      </w:r>
    </w:p>
    <w:p w:rsidR="00000000" w:rsidRDefault="00740E19">
      <w:pPr>
        <w:pStyle w:val="a8"/>
      </w:pPr>
      <w:hyperlink r:id="rId2573" w:history="1">
        <w:r>
          <w:rPr>
            <w:rStyle w:val="a4"/>
          </w:rPr>
          <w:t>См. предыдущую редакцию</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Пункт 3 (в редакции </w:t>
      </w:r>
      <w:hyperlink r:id="rId2574" w:history="1">
        <w:r>
          <w:rPr>
            <w:rStyle w:val="a4"/>
          </w:rPr>
          <w:t>Федерального закона</w:t>
        </w:r>
      </w:hyperlink>
      <w:r>
        <w:t xml:space="preserve"> от 12 ноября 2018 г. N 419-ФЗ) </w:t>
      </w:r>
      <w:hyperlink r:id="rId2575" w:history="1">
        <w:r>
          <w:rPr>
            <w:rStyle w:val="a4"/>
          </w:rPr>
          <w:t>применяется</w:t>
        </w:r>
      </w:hyperlink>
      <w:r>
        <w:t xml:space="preserve"> в делах о банкротстве кредитных организаций и делах о принудительной ликвидации кредитных организаций, производство по которым возбуждено до 23 ноября 2018 г., к отношениям, возникш</w:t>
      </w:r>
      <w:r>
        <w:t>им после 23 ноября 2018 г. в связи с установлением требований кредиторов и проведением собраний кредиторов, даты проведения которых назначены после 23 ноября 2018 г., при условии, что первое собрание кредиторов не проводилось</w:t>
      </w:r>
    </w:p>
    <w:p w:rsidR="00000000" w:rsidRDefault="00740E19">
      <w:r>
        <w:t>3. При принятии собранием кред</w:t>
      </w:r>
      <w:r>
        <w:t>иторов решений учитываются голоса конкурсных кредиторов и уполномоченных органов, требования которых включены в реестр требований кредиторов на дату проведения собрания.</w:t>
      </w:r>
    </w:p>
    <w:p w:rsidR="00000000" w:rsidRDefault="00740E19">
      <w:bookmarkStart w:id="4112" w:name="sub_1898232"/>
      <w:r>
        <w:t>Требования Агентства по договорам банковского вклада и договорам банковског</w:t>
      </w:r>
      <w:r>
        <w:t xml:space="preserve">о счета, перешедшие к нему в соответствии с </w:t>
      </w:r>
      <w:hyperlink r:id="rId2576" w:history="1">
        <w:r>
          <w:rPr>
            <w:rStyle w:val="a4"/>
          </w:rPr>
          <w:t>Федеральным законом</w:t>
        </w:r>
      </w:hyperlink>
      <w:r>
        <w:t xml:space="preserve"> "О страховании вкладов физических лиц в банках Российской Федерации" и в результате исполнения за банк компенсации приобретателю </w:t>
      </w:r>
      <w:r>
        <w:t xml:space="preserve">стоимости имущества, возвращаемого в порядке обратной передачи в соответствии со </w:t>
      </w:r>
      <w:hyperlink w:anchor="sub_18955" w:history="1">
        <w:r>
          <w:rPr>
            <w:rStyle w:val="a4"/>
          </w:rPr>
          <w:t>статьей 189.55</w:t>
        </w:r>
      </w:hyperlink>
      <w:r>
        <w:t xml:space="preserve"> настоящего Федерального закона, не учитываются при определении количества голосов на собраниях кредиторов.</w:t>
      </w:r>
    </w:p>
    <w:p w:rsidR="00000000" w:rsidRDefault="00740E19">
      <w:bookmarkStart w:id="4113" w:name="sub_189824"/>
      <w:bookmarkEnd w:id="4112"/>
      <w:r>
        <w:t>4. Ко</w:t>
      </w:r>
      <w:r>
        <w:t xml:space="preserve">нкурсный управляющий, за исключением случая признания банкротом кредитной организации, в отношении которой осуществлялась процедура принудительной ликвидации, вправе созвать первое собрание кредиторов после установления в соответствии с </w:t>
      </w:r>
      <w:hyperlink w:anchor="sub_1898531" w:history="1">
        <w:r>
          <w:rPr>
            <w:rStyle w:val="a4"/>
          </w:rPr>
          <w:t>подпунктом 1 пункта 3</w:t>
        </w:r>
      </w:hyperlink>
      <w:r>
        <w:t xml:space="preserve">, </w:t>
      </w:r>
      <w:hyperlink w:anchor="sub_189854" w:history="1">
        <w:r>
          <w:rPr>
            <w:rStyle w:val="a4"/>
          </w:rPr>
          <w:t>пунктами 4</w:t>
        </w:r>
      </w:hyperlink>
      <w:r>
        <w:t xml:space="preserve">, </w:t>
      </w:r>
      <w:hyperlink w:anchor="sub_189856" w:history="1">
        <w:r>
          <w:rPr>
            <w:rStyle w:val="a4"/>
          </w:rPr>
          <w:t>6</w:t>
        </w:r>
      </w:hyperlink>
      <w:r>
        <w:t xml:space="preserve"> и </w:t>
      </w:r>
      <w:hyperlink w:anchor="sub_1898510" w:history="1">
        <w:r>
          <w:rPr>
            <w:rStyle w:val="a4"/>
          </w:rPr>
          <w:t>10 - 12 статьи 189.85</w:t>
        </w:r>
      </w:hyperlink>
      <w:r>
        <w:t xml:space="preserve"> настоящего Федерального закона требований, предъявленных в соответствии с </w:t>
      </w:r>
      <w:hyperlink w:anchor="sub_189862" w:history="1">
        <w:r>
          <w:rPr>
            <w:rStyle w:val="a4"/>
          </w:rPr>
          <w:t>п</w:t>
        </w:r>
        <w:r>
          <w:rPr>
            <w:rStyle w:val="a4"/>
          </w:rPr>
          <w:t>унктом 2 статьи 189.86</w:t>
        </w:r>
      </w:hyperlink>
      <w:r>
        <w:t xml:space="preserve"> настоящего Федерального закона, но не позднее чем в </w:t>
      </w:r>
      <w:r>
        <w:lastRenderedPageBreak/>
        <w:t>течение девяноста дней со дня опубликования сведений о признании кредитной организации банкротом и об открытии конкурсного производства.</w:t>
      </w:r>
    </w:p>
    <w:p w:rsidR="00000000" w:rsidRDefault="00740E19">
      <w:bookmarkStart w:id="4114" w:name="sub_189825"/>
      <w:bookmarkEnd w:id="4113"/>
      <w:r>
        <w:t>5. Собрание кредиторо</w:t>
      </w:r>
      <w:r>
        <w:t>в и (или) комитет кредиторов вправе обращаться в Банк России с жалобой на действия (бездействие) конкурсного управляющего и ходатайством об аннулировании аккредитации конкурсного управляющего, аккредитованного при Банке России.</w:t>
      </w:r>
    </w:p>
    <w:p w:rsidR="00000000" w:rsidRDefault="00740E19">
      <w:bookmarkStart w:id="4115" w:name="sub_189826"/>
      <w:bookmarkEnd w:id="4114"/>
      <w:r>
        <w:t>6. Креди</w:t>
      </w:r>
      <w:r>
        <w:t xml:space="preserve">тор путем направления мотивированного запроса вправе потребовать представления конкурсным управляющим копий документов о сделках, предусмотренных </w:t>
      </w:r>
      <w:hyperlink w:anchor="sub_18940" w:history="1">
        <w:r>
          <w:rPr>
            <w:rStyle w:val="a4"/>
          </w:rPr>
          <w:t>статьей 189.40</w:t>
        </w:r>
      </w:hyperlink>
      <w:r>
        <w:t xml:space="preserve"> настоящего Федерального закона и совершенных на сумму более одного м</w:t>
      </w:r>
      <w:r>
        <w:t>иллиона рублей. Расходы на подготовку копий указанных документов осуществляются за счет кредитора.</w:t>
      </w:r>
    </w:p>
    <w:bookmarkEnd w:id="4115"/>
    <w:p w:rsidR="00000000" w:rsidRDefault="00740E19"/>
    <w:p w:rsidR="00000000" w:rsidRDefault="00740E19">
      <w:pPr>
        <w:pStyle w:val="a5"/>
      </w:pPr>
      <w:bookmarkStart w:id="4116" w:name="sub_18983"/>
      <w:r>
        <w:rPr>
          <w:rStyle w:val="a3"/>
        </w:rPr>
        <w:t>Статья 189.83.</w:t>
      </w:r>
      <w:r>
        <w:t xml:space="preserve"> Размер денежных обязательств и обязанностей по уплате обязательных платежей</w:t>
      </w:r>
    </w:p>
    <w:bookmarkEnd w:id="411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77" w:history="1">
        <w:r>
          <w:rPr>
            <w:rStyle w:val="a4"/>
          </w:rPr>
          <w:t>комментарии</w:t>
        </w:r>
      </w:hyperlink>
      <w:r>
        <w:t xml:space="preserve"> к статье 189.83 настоящего Федерального закона</w:t>
      </w:r>
    </w:p>
    <w:p w:rsidR="00000000" w:rsidRDefault="00740E19">
      <w:bookmarkStart w:id="4117" w:name="sub_18996266"/>
      <w:r>
        <w:t xml:space="preserve">1. В целях настоящего Федерального закона размер денежных обязательств и обязанностей по уплате обязательных платежей кредитной организации, за </w:t>
      </w:r>
      <w:r>
        <w:t xml:space="preserve">исключением текущих обязательств, предусмотренных </w:t>
      </w:r>
      <w:hyperlink w:anchor="sub_18984" w:history="1">
        <w:r>
          <w:rPr>
            <w:rStyle w:val="a4"/>
          </w:rPr>
          <w:t>статьей 189.84</w:t>
        </w:r>
      </w:hyperlink>
      <w:r>
        <w:t xml:space="preserve"> настоящего Федерального закона, определяется на день отзыва у кредитной организации лицензии на осуществление банковских операций, если иное не предусмотрено настоя</w:t>
      </w:r>
      <w:r>
        <w:t>щим Федеральным законом.</w:t>
      </w:r>
    </w:p>
    <w:p w:rsidR="00000000" w:rsidRDefault="00740E19">
      <w:bookmarkStart w:id="4118" w:name="sub_18996267"/>
      <w:bookmarkEnd w:id="4117"/>
      <w:r>
        <w:t xml:space="preserve">2. Размер денежных обязательств и обязанностей по уплате обязательных платежей, выраженных в иностранной валюте, определяется в рублях по </w:t>
      </w:r>
      <w:hyperlink r:id="rId2578" w:history="1">
        <w:r>
          <w:rPr>
            <w:rStyle w:val="a4"/>
          </w:rPr>
          <w:t>курсу</w:t>
        </w:r>
      </w:hyperlink>
      <w:r>
        <w:t>, ус</w:t>
      </w:r>
      <w:r>
        <w:t>тановленному Банком России на день отзыва у кредитной организации лицензии на осуществление банковских операций, за исключением текущих обязательств кредитной организации.</w:t>
      </w:r>
    </w:p>
    <w:bookmarkEnd w:id="4118"/>
    <w:p w:rsidR="00000000" w:rsidRDefault="00740E19"/>
    <w:p w:rsidR="00000000" w:rsidRDefault="00740E19"/>
    <w:p w:rsidR="00000000" w:rsidRDefault="00740E19">
      <w:pPr>
        <w:pStyle w:val="a5"/>
      </w:pPr>
      <w:bookmarkStart w:id="4119" w:name="sub_18984"/>
      <w:r>
        <w:rPr>
          <w:rStyle w:val="a3"/>
        </w:rPr>
        <w:t>Статья 189.84.</w:t>
      </w:r>
      <w:r>
        <w:t xml:space="preserve"> Текущие обязательства кредитной организации в </w:t>
      </w:r>
      <w:r>
        <w:t>ходе конкурсного производства</w:t>
      </w:r>
    </w:p>
    <w:bookmarkEnd w:id="411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79" w:history="1">
        <w:r>
          <w:rPr>
            <w:rStyle w:val="a4"/>
          </w:rPr>
          <w:t>комментарии</w:t>
        </w:r>
      </w:hyperlink>
      <w:r>
        <w:t xml:space="preserve"> к статье 189.84 настоящего Федерального закона</w:t>
      </w:r>
    </w:p>
    <w:p w:rsidR="00000000" w:rsidRDefault="00740E19">
      <w:bookmarkStart w:id="4120" w:name="sub_189841"/>
      <w:r>
        <w:t>1. Под текущими обязательствами кредитной организации понимаются:</w:t>
      </w:r>
    </w:p>
    <w:p w:rsidR="00000000" w:rsidRDefault="00740E19">
      <w:bookmarkStart w:id="4121" w:name="sub_1898411"/>
      <w:bookmarkEnd w:id="4120"/>
      <w:r>
        <w:t>1) обязанности по уплате задолженности, образовавшейся до дня отзыва у кредитной организации лицензии на осуществление банковских операций, за произведенные работы (оказанные услуги), связанные с продолжением функционирования кредитной орг</w:t>
      </w:r>
      <w:r>
        <w:t xml:space="preserve">анизации, в пределах сметы расходов, утверждаемой Банком России в соответствии с </w:t>
      </w:r>
      <w:hyperlink r:id="rId2580" w:history="1">
        <w:r>
          <w:rPr>
            <w:rStyle w:val="a4"/>
          </w:rPr>
          <w:t>Федеральным законом</w:t>
        </w:r>
      </w:hyperlink>
      <w:r>
        <w:t xml:space="preserve"> "О банках и банковской деятельности";</w:t>
      </w:r>
    </w:p>
    <w:p w:rsidR="00000000" w:rsidRDefault="00740E19">
      <w:bookmarkStart w:id="4122" w:name="sub_1898412"/>
      <w:bookmarkEnd w:id="4121"/>
      <w:r>
        <w:t>2) денежные обязательства, основа</w:t>
      </w:r>
      <w:r>
        <w:t>ния которых возникли в период со дня отзыва у кредитной организации лицензии на осуществление банковских операций до дня завершения конкурсного производства, в том числе:</w:t>
      </w:r>
    </w:p>
    <w:bookmarkEnd w:id="4122"/>
    <w:p w:rsidR="00000000" w:rsidRDefault="00740E19">
      <w:r>
        <w:t>обязательства по оплате расходов, связанных с продолжением функционировани</w:t>
      </w:r>
      <w:r>
        <w:t>я кредитной организации, включая оплату труда лиц, работающих по трудовому договору, выплату выходных пособий, компенсаций и иные выплаты этим лицам в случае их увольнения, с учетом особенностей, установленных настоящим Федеральным законом;</w:t>
      </w:r>
    </w:p>
    <w:p w:rsidR="00000000" w:rsidRDefault="00740E19">
      <w:r>
        <w:t>обязательства п</w:t>
      </w:r>
      <w:r>
        <w:t>о выплате вознаграждения конкурсному управляющему, аккредитованному при Банке России;</w:t>
      </w:r>
    </w:p>
    <w:p w:rsidR="00000000" w:rsidRDefault="00740E19">
      <w:r>
        <w:t>судебные расходы кредитной организации, расходы на включение сведений в Единый федеральный реестр сведений о банкротстве и опубликование сообщений, предусмотренных настоя</w:t>
      </w:r>
      <w:r>
        <w:t>щим Федеральным законом, а также иные вытекающие из настоящего Федерального закона расходы, связанные с проведением конкурсного производства;</w:t>
      </w:r>
    </w:p>
    <w:p w:rsidR="00000000" w:rsidRDefault="00740E19">
      <w:bookmarkStart w:id="4123" w:name="sub_1898413"/>
      <w:r>
        <w:t>3) обязанности по уплате обязательных платежей, возникшие со дня отзыва у кредитной организации лицензи</w:t>
      </w:r>
      <w:r>
        <w:t xml:space="preserve">и на осуществление банковских операций до дня открытия конкурсного </w:t>
      </w:r>
      <w:r>
        <w:lastRenderedPageBreak/>
        <w:t>производства, а также обязанности по уплате обязательных платежей, возникшие в ходе конкурсного производства при оплате труда работников кредитной организации;</w:t>
      </w:r>
    </w:p>
    <w:p w:rsidR="00000000" w:rsidRDefault="00740E19">
      <w:bookmarkStart w:id="4124" w:name="sub_1898414"/>
      <w:bookmarkEnd w:id="4123"/>
      <w:r>
        <w:t xml:space="preserve">4) обязанности по удержанию денежных средств из заработной платы работников кредитной организации, выплаченной в связи с исполнением обязанностей, указанных в </w:t>
      </w:r>
      <w:hyperlink w:anchor="sub_1898411" w:history="1">
        <w:r>
          <w:rPr>
            <w:rStyle w:val="a4"/>
          </w:rPr>
          <w:t>подпункте 1</w:t>
        </w:r>
      </w:hyperlink>
      <w:r>
        <w:t xml:space="preserve"> настоящего пункта, со дня отзыва у кредитной организации</w:t>
      </w:r>
      <w:r>
        <w:t xml:space="preserve"> лицензии на осуществление банковских операций и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w:t>
      </w:r>
      <w:r>
        <w:t>зные взносы и иные платежи, возложенные на работодателя в соответствии с федеральным законом).</w:t>
      </w:r>
    </w:p>
    <w:p w:rsidR="00000000" w:rsidRDefault="00740E19">
      <w:bookmarkStart w:id="4125" w:name="sub_189842"/>
      <w:bookmarkEnd w:id="4124"/>
      <w:r>
        <w:t>2. Требования работников кредитной организации о выплате выходного пособия, компенсаций и иных выплат, размер которых установлен соответству</w:t>
      </w:r>
      <w:r>
        <w:t xml:space="preserve">ющим трудовым договором, в случае его прекращения в части, превышающей минимальный размер соответствующих выплат, установленный </w:t>
      </w:r>
      <w:hyperlink r:id="rId2581" w:history="1">
        <w:r>
          <w:rPr>
            <w:rStyle w:val="a4"/>
          </w:rPr>
          <w:t>трудовым законодательством</w:t>
        </w:r>
      </w:hyperlink>
      <w:r>
        <w:t>, не относятся к числу текущих обязате</w:t>
      </w:r>
      <w:r>
        <w:t xml:space="preserve">льств и удовлетворяются после удовлетворения требований кредиторов третьей очереди, предусмотренной </w:t>
      </w:r>
      <w:hyperlink w:anchor="sub_1344" w:history="1">
        <w:r>
          <w:rPr>
            <w:rStyle w:val="a4"/>
          </w:rPr>
          <w:t>пунктом 4 статьи 134</w:t>
        </w:r>
      </w:hyperlink>
      <w:r>
        <w:t xml:space="preserve"> настоящего Федерального закона.</w:t>
      </w:r>
    </w:p>
    <w:p w:rsidR="00000000" w:rsidRDefault="00740E19">
      <w:bookmarkStart w:id="4126" w:name="sub_189843"/>
      <w:bookmarkEnd w:id="4125"/>
      <w:r>
        <w:t xml:space="preserve">3. В целях настоящего Федерального закона обязанность по </w:t>
      </w:r>
      <w:r>
        <w:t xml:space="preserve">уплате обязательных платежей возникает со дня истечения времени (налогового периода), установленного для исчисления суммы обязательного платежа, подлежащей уплате в соответствии с </w:t>
      </w:r>
      <w:hyperlink r:id="rId2582" w:history="1">
        <w:r>
          <w:rPr>
            <w:rStyle w:val="a4"/>
          </w:rPr>
          <w:t>законодательством</w:t>
        </w:r>
      </w:hyperlink>
      <w:r>
        <w:t xml:space="preserve"> Российской Федерации о налогах и сборах.</w:t>
      </w:r>
    </w:p>
    <w:p w:rsidR="00000000" w:rsidRDefault="00740E19">
      <w:bookmarkStart w:id="4127" w:name="sub_189844"/>
      <w:bookmarkEnd w:id="4126"/>
      <w:r>
        <w:t>4. Расходы на исполнение текущих обязательств кредитной организации включаются в смету текущих расходов кредитной организации и осуществляются конкурсным управляющим на основании такой сметы.</w:t>
      </w:r>
    </w:p>
    <w:p w:rsidR="00000000" w:rsidRDefault="00740E19">
      <w:bookmarkStart w:id="4128" w:name="sub_189845"/>
      <w:bookmarkEnd w:id="4127"/>
      <w:r>
        <w:t>5. Если иное не установлено настоящей статьей, смета текущих расходов кредитной организации утверждается (изменяется) конкурсным управляющим.</w:t>
      </w:r>
    </w:p>
    <w:p w:rsidR="00000000" w:rsidRDefault="00740E19">
      <w:bookmarkStart w:id="4129" w:name="sub_189846"/>
      <w:bookmarkEnd w:id="4128"/>
      <w:r>
        <w:t>6. Смета текущих расходов кредитной организации в части расходов, произво</w:t>
      </w:r>
      <w:r>
        <w:t>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w:t>
      </w:r>
    </w:p>
    <w:bookmarkEnd w:id="4129"/>
    <w:p w:rsidR="00000000" w:rsidRDefault="00740E19">
      <w:r>
        <w:t xml:space="preserve">Смета текущих расходов кредитной </w:t>
      </w:r>
      <w:r>
        <w:t>организации должна быть представлена для утверждения первому собранию кредиторов или, если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w:t>
      </w:r>
      <w:r>
        <w:t>ем кредиторов или комитетом кредиторов сметы текущих расходов кредитной организации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w:t>
      </w:r>
      <w:r>
        <w:t>иторов или комитетом кредиторов. По итогам рассмотрения указанных разногласий арбитражный суд утверждает смету текущих расходов кредитной организации, производимых после вынесения соответствующего судебного акта.</w:t>
      </w:r>
    </w:p>
    <w:p w:rsidR="00000000" w:rsidRDefault="00740E19">
      <w:bookmarkStart w:id="4130" w:name="sub_189847"/>
      <w:r>
        <w:t>7. Смета текущих расходов кредитн</w:t>
      </w:r>
      <w:r>
        <w:t xml:space="preserve">ой организации, утвержденная собранием кредиторов, или комитетом кредиторов, или арбитражным судом в порядке, установленном </w:t>
      </w:r>
      <w:hyperlink w:anchor="sub_189846" w:history="1">
        <w:r>
          <w:rPr>
            <w:rStyle w:val="a4"/>
          </w:rPr>
          <w:t>пунктом 6</w:t>
        </w:r>
      </w:hyperlink>
      <w:r>
        <w:t xml:space="preserve"> настоящей статьи, может быть изменена собранием кредиторов или комитетом кредиторов по предста</w:t>
      </w:r>
      <w:r>
        <w:t>влению конкурсного управляющего, а при наличии разногласий между ними по вопросу внесения изменений в указанную смету - арбитражным судом в порядке, установленном пунктом 6 настоящей статьи.</w:t>
      </w:r>
    </w:p>
    <w:p w:rsidR="00000000" w:rsidRDefault="00740E19">
      <w:bookmarkStart w:id="4131" w:name="sub_189848"/>
      <w:bookmarkEnd w:id="4130"/>
      <w:r>
        <w:t>8. До утверждения (изменения) сметы текущих р</w:t>
      </w:r>
      <w:r>
        <w:t xml:space="preserve">асходов собранием кредиторов, или комитетом кредиторов, или арбитражным судом в порядке, установленном </w:t>
      </w:r>
      <w:hyperlink w:anchor="sub_189846" w:history="1">
        <w:r>
          <w:rPr>
            <w:rStyle w:val="a4"/>
          </w:rPr>
          <w:t>пунктами 6</w:t>
        </w:r>
      </w:hyperlink>
      <w:r>
        <w:t xml:space="preserve"> и </w:t>
      </w:r>
      <w:hyperlink w:anchor="sub_189847" w:history="1">
        <w:r>
          <w:rPr>
            <w:rStyle w:val="a4"/>
          </w:rPr>
          <w:t>7</w:t>
        </w:r>
      </w:hyperlink>
      <w:r>
        <w:t xml:space="preserve"> настоящей статьи, действует смета текущих расходов кредитной организации, утвержде</w:t>
      </w:r>
      <w:r>
        <w:t>нная (измененная) конкурсным управляющим.</w:t>
      </w:r>
    </w:p>
    <w:p w:rsidR="00000000" w:rsidRDefault="00740E19">
      <w:bookmarkStart w:id="4132" w:name="sub_189849"/>
      <w:bookmarkEnd w:id="4131"/>
      <w:r>
        <w:t>9. Требования по текущим обязательствам кредитной организации не подлежат включению в реестр требований кредиторов. Кредиторы по текущим обязательствам кредитной организации в ходе конкурсного п</w:t>
      </w:r>
      <w:r>
        <w:t>роизводства не признаются лицами, участвующими в деле о банкротстве.</w:t>
      </w:r>
    </w:p>
    <w:p w:rsidR="00000000" w:rsidRDefault="00740E19">
      <w:bookmarkStart w:id="4133" w:name="sub_1898410"/>
      <w:bookmarkEnd w:id="4132"/>
      <w:r>
        <w:lastRenderedPageBreak/>
        <w:t>10. Удовлетворение требований кредиторов по текущим обязательствам кредитной организации в ходе конкурсного производства производится в порядке, установленном настоящ</w:t>
      </w:r>
      <w:r>
        <w:t>им параграфом.</w:t>
      </w:r>
    </w:p>
    <w:bookmarkEnd w:id="4133"/>
    <w:p w:rsidR="00000000" w:rsidRDefault="00740E19"/>
    <w:p w:rsidR="00000000" w:rsidRDefault="00740E19"/>
    <w:p w:rsidR="00000000" w:rsidRDefault="00740E19">
      <w:bookmarkStart w:id="4134" w:name="sub_18985"/>
      <w:r>
        <w:rPr>
          <w:rStyle w:val="a3"/>
        </w:rPr>
        <w:t>Статья 189.85.</w:t>
      </w:r>
      <w:r>
        <w:t xml:space="preserve"> Установление размера требований кредиторов</w:t>
      </w:r>
    </w:p>
    <w:bookmarkEnd w:id="413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83" w:history="1">
        <w:r>
          <w:rPr>
            <w:rStyle w:val="a4"/>
          </w:rPr>
          <w:t>комментарии</w:t>
        </w:r>
      </w:hyperlink>
      <w:r>
        <w:t xml:space="preserve"> к статье 189.85 настоящего Федерального закона</w:t>
      </w:r>
    </w:p>
    <w:p w:rsidR="00000000" w:rsidRDefault="00740E19">
      <w:bookmarkStart w:id="4135" w:name="sub_189851"/>
      <w:r>
        <w:t>1. Кр</w:t>
      </w:r>
      <w:r>
        <w:t xml:space="preserve">едиторы вправе предъявлять свои требования к кредитной организации в любой момент в ходе конкурсного производства, а также в порядке, установленном </w:t>
      </w:r>
      <w:hyperlink w:anchor="sub_189320" w:history="1">
        <w:r>
          <w:rPr>
            <w:rStyle w:val="a4"/>
          </w:rPr>
          <w:t>статьей 189.32</w:t>
        </w:r>
      </w:hyperlink>
      <w:r>
        <w:t xml:space="preserve"> настоящего Федерального закона, в период деятельности в кредитной</w:t>
      </w:r>
      <w:r>
        <w:t xml:space="preserve"> организации временной администрации по управлению кредитной организацией.</w:t>
      </w:r>
    </w:p>
    <w:bookmarkEnd w:id="4135"/>
    <w:p w:rsidR="00000000" w:rsidRDefault="00740E19">
      <w:r>
        <w:t>При предъявлении требований кредитор обязан указать наряду с существом предъявляемых требований сведения о себе, в том числе фамилию, имя, отчество, дату рождения, реквизи</w:t>
      </w:r>
      <w:r>
        <w:t>ты документа, удостоверяющего его личность, и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rsidR="00000000" w:rsidRDefault="00740E19">
      <w:r>
        <w:t>Указанные требования предъявляются к</w:t>
      </w:r>
      <w:r>
        <w:t>онкурсному управляющему наряду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подлинных документов либо их н</w:t>
      </w:r>
      <w:r>
        <w:t>адлежащим образом заверенных копий, подтверждающих обоснованность этих требований.</w:t>
      </w:r>
    </w:p>
    <w:p w:rsidR="00000000" w:rsidRDefault="00740E19">
      <w:pPr>
        <w:pStyle w:val="a7"/>
        <w:rPr>
          <w:color w:val="000000"/>
          <w:sz w:val="16"/>
          <w:szCs w:val="16"/>
        </w:rPr>
      </w:pPr>
      <w:bookmarkStart w:id="4136" w:name="sub_189852"/>
      <w:r>
        <w:rPr>
          <w:color w:val="000000"/>
          <w:sz w:val="16"/>
          <w:szCs w:val="16"/>
        </w:rPr>
        <w:t>Информация об изменениях:</w:t>
      </w:r>
    </w:p>
    <w:bookmarkEnd w:id="4136"/>
    <w:p w:rsidR="00000000" w:rsidRDefault="00740E19">
      <w:pPr>
        <w:pStyle w:val="a8"/>
      </w:pPr>
      <w:r>
        <w:t xml:space="preserve">Пункт 2 изменен с 23 ноября 2018 г. - </w:t>
      </w:r>
      <w:hyperlink r:id="rId2584" w:history="1">
        <w:r>
          <w:rPr>
            <w:rStyle w:val="a4"/>
          </w:rPr>
          <w:t>Федеральный закон</w:t>
        </w:r>
      </w:hyperlink>
      <w:r>
        <w:t xml:space="preserve"> от 12 ноября 2018 г. N 419-ФЗ</w:t>
      </w:r>
    </w:p>
    <w:p w:rsidR="00000000" w:rsidRDefault="00740E19">
      <w:pPr>
        <w:pStyle w:val="a8"/>
      </w:pPr>
      <w:hyperlink r:id="rId2585" w:history="1">
        <w:r>
          <w:rPr>
            <w:rStyle w:val="a4"/>
          </w:rPr>
          <w:t>См. предыдущую редакцию</w:t>
        </w:r>
      </w:hyperlink>
    </w:p>
    <w:p w:rsidR="00000000" w:rsidRDefault="00740E19">
      <w:r>
        <w:t>2. В целях конкурсного производства конкурсный управляющий устанавливает срок предъявления требований кредиторов, по истечении которог</w:t>
      </w:r>
      <w:r>
        <w:t>о реестр требований кредиторов считается закрытым.</w:t>
      </w:r>
    </w:p>
    <w:p w:rsidR="00000000" w:rsidRDefault="00740E19">
      <w:bookmarkStart w:id="4137" w:name="sub_18902"/>
      <w:r>
        <w:t>Срок предъявления требований кредиторов не может быть менее шестидесяти дней со дня опубликования сообщения о признании кредитной организации банкротом и об открытии конкурсного производства.</w:t>
      </w:r>
    </w:p>
    <w:bookmarkEnd w:id="4137"/>
    <w:p w:rsidR="00000000" w:rsidRDefault="00740E19">
      <w:r>
        <w:t>Для отнесения поступивших к конкурсному управляющему требований к числу тех, которые предъявлены в установленный срок, принимаются во внимание уведомления о вручении или иные документы, подтверждающие срок получения конкурсным управляющим указанных тр</w:t>
      </w:r>
      <w:r>
        <w:t>ебований.</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4138" w:name="sub_1898524"/>
      <w:r>
        <w:t xml:space="preserve">Абзац 4 пункта 2 (в редакции </w:t>
      </w:r>
      <w:hyperlink r:id="rId2586" w:history="1">
        <w:r>
          <w:rPr>
            <w:rStyle w:val="a4"/>
          </w:rPr>
          <w:t>Федерального закона</w:t>
        </w:r>
      </w:hyperlink>
      <w:r>
        <w:t xml:space="preserve"> от 12 ноября 2018 г. N 419-ФЗ) </w:t>
      </w:r>
      <w:hyperlink r:id="rId2587" w:history="1">
        <w:r>
          <w:rPr>
            <w:rStyle w:val="a4"/>
          </w:rPr>
          <w:t>применяется</w:t>
        </w:r>
      </w:hyperlink>
      <w:r>
        <w:t xml:space="preserve"> в делах о</w:t>
      </w:r>
      <w:r>
        <w:t xml:space="preserve"> банкротстве кредитных организаций и делах о принудительной ликвидации кредитных организаций, производство по которым возбуждено после 23 ноября 2018 г.</w:t>
      </w:r>
    </w:p>
    <w:bookmarkEnd w:id="4138"/>
    <w:p w:rsidR="00000000" w:rsidRDefault="00740E19">
      <w:r>
        <w:t>Требования Агентства по договорам банковского вклада и договорам банковского счета, перешедш</w:t>
      </w:r>
      <w:r>
        <w:t xml:space="preserve">ие к нему в соответствии с </w:t>
      </w:r>
      <w:hyperlink r:id="rId2588" w:history="1">
        <w:r>
          <w:rPr>
            <w:rStyle w:val="a4"/>
          </w:rPr>
          <w:t>Федеральным законом</w:t>
        </w:r>
      </w:hyperlink>
      <w:r>
        <w:t xml:space="preserve"> "О страховании вкладов физических лиц в банках Российской Федерации" и в результате исполнения за банк компенсации приобретателю стоимости имущест</w:t>
      </w:r>
      <w:r>
        <w:t xml:space="preserve">ва, возвращаемого в порядке обратной передачи в соответствии со </w:t>
      </w:r>
      <w:hyperlink w:anchor="sub_18955" w:history="1">
        <w:r>
          <w:rPr>
            <w:rStyle w:val="a4"/>
          </w:rPr>
          <w:t>статьей 189.55</w:t>
        </w:r>
      </w:hyperlink>
      <w:r>
        <w:t xml:space="preserve"> настоящего Федерального закона, включаются в реестр требований кредиторов независимо от даты закрытия реестра требований кредиторов.</w:t>
      </w:r>
    </w:p>
    <w:p w:rsidR="00000000" w:rsidRDefault="00740E19">
      <w:bookmarkStart w:id="4139" w:name="sub_189853"/>
      <w:r>
        <w:t>3. Треб</w:t>
      </w:r>
      <w:r>
        <w:t>ования кредиторов считаются установленными, если они:</w:t>
      </w:r>
    </w:p>
    <w:p w:rsidR="00000000" w:rsidRDefault="00740E19">
      <w:bookmarkStart w:id="4140" w:name="sub_1898531"/>
      <w:bookmarkEnd w:id="4139"/>
      <w:r>
        <w:t>1) подтверждены вступившим в законную силу решением суда, арбитражного суда, определением о выдаче исп</w:t>
      </w:r>
      <w:r>
        <w:t>олнительного листа на принудительное исполнение решения третейского суда или иным судебным актом при отсутствии сведений о последующем частичном или полном удовлетворении либо прекращении таких требований;</w:t>
      </w:r>
    </w:p>
    <w:p w:rsidR="00000000" w:rsidRDefault="00740E19">
      <w:bookmarkStart w:id="4141" w:name="sub_1898532"/>
      <w:bookmarkEnd w:id="4140"/>
      <w:r>
        <w:lastRenderedPageBreak/>
        <w:t>2) определены арбитражным су</w:t>
      </w:r>
      <w:r>
        <w:t xml:space="preserve">дом в порядке, установленном </w:t>
      </w:r>
      <w:hyperlink w:anchor="sub_189857" w:history="1">
        <w:r>
          <w:rPr>
            <w:rStyle w:val="a4"/>
          </w:rPr>
          <w:t>пунктом 7</w:t>
        </w:r>
      </w:hyperlink>
      <w:r>
        <w:t xml:space="preserve"> настоящей статьи;</w:t>
      </w:r>
    </w:p>
    <w:p w:rsidR="00000000" w:rsidRDefault="00740E19">
      <w:bookmarkStart w:id="4142" w:name="sub_1898533"/>
      <w:bookmarkEnd w:id="4141"/>
      <w:r>
        <w:t xml:space="preserve">3) определены конкурсным управляющим в порядке, установленном </w:t>
      </w:r>
      <w:hyperlink w:anchor="sub_189854" w:history="1">
        <w:r>
          <w:rPr>
            <w:rStyle w:val="a4"/>
          </w:rPr>
          <w:t>пунктами 4</w:t>
        </w:r>
      </w:hyperlink>
      <w:r>
        <w:t xml:space="preserve"> и </w:t>
      </w:r>
      <w:hyperlink w:anchor="sub_189856" w:history="1">
        <w:r>
          <w:rPr>
            <w:rStyle w:val="a4"/>
          </w:rPr>
          <w:t>6</w:t>
        </w:r>
      </w:hyperlink>
      <w:r>
        <w:t xml:space="preserve"> настоящей статьи</w:t>
      </w:r>
      <w:r>
        <w:t xml:space="preserve">, а также </w:t>
      </w:r>
      <w:hyperlink w:anchor="sub_189873" w:history="1">
        <w:r>
          <w:rPr>
            <w:rStyle w:val="a4"/>
          </w:rPr>
          <w:t>пунктом 3 статьи 189.87</w:t>
        </w:r>
      </w:hyperlink>
      <w:r>
        <w:t xml:space="preserve"> настоящего Федерального закона;</w:t>
      </w:r>
    </w:p>
    <w:p w:rsidR="00000000" w:rsidRDefault="00740E19">
      <w:bookmarkStart w:id="4143" w:name="sub_1898534"/>
      <w:bookmarkEnd w:id="4142"/>
      <w:r>
        <w:t xml:space="preserve">4) определены в порядке, установленном </w:t>
      </w:r>
      <w:hyperlink w:anchor="sub_1898510" w:history="1">
        <w:r>
          <w:rPr>
            <w:rStyle w:val="a4"/>
          </w:rPr>
          <w:t>пунктом 10</w:t>
        </w:r>
      </w:hyperlink>
      <w:r>
        <w:t xml:space="preserve"> настоящей статьи.</w:t>
      </w:r>
    </w:p>
    <w:p w:rsidR="00000000" w:rsidRDefault="00740E19">
      <w:bookmarkStart w:id="4144" w:name="sub_189854"/>
      <w:bookmarkEnd w:id="4143"/>
      <w:r>
        <w:t>4. Конкурсный управляю</w:t>
      </w:r>
      <w:r>
        <w:t>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w:t>
      </w:r>
      <w:r>
        <w:t>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включении в этот реестр тр</w:t>
      </w:r>
      <w:r>
        <w:t>ебования в неполном объеме. В случае внесения требования кредитора в реестр требований кредиторов в соответствующем уведомлении, направляемом кредитору, указываются сведения о размере и составе его требования к кредитной организации, а также об очередности</w:t>
      </w:r>
      <w:r>
        <w:t xml:space="preserve"> его удовлетворения.</w:t>
      </w:r>
    </w:p>
    <w:p w:rsidR="00000000" w:rsidRDefault="00740E19">
      <w:bookmarkStart w:id="4145" w:name="sub_189855"/>
      <w:bookmarkEnd w:id="4144"/>
      <w:r>
        <w:t>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w:t>
      </w:r>
      <w:r>
        <w:t xml:space="preserve">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w:t>
      </w:r>
      <w:r>
        <w:t>му управляющему копии возражений и приложенных к возражениям документов.</w:t>
      </w:r>
    </w:p>
    <w:p w:rsidR="00000000" w:rsidRDefault="00740E19">
      <w:bookmarkStart w:id="4146" w:name="sub_189856"/>
      <w:bookmarkEnd w:id="4145"/>
      <w:r>
        <w:t xml:space="preserve">6. Требования кредиторов, возражения по которым не заявлены в срок, предусмотренный </w:t>
      </w:r>
      <w:hyperlink w:anchor="sub_189855" w:history="1">
        <w:r>
          <w:rPr>
            <w:rStyle w:val="a4"/>
          </w:rPr>
          <w:t>пунктом 5</w:t>
        </w:r>
      </w:hyperlink>
      <w:r>
        <w:t xml:space="preserve"> настоящей статьи, считаются установленным</w:t>
      </w:r>
      <w:r>
        <w:t>и в размере, составе и очередности удовлетворения, которые определены конкурсным управляющим.</w:t>
      </w:r>
    </w:p>
    <w:p w:rsidR="00000000" w:rsidRDefault="00740E19">
      <w:bookmarkStart w:id="4147" w:name="sub_189857"/>
      <w:bookmarkEnd w:id="4146"/>
      <w:r>
        <w:t xml:space="preserve">7. Требования кредиторов, по которым заявлены возражения, рассматриваются арбитражным судом в порядке, установленном </w:t>
      </w:r>
      <w:hyperlink w:anchor="sub_60" w:history="1">
        <w:r>
          <w:rPr>
            <w:rStyle w:val="a4"/>
          </w:rPr>
          <w:t>стат</w:t>
        </w:r>
        <w:r>
          <w:rPr>
            <w:rStyle w:val="a4"/>
          </w:rPr>
          <w:t>ьей 60</w:t>
        </w:r>
      </w:hyperlink>
      <w:r>
        <w:t xml:space="preserve"> настоящего Федерального закона.</w:t>
      </w:r>
    </w:p>
    <w:bookmarkEnd w:id="4147"/>
    <w:p w:rsidR="00000000" w:rsidRDefault="00740E19">
      <w:r>
        <w:t>По результатам такого рассмотрения выносится определение арбитражного суда о включении или об отказе во включении указанных требований в реестр требований кредиторов. В определении арбитражного суда о вкл</w:t>
      </w:r>
      <w:r>
        <w:t>ючении таких требований в реестр требований кредиторов указываются размер и очередность удовлетворения этих требований.</w:t>
      </w:r>
    </w:p>
    <w:p w:rsidR="00000000" w:rsidRDefault="00740E19">
      <w:r>
        <w:t>Копия определения о включении или об отказе во включении указанных требований в реестр требований кредиторов направляется лицу, заявивше</w:t>
      </w:r>
      <w:r>
        <w:t>му возражения, и конкурсному управляющему не позднее дня, следующего за днем вынесения определения арбитражного суда.</w:t>
      </w:r>
    </w:p>
    <w:p w:rsidR="00000000" w:rsidRDefault="00740E19">
      <w:r>
        <w:t>Определение арбитражного суда о включении или об отказе во включении требований кредиторов в реестр требований кредиторов подлежит немедле</w:t>
      </w:r>
      <w:r>
        <w:t>нному исполнению и может быть обжаловано.</w:t>
      </w:r>
    </w:p>
    <w:p w:rsidR="00000000" w:rsidRDefault="00740E19">
      <w:bookmarkStart w:id="4148" w:name="sub_189858"/>
      <w:r>
        <w:t>8. Требование кредитора, установленное соответствующим определением арбитражного суда, включается конкурсным управляющим в реестр требований кредиторов не позднее дня, следующего за днем получения копии у</w:t>
      </w:r>
      <w:r>
        <w:t>казанного определения конкурсным управляющим, о чем кредитор уведомляется конкурсным управляющим в течение трех дней со дня внесения соответствующей записи в реестр требований кредиторов.</w:t>
      </w:r>
    </w:p>
    <w:p w:rsidR="00000000" w:rsidRDefault="00740E19">
      <w:bookmarkStart w:id="4149" w:name="sub_189859"/>
      <w:bookmarkEnd w:id="4148"/>
      <w:r>
        <w:t>9. Разногласия по требованиям кредиторов или упо</w:t>
      </w:r>
      <w:r>
        <w:t>лномоченных органов, подтвержденным вступившим в силу решением или иным актом суда, арбитражного суда в части их состава и размера, не подлежат рассмотрению арбитражным судом, а заявления о таких разногласиях подлежат возвращению, за исключением разногласи</w:t>
      </w:r>
      <w:r>
        <w:t>й, связанных с исполнением судебных актов или их пересмотром.</w:t>
      </w:r>
    </w:p>
    <w:p w:rsidR="00000000" w:rsidRDefault="00740E19">
      <w:bookmarkStart w:id="4150" w:name="sub_1898510"/>
      <w:bookmarkEnd w:id="4149"/>
      <w:r>
        <w:t>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w:t>
      </w:r>
      <w:r>
        <w:t xml:space="preserve">ребований кредиторов в порядке, установленном </w:t>
      </w:r>
      <w:hyperlink w:anchor="sub_189320" w:history="1">
        <w:r>
          <w:rPr>
            <w:rStyle w:val="a4"/>
          </w:rPr>
          <w:t>статьей 189.32</w:t>
        </w:r>
      </w:hyperlink>
      <w:r>
        <w:t xml:space="preserve"> настоящего Федерального закона, считается установленным в размере, составе и очередности удовлетворения, которые определены </w:t>
      </w:r>
      <w:r>
        <w:lastRenderedPageBreak/>
        <w:t>временной администрацией по управлению кред</w:t>
      </w:r>
      <w:r>
        <w:t xml:space="preserve">итной организацией, если в течение шестидесяти рабочих дней со дня опубликования сообщения о признании кредитной организации банкротом и об открытии конкурсного производства конкурсный управляющий с учетом положений </w:t>
      </w:r>
      <w:hyperlink w:anchor="sub_1898531" w:history="1">
        <w:r>
          <w:rPr>
            <w:rStyle w:val="a4"/>
          </w:rPr>
          <w:t>подпункта 1 пу</w:t>
        </w:r>
        <w:r>
          <w:rPr>
            <w:rStyle w:val="a4"/>
          </w:rPr>
          <w:t>нкта 3</w:t>
        </w:r>
      </w:hyperlink>
      <w:r>
        <w:t xml:space="preserve"> настоящей статьи не направит кредитору уведомление о полном или частичном исключении указанного требования из реестра требований кредиторов.</w:t>
      </w:r>
    </w:p>
    <w:p w:rsidR="00000000" w:rsidRDefault="00740E19">
      <w:bookmarkStart w:id="4151" w:name="sub_1898511"/>
      <w:bookmarkEnd w:id="4150"/>
      <w:r>
        <w:t xml:space="preserve">11. Возражения по содержанию уведомления, указанного в </w:t>
      </w:r>
      <w:hyperlink w:anchor="sub_1898510" w:history="1">
        <w:r>
          <w:rPr>
            <w:rStyle w:val="a4"/>
          </w:rPr>
          <w:t>пу</w:t>
        </w:r>
        <w:r>
          <w:rPr>
            <w:rStyle w:val="a4"/>
          </w:rPr>
          <w:t>нкте 10</w:t>
        </w:r>
      </w:hyperlink>
      <w:r>
        <w:t xml:space="preserve"> настоящей статьи, могут быть заявлены кредиторами, а также рассмотрены арбитражным судом в порядке, установленном настоящей статьей. Требования кредиторов, по которым не заявлены указанные возражения в срок, предусмотренный </w:t>
      </w:r>
      <w:hyperlink w:anchor="sub_189855" w:history="1">
        <w:r>
          <w:rPr>
            <w:rStyle w:val="a4"/>
          </w:rPr>
          <w:t>пунктом 5</w:t>
        </w:r>
      </w:hyperlink>
      <w:r>
        <w:t xml:space="preserve"> настоящей статьи, считаются установленными в размере, составе и очередности удовлетворения, которые определены конкурсным управляющим.</w:t>
      </w:r>
    </w:p>
    <w:p w:rsidR="00000000" w:rsidRDefault="00740E19">
      <w:bookmarkStart w:id="4152" w:name="sub_1898512"/>
      <w:bookmarkEnd w:id="4151"/>
      <w:r>
        <w:t>12. Требования кредиторов, предъявленные к кредитной организации в период деятельн</w:t>
      </w:r>
      <w:r>
        <w:t xml:space="preserve">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w:t>
      </w:r>
      <w:hyperlink w:anchor="sub_1893211" w:history="1">
        <w:r>
          <w:rPr>
            <w:rStyle w:val="a4"/>
          </w:rPr>
          <w:t>пунктами 11 - 17 с</w:t>
        </w:r>
        <w:r>
          <w:rPr>
            <w:rStyle w:val="a4"/>
          </w:rPr>
          <w:t>татьи 189.32</w:t>
        </w:r>
      </w:hyperlink>
      <w:r>
        <w:t xml:space="preserve"> настоящего Федерального закона, считаются предъявленными в день опубликования сведений о признании кредитной организации банкротом и об открытии конкурсного производства и рассматриваются (устанавливаются) в порядке, установленном настоящей</w:t>
      </w:r>
      <w:r>
        <w:t xml:space="preserve"> статьей. При этом конкурсный управляющий осуществляет действия, указанные в </w:t>
      </w:r>
      <w:hyperlink w:anchor="sub_189854" w:history="1">
        <w:r>
          <w:rPr>
            <w:rStyle w:val="a4"/>
          </w:rPr>
          <w:t>пункте 4</w:t>
        </w:r>
      </w:hyperlink>
      <w:r>
        <w:t xml:space="preserve"> настоящей статьи, в течение шестидесяти дней со дня опубликования сведений о признании кредитной организации банкротом и об открытии конкурсно</w:t>
      </w:r>
      <w:r>
        <w:t>го производства.</w:t>
      </w:r>
    </w:p>
    <w:p w:rsidR="00000000" w:rsidRDefault="00740E19">
      <w:bookmarkStart w:id="4153" w:name="sub_1898513"/>
      <w:bookmarkEnd w:id="4152"/>
      <w:r>
        <w:t xml:space="preserve">13. Размер денежных обязательств, возникающих из финансовых договоров, соответствующих требованиям, определенным </w:t>
      </w:r>
      <w:hyperlink w:anchor="sub_4101" w:history="1">
        <w:r>
          <w:rPr>
            <w:rStyle w:val="a4"/>
          </w:rPr>
          <w:t>пунктом 1 статьи 4.1</w:t>
        </w:r>
      </w:hyperlink>
      <w:r>
        <w:t xml:space="preserve"> настоящего Федерального закона, определяется в порядке, у</w:t>
      </w:r>
      <w:r>
        <w:t>становленном указанной статьей.</w:t>
      </w:r>
    </w:p>
    <w:bookmarkEnd w:id="4153"/>
    <w:p w:rsidR="00000000" w:rsidRDefault="00740E19"/>
    <w:p w:rsidR="00000000" w:rsidRDefault="00740E19">
      <w:pPr>
        <w:pStyle w:val="a7"/>
        <w:rPr>
          <w:color w:val="000000"/>
          <w:sz w:val="16"/>
          <w:szCs w:val="16"/>
        </w:rPr>
      </w:pPr>
      <w:bookmarkStart w:id="4154" w:name="sub_1898501"/>
      <w:r>
        <w:rPr>
          <w:color w:val="000000"/>
          <w:sz w:val="16"/>
          <w:szCs w:val="16"/>
        </w:rPr>
        <w:t>Информация об изменениях:</w:t>
      </w:r>
    </w:p>
    <w:bookmarkEnd w:id="4154"/>
    <w:p w:rsidR="00000000" w:rsidRDefault="00740E19">
      <w:pPr>
        <w:pStyle w:val="a8"/>
      </w:pPr>
      <w:r>
        <w:fldChar w:fldCharType="begin"/>
      </w:r>
      <w:r>
        <w:instrText>HYPERLINK "http://ivo.garant.ru/document?id=71008362&amp;sub=2041"</w:instrText>
      </w:r>
      <w:r>
        <w:fldChar w:fldCharType="separate"/>
      </w:r>
      <w:r>
        <w:rPr>
          <w:rStyle w:val="a4"/>
        </w:rPr>
        <w:t>Федеральным законом</w:t>
      </w:r>
      <w:r>
        <w:fldChar w:fldCharType="end"/>
      </w:r>
      <w:r>
        <w:t xml:space="preserve"> от 29 июня 2015 г. N 186-ФЗ настоящий Федеральный закон дополнен статьей 189.85</w:t>
      </w:r>
      <w:r>
        <w:t xml:space="preserve">-1, </w:t>
      </w:r>
      <w:hyperlink r:id="rId2589" w:history="1">
        <w:r>
          <w:rPr>
            <w:rStyle w:val="a4"/>
          </w:rPr>
          <w:t>вступающей в силу</w:t>
        </w:r>
      </w:hyperlink>
      <w:r>
        <w:t xml:space="preserve"> по истечении девяноста дней после дня </w:t>
      </w:r>
      <w:hyperlink r:id="rId2590" w:history="1">
        <w:r>
          <w:rPr>
            <w:rStyle w:val="a4"/>
          </w:rPr>
          <w:t>официального опубликования</w:t>
        </w:r>
      </w:hyperlink>
      <w:r>
        <w:t xml:space="preserve"> названного Федерального закона</w:t>
      </w:r>
    </w:p>
    <w:p w:rsidR="00000000" w:rsidRDefault="00740E19">
      <w:pPr>
        <w:pStyle w:val="a5"/>
      </w:pPr>
      <w:r>
        <w:rPr>
          <w:rStyle w:val="a3"/>
        </w:rPr>
        <w:t>Статья 189.85-</w:t>
      </w:r>
      <w:r>
        <w:rPr>
          <w:rStyle w:val="a3"/>
        </w:rPr>
        <w:t>1.</w:t>
      </w:r>
      <w:r>
        <w:t xml:space="preserve"> Особенности проведения собрания работников, бывших работников кредитной организации, избрания представителя работников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91" w:history="1">
        <w:r>
          <w:rPr>
            <w:rStyle w:val="a4"/>
          </w:rPr>
          <w:t>комментарии</w:t>
        </w:r>
      </w:hyperlink>
      <w:r>
        <w:t xml:space="preserve"> к статье 189.85-1 настоящего Федерального закона</w:t>
      </w:r>
    </w:p>
    <w:p w:rsidR="00000000" w:rsidRDefault="00740E19">
      <w:bookmarkStart w:id="4155" w:name="sub_18985011"/>
      <w:r>
        <w:t xml:space="preserve">1. Собрание работников, бывших работников кредитной организации проводится конкурсным управляющим в порядке, установленном </w:t>
      </w:r>
      <w:hyperlink w:anchor="sub_1210" w:history="1">
        <w:r>
          <w:rPr>
            <w:rStyle w:val="a4"/>
          </w:rPr>
          <w:t>статьей 12.1</w:t>
        </w:r>
      </w:hyperlink>
      <w:r>
        <w:t xml:space="preserve"> настоящего Федерального закона, </w:t>
      </w:r>
      <w:r>
        <w:t>с учетом особенностей, предусмотренных настоящей статьей.</w:t>
      </w:r>
    </w:p>
    <w:p w:rsidR="00000000" w:rsidRDefault="00740E19">
      <w:bookmarkStart w:id="4156" w:name="sub_18985012"/>
      <w:bookmarkEnd w:id="4155"/>
      <w:r>
        <w:t>2. Организация и проведение собрания работников, бывших работников кредитной организации осуществляются в случае, если не погашены требования кредиторов второй очереди.</w:t>
      </w:r>
    </w:p>
    <w:p w:rsidR="00000000" w:rsidRDefault="00740E19">
      <w:bookmarkStart w:id="4157" w:name="sub_18985013"/>
      <w:bookmarkEnd w:id="4156"/>
      <w:r>
        <w:t>3. В собрании работников, бывших работников кредитной организации вправе принять участие с правом голоса работники, бывшие работники кредитной организации, требования которых о выплате выходных пособий и (или) об оплате труда лиц, работа</w:t>
      </w:r>
      <w:r>
        <w:t>ющих или работавших по трудовому договору, включены в реестр требований кредиторов.</w:t>
      </w:r>
    </w:p>
    <w:p w:rsidR="00000000" w:rsidRDefault="00740E19">
      <w:bookmarkStart w:id="4158" w:name="sub_18985014"/>
      <w:bookmarkEnd w:id="4157"/>
      <w:r>
        <w:t xml:space="preserve">4. Непроведение собрания работников, бывших работников кредитной организации не препятствует проведению собрания кредиторов в случае, если собрание </w:t>
      </w:r>
      <w:r>
        <w:t>работников, бывших работников не состоялось по причинам, не зависящим от конкурсного управляющего, при условии соблюдения конкурсным управляющим порядка его организации и проведения, установленного настоящим Федеральным законом, с особенностями, установлен</w:t>
      </w:r>
      <w:r>
        <w:t>ными настоящей статьей. Отсутствие представителя работников кредитной организации на собрании кредиторов не является основанием для признания собрания кредиторов недействительным.</w:t>
      </w:r>
    </w:p>
    <w:p w:rsidR="00000000" w:rsidRDefault="00740E19">
      <w:bookmarkStart w:id="4159" w:name="sub_18985015"/>
      <w:bookmarkEnd w:id="4158"/>
      <w:r>
        <w:t>5. Каждый работник, каждый бывший работник кредитной</w:t>
      </w:r>
      <w:r>
        <w:t xml:space="preserve"> организации обладают на собрании работников, бывших работников кредитной организации одним голосом.</w:t>
      </w:r>
    </w:p>
    <w:p w:rsidR="00000000" w:rsidRDefault="00740E19">
      <w:bookmarkStart w:id="4160" w:name="sub_18985016"/>
      <w:bookmarkEnd w:id="4159"/>
      <w:r>
        <w:lastRenderedPageBreak/>
        <w:t>6. Представителем работников кредитной организации не может быть избрано лицо, которое является заинтересованным лицом по отношению к кредитной организации.</w:t>
      </w:r>
    </w:p>
    <w:p w:rsidR="00000000" w:rsidRDefault="00740E19">
      <w:bookmarkStart w:id="4161" w:name="sub_18985017"/>
      <w:bookmarkEnd w:id="4160"/>
      <w:r>
        <w:t>7. Собрание работников кредитной организации вправе принять решение об опла</w:t>
      </w:r>
      <w:r>
        <w:t>те услуг представителя работников кредитной организации. Оплата услуг представителя работников кредитной организации не может производиться за счет имущества должника (конкурсной массы).</w:t>
      </w:r>
    </w:p>
    <w:p w:rsidR="00000000" w:rsidRDefault="00740E19">
      <w:bookmarkStart w:id="4162" w:name="sub_18985018"/>
      <w:bookmarkEnd w:id="4161"/>
      <w:r>
        <w:t>8. Полномочия представителя работников кредит</w:t>
      </w:r>
      <w:r>
        <w:t>ной организации прекращаются при погашении требований кредиторов второй очереди.</w:t>
      </w:r>
    </w:p>
    <w:bookmarkEnd w:id="4162"/>
    <w:p w:rsidR="00000000" w:rsidRDefault="00740E19"/>
    <w:p w:rsidR="00000000" w:rsidRDefault="00740E19"/>
    <w:p w:rsidR="00000000" w:rsidRDefault="00740E19">
      <w:pPr>
        <w:pStyle w:val="a5"/>
      </w:pPr>
      <w:bookmarkStart w:id="4163" w:name="sub_18986"/>
      <w:r>
        <w:rPr>
          <w:rStyle w:val="a3"/>
        </w:rPr>
        <w:t>Статья 189.86.</w:t>
      </w:r>
      <w:r>
        <w:t xml:space="preserve"> Установление размера требований кредиторов для целей определения участников собрания кредиторов</w:t>
      </w:r>
    </w:p>
    <w:bookmarkEnd w:id="416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92" w:history="1">
        <w:r>
          <w:rPr>
            <w:rStyle w:val="a4"/>
          </w:rPr>
          <w:t>комментарии</w:t>
        </w:r>
      </w:hyperlink>
      <w:r>
        <w:t xml:space="preserve"> к статье 189.86 настоящего Федерального закона</w:t>
      </w:r>
    </w:p>
    <w:p w:rsidR="00000000" w:rsidRDefault="00740E19">
      <w:bookmarkStart w:id="4164" w:name="sub_189861"/>
      <w:r>
        <w:t xml:space="preserve">1. Установление размера требований кредиторов для целей определения участников собрания кредиторов осуществляется в порядке, установленном </w:t>
      </w:r>
      <w:hyperlink w:anchor="sub_18985" w:history="1">
        <w:r>
          <w:rPr>
            <w:rStyle w:val="a4"/>
          </w:rPr>
          <w:t>статьей 189.85</w:t>
        </w:r>
      </w:hyperlink>
      <w:r>
        <w:t xml:space="preserve"> настоящего Федерального закона.</w:t>
      </w:r>
    </w:p>
    <w:p w:rsidR="00000000" w:rsidRDefault="00740E19">
      <w:bookmarkStart w:id="4165" w:name="sub_189862"/>
      <w:bookmarkEnd w:id="4164"/>
      <w:r>
        <w:t>2. Для целей участия в первом собрании кредиторов кредиторы вправе предъявить свои требования к кредитной организации в течение тридцати календарных дней со дня опу</w:t>
      </w:r>
      <w:r>
        <w:t xml:space="preserve">бликования сведений о признании кредитной организации банкротом и об открытии конкурсного производства, а также в порядке, установленном </w:t>
      </w:r>
      <w:hyperlink w:anchor="sub_189320" w:history="1">
        <w:r>
          <w:rPr>
            <w:rStyle w:val="a4"/>
          </w:rPr>
          <w:t>статьей 189.32</w:t>
        </w:r>
      </w:hyperlink>
      <w:r>
        <w:t xml:space="preserve"> настоящего Федерального закона, в период деятельности в кредитной организаци</w:t>
      </w:r>
      <w:r>
        <w:t>и временной администрации по управлению кредитной организацией. По истечении указанного срока реестр требований кредиторов для целей определения участников первого собрания кредиторов считается закрытым.</w:t>
      </w:r>
    </w:p>
    <w:p w:rsidR="00000000" w:rsidRDefault="00740E19">
      <w:bookmarkStart w:id="4166" w:name="sub_189863"/>
      <w:bookmarkEnd w:id="4165"/>
      <w:r>
        <w:t>3. Кредитор (представитель креди</w:t>
      </w:r>
      <w:r>
        <w:t xml:space="preserve">тора), чьи требования включены в реестр требований кредиторов на основании копий документов, указанных в </w:t>
      </w:r>
      <w:hyperlink w:anchor="sub_189851" w:history="1">
        <w:r>
          <w:rPr>
            <w:rStyle w:val="a4"/>
          </w:rPr>
          <w:t>пункте 1 статьи 189.85</w:t>
        </w:r>
      </w:hyperlink>
      <w:r>
        <w:t xml:space="preserve"> настоящего Федерального закона, допускается к участию в собрании кредиторов только при предъявлении </w:t>
      </w:r>
      <w:r>
        <w:t>подлинных документов, подтверждающих обоснованность этих требований.</w:t>
      </w:r>
    </w:p>
    <w:bookmarkEnd w:id="4166"/>
    <w:p w:rsidR="00000000" w:rsidRDefault="00740E19"/>
    <w:p w:rsidR="00000000" w:rsidRDefault="00740E19"/>
    <w:p w:rsidR="00000000" w:rsidRDefault="00740E19">
      <w:bookmarkStart w:id="4167" w:name="sub_18987"/>
      <w:r>
        <w:rPr>
          <w:rStyle w:val="a3"/>
        </w:rPr>
        <w:t>Статья 189.87.</w:t>
      </w:r>
      <w:r>
        <w:t xml:space="preserve"> Реестр требований кредиторов</w:t>
      </w:r>
    </w:p>
    <w:bookmarkEnd w:id="416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93" w:history="1">
        <w:r>
          <w:rPr>
            <w:rStyle w:val="a4"/>
          </w:rPr>
          <w:t>комментарии</w:t>
        </w:r>
      </w:hyperlink>
      <w:r>
        <w:t xml:space="preserve"> к статье 189.87 настоящ</w:t>
      </w:r>
      <w:r>
        <w:t>его Федерального закона</w:t>
      </w:r>
    </w:p>
    <w:p w:rsidR="00000000" w:rsidRDefault="00740E19">
      <w:bookmarkStart w:id="4168" w:name="sub_189871"/>
      <w:r>
        <w:t xml:space="preserve">1. Реестр требований кредиторов ведет конкурсный управляющий. С учетом особенностей, установленных </w:t>
      </w:r>
      <w:hyperlink w:anchor="sub_1898510" w:history="1">
        <w:r>
          <w:rPr>
            <w:rStyle w:val="a4"/>
          </w:rPr>
          <w:t>пунктом 10 статьи 189.85</w:t>
        </w:r>
      </w:hyperlink>
      <w:r>
        <w:t xml:space="preserve"> настоящего Федерального закона, в указанный реестр включаются сведени</w:t>
      </w:r>
      <w:r>
        <w:t xml:space="preserve">я из составленного временной администрацией по управлению кредитной организацией в соответствии со </w:t>
      </w:r>
      <w:hyperlink w:anchor="sub_189320" w:history="1">
        <w:r>
          <w:rPr>
            <w:rStyle w:val="a4"/>
          </w:rPr>
          <w:t>статьей 189.32</w:t>
        </w:r>
      </w:hyperlink>
      <w:r>
        <w:t xml:space="preserve"> настоящего Федерального закона реестра требований кредиторов, который передается конкурсному управляющему в порядк</w:t>
      </w:r>
      <w:r>
        <w:t xml:space="preserve">е, установленном </w:t>
      </w:r>
      <w:hyperlink w:anchor="sub_18943" w:history="1">
        <w:r>
          <w:rPr>
            <w:rStyle w:val="a4"/>
          </w:rPr>
          <w:t>статьей 189.43</w:t>
        </w:r>
      </w:hyperlink>
      <w:r>
        <w:t xml:space="preserve"> настоящего Федерального закона.</w:t>
      </w:r>
    </w:p>
    <w:p w:rsidR="00000000" w:rsidRDefault="00740E19">
      <w:bookmarkStart w:id="4169" w:name="sub_189872"/>
      <w:bookmarkEnd w:id="4168"/>
      <w:r>
        <w:t>2. Если иное не установлено настоящей статьей, требования кредитора включаются конкурсным управляющим в реестр требований кредиторов по письменно</w:t>
      </w:r>
      <w:r>
        <w:t>му заявлению кредитора на основании вступившего в законную силу решения суда, арбитражного суда, определения о выдаче исполнительного листа на принудительное исполнение решения третейского суда или иного судебного акта, а также на основании иных документов</w:t>
      </w:r>
      <w:r>
        <w:t>, подтверждающих обоснованность этих требований.</w:t>
      </w:r>
    </w:p>
    <w:p w:rsidR="00000000" w:rsidRDefault="00740E19">
      <w:pPr>
        <w:pStyle w:val="a7"/>
        <w:rPr>
          <w:color w:val="000000"/>
          <w:sz w:val="16"/>
          <w:szCs w:val="16"/>
        </w:rPr>
      </w:pPr>
      <w:bookmarkStart w:id="4170" w:name="sub_189873"/>
      <w:bookmarkEnd w:id="4169"/>
      <w:r>
        <w:rPr>
          <w:color w:val="000000"/>
          <w:sz w:val="16"/>
          <w:szCs w:val="16"/>
        </w:rPr>
        <w:t>Информация об изменениях:</w:t>
      </w:r>
    </w:p>
    <w:bookmarkEnd w:id="4170"/>
    <w:p w:rsidR="00000000" w:rsidRDefault="00740E19">
      <w:pPr>
        <w:pStyle w:val="a8"/>
      </w:pPr>
      <w:r>
        <w:t xml:space="preserve">Пункт 3 изменен с 1 января 2019 г. - </w:t>
      </w:r>
      <w:hyperlink r:id="rId2594" w:history="1">
        <w:r>
          <w:rPr>
            <w:rStyle w:val="a4"/>
          </w:rPr>
          <w:t>Федеральный закон</w:t>
        </w:r>
      </w:hyperlink>
      <w:r>
        <w:t xml:space="preserve"> от 3 августа 2018 г. N 322-Ф</w:t>
      </w:r>
      <w:r>
        <w:t>З</w:t>
      </w:r>
    </w:p>
    <w:p w:rsidR="00000000" w:rsidRDefault="00740E19">
      <w:pPr>
        <w:pStyle w:val="a8"/>
      </w:pPr>
      <w:hyperlink r:id="rId2595" w:history="1">
        <w:r>
          <w:rPr>
            <w:rStyle w:val="a4"/>
          </w:rPr>
          <w:t>См. будущую редакцию</w:t>
        </w:r>
      </w:hyperlink>
    </w:p>
    <w:p w:rsidR="00000000" w:rsidRDefault="00740E19">
      <w:r>
        <w:t>3. Требования кредиторов по договору банковского вклада и (или) договору банковского счета могут быть включены конкурсным управляющим в реестр требований кредиторов в</w:t>
      </w:r>
      <w:r>
        <w:t xml:space="preserve"> размере </w:t>
      </w:r>
      <w:r>
        <w:lastRenderedPageBreak/>
        <w:t>остатка денежных средств на счете, причитающихся кредитору, по письменному заявлению кредитора на основании сведений, имеющихся в кредитной организации.</w:t>
      </w:r>
    </w:p>
    <w:p w:rsidR="00000000" w:rsidRDefault="00740E19">
      <w:bookmarkStart w:id="4171" w:name="sub_1898732"/>
      <w:r>
        <w:t>Требование кредитора по договору банковского вклада и (или) договору банковского сч</w:t>
      </w:r>
      <w:r>
        <w:t xml:space="preserve">ета, имеющего в соответствии с </w:t>
      </w:r>
      <w:hyperlink r:id="rId2596" w:history="1">
        <w:r>
          <w:rPr>
            <w:rStyle w:val="a4"/>
          </w:rPr>
          <w:t>Федеральным законом</w:t>
        </w:r>
      </w:hyperlink>
      <w:r>
        <w:t xml:space="preserve"> "О страховании вкладов физических лиц в банках Российской Федерации" право на получение страхового возмещения, включается конкурсным управляющи</w:t>
      </w:r>
      <w:r>
        <w:t>м в реестр требований кредиторов в размере остатка денежных средств на счете, превышающего сумму причитающегося кредитору страхового возмещения.</w:t>
      </w:r>
    </w:p>
    <w:p w:rsidR="00000000" w:rsidRDefault="00740E19">
      <w:bookmarkStart w:id="4172" w:name="sub_1898733"/>
      <w:bookmarkEnd w:id="4171"/>
      <w:r>
        <w:t>Требования кредиторов, перед которыми кредитная организация несет ответственность за прич</w:t>
      </w:r>
      <w:r>
        <w:t>инение вреда их жизни или здоровью, а также требования кредиторов по выплате выходных пособий и оплате труда лиц, работающих или работавших по трудовому договору, могут быть включены конкурсным управляющим в реестр требований кредиторов без письменного зая</w:t>
      </w:r>
      <w:r>
        <w:t>вления кредитора на основании сведений, имеющихся в кредитной организации.</w:t>
      </w:r>
    </w:p>
    <w:bookmarkEnd w:id="4172"/>
    <w:p w:rsidR="00000000" w:rsidRDefault="00740E19">
      <w:r>
        <w:t xml:space="preserve">В случае включения в реестр требований кредиторов требования кредитора без его письменного заявления на основании сведений, имеющихся в кредитной организации, конкурсный </w:t>
      </w:r>
      <w:r>
        <w:t xml:space="preserve">управляющий направляет в срок, не превышающий пяти рабочих дней со дня внесения соответствующей записи в реестр требований кредиторов, в порядке, установленном </w:t>
      </w:r>
      <w:hyperlink w:anchor="sub_189854" w:history="1">
        <w:r>
          <w:rPr>
            <w:rStyle w:val="a4"/>
          </w:rPr>
          <w:t>пунктом 4 статьи 189.85</w:t>
        </w:r>
      </w:hyperlink>
      <w:r>
        <w:t xml:space="preserve"> настоящего Федерального закона, уведомление </w:t>
      </w:r>
      <w:r>
        <w:t>указанному кредитору.</w:t>
      </w:r>
    </w:p>
    <w:p w:rsidR="00000000" w:rsidRDefault="00740E19">
      <w:r>
        <w:t>Возражения по содержанию указанного уведомления могут быть заявлены кредитором, а также рассмотрены арбитражным судом в порядке, установленном статьей 189.85 настоящего Федерального закона. Требования кредиторов, по которым не заявлен</w:t>
      </w:r>
      <w:r>
        <w:t xml:space="preserve">ы возражения в срок, предусмотренный </w:t>
      </w:r>
      <w:hyperlink w:anchor="sub_189855" w:history="1">
        <w:r>
          <w:rPr>
            <w:rStyle w:val="a4"/>
          </w:rPr>
          <w:t>пунктом 5 статьи 189.85</w:t>
        </w:r>
      </w:hyperlink>
      <w:r>
        <w:t xml:space="preserve"> настоящего Федерального закона, считаются установленными в размере, составе и очередности удовлетворения, которые определены конкурсным управляющим.</w:t>
      </w:r>
    </w:p>
    <w:p w:rsidR="00000000" w:rsidRDefault="00740E19">
      <w:bookmarkStart w:id="4173" w:name="sub_189874"/>
      <w:r>
        <w:t>4. Требо</w:t>
      </w:r>
      <w:r>
        <w:t xml:space="preserve">вание кредитора исключается конкурсным управляющим из реестра требований кредиторов на основании определения арбитражного суда, за исключением случая, предусмотренного </w:t>
      </w:r>
      <w:hyperlink w:anchor="sub_1898510" w:history="1">
        <w:r>
          <w:rPr>
            <w:rStyle w:val="a4"/>
          </w:rPr>
          <w:t>пунктами 10 - 12 статьи 189.85</w:t>
        </w:r>
      </w:hyperlink>
      <w:r>
        <w:t xml:space="preserve"> настоящего Федерального зако</w:t>
      </w:r>
      <w:r>
        <w:t>на, или случая, если кредитор представил письменное согласие на исключение его требования из реестра требований кредиторов.</w:t>
      </w:r>
    </w:p>
    <w:p w:rsidR="00000000" w:rsidRDefault="00740E19">
      <w:bookmarkStart w:id="4174" w:name="sub_189875"/>
      <w:bookmarkEnd w:id="4173"/>
      <w:r>
        <w:t>5. В реестре требований кредиторов должны быть указаны сведения о каждом кредиторе, размере его требований к кре</w:t>
      </w:r>
      <w:r>
        <w:t>дитной организации, об очередности удовлетворения каждого требования кредитора, а также основания возникновения требований кредитора.</w:t>
      </w:r>
    </w:p>
    <w:bookmarkEnd w:id="4174"/>
    <w:p w:rsidR="00000000" w:rsidRDefault="00740E19">
      <w:r>
        <w:t>В реестр требований кредиторов конкурсным управляющим могут быть также включены иные сведения, имеющие значение для установления размера требований кредиторов, соразмерного удовлетворения требований кредиторов, а также для осуществления кредиторами иных пр</w:t>
      </w:r>
      <w:r>
        <w:t>ав, предусмотренных настоящим Федеральным законом.</w:t>
      </w:r>
    </w:p>
    <w:p w:rsidR="00000000" w:rsidRDefault="00740E19">
      <w:bookmarkStart w:id="4175" w:name="sub_189876"/>
      <w:r>
        <w:t xml:space="preserve">6. Кредитор, требования которого включены в реестр требований кредиторов, обязан своевременно информировать конкурсного управляющего об изменении сведений, указанных в </w:t>
      </w:r>
      <w:hyperlink w:anchor="sub_189851" w:history="1">
        <w:r>
          <w:rPr>
            <w:rStyle w:val="a4"/>
          </w:rPr>
          <w:t>пу</w:t>
        </w:r>
        <w:r>
          <w:rPr>
            <w:rStyle w:val="a4"/>
          </w:rPr>
          <w:t>нкте 1 статьи 189.85</w:t>
        </w:r>
      </w:hyperlink>
      <w:r>
        <w:t xml:space="preserve"> настоящего Федерального закона.</w:t>
      </w:r>
    </w:p>
    <w:bookmarkEnd w:id="4175"/>
    <w:p w:rsidR="00000000" w:rsidRDefault="00740E19">
      <w:r>
        <w:t>В случае непредставления или несвоевременного представления указанных сведений конкурсный управляющий и кредитная организация не несут ответственности за причиненные в связи с этим убытки.</w:t>
      </w:r>
    </w:p>
    <w:p w:rsidR="00000000" w:rsidRDefault="00740E19">
      <w:bookmarkStart w:id="4176" w:name="sub_189877"/>
      <w:r>
        <w:t>7. Конкурсный управляющий обязан по требованию кредитора (представителя кредитора) в течение пяти рабочих дней со дня получения такого требования направить такому кредитору (его представителю) выписку из реестра требований кредиторов о размере, со</w:t>
      </w:r>
      <w:r>
        <w:t>ставе и об очередности удовлетворения этих требований.</w:t>
      </w:r>
    </w:p>
    <w:bookmarkEnd w:id="4176"/>
    <w:p w:rsidR="00000000" w:rsidRDefault="00740E19">
      <w:r>
        <w:t>Расходы на направление такой выписки в размере, не превышающем стоимости услуг учреждений связи, возлагаются на кредитора.</w:t>
      </w:r>
    </w:p>
    <w:p w:rsidR="00000000" w:rsidRDefault="00740E19">
      <w:bookmarkStart w:id="4177" w:name="sub_189878"/>
      <w:r>
        <w:t>8. Трудовые споры между кредитной организацией и работнико</w:t>
      </w:r>
      <w:r>
        <w:t xml:space="preserve">м кредитной организации рассматриваются в порядке, установленном </w:t>
      </w:r>
      <w:hyperlink r:id="rId2597" w:history="1">
        <w:r>
          <w:rPr>
            <w:rStyle w:val="a4"/>
          </w:rPr>
          <w:t>трудовым законодательством</w:t>
        </w:r>
      </w:hyperlink>
      <w:r>
        <w:t xml:space="preserve"> и </w:t>
      </w:r>
      <w:hyperlink r:id="rId2598" w:history="1">
        <w:r>
          <w:rPr>
            <w:rStyle w:val="a4"/>
          </w:rPr>
          <w:t>гражданским процессуальным законодател</w:t>
        </w:r>
        <w:r>
          <w:rPr>
            <w:rStyle w:val="a4"/>
          </w:rPr>
          <w:t>ьством</w:t>
        </w:r>
      </w:hyperlink>
      <w:r>
        <w:t>.</w:t>
      </w:r>
    </w:p>
    <w:bookmarkEnd w:id="4177"/>
    <w:p w:rsidR="00000000" w:rsidRDefault="00740E19"/>
    <w:p w:rsidR="00000000" w:rsidRDefault="00740E19">
      <w:bookmarkStart w:id="4178" w:name="sub_18988"/>
      <w:r>
        <w:rPr>
          <w:rStyle w:val="a3"/>
        </w:rPr>
        <w:t>Статья 189.88.</w:t>
      </w:r>
      <w:r>
        <w:t xml:space="preserve"> Счета кредитной организации в ходе конкурсного производства</w:t>
      </w:r>
    </w:p>
    <w:bookmarkEnd w:id="417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599" w:history="1">
        <w:r>
          <w:rPr>
            <w:rStyle w:val="a4"/>
          </w:rPr>
          <w:t>комментарии</w:t>
        </w:r>
      </w:hyperlink>
      <w:r>
        <w:t xml:space="preserve"> к статье 189.88 настоящего Федерального закона</w:t>
      </w:r>
    </w:p>
    <w:p w:rsidR="00000000" w:rsidRDefault="00740E19">
      <w:bookmarkStart w:id="4179" w:name="sub_189881"/>
      <w:r>
        <w:t>1. Конкурсный управляющий обязан использовать в ходе конкурсного производства только один корреспондентский счет кредитной организации, признанной банкротом, для денежных средств в валюте Российской Федерации - основной счет кредитной организации, от</w:t>
      </w:r>
      <w:r>
        <w:t>крываемый в Банке России, а также в зависимости от количества имеющихся у кредитной организации видов иностранной валюты - необходимое количество счетов кредитной организации для денежных средств в иностранной валюте, открываемых в других кредитных организ</w:t>
      </w:r>
      <w:r>
        <w:t xml:space="preserve">ациях в установленном Банком России </w:t>
      </w:r>
      <w:hyperlink r:id="rId2600" w:history="1">
        <w:r>
          <w:rPr>
            <w:rStyle w:val="a4"/>
          </w:rPr>
          <w:t>порядке</w:t>
        </w:r>
      </w:hyperlink>
      <w:r>
        <w:t>.</w:t>
      </w:r>
    </w:p>
    <w:p w:rsidR="00000000" w:rsidRDefault="00740E19">
      <w:bookmarkStart w:id="4180" w:name="sub_189882"/>
      <w:bookmarkEnd w:id="4179"/>
      <w:r>
        <w:t>2. При осуществлении Агентством полномочий конкурсного управляющего счета кредитной организации в ходе конкурсного производства о</w:t>
      </w:r>
      <w:r>
        <w:t>ткрываются в Агентстве.</w:t>
      </w:r>
    </w:p>
    <w:bookmarkEnd w:id="4180"/>
    <w:p w:rsidR="00000000" w:rsidRDefault="00740E19">
      <w:r>
        <w:t>Для целей осуществления функций конкурсного управляющего Банк России открывает Агентству счета для денежных средств в валюте Российской Федерации.</w:t>
      </w:r>
    </w:p>
    <w:p w:rsidR="00000000" w:rsidRDefault="00740E19">
      <w:pPr>
        <w:pStyle w:val="a7"/>
        <w:rPr>
          <w:color w:val="000000"/>
          <w:sz w:val="16"/>
          <w:szCs w:val="16"/>
        </w:rPr>
      </w:pPr>
      <w:bookmarkStart w:id="4181" w:name="sub_189883"/>
      <w:r>
        <w:rPr>
          <w:color w:val="000000"/>
          <w:sz w:val="16"/>
          <w:szCs w:val="16"/>
        </w:rPr>
        <w:t>Информация об изменениях:</w:t>
      </w:r>
    </w:p>
    <w:bookmarkEnd w:id="4181"/>
    <w:p w:rsidR="00000000" w:rsidRDefault="00740E19">
      <w:pPr>
        <w:pStyle w:val="a8"/>
      </w:pPr>
      <w:r>
        <w:t>Пункт 3 изменен с 1 июня 2018</w:t>
      </w:r>
      <w:r>
        <w:t xml:space="preserve"> г. - </w:t>
      </w:r>
      <w:hyperlink r:id="rId2601" w:history="1">
        <w:r>
          <w:rPr>
            <w:rStyle w:val="a4"/>
          </w:rPr>
          <w:t>Федеральный закон</w:t>
        </w:r>
      </w:hyperlink>
      <w:r>
        <w:t xml:space="preserve"> от 26 июля 2017 г. N 212-ФЗ</w:t>
      </w:r>
    </w:p>
    <w:p w:rsidR="00000000" w:rsidRDefault="00740E19">
      <w:pPr>
        <w:pStyle w:val="a8"/>
      </w:pPr>
      <w:hyperlink r:id="rId2602" w:history="1">
        <w:r>
          <w:rPr>
            <w:rStyle w:val="a4"/>
          </w:rPr>
          <w:t>См. предыдущую редакцию</w:t>
        </w:r>
      </w:hyperlink>
    </w:p>
    <w:p w:rsidR="00000000" w:rsidRDefault="00740E19">
      <w:r>
        <w:t>3. Счета кредитной организации, открытые в иных кредитных организациях (в том числе обнаруженные в ходе конкурсного производства), за исключением счетов, открытых в связи с осуществлением кредитной организацией профессиональной деятельности на рынке ценных</w:t>
      </w:r>
      <w:r>
        <w:t xml:space="preserve"> бумаг, залоговых счетов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кредитной организации в ходе конкурсного производства.</w:t>
      </w:r>
    </w:p>
    <w:p w:rsidR="00000000" w:rsidRDefault="00740E19">
      <w:bookmarkStart w:id="4182" w:name="sub_189884"/>
      <w:r>
        <w:t>4. После</w:t>
      </w:r>
      <w:r>
        <w:t xml:space="preserve"> принятия арбитражным судом решения о признании кредитной организации банкротом и об открытии конкурсного производства Банк России в течение десяти дней со дня получения от конкурсного управляющего соответствующего требования перечисляет на счета кредитной</w:t>
      </w:r>
      <w:r>
        <w:t xml:space="preserve"> организации в ходе конкурсного производства средства обязательных резервов, депонированные кредитной организацией в Банке России, а также иные денежные средства кредитной организации, размещенные в Банке России.</w:t>
      </w:r>
    </w:p>
    <w:p w:rsidR="00000000" w:rsidRDefault="00740E19">
      <w:bookmarkStart w:id="4183" w:name="sub_189885"/>
      <w:bookmarkEnd w:id="4182"/>
      <w:r>
        <w:t>5. На счета кредитной о</w:t>
      </w:r>
      <w:r>
        <w:t>рганизации в ходе конкурсного производства зачисляются денежные средства кредитной организации, поступающие в ходе конкурсного производства.</w:t>
      </w:r>
    </w:p>
    <w:p w:rsidR="00000000" w:rsidRDefault="00740E19">
      <w:bookmarkStart w:id="4184" w:name="sub_189886"/>
      <w:bookmarkEnd w:id="4183"/>
      <w:r>
        <w:t>6. С основного счета кредитной организации в ходе конкурсного производства осуществляются выпла</w:t>
      </w:r>
      <w:r>
        <w:t>ты кредиторам, текущие коммунальные и эксплуатационные платежи кредитной организации, оплачиваются иные расходы, связанные с осуществлением конкурсного производства.</w:t>
      </w:r>
    </w:p>
    <w:p w:rsidR="00000000" w:rsidRDefault="00740E19">
      <w:bookmarkStart w:id="4185" w:name="sub_189887"/>
      <w:bookmarkEnd w:id="4184"/>
      <w:r>
        <w:t xml:space="preserve">7. Информацию о расходовании денежных средств кредитной организации с </w:t>
      </w:r>
      <w:r>
        <w:t>ее счетов в ходе конкурсного производства конкурсный управляющий представляет в арбитражный суд, комитет кредиторов и Банк России по их требованию, но не чаще одного раза в месяц.</w:t>
      </w:r>
    </w:p>
    <w:bookmarkEnd w:id="4185"/>
    <w:p w:rsidR="00000000" w:rsidRDefault="00740E19"/>
    <w:p w:rsidR="00000000" w:rsidRDefault="00740E19">
      <w:pPr>
        <w:pStyle w:val="a5"/>
      </w:pPr>
      <w:bookmarkStart w:id="4186" w:name="sub_18989"/>
      <w:r>
        <w:rPr>
          <w:rStyle w:val="a3"/>
        </w:rPr>
        <w:t>Статья 189.89.</w:t>
      </w:r>
      <w:r>
        <w:t xml:space="preserve"> Распоряжение имуществом кредитной организ</w:t>
      </w:r>
      <w:r>
        <w:t>ации в ходе конкурсного производства</w:t>
      </w:r>
    </w:p>
    <w:bookmarkEnd w:id="418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03" w:history="1">
        <w:r>
          <w:rPr>
            <w:rStyle w:val="a4"/>
          </w:rPr>
          <w:t>комментарии</w:t>
        </w:r>
      </w:hyperlink>
      <w:r>
        <w:t xml:space="preserve"> к статье 189.89 настоящего Федерального закона</w:t>
      </w:r>
    </w:p>
    <w:p w:rsidR="00000000" w:rsidRDefault="00740E19">
      <w:bookmarkStart w:id="4187" w:name="sub_189891"/>
      <w:r>
        <w:t>1. После проведения инвентаризации имущества кредитной организа</w:t>
      </w:r>
      <w:r>
        <w:t>ции конкурсный управляющий приступает к продаже имущества кредитной организации на открытых торгах в порядке и на условиях, которые определены настоящим Федеральным законом, если иной порядок распоряжения имуществом кредитной организации не установлен наст</w:t>
      </w:r>
      <w:r>
        <w:t>оящей статьей.</w:t>
      </w:r>
    </w:p>
    <w:bookmarkEnd w:id="4187"/>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2604" w:history="1">
        <w:r>
          <w:rPr>
            <w:rStyle w:val="a4"/>
          </w:rPr>
          <w:t>Порядок</w:t>
        </w:r>
      </w:hyperlink>
      <w:r>
        <w:t xml:space="preserve"> реализации активов ликвидируемых кредитных организаций (утв. решением Правления Государственной корпорации "Агентство по страхованию вкладов" от 29 о</w:t>
      </w:r>
      <w:r>
        <w:t>ктября 2015 г. (протокол N 157, раздел VI))</w:t>
      </w:r>
    </w:p>
    <w:p w:rsidR="00000000" w:rsidRDefault="00740E19">
      <w:bookmarkStart w:id="4188" w:name="sub_189892"/>
      <w:r>
        <w:t>2. Конкурсный управляющий, функции которого осуществляет Агентство, по согласованию с Комитетом банковского надзора Банка России осуществляет передачу имущества (активов) и обязательств кредитной организации или их части приобретателю (приобретателям) в по</w:t>
      </w:r>
      <w:r>
        <w:t>рядке, установленном настоящей статьей.</w:t>
      </w:r>
    </w:p>
    <w:bookmarkEnd w:id="418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05" w:history="1">
        <w:r>
          <w:rPr>
            <w:rStyle w:val="a4"/>
          </w:rPr>
          <w:t>Порядок</w:t>
        </w:r>
      </w:hyperlink>
      <w:r>
        <w:t xml:space="preserve"> проведения государственной корпорацией "Агентство по страхованию вкладов" передачи имущества (активов) и обязательств ликвид</w:t>
      </w:r>
      <w:r>
        <w:t>ируемой кредитной организации или их части (протокол N 49, раздел IX)</w:t>
      </w:r>
    </w:p>
    <w:p w:rsidR="00000000" w:rsidRDefault="00740E19">
      <w:bookmarkStart w:id="4189" w:name="sub_189893"/>
      <w:r>
        <w:t>3. В целях согласования передачи имущества (активов) и обязательств кредитной организации или их части приобретателю (приобретателям) конкурсный управляющий направляет в Банк Р</w:t>
      </w:r>
      <w:r>
        <w:t>оссии предложение, которое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 а также обоснование целесообраз</w:t>
      </w:r>
      <w:r>
        <w:t>ности передачи имущества (активов) и обязательств.</w:t>
      </w:r>
    </w:p>
    <w:p w:rsidR="00000000" w:rsidRDefault="00740E19">
      <w:bookmarkStart w:id="4190" w:name="sub_189894"/>
      <w:bookmarkEnd w:id="4189"/>
      <w:r>
        <w:t xml:space="preserve">4. В случае, если передачу имущества (активов) и обязательств кредитной организации предлагается осуществлять по частям, указанное в </w:t>
      </w:r>
      <w:hyperlink w:anchor="sub_189893" w:history="1">
        <w:r>
          <w:rPr>
            <w:rStyle w:val="a4"/>
          </w:rPr>
          <w:t>пункте 3</w:t>
        </w:r>
      </w:hyperlink>
      <w:r>
        <w:t xml:space="preserve"> настоящей стать</w:t>
      </w:r>
      <w:r>
        <w:t>и предложение конкурсного управляющего должно содержать сведения о составе имущества (активов) и обязательств кредитной организации в отношении каждой из передаваемых частей.</w:t>
      </w:r>
    </w:p>
    <w:p w:rsidR="00000000" w:rsidRDefault="00740E19">
      <w:bookmarkStart w:id="4191" w:name="sub_189895"/>
      <w:bookmarkEnd w:id="4190"/>
      <w:r>
        <w:t>5. Размер передаваемых приобретателю (приобретателям) обязате</w:t>
      </w:r>
      <w:r>
        <w:t>льств кредитной организации определяется конкурсным управляющим на основании сведений, имеющихся в кредитной организации. Стоимость передаваемого приобретателю (приобретателям) имущества (активов) кредитной организации определяется в соответствии с отчетом</w:t>
      </w:r>
      <w:r>
        <w:t xml:space="preserve"> оценщика, привлеченного конкурсным управляющим и действующего на основании договора.</w:t>
      </w:r>
    </w:p>
    <w:p w:rsidR="00000000" w:rsidRDefault="00740E19">
      <w:bookmarkStart w:id="4192" w:name="sub_189896"/>
      <w:bookmarkEnd w:id="4191"/>
      <w:r>
        <w:t xml:space="preserve">6. Комитет банковского надзора Банка России принимает решение о согласовании предложения конкурсного управляющего об осуществлении передачи имущества </w:t>
      </w:r>
      <w:r>
        <w:t>(активов) и обязательств кредитной организации или об отказе в его согласовании не позднее чем через десять рабочих дней со дня поступления такого предложения конкурсного управляющего и уведомляет конкурсного управляющего о принятом решении не позднее двух</w:t>
      </w:r>
      <w:r>
        <w:t xml:space="preserve"> рабочих дней со дня принятия соответствующего решения.</w:t>
      </w:r>
    </w:p>
    <w:p w:rsidR="00000000" w:rsidRDefault="00740E19">
      <w:bookmarkStart w:id="4193" w:name="sub_189897"/>
      <w:bookmarkEnd w:id="4192"/>
      <w:r>
        <w:t>7. Комитет банковского надзора Банка России вправе отказать в согласовании предложения конкурсного управляющего об осуществлении передачи имущества (активов) и обязательств кредитн</w:t>
      </w:r>
      <w:r>
        <w:t xml:space="preserve">ой организации по </w:t>
      </w:r>
      <w:hyperlink r:id="rId2606" w:history="1">
        <w:r>
          <w:rPr>
            <w:rStyle w:val="a4"/>
          </w:rPr>
          <w:t>основаниям</w:t>
        </w:r>
      </w:hyperlink>
      <w:r>
        <w:t>, установленным нормативным актом Банка России.</w:t>
      </w:r>
    </w:p>
    <w:p w:rsidR="00000000" w:rsidRDefault="00740E19">
      <w:bookmarkStart w:id="4194" w:name="sub_189898"/>
      <w:bookmarkEnd w:id="4193"/>
      <w:r>
        <w:t>8. В течение трех рабочих дней со дня получения уведомления о решении Комитета банковского надзора</w:t>
      </w:r>
      <w:r>
        <w:t xml:space="preserve"> Банка России о согласовании предложения конкурсного управляющего об осуществлении передачи имущества (активов) и обязательств кредитной организации конкурсный управляющий включает в Единый федеральный реестр сведений о банкротстве сведения о проведении от</w:t>
      </w:r>
      <w:r>
        <w:t>бора приобретателя (приобретателей) имущества (активов) и обязательств кредитной организации, которые должны содержать порядок предоставления сведений о составе передаваемых имущества (активов) и обязательств кредитной организации, об их стоимости и о мето</w:t>
      </w:r>
      <w:r>
        <w:t>дах оценки.</w:t>
      </w:r>
    </w:p>
    <w:p w:rsidR="00000000" w:rsidRDefault="00740E19">
      <w:bookmarkStart w:id="4195" w:name="sub_189899"/>
      <w:bookmarkEnd w:id="4194"/>
      <w:r>
        <w:t xml:space="preserve">9. Кредитные организации, имеющие лицензию на привлечение денежных средств физических лиц во вклады, вправе направить конкурсному управляющему </w:t>
      </w:r>
      <w:hyperlink r:id="rId2607" w:history="1">
        <w:r>
          <w:rPr>
            <w:rStyle w:val="a4"/>
          </w:rPr>
          <w:t>заявку</w:t>
        </w:r>
      </w:hyperlink>
      <w:r>
        <w:t xml:space="preserve"> на участи</w:t>
      </w:r>
      <w:r>
        <w:t xml:space="preserve">е в отборе приобретателя (приобретателей) имущества (активов) и обязательств кредитной организации в течение десяти рабочих дней со дня включения сведений, указанных в </w:t>
      </w:r>
      <w:hyperlink w:anchor="sub_189894" w:history="1">
        <w:r>
          <w:rPr>
            <w:rStyle w:val="a4"/>
          </w:rPr>
          <w:t>пункте 4</w:t>
        </w:r>
      </w:hyperlink>
      <w:r>
        <w:t xml:space="preserve"> настоящей статьи, в Единый федеральный реестр сведе</w:t>
      </w:r>
      <w:r>
        <w:t>ний о банкротстве.</w:t>
      </w:r>
    </w:p>
    <w:p w:rsidR="00000000" w:rsidRDefault="00740E19">
      <w:bookmarkStart w:id="4196" w:name="sub_1898910"/>
      <w:bookmarkEnd w:id="4195"/>
      <w:r>
        <w:t xml:space="preserve">10. Заявка на участие в отборе приобретателя (приобретателей) имущества (активов) и обязательств кредитной организации должна содержать предложение об отсрочке исполнения </w:t>
      </w:r>
      <w:r>
        <w:lastRenderedPageBreak/>
        <w:t xml:space="preserve">приобретателем обязательств перед Агентством </w:t>
      </w:r>
      <w:r>
        <w:t>как кредитором по обязательствам, перешедшим к Агентству в результате выплаты Агентством страхового возмещения вкладчикам кредитной организации. Указанная отсрочка не может превышать один год со дня заключения договора о передаче приобретателю имущества (а</w:t>
      </w:r>
      <w:r>
        <w:t>ктивов) и обязательств кредитной организации.</w:t>
      </w:r>
    </w:p>
    <w:p w:rsidR="00000000" w:rsidRDefault="00740E19">
      <w:bookmarkStart w:id="4197" w:name="sub_1898911"/>
      <w:bookmarkEnd w:id="4196"/>
      <w:r>
        <w:t>11. Конкурсный управляющий направляет поступившие заявки на участие в отборе приобретателя (приобретателей) имущества (активов) и обязательств кредитной организации в Комитет банковского н</w:t>
      </w:r>
      <w:r>
        <w:t>адзора Банка России.</w:t>
      </w:r>
    </w:p>
    <w:p w:rsidR="00000000" w:rsidRDefault="00740E19">
      <w:bookmarkStart w:id="4198" w:name="sub_1898912"/>
      <w:bookmarkEnd w:id="4197"/>
      <w:r>
        <w:t xml:space="preserve">12. Комитет банковского надзора Банка России вправе отказать в согласовании приобретателя (приобретателей) имущества (активов) и обязательств кредитной организации по </w:t>
      </w:r>
      <w:hyperlink r:id="rId2608" w:history="1">
        <w:r>
          <w:rPr>
            <w:rStyle w:val="a4"/>
          </w:rPr>
          <w:t>основаниям</w:t>
        </w:r>
      </w:hyperlink>
      <w:r>
        <w:t>, установленным нормативным актом Банка России.</w:t>
      </w:r>
    </w:p>
    <w:p w:rsidR="00000000" w:rsidRDefault="00740E19">
      <w:bookmarkStart w:id="4199" w:name="sub_1898913"/>
      <w:bookmarkEnd w:id="4198"/>
      <w:r>
        <w:t>13. В случае передачи приобретателю (приобретателям) части обязательств кредитной организации обязательства кредиторов последующей очереди передаются только пос</w:t>
      </w:r>
      <w:r>
        <w:t xml:space="preserve">ле полной передачи обязательств кредиторов предыдущих очередей. Такая очередность определяется в соответствии со </w:t>
      </w:r>
      <w:hyperlink w:anchor="sub_18992" w:history="1">
        <w:r>
          <w:rPr>
            <w:rStyle w:val="a4"/>
          </w:rPr>
          <w:t>статьей 189.92</w:t>
        </w:r>
      </w:hyperlink>
      <w:r>
        <w:t xml:space="preserve"> настоящего Федерального закона. Не может передаваться приобретателю часть обязательств кредитной орга</w:t>
      </w:r>
      <w:r>
        <w:t>низации одной очереди, если иное не установлено настоящей статьей.</w:t>
      </w:r>
    </w:p>
    <w:p w:rsidR="00000000" w:rsidRDefault="00740E19">
      <w:bookmarkStart w:id="4200" w:name="sub_1898914"/>
      <w:bookmarkEnd w:id="4199"/>
      <w:r>
        <w:t>14. Передача имущества (активов) и обязательств кредитной организации или их части осуществляется исходя из принципов добросовестности и разумности действий конкурсног</w:t>
      </w:r>
      <w:r>
        <w:t>о управляющего, эквивалентности размера передаваемых обязательств стоимости передаваемого имущества (активов), защиты прав и законных интересов кредиторов, в том числе минимизации их потерь при реализации ими своего права получить удовлетворение своих зако</w:t>
      </w:r>
      <w:r>
        <w:t>нных требований к кредитной организации, очередности и пропорциональности удовлетворения требований кредиторов, равенства кредиторов одной очереди.</w:t>
      </w:r>
    </w:p>
    <w:p w:rsidR="00000000" w:rsidRDefault="00740E19">
      <w:bookmarkStart w:id="4201" w:name="sub_1898915"/>
      <w:bookmarkEnd w:id="4200"/>
      <w:r>
        <w:t>15. Кредиторы кредитной организации должны быть уведомлены конкурсным управляющим о пр</w:t>
      </w:r>
      <w:r>
        <w:t>едстоящей передаче приобретателю имущества (активов) и обязательств кредитной организации или их части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w:t>
      </w:r>
      <w:r>
        <w:t>иный федеральный реестр сведений о банкротстве. Такое уведомление подлежит опубликованию не менее чем за месяц до предполагаемой даты передачи приобретателю имущества (активов) и обязательств кредитной организации или их части. Уведомление о передаче приоб</w:t>
      </w:r>
      <w:r>
        <w:t>ретателю имущества (активов) и обязательств кредитной организации или их части должно содержать:</w:t>
      </w:r>
    </w:p>
    <w:p w:rsidR="00000000" w:rsidRDefault="00740E19">
      <w:bookmarkStart w:id="4202" w:name="sub_18989151"/>
      <w:bookmarkEnd w:id="4201"/>
      <w:r>
        <w:t>1) наименование кредитной организации, передающей имущество (активы) и обязательства или их часть, ее адрес и идентифицирующие кредитную</w:t>
      </w:r>
      <w:r>
        <w:t xml:space="preserve">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740E19">
      <w:bookmarkStart w:id="4203" w:name="sub_18989152"/>
      <w:bookmarkEnd w:id="4202"/>
      <w:r>
        <w:t>2) наименование кредитной организации-приобретателя, которой передаются</w:t>
      </w:r>
      <w:r>
        <w:t xml:space="preserve"> имущество (активы) и обязательства кредитной организации или их часть, ее адрес и идентифицирующие кредитную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w:t>
      </w:r>
      <w:r>
        <w:t>плательщика);</w:t>
      </w:r>
    </w:p>
    <w:p w:rsidR="00000000" w:rsidRDefault="00740E19">
      <w:bookmarkStart w:id="4204" w:name="sub_18989153"/>
      <w:bookmarkEnd w:id="4203"/>
      <w:r>
        <w:t>3) критерии отнесения обязательств к числу обязательств, передаваемых приобретателю;</w:t>
      </w:r>
    </w:p>
    <w:p w:rsidR="00000000" w:rsidRDefault="00740E19">
      <w:bookmarkStart w:id="4205" w:name="sub_18989154"/>
      <w:bookmarkEnd w:id="4204"/>
      <w:r>
        <w:t>4) порядок получения кредиторами кредитной организации информации об отнесении обязательств перед ними к числ</w:t>
      </w:r>
      <w:r>
        <w:t>у обязательств, передаваемых приобретателю.</w:t>
      </w:r>
    </w:p>
    <w:p w:rsidR="00000000" w:rsidRDefault="00740E19">
      <w:bookmarkStart w:id="4206" w:name="sub_1898916"/>
      <w:bookmarkEnd w:id="4205"/>
      <w:r>
        <w:t>16. В течение месяца с даты опубликования уведомления о передаче приобретателю имущества (активов) и обязательств кредитной организации или их части кредитор кредитной организации вправе на</w:t>
      </w:r>
      <w:r>
        <w:t>править в письменной форме в кредитную организацию заявление о несогласии с передачей прав и обязательств по договору, заключенному им с кредитной организацией. С даты получения конкурсным управляющим указанного заявления пропорциональная доля имущества, п</w:t>
      </w:r>
      <w:r>
        <w:t xml:space="preserve">одлежащего передаче, исключается конкурсным </w:t>
      </w:r>
      <w:r>
        <w:lastRenderedPageBreak/>
        <w:t>управляющим из имущества кредитной организации, подлежащего передаче приобретателю.</w:t>
      </w:r>
    </w:p>
    <w:p w:rsidR="00000000" w:rsidRDefault="00740E19">
      <w:bookmarkStart w:id="4207" w:name="sub_1898917"/>
      <w:bookmarkEnd w:id="4206"/>
      <w:r>
        <w:t>17. Требования кредитора кредитной организации, направившего в письменной форме заявление о несогласии с п</w:t>
      </w:r>
      <w:r>
        <w:t xml:space="preserve">ередачей прав и обязательств по договору, заключенному им с кредитной организацией, удовлетворяются в соответствии с очередностью, установленной </w:t>
      </w:r>
      <w:hyperlink w:anchor="sub_18992" w:history="1">
        <w:r>
          <w:rPr>
            <w:rStyle w:val="a4"/>
          </w:rPr>
          <w:t>статьей 189.92</w:t>
        </w:r>
      </w:hyperlink>
      <w:r>
        <w:t xml:space="preserve"> настоящего Федерального закона.</w:t>
      </w:r>
    </w:p>
    <w:p w:rsidR="00000000" w:rsidRDefault="00740E19">
      <w:bookmarkStart w:id="4208" w:name="sub_1898918"/>
      <w:bookmarkEnd w:id="4207"/>
      <w:r>
        <w:t>18. После перед</w:t>
      </w:r>
      <w:r>
        <w:t>ачи имущества (активов) и обязательств кредитной организации или их части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кредитной орг</w:t>
      </w:r>
      <w:r>
        <w:t>анизации лицензии на осуществление банковских операций.</w:t>
      </w:r>
    </w:p>
    <w:p w:rsidR="00000000" w:rsidRDefault="00740E19">
      <w:bookmarkStart w:id="4209" w:name="sub_1898919"/>
      <w:bookmarkEnd w:id="4208"/>
      <w:r>
        <w:t>19. Имущество (активы) и обязательства кредитной организации или их часть считаются переданными приобретателю со дня подписания передаточного акта обеими сторонами. С этого момен</w:t>
      </w:r>
      <w:r>
        <w:t>та приобретатель несет ответственность за риск случайной гибели или случайного повреждения полученного им имущества. Одновременно с подписанием передаточного акта конкурсный управляющий направляет в официальное издание для опубликования информацию о переда</w:t>
      </w:r>
      <w:r>
        <w:t xml:space="preserve">че приобретателю имущества и обязательств кредитной организации и включает соответствующую информацию в Единый федеральный реестр сведений о банкротстве. Такая информация должна содержать сведения, указанные в </w:t>
      </w:r>
      <w:hyperlink w:anchor="sub_1898915" w:history="1">
        <w:r>
          <w:rPr>
            <w:rStyle w:val="a4"/>
          </w:rPr>
          <w:t>пункте 15</w:t>
        </w:r>
      </w:hyperlink>
      <w:r>
        <w:t xml:space="preserve"> настоящ</w:t>
      </w:r>
      <w:r>
        <w:t>ей статьи.</w:t>
      </w:r>
    </w:p>
    <w:p w:rsidR="00000000" w:rsidRDefault="00740E19">
      <w:bookmarkStart w:id="4210" w:name="sub_1898920"/>
      <w:bookmarkEnd w:id="4209"/>
      <w:r>
        <w:t>20. Имущество (активы) и обязательства кредитной организации или их часть, переданные приобретателю (приобретателям), исключаются из конкурсной массы и реестра требований кредиторов кредитной организации.</w:t>
      </w:r>
    </w:p>
    <w:p w:rsidR="00000000" w:rsidRDefault="00740E19">
      <w:bookmarkStart w:id="4211" w:name="sub_1898921"/>
      <w:bookmarkEnd w:id="4210"/>
      <w:r>
        <w:t>21. При продаже имущества кредитной организации права требования по договорам займа, кредита и факторинга могут быть выставлены на торги единым лотом (продажа кредитного портфеля кредитной организации).</w:t>
      </w:r>
    </w:p>
    <w:bookmarkEnd w:id="4211"/>
    <w:p w:rsidR="00000000" w:rsidRDefault="00740E19">
      <w:r>
        <w:t>Единым лотом также может быть выставле</w:t>
      </w:r>
      <w:r>
        <w:t>но на торги имущество, переданное кредитной организацией по договорам лизинга с одновременной уступкой прав требований по таким договорам.</w:t>
      </w:r>
    </w:p>
    <w:p w:rsidR="00000000" w:rsidRDefault="00740E19">
      <w:bookmarkStart w:id="4212" w:name="sub_1898922"/>
      <w:r>
        <w:t>22. В целях сокращения сроков расчетов с кредиторами конкурсный управляющий вправе приобрести имущество кр</w:t>
      </w:r>
      <w:r>
        <w:t>едитной организации, не проданное на повторных торгах, по начальной цене, установленной для повторных торгов. Указанная сделка совершается в письменной форме.</w:t>
      </w:r>
    </w:p>
    <w:p w:rsidR="00000000" w:rsidRDefault="00740E19">
      <w:bookmarkStart w:id="4213" w:name="sub_1898923"/>
      <w:bookmarkEnd w:id="4212"/>
      <w:r>
        <w:t>23. Принадлежащие кредитной организации ценные бумаги, допущенные к обращен</w:t>
      </w:r>
      <w:r>
        <w:t>ию на организованном рынке ценных бумаг, могут быть проданы на организованных торгах или на основании договора купли-продажи, заключаемого без проведения торгов.</w:t>
      </w:r>
    </w:p>
    <w:p w:rsidR="00000000" w:rsidRDefault="00740E19">
      <w:bookmarkStart w:id="4214" w:name="sub_1898924"/>
      <w:bookmarkEnd w:id="4213"/>
      <w:r>
        <w:t>24. В ходе конкурсного производства не может производиться замещение активов кредитной организации, которое предусмотрено настоящим Федеральным законом.</w:t>
      </w:r>
    </w:p>
    <w:bookmarkEnd w:id="4214"/>
    <w:p w:rsidR="00000000" w:rsidRDefault="00740E19"/>
    <w:p w:rsidR="00000000" w:rsidRDefault="00740E19"/>
    <w:p w:rsidR="00000000" w:rsidRDefault="00740E19">
      <w:pPr>
        <w:pStyle w:val="a5"/>
      </w:pPr>
      <w:bookmarkStart w:id="4215" w:name="sub_18990"/>
      <w:r>
        <w:rPr>
          <w:rStyle w:val="a3"/>
        </w:rPr>
        <w:t>Статья 189.90.</w:t>
      </w:r>
      <w:r>
        <w:t xml:space="preserve"> Признание сделок, совершенных кредитной организацией или иным лицо</w:t>
      </w:r>
      <w:r>
        <w:t>м за ее счет, недействительными и отказ от исполнения договоров кредитной организацией</w:t>
      </w:r>
    </w:p>
    <w:bookmarkEnd w:id="421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09" w:history="1">
        <w:r>
          <w:rPr>
            <w:rStyle w:val="a4"/>
          </w:rPr>
          <w:t>комментарии</w:t>
        </w:r>
      </w:hyperlink>
      <w:r>
        <w:t xml:space="preserve"> к статье 189.90 настоящего Федерального закона</w:t>
      </w:r>
    </w:p>
    <w:p w:rsidR="00000000" w:rsidRDefault="00740E19">
      <w:bookmarkStart w:id="4216" w:name="sub_189901"/>
      <w:r>
        <w:t>1. Сделка, со</w:t>
      </w:r>
      <w:r>
        <w:t>вершенная кредитной организацией или иным лицом за ее счет, может быть признана арбитражным судом, рассматривающим дело о банкротстве кредитной организации, недействительной по заявлению конкурсного управляющего в порядке и по основаниям, которые предусмот</w:t>
      </w:r>
      <w:r>
        <w:t xml:space="preserve">рены настоящим </w:t>
      </w:r>
      <w:hyperlink w:anchor="sub_310" w:history="1">
        <w:r>
          <w:rPr>
            <w:rStyle w:val="a4"/>
          </w:rPr>
          <w:t>Федеральным законом</w:t>
        </w:r>
      </w:hyperlink>
      <w:r>
        <w:t xml:space="preserve">, </w:t>
      </w:r>
      <w:hyperlink r:id="rId2610" w:history="1">
        <w:r>
          <w:rPr>
            <w:rStyle w:val="a4"/>
          </w:rPr>
          <w:t>Гражданским кодексом</w:t>
        </w:r>
      </w:hyperlink>
      <w:r>
        <w:t xml:space="preserve"> Российской Федерации и другими федеральными законами, с учетом особенностей, установленных настоящим парагра</w:t>
      </w:r>
      <w:r>
        <w:t xml:space="preserve">фом. К оспариванию таких сделок применяются правила, предусмотренные </w:t>
      </w:r>
      <w:hyperlink w:anchor="sub_189401" w:history="1">
        <w:r>
          <w:rPr>
            <w:rStyle w:val="a4"/>
          </w:rPr>
          <w:t>пунктами 1 - 10 статьи 189.40</w:t>
        </w:r>
      </w:hyperlink>
      <w:r>
        <w:t xml:space="preserve"> настоящего Федерального закона.</w:t>
      </w:r>
    </w:p>
    <w:p w:rsidR="00000000" w:rsidRDefault="00740E19">
      <w:bookmarkStart w:id="4217" w:name="sub_189902"/>
      <w:bookmarkEnd w:id="4216"/>
      <w:r>
        <w:t>2. Конкурсный управляющий кредитной организации в порядке, установленном стат</w:t>
      </w:r>
      <w:r>
        <w:t xml:space="preserve">ьей 102 настоящего Федерального закона, вправе отказаться от исполнения договоров и иных сделок, </w:t>
      </w:r>
      <w:r>
        <w:lastRenderedPageBreak/>
        <w:t>совершенных кредитной организацией и не исполненных сторонами полностью или частично, если исполнение кредитной организацией указанных сделок повлечет за собой</w:t>
      </w:r>
      <w:r>
        <w:t xml:space="preserve"> убытки для кредитной организации по сравнению с аналогичными сделками, совершенными при сравнимых обстоятельствах. При этом отказ от исполнения финансовых договоров, соответствующих требованиям </w:t>
      </w:r>
      <w:hyperlink w:anchor="sub_4101" w:history="1">
        <w:r>
          <w:rPr>
            <w:rStyle w:val="a4"/>
          </w:rPr>
          <w:t>пункта 1 статьи 4.1</w:t>
        </w:r>
      </w:hyperlink>
      <w:r>
        <w:t xml:space="preserve"> настоящего Феде</w:t>
      </w:r>
      <w:r>
        <w:t xml:space="preserve">рального закона, может быть заявлен только в порядке, установленном </w:t>
      </w:r>
      <w:hyperlink w:anchor="sub_1026" w:history="1">
        <w:r>
          <w:rPr>
            <w:rStyle w:val="a4"/>
          </w:rPr>
          <w:t>пунктом 6 статьи 102</w:t>
        </w:r>
      </w:hyperlink>
      <w:r>
        <w:t xml:space="preserve"> настоящего Федерального закона.</w:t>
      </w:r>
    </w:p>
    <w:p w:rsidR="00000000" w:rsidRDefault="00740E19">
      <w:bookmarkStart w:id="4218" w:name="sub_189903"/>
      <w:bookmarkEnd w:id="4217"/>
      <w:r>
        <w:t xml:space="preserve">3. В случаях, предусмотренных </w:t>
      </w:r>
      <w:hyperlink w:anchor="sub_189902" w:history="1">
        <w:r>
          <w:rPr>
            <w:rStyle w:val="a4"/>
          </w:rPr>
          <w:t>пунктом 2</w:t>
        </w:r>
      </w:hyperlink>
      <w:r>
        <w:t xml:space="preserve"> настоящей статьи, дог</w:t>
      </w:r>
      <w:r>
        <w:t>овор, заключенный кредитной организацией, считается расторгнутым со дня получения каждой из сторон указанного договора заявления конкурсного управляющего об отказе от исполнения указанного договора.</w:t>
      </w:r>
    </w:p>
    <w:p w:rsidR="00000000" w:rsidRDefault="00740E19">
      <w:bookmarkStart w:id="4219" w:name="sub_1899032"/>
      <w:bookmarkEnd w:id="4218"/>
      <w:r>
        <w:t>Сторона договора, который заключен к</w:t>
      </w:r>
      <w:r>
        <w:t>редитной организацией и в отношении которого заявлен отказ от исполнения, вправе потребовать от кредитной организации возмещения убытков, вызванных отказом от исполнения указанного договора.</w:t>
      </w:r>
    </w:p>
    <w:bookmarkEnd w:id="4219"/>
    <w:p w:rsidR="00000000" w:rsidRDefault="00740E19"/>
    <w:p w:rsidR="00000000" w:rsidRDefault="00740E19"/>
    <w:p w:rsidR="00000000" w:rsidRDefault="00740E19">
      <w:bookmarkStart w:id="4220" w:name="sub_18991"/>
      <w:r>
        <w:rPr>
          <w:rStyle w:val="a3"/>
        </w:rPr>
        <w:t>Статья 189.91.</w:t>
      </w:r>
      <w:r>
        <w:t xml:space="preserve"> Конкурсная масса кредитной о</w:t>
      </w:r>
      <w:r>
        <w:t>рганизации</w:t>
      </w:r>
    </w:p>
    <w:bookmarkEnd w:id="422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11" w:history="1">
        <w:r>
          <w:rPr>
            <w:rStyle w:val="a4"/>
          </w:rPr>
          <w:t>комментарии</w:t>
        </w:r>
      </w:hyperlink>
      <w:r>
        <w:t xml:space="preserve"> к статье 189.91 настоящего Федерального закона</w:t>
      </w:r>
    </w:p>
    <w:p w:rsidR="00000000" w:rsidRDefault="00740E19">
      <w:bookmarkStart w:id="4221" w:name="sub_189911"/>
      <w:r>
        <w:t>1. Все имущество кредитной организации, имеющееся на день открытия конкурсного производст</w:t>
      </w:r>
      <w:r>
        <w:t>ва и выявленное в ходе конкурсного производства, составляет конкурсную массу.</w:t>
      </w:r>
    </w:p>
    <w:p w:rsidR="00000000" w:rsidRDefault="00740E19">
      <w:pPr>
        <w:pStyle w:val="a7"/>
        <w:rPr>
          <w:color w:val="000000"/>
          <w:sz w:val="16"/>
          <w:szCs w:val="16"/>
        </w:rPr>
      </w:pPr>
      <w:bookmarkStart w:id="4222" w:name="sub_189912"/>
      <w:bookmarkEnd w:id="4221"/>
      <w:r>
        <w:rPr>
          <w:color w:val="000000"/>
          <w:sz w:val="16"/>
          <w:szCs w:val="16"/>
        </w:rPr>
        <w:t>Информация об изменениях:</w:t>
      </w:r>
    </w:p>
    <w:bookmarkEnd w:id="4222"/>
    <w:p w:rsidR="00000000" w:rsidRDefault="00740E19">
      <w:pPr>
        <w:pStyle w:val="a8"/>
      </w:pPr>
      <w:r>
        <w:fldChar w:fldCharType="begin"/>
      </w:r>
      <w:r>
        <w:instrText>HYPERLINK "http://ivo.garant.ru/document?id=71195520&amp;sub=127"</w:instrText>
      </w:r>
      <w:r>
        <w:fldChar w:fldCharType="separate"/>
      </w:r>
      <w:r>
        <w:rPr>
          <w:rStyle w:val="a4"/>
        </w:rPr>
        <w:t>Федеральным законом</w:t>
      </w:r>
      <w:r>
        <w:fldChar w:fldCharType="end"/>
      </w:r>
      <w:r>
        <w:t xml:space="preserve"> от 29 декабря 2015 г. N 391-ФЗ в пункт</w:t>
      </w:r>
      <w:r>
        <w:t xml:space="preserve"> 2 статьи 189.91 внесены изменения</w:t>
      </w:r>
    </w:p>
    <w:p w:rsidR="00000000" w:rsidRDefault="00740E19">
      <w:pPr>
        <w:pStyle w:val="a8"/>
      </w:pPr>
      <w:hyperlink r:id="rId2612"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статьи 189.91 (в редакции </w:t>
      </w:r>
      <w:hyperlink r:id="rId2613" w:history="1">
        <w:r>
          <w:rPr>
            <w:rStyle w:val="a4"/>
          </w:rPr>
          <w:t>Федерального закона</w:t>
        </w:r>
      </w:hyperlink>
      <w:r>
        <w:t xml:space="preserve"> от 29 декабря 2015 г. N 391-ФЗ) </w:t>
      </w:r>
      <w:hyperlink r:id="rId2614" w:history="1">
        <w:r>
          <w:rPr>
            <w:rStyle w:val="a4"/>
          </w:rPr>
          <w:t>применяются</w:t>
        </w:r>
      </w:hyperlink>
      <w:r>
        <w:t xml:space="preserve"> к денежным средствам, внесенным на депозитный счет нотариуса в кредитной организации после дня </w:t>
      </w:r>
      <w:hyperlink r:id="rId2615" w:history="1">
        <w:r>
          <w:rPr>
            <w:rStyle w:val="a4"/>
          </w:rPr>
          <w:t>вступления в силу</w:t>
        </w:r>
      </w:hyperlink>
      <w:r>
        <w:t xml:space="preserve"> названного Федерального закона</w:t>
      </w:r>
    </w:p>
    <w:p w:rsidR="00000000" w:rsidRDefault="00740E19">
      <w:r>
        <w:t xml:space="preserve">2. Из имущества кредитной организации, которое составляет конкурсную массу, исключаются имущество, составляющее ипотечное покрытие в соответствии с </w:t>
      </w:r>
      <w:hyperlink w:anchor="sub_189914" w:history="1">
        <w:r>
          <w:rPr>
            <w:rStyle w:val="a4"/>
          </w:rPr>
          <w:t>пунктом 4</w:t>
        </w:r>
      </w:hyperlink>
      <w:r>
        <w:t xml:space="preserve"> настоящей статьи, ценные бумаги и иное имущество клиентов кредитной организации, принятые и (или) приобретенные кредитной организацией за их счет по договорам хранения, договорам доверительного управления, депозитарным договорам, договорам о б</w:t>
      </w:r>
      <w:r>
        <w:t>рокерском обслуживании и договорам депозитных счетов нотариусов, а также иное имущество, исключаемое из конкурсной массы в соответствии с законодательством Российской Федерации.</w:t>
      </w:r>
    </w:p>
    <w:p w:rsidR="00000000" w:rsidRDefault="00740E19">
      <w:r>
        <w:t>В составе имущества кредитной организации отдельно учитывается и подлежит обяз</w:t>
      </w:r>
      <w:r>
        <w:t>ательной оценке имущество, являющееся предметом залога.</w:t>
      </w:r>
    </w:p>
    <w:p w:rsidR="00000000" w:rsidRDefault="00740E19">
      <w:r>
        <w:t>Не подлежит обязательной оценке залог прав по договору банковского счета.</w:t>
      </w:r>
    </w:p>
    <w:p w:rsidR="00000000" w:rsidRDefault="00740E19">
      <w:bookmarkStart w:id="4223" w:name="sub_189913"/>
      <w:r>
        <w:t>3. При наличии в составе имущества кредитной организации имущества, относящегося к социально значимым объектам в соо</w:t>
      </w:r>
      <w:r>
        <w:t xml:space="preserve">тветствии с настоящим </w:t>
      </w:r>
      <w:hyperlink w:anchor="sub_1296" w:history="1">
        <w:r>
          <w:rPr>
            <w:rStyle w:val="a4"/>
          </w:rPr>
          <w:t>Федеральным законом</w:t>
        </w:r>
      </w:hyperlink>
      <w:r>
        <w:t>, и жилищного фонда социального использования, которые не включаются в конкурсную массу в соответствии с настоящим Федеральным законом, передача (реализация) указанного имущества осуществля</w:t>
      </w:r>
      <w:r>
        <w:t>ется конкурсным управляющим в порядке и на условиях, которые установлены настоящим Федеральным законом.</w:t>
      </w:r>
    </w:p>
    <w:p w:rsidR="00000000" w:rsidRDefault="00740E19">
      <w:bookmarkStart w:id="4224" w:name="sub_189914"/>
      <w:bookmarkEnd w:id="4223"/>
      <w:r>
        <w:t xml:space="preserve">4. Составляющее ипотечное покрытие имущество кредитной организации, осуществлявшей в соответствии с </w:t>
      </w:r>
      <w:hyperlink r:id="rId2616" w:history="1">
        <w:r>
          <w:rPr>
            <w:rStyle w:val="a4"/>
          </w:rPr>
          <w:t>Федеральным законом</w:t>
        </w:r>
      </w:hyperlink>
      <w:r>
        <w:t xml:space="preserve"> "Об ипотечных ценных бумагах" эмиссию облигаций с ипотечным покрытием, исключается из конкурсной массы, а требования кредиторов по облигациям с ипотечным покрытием удовлетворяются в порядке, установленном у</w:t>
      </w:r>
      <w:r>
        <w:t xml:space="preserve">казанным </w:t>
      </w:r>
      <w:hyperlink r:id="rId2617" w:history="1">
        <w:r>
          <w:rPr>
            <w:rStyle w:val="a4"/>
          </w:rPr>
          <w:t>Федеральным законом</w:t>
        </w:r>
      </w:hyperlink>
      <w:r>
        <w:t>.</w:t>
      </w:r>
    </w:p>
    <w:bookmarkEnd w:id="4224"/>
    <w:p w:rsidR="00000000" w:rsidRDefault="00740E19"/>
    <w:p w:rsidR="00000000" w:rsidRDefault="00740E19">
      <w:pPr>
        <w:pStyle w:val="a5"/>
      </w:pPr>
      <w:bookmarkStart w:id="4225" w:name="sub_18992"/>
      <w:r>
        <w:rPr>
          <w:rStyle w:val="a3"/>
        </w:rPr>
        <w:lastRenderedPageBreak/>
        <w:t>Статья 189.92.</w:t>
      </w:r>
      <w:r>
        <w:t xml:space="preserve"> Очередность удовлетворения требований кредиторов в ходе конкурсного производства</w:t>
      </w:r>
    </w:p>
    <w:bookmarkEnd w:id="422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18" w:history="1">
        <w:r>
          <w:rPr>
            <w:rStyle w:val="a4"/>
          </w:rPr>
          <w:t>комментарии</w:t>
        </w:r>
      </w:hyperlink>
      <w:r>
        <w:t xml:space="preserve"> к статье 189.92 настоящего Федерального закона</w:t>
      </w:r>
    </w:p>
    <w:p w:rsidR="00000000" w:rsidRDefault="00740E19">
      <w:bookmarkStart w:id="4226" w:name="sub_189921"/>
      <w:r>
        <w:t>1. Исполнение обязательств перед кредиторами кредитной организации в ходе конкурсного производства осуществляется в очере</w:t>
      </w:r>
      <w:r>
        <w:t xml:space="preserve">дности, установленной настоящим </w:t>
      </w:r>
      <w:hyperlink w:anchor="sub_134" w:history="1">
        <w:r>
          <w:rPr>
            <w:rStyle w:val="a4"/>
          </w:rPr>
          <w:t>Федеральным законом</w:t>
        </w:r>
      </w:hyperlink>
      <w:r>
        <w:t>, с учетом особенностей, установленных настоящим параграфом.</w:t>
      </w:r>
    </w:p>
    <w:p w:rsidR="00000000" w:rsidRDefault="00740E19">
      <w:bookmarkStart w:id="4227" w:name="sub_189922"/>
      <w:bookmarkEnd w:id="4226"/>
      <w:r>
        <w:t>2. Вне очереди за счет конкурсной массы исполняются текущие обязательства кредитной организации, пр</w:t>
      </w:r>
      <w:r>
        <w:t xml:space="preserve">едусмотренные </w:t>
      </w:r>
      <w:hyperlink w:anchor="sub_18984" w:history="1">
        <w:r>
          <w:rPr>
            <w:rStyle w:val="a4"/>
          </w:rPr>
          <w:t>статьей 189.84</w:t>
        </w:r>
      </w:hyperlink>
      <w:r>
        <w:t xml:space="preserve"> настоящего Федерального закона. Очередность исполнения текущих обязательств кредитной организации определяется в соответствии со </w:t>
      </w:r>
      <w:hyperlink r:id="rId2619" w:history="1">
        <w:r>
          <w:rPr>
            <w:rStyle w:val="a4"/>
          </w:rPr>
          <w:t>статьей 85</w:t>
        </w:r>
        <w:r>
          <w:rPr>
            <w:rStyle w:val="a4"/>
          </w:rPr>
          <w:t>5</w:t>
        </w:r>
      </w:hyperlink>
      <w:r>
        <w:t xml:space="preserve"> Гражданского кодекса Российской Федерации.</w:t>
      </w:r>
    </w:p>
    <w:p w:rsidR="00000000" w:rsidRDefault="00740E19">
      <w:bookmarkStart w:id="4228" w:name="sub_189923"/>
      <w:bookmarkEnd w:id="4227"/>
      <w:r>
        <w:t>3. В первую очередь удовлетворяются:</w:t>
      </w:r>
    </w:p>
    <w:p w:rsidR="00000000" w:rsidRDefault="00740E19">
      <w:pPr>
        <w:pStyle w:val="a7"/>
        <w:rPr>
          <w:color w:val="000000"/>
          <w:sz w:val="16"/>
          <w:szCs w:val="16"/>
        </w:rPr>
      </w:pPr>
      <w:bookmarkStart w:id="4229" w:name="sub_1899231"/>
      <w:bookmarkEnd w:id="4228"/>
      <w:r>
        <w:rPr>
          <w:color w:val="000000"/>
          <w:sz w:val="16"/>
          <w:szCs w:val="16"/>
        </w:rPr>
        <w:t>Информация об изменениях:</w:t>
      </w:r>
    </w:p>
    <w:bookmarkEnd w:id="4229"/>
    <w:p w:rsidR="00000000" w:rsidRDefault="00740E19">
      <w:pPr>
        <w:pStyle w:val="a8"/>
      </w:pPr>
      <w:r>
        <w:fldChar w:fldCharType="begin"/>
      </w:r>
      <w:r>
        <w:instrText>HYPERLINK "http://ivo.garant.ru/document?id=71008362&amp;sub=2042"</w:instrText>
      </w:r>
      <w:r>
        <w:fldChar w:fldCharType="separate"/>
      </w:r>
      <w:r>
        <w:rPr>
          <w:rStyle w:val="a4"/>
        </w:rPr>
        <w:t>Федеральным законом</w:t>
      </w:r>
      <w:r>
        <w:fldChar w:fldCharType="end"/>
      </w:r>
      <w:r>
        <w:t xml:space="preserve"> от 29 ию</w:t>
      </w:r>
      <w:r>
        <w:t xml:space="preserve">ня 2015 г. N 186-ФЗ в подпункт 1 пункта 3 статьи 189.92 внесены изменения, </w:t>
      </w:r>
      <w:hyperlink r:id="rId2620" w:history="1">
        <w:r>
          <w:rPr>
            <w:rStyle w:val="a4"/>
          </w:rPr>
          <w:t>вступающие в силу</w:t>
        </w:r>
      </w:hyperlink>
      <w:r>
        <w:t xml:space="preserve"> по истечении девяноста дней после дня </w:t>
      </w:r>
      <w:hyperlink r:id="rId2621" w:history="1">
        <w:r>
          <w:rPr>
            <w:rStyle w:val="a4"/>
          </w:rPr>
          <w:t>офиц</w:t>
        </w:r>
        <w:r>
          <w:rPr>
            <w:rStyle w:val="a4"/>
          </w:rPr>
          <w:t>иального опубликования</w:t>
        </w:r>
      </w:hyperlink>
      <w:r>
        <w:t xml:space="preserve"> названного Федерального закона</w:t>
      </w:r>
    </w:p>
    <w:p w:rsidR="00000000" w:rsidRDefault="00740E19">
      <w:pPr>
        <w:pStyle w:val="a8"/>
      </w:pPr>
      <w:hyperlink r:id="rId2622" w:history="1">
        <w:r>
          <w:rPr>
            <w:rStyle w:val="a4"/>
          </w:rPr>
          <w:t>См. текст подпункта в предыдущей редакции</w:t>
        </w:r>
      </w:hyperlink>
    </w:p>
    <w:p w:rsidR="00000000" w:rsidRDefault="00740E19">
      <w:r>
        <w:t xml:space="preserve">1) требования физических лиц, перед которыми кредитная организация несет ответственность </w:t>
      </w:r>
      <w:r>
        <w:t>за причинение вреда их жизни или здоровью, путем капитализации соответствующих повременных платежей;</w:t>
      </w:r>
    </w:p>
    <w:p w:rsidR="00000000" w:rsidRDefault="00740E19">
      <w:pPr>
        <w:pStyle w:val="a7"/>
        <w:rPr>
          <w:color w:val="000000"/>
          <w:sz w:val="16"/>
          <w:szCs w:val="16"/>
        </w:rPr>
      </w:pPr>
      <w:bookmarkStart w:id="4230" w:name="sub_1899232"/>
      <w:r>
        <w:rPr>
          <w:color w:val="000000"/>
          <w:sz w:val="16"/>
          <w:szCs w:val="16"/>
        </w:rPr>
        <w:t>Информация об изменениях:</w:t>
      </w:r>
    </w:p>
    <w:bookmarkEnd w:id="4230"/>
    <w:p w:rsidR="00000000" w:rsidRDefault="00740E19">
      <w:pPr>
        <w:pStyle w:val="a8"/>
      </w:pPr>
      <w:r>
        <w:t xml:space="preserve">Подпункт 2 изменен с 1 июня 2018 г. - </w:t>
      </w:r>
      <w:hyperlink r:id="rId2623" w:history="1">
        <w:r>
          <w:rPr>
            <w:rStyle w:val="a4"/>
          </w:rPr>
          <w:t>Феде</w:t>
        </w:r>
        <w:r>
          <w:rPr>
            <w:rStyle w:val="a4"/>
          </w:rPr>
          <w:t>ральный закон</w:t>
        </w:r>
      </w:hyperlink>
      <w:r>
        <w:t xml:space="preserve"> от 26 июля 2017 г. N 212-ФЗ</w:t>
      </w:r>
    </w:p>
    <w:p w:rsidR="00000000" w:rsidRDefault="00740E19">
      <w:pPr>
        <w:pStyle w:val="a8"/>
      </w:pPr>
      <w:hyperlink r:id="rId2624" w:history="1">
        <w:r>
          <w:rPr>
            <w:rStyle w:val="a4"/>
          </w:rPr>
          <w:t>См. предыдущую редакцию</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подпункта (в редакции </w:t>
      </w:r>
      <w:hyperlink r:id="rId2625" w:history="1">
        <w:r>
          <w:rPr>
            <w:rStyle w:val="a4"/>
          </w:rPr>
          <w:t>Федерального з</w:t>
        </w:r>
        <w:r>
          <w:rPr>
            <w:rStyle w:val="a4"/>
          </w:rPr>
          <w:t>акона</w:t>
        </w:r>
      </w:hyperlink>
      <w:r>
        <w:t xml:space="preserve"> от 26 июля 2017 г. N 212-ФЗ) </w:t>
      </w:r>
      <w:hyperlink r:id="rId2626" w:history="1">
        <w:r>
          <w:rPr>
            <w:rStyle w:val="a4"/>
          </w:rPr>
          <w:t>применяются</w:t>
        </w:r>
      </w:hyperlink>
      <w:r>
        <w:t xml:space="preserve"> в случаях, если договор банковского вклада в драгоценных металлах и (или) договор банковского счета в драгоценных металлах открыты после 1 июня</w:t>
      </w:r>
      <w:r>
        <w:t xml:space="preserve"> 2018 г.</w:t>
      </w:r>
    </w:p>
    <w:p w:rsidR="00000000" w:rsidRDefault="00740E19">
      <w:r>
        <w:t>2)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в том числе договорам банковского вклада в драгоценных металлах и (или) договорам ба</w:t>
      </w:r>
      <w:r>
        <w:t>нковского счета в драгоценных металлах, и требования физических лиц, являющихся кредиторами кредитной организации по договорам номинального счета и (или) счета эскроу (за исключением лиц, занимающихся предпринимательской деятельностью без образования юриди</w:t>
      </w:r>
      <w:r>
        <w:t>ческого лица, если такие счета (вклады) открыты для осуществления предусмотренной федеральным законом предпринимательской деятельности, а также адвокатов, нотариусов и иных лиц, если такие счета (вклады) открыты для осуществления предусмотренной федеральны</w:t>
      </w:r>
      <w:r>
        <w:t xml:space="preserve">м законом профессиональной деятельности, и указанных в </w:t>
      </w:r>
      <w:hyperlink w:anchor="sub_189926" w:history="1">
        <w:r>
          <w:rPr>
            <w:rStyle w:val="a4"/>
          </w:rPr>
          <w:t>пункте 6</w:t>
        </w:r>
      </w:hyperlink>
      <w:r>
        <w:t xml:space="preserve"> настоящей статьи лиц);</w:t>
      </w:r>
    </w:p>
    <w:p w:rsidR="00000000" w:rsidRDefault="00740E19">
      <w:pPr>
        <w:pStyle w:val="a7"/>
        <w:rPr>
          <w:color w:val="000000"/>
          <w:sz w:val="16"/>
          <w:szCs w:val="16"/>
        </w:rPr>
      </w:pPr>
      <w:bookmarkStart w:id="4231" w:name="sub_18992321"/>
      <w:r>
        <w:rPr>
          <w:color w:val="000000"/>
          <w:sz w:val="16"/>
          <w:szCs w:val="16"/>
        </w:rPr>
        <w:t>Информация об изменениях:</w:t>
      </w:r>
    </w:p>
    <w:bookmarkEnd w:id="4231"/>
    <w:p w:rsidR="00000000" w:rsidRDefault="00740E19">
      <w:pPr>
        <w:pStyle w:val="a8"/>
      </w:pPr>
      <w:r>
        <w:t xml:space="preserve">Пункт 3 дополнен подпунктом 2.1 с 1 июня 2018 г. - </w:t>
      </w:r>
      <w:hyperlink r:id="rId2627" w:history="1">
        <w:r>
          <w:rPr>
            <w:rStyle w:val="a4"/>
          </w:rPr>
          <w:t>Федеральный закон</w:t>
        </w:r>
      </w:hyperlink>
      <w:r>
        <w:t xml:space="preserve"> от 23 апреля 2018 г. N 106-ФЗ</w:t>
      </w:r>
    </w:p>
    <w:p w:rsidR="00000000" w:rsidRDefault="00740E19">
      <w:r>
        <w:t>2.1) требования физических лиц, являющихся кредиторами кредитной организации по договорам банковского вклада, внесение денежных средств по которым удостоверено сберегательным сертификато</w:t>
      </w:r>
      <w:r>
        <w:t xml:space="preserve">м (за исключением лиц, занимающихся предпринимательской деятельностью без образования юридического лица, если такие вклады внесены для осуществления предусмотренной федеральным законом предпринимательской деятельности, а также адвокатов, нотариусов и иных </w:t>
      </w:r>
      <w:r>
        <w:t xml:space="preserve">лиц, если такие вклады внесены для осуществления предусмотренной федеральным законом профессиональной деятельности, и указанных в </w:t>
      </w:r>
      <w:hyperlink w:anchor="sub_189926" w:history="1">
        <w:r>
          <w:rPr>
            <w:rStyle w:val="a4"/>
          </w:rPr>
          <w:t>пункте 6</w:t>
        </w:r>
      </w:hyperlink>
      <w:r>
        <w:t xml:space="preserve"> настоящей статьи лиц), если указанные лица являлись владельцами сберегательных сертификат</w:t>
      </w:r>
      <w:r>
        <w:t xml:space="preserve">ов на день отзыва у </w:t>
      </w:r>
      <w:r>
        <w:lastRenderedPageBreak/>
        <w:t>кредитной организации лицензии на осуществление банковских операций;</w:t>
      </w:r>
    </w:p>
    <w:p w:rsidR="00000000" w:rsidRDefault="00740E19">
      <w:pPr>
        <w:pStyle w:val="a7"/>
        <w:rPr>
          <w:color w:val="000000"/>
          <w:sz w:val="16"/>
          <w:szCs w:val="16"/>
        </w:rPr>
      </w:pPr>
      <w:bookmarkStart w:id="4232" w:name="sub_1899233"/>
      <w:r>
        <w:rPr>
          <w:color w:val="000000"/>
          <w:sz w:val="16"/>
          <w:szCs w:val="16"/>
        </w:rPr>
        <w:t>Информация об изменениях:</w:t>
      </w:r>
    </w:p>
    <w:bookmarkEnd w:id="4232"/>
    <w:p w:rsidR="00000000" w:rsidRDefault="00740E19">
      <w:pPr>
        <w:pStyle w:val="a8"/>
      </w:pPr>
      <w:r>
        <w:t xml:space="preserve">Подпункт 3 изменен с 1 января 2019 г. - </w:t>
      </w:r>
      <w:hyperlink r:id="rId2628" w:history="1">
        <w:r>
          <w:rPr>
            <w:rStyle w:val="a4"/>
          </w:rPr>
          <w:t>Федеральный за</w:t>
        </w:r>
        <w:r>
          <w:rPr>
            <w:rStyle w:val="a4"/>
          </w:rPr>
          <w:t>кон</w:t>
        </w:r>
      </w:hyperlink>
      <w:r>
        <w:t xml:space="preserve"> от 3 августа 2018 г. N 322-ФЗ</w:t>
      </w:r>
    </w:p>
    <w:p w:rsidR="00000000" w:rsidRDefault="00740E19">
      <w:pPr>
        <w:pStyle w:val="a8"/>
      </w:pPr>
      <w:hyperlink r:id="rId2629" w:history="1">
        <w:r>
          <w:rPr>
            <w:rStyle w:val="a4"/>
          </w:rPr>
          <w:t>См. будущую редакцию</w:t>
        </w:r>
      </w:hyperlink>
    </w:p>
    <w:p w:rsidR="00000000" w:rsidRDefault="00740E19">
      <w:r>
        <w:t xml:space="preserve">3) требования Агентства по договорам банковского вклада и договорам банковского счета, перешедшие к нему в соответствии с </w:t>
      </w:r>
      <w:hyperlink r:id="rId2630" w:history="1">
        <w:r>
          <w:rPr>
            <w:rStyle w:val="a4"/>
          </w:rPr>
          <w:t>Федеральным законом</w:t>
        </w:r>
      </w:hyperlink>
      <w:r>
        <w:t xml:space="preserve"> "О страховании вкладов физических лиц в банках Российской Федерации" и в результате исполнения за банк компенсации приобретателю стоимости имущества, возвращаемого в порядке </w:t>
      </w:r>
      <w:r>
        <w:t xml:space="preserve">обратной передачи в соответствии со </w:t>
      </w:r>
      <w:hyperlink w:anchor="sub_18955" w:history="1">
        <w:r>
          <w:rPr>
            <w:rStyle w:val="a4"/>
          </w:rPr>
          <w:t>статьей 189.55</w:t>
        </w:r>
      </w:hyperlink>
      <w:r>
        <w:t xml:space="preserve"> настоящего Федерального закона;</w:t>
      </w:r>
    </w:p>
    <w:p w:rsidR="00000000" w:rsidRDefault="00740E19">
      <w:pPr>
        <w:pStyle w:val="a7"/>
        <w:rPr>
          <w:color w:val="000000"/>
          <w:sz w:val="16"/>
          <w:szCs w:val="16"/>
        </w:rPr>
      </w:pPr>
      <w:bookmarkStart w:id="4233" w:name="sub_1899234"/>
      <w:r>
        <w:rPr>
          <w:color w:val="000000"/>
          <w:sz w:val="16"/>
          <w:szCs w:val="16"/>
        </w:rPr>
        <w:t>Информация об изменениях:</w:t>
      </w:r>
    </w:p>
    <w:bookmarkEnd w:id="4233"/>
    <w:p w:rsidR="00000000" w:rsidRDefault="00740E19">
      <w:pPr>
        <w:pStyle w:val="a8"/>
      </w:pPr>
      <w:r>
        <w:t xml:space="preserve">Подпункт 4 изменен с 1 января 2019 г. - </w:t>
      </w:r>
      <w:hyperlink r:id="rId2631" w:history="1">
        <w:r>
          <w:rPr>
            <w:rStyle w:val="a4"/>
          </w:rPr>
          <w:t>Федеральный закон</w:t>
        </w:r>
      </w:hyperlink>
      <w:r>
        <w:t xml:space="preserve"> от 3 августа 2018 г. N 322-ФЗ</w:t>
      </w:r>
    </w:p>
    <w:p w:rsidR="00000000" w:rsidRDefault="00740E19">
      <w:pPr>
        <w:pStyle w:val="a8"/>
      </w:pPr>
      <w:hyperlink r:id="rId2632" w:history="1">
        <w:r>
          <w:rPr>
            <w:rStyle w:val="a4"/>
          </w:rPr>
          <w:t>См. будущую редакцию</w:t>
        </w:r>
      </w:hyperlink>
    </w:p>
    <w:p w:rsidR="00000000" w:rsidRDefault="00740E19">
      <w:r>
        <w:t>4) требования Банка России, перешедшие к Банку России в соответствии с настоящим Федеральным законом в резуль</w:t>
      </w:r>
      <w:r>
        <w:t>тате осуществления выплат Банка России по вкладам физических лиц в банках, признанных банкротами и не участвующих в системе обязательного страхования вкладов физических лиц в банках Российской Федерации.</w:t>
      </w:r>
    </w:p>
    <w:p w:rsidR="00000000" w:rsidRDefault="00740E19">
      <w:bookmarkStart w:id="4234" w:name="sub_189924"/>
      <w:r>
        <w:t>4. Требования кредиторов по обязательствам</w:t>
      </w:r>
      <w:r>
        <w:t>, обеспеченным залогом имущества кредитной организации,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bookmarkEnd w:id="4234"/>
    <w:p w:rsidR="00000000" w:rsidRDefault="00740E19">
      <w:r>
        <w:t>Требования кредитора по обяз</w:t>
      </w:r>
      <w:r>
        <w:t>ательству, обеспеченному залогом прав по договору банковского счета, удовлетворяются путем списания конкурсным управляющим денежных средств с залогового счета должника и выдачи их кредитору по обязательству, обеспеченному залогом прав по договору банковско</w:t>
      </w:r>
      <w:r>
        <w:t>го счета, или зачисления их на счет, указанный таким кредитором, за вычетом денежных средств, направляемых на удовлетворение требований кредиторов первой и второй очереди.</w:t>
      </w:r>
    </w:p>
    <w:p w:rsidR="00000000" w:rsidRDefault="00740E19">
      <w:bookmarkStart w:id="4235" w:name="sub_189925"/>
      <w:r>
        <w:t xml:space="preserve">5. После удовлетворения требований кредиторов первой и второй очереди, а также требований кредитора по обязательству, обеспеченному залогом прав по договору банковского счета, залоговый счет подлежит закрытию в соответствии с требованиями </w:t>
      </w:r>
      <w:hyperlink w:anchor="sub_189883" w:history="1">
        <w:r>
          <w:rPr>
            <w:rStyle w:val="a4"/>
          </w:rPr>
          <w:t>пункта 3 статьи 189.88</w:t>
        </w:r>
      </w:hyperlink>
      <w:r>
        <w:t xml:space="preserve"> настоящего Федерального закона.</w:t>
      </w:r>
    </w:p>
    <w:p w:rsidR="00000000" w:rsidRDefault="00740E19">
      <w:bookmarkStart w:id="4236" w:name="sub_189926"/>
      <w:bookmarkEnd w:id="4235"/>
      <w:r>
        <w:t>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w:t>
      </w:r>
      <w:r>
        <w:t>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w:t>
      </w:r>
    </w:p>
    <w:bookmarkEnd w:id="423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Статья 189.92 дополнена пунктом 6.1 с 1 января 2019 г. - </w:t>
      </w:r>
      <w:hyperlink r:id="rId2633" w:history="1">
        <w:r>
          <w:rPr>
            <w:rStyle w:val="a4"/>
          </w:rPr>
          <w:t>Федеральный закон</w:t>
        </w:r>
      </w:hyperlink>
      <w:r>
        <w:t xml:space="preserve"> от 3 августа 2018 г. N 322-ФЗ</w:t>
      </w:r>
    </w:p>
    <w:p w:rsidR="00000000" w:rsidRDefault="00740E19">
      <w:pPr>
        <w:pStyle w:val="a8"/>
      </w:pPr>
      <w:hyperlink r:id="rId2634" w:history="1">
        <w:r>
          <w:rPr>
            <w:rStyle w:val="a4"/>
          </w:rPr>
          <w:t>См. будущую редакцию</w:t>
        </w:r>
      </w:hyperlink>
    </w:p>
    <w:p w:rsidR="00000000" w:rsidRDefault="00740E19">
      <w:bookmarkStart w:id="4237" w:name="sub_189927"/>
      <w:r>
        <w:t>7. Требования работников кредитной организац</w:t>
      </w:r>
      <w:r>
        <w:t xml:space="preserve">ии о выплате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w:t>
      </w:r>
      <w:hyperlink r:id="rId2635" w:history="1">
        <w:r>
          <w:rPr>
            <w:rStyle w:val="a4"/>
          </w:rPr>
          <w:t>трудовым законодательством</w:t>
        </w:r>
      </w:hyperlink>
      <w:r>
        <w:t>, не относятся к числу требований кредиторов второй очереди и удовлетворяются после удовлетворения требований кредиторов третьей очереди.</w:t>
      </w:r>
    </w:p>
    <w:bookmarkEnd w:id="4237"/>
    <w:p w:rsidR="00000000" w:rsidRDefault="00740E19"/>
    <w:p w:rsidR="00000000" w:rsidRDefault="00740E19"/>
    <w:p w:rsidR="00000000" w:rsidRDefault="00740E19">
      <w:pPr>
        <w:pStyle w:val="a7"/>
        <w:rPr>
          <w:color w:val="000000"/>
          <w:sz w:val="16"/>
          <w:szCs w:val="16"/>
        </w:rPr>
      </w:pPr>
      <w:bookmarkStart w:id="4238" w:name="sub_18993"/>
      <w:r>
        <w:rPr>
          <w:color w:val="000000"/>
          <w:sz w:val="16"/>
          <w:szCs w:val="16"/>
        </w:rPr>
        <w:t>Информация об изменениях:</w:t>
      </w:r>
    </w:p>
    <w:bookmarkEnd w:id="4238"/>
    <w:p w:rsidR="00000000" w:rsidRDefault="00740E19">
      <w:pPr>
        <w:pStyle w:val="a8"/>
      </w:pPr>
      <w:r>
        <w:fldChar w:fldCharType="begin"/>
      </w:r>
      <w:r>
        <w:instrText>HYPERLINK "http://ivo.garant.ru/document?id=71008362&amp;sub=2043"</w:instrText>
      </w:r>
      <w:r>
        <w:fldChar w:fldCharType="separate"/>
      </w:r>
      <w:r>
        <w:rPr>
          <w:rStyle w:val="a4"/>
        </w:rPr>
        <w:t>Федеральным законом</w:t>
      </w:r>
      <w:r>
        <w:fldChar w:fldCharType="end"/>
      </w:r>
      <w:r>
        <w:t xml:space="preserve"> от 29 июня 2015 г. N 186-ФЗ статья 189.93 изложена в новой редакции</w:t>
      </w:r>
    </w:p>
    <w:p w:rsidR="00000000" w:rsidRDefault="00740E19">
      <w:pPr>
        <w:pStyle w:val="a8"/>
      </w:pPr>
      <w:hyperlink r:id="rId2636" w:history="1">
        <w:r>
          <w:rPr>
            <w:rStyle w:val="a4"/>
          </w:rPr>
          <w:t>См. текст статьи в предыдущей редакции</w:t>
        </w:r>
      </w:hyperlink>
    </w:p>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 xml:space="preserve">О применении статьи 189.93 (в редакции </w:t>
      </w:r>
      <w:hyperlink r:id="rId2637" w:history="1">
        <w:r>
          <w:rPr>
            <w:rStyle w:val="a4"/>
          </w:rPr>
          <w:t>Федерального закона</w:t>
        </w:r>
      </w:hyperlink>
      <w:r>
        <w:t xml:space="preserve"> от 29 июня 2015 г. N 186-ФЗ) см. </w:t>
      </w:r>
      <w:hyperlink r:id="rId2638" w:history="1">
        <w:r>
          <w:rPr>
            <w:rStyle w:val="a4"/>
          </w:rPr>
          <w:t>пункт 7 статьи 5</w:t>
        </w:r>
      </w:hyperlink>
      <w:r>
        <w:t xml:space="preserve"> названног</w:t>
      </w:r>
      <w:r>
        <w:t>о Федерального закона</w:t>
      </w:r>
    </w:p>
    <w:p w:rsidR="00000000" w:rsidRDefault="00740E19">
      <w:pPr>
        <w:pStyle w:val="a5"/>
      </w:pPr>
      <w:r>
        <w:rPr>
          <w:rStyle w:val="a3"/>
        </w:rPr>
        <w:t>Статья 189.93.</w:t>
      </w:r>
      <w:r>
        <w:t xml:space="preserve"> Исполнение обязательств кредитной организации за счет средств, предоставленных ее учредителями (участниками) или третьим лицом (третьими лицами), в конкурсном производстве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39" w:history="1">
        <w:r>
          <w:rPr>
            <w:rStyle w:val="a4"/>
          </w:rPr>
          <w:t>комментарии</w:t>
        </w:r>
      </w:hyperlink>
      <w:r>
        <w:t xml:space="preserve"> к статье 189.93 настоящего Федерального закона</w:t>
      </w:r>
    </w:p>
    <w:p w:rsidR="00000000" w:rsidRDefault="00740E19">
      <w:bookmarkStart w:id="4239" w:name="sub_189931"/>
      <w:r>
        <w:t>1. Учредители (участники) кредитной организации или третье лицо (третьи лица) в любое время с даты признания кредитной организации банкротом до завершения к</w:t>
      </w:r>
      <w:r>
        <w:t>онкурсного производства вправе предоставить денежные средства, достаточные для исполнения обязательств кредитной организации, в порядке и на условиях, которые предусмотрены настоящей статьей.</w:t>
      </w:r>
    </w:p>
    <w:p w:rsidR="00000000" w:rsidRDefault="00740E19">
      <w:bookmarkStart w:id="4240" w:name="sub_189932"/>
      <w:bookmarkEnd w:id="4239"/>
      <w:r>
        <w:t>2. Лицо, намеренное предоставить кредитной о</w:t>
      </w:r>
      <w:r>
        <w:t>рганизации денежные средства для исполнения ее обязательства (далее - заявитель), обязано направить заявление в письменной форме о таком намерении (далее - заявление о намерении) конкурсному управляющему, в арбитражный суд и Банк России с приложением доказ</w:t>
      </w:r>
      <w:r>
        <w:t>ательств перечисления на депозитный счет арбитражного суда денежных средств в размере десяти миллионов рублей. В заявлении о намерении должны быть указаны почтовый адрес заявителя в Российской Федерации для направления ему корреспонденции и банковские рекв</w:t>
      </w:r>
      <w:r>
        <w:t>изиты счета заявителя в рублях в кредитной организации - резиденте Российской Федерации.</w:t>
      </w:r>
    </w:p>
    <w:bookmarkEnd w:id="4240"/>
    <w:p w:rsidR="00000000" w:rsidRDefault="00740E19">
      <w:r>
        <w:t>В случае поступления в арбитражный суд нескольких заявлений о намерении такие заявления рассматриваются в порядке их поступления в арбитражный суд.</w:t>
      </w:r>
    </w:p>
    <w:p w:rsidR="00000000" w:rsidRDefault="00740E19">
      <w:bookmarkStart w:id="4241" w:name="sub_189933"/>
      <w:r>
        <w:t xml:space="preserve">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w:t>
      </w:r>
      <w:r>
        <w:t>о банкротстве:</w:t>
      </w:r>
    </w:p>
    <w:p w:rsidR="00000000" w:rsidRDefault="00740E19">
      <w:bookmarkStart w:id="4242" w:name="sub_1899331"/>
      <w:bookmarkEnd w:id="4241"/>
      <w:r>
        <w:t>1) исполнение обязательств кредитной организации перед кредиторами, требования которых включены в реестр требований кредиторов, от других лиц не принимается;</w:t>
      </w:r>
    </w:p>
    <w:p w:rsidR="00000000" w:rsidRDefault="00740E19">
      <w:bookmarkStart w:id="4243" w:name="sub_1899332"/>
      <w:bookmarkEnd w:id="4242"/>
      <w:r>
        <w:t>2) конкурсный управляющий не осуществляе</w:t>
      </w:r>
      <w:r>
        <w:t>т новые расчеты с кредиторами, требования которых включены в реестр требований кредиторов, за счет конкурсной массы;</w:t>
      </w:r>
    </w:p>
    <w:p w:rsidR="00000000" w:rsidRDefault="00740E19">
      <w:bookmarkStart w:id="4244" w:name="sub_1899333"/>
      <w:bookmarkEnd w:id="4243"/>
      <w:r>
        <w:t>3) приостанавливается реализация имущества кредитной организации;</w:t>
      </w:r>
    </w:p>
    <w:p w:rsidR="00000000" w:rsidRDefault="00740E19">
      <w:bookmarkStart w:id="4245" w:name="sub_1899334"/>
      <w:bookmarkEnd w:id="4244"/>
      <w:r>
        <w:t>4) приостанавливается рассмот</w:t>
      </w:r>
      <w:r>
        <w:t>рение заявленных в деле о банкротстве кредитной организации требований о признании недействительными сделок и применении последствий их недействительности;</w:t>
      </w:r>
    </w:p>
    <w:p w:rsidR="00000000" w:rsidRDefault="00740E19">
      <w:pPr>
        <w:pStyle w:val="a7"/>
        <w:rPr>
          <w:color w:val="000000"/>
          <w:sz w:val="16"/>
          <w:szCs w:val="16"/>
        </w:rPr>
      </w:pPr>
      <w:bookmarkStart w:id="4246" w:name="sub_1899335"/>
      <w:bookmarkEnd w:id="4245"/>
      <w:r>
        <w:rPr>
          <w:color w:val="000000"/>
          <w:sz w:val="16"/>
          <w:szCs w:val="16"/>
        </w:rPr>
        <w:t>Информация об изменениях:</w:t>
      </w:r>
    </w:p>
    <w:bookmarkEnd w:id="4246"/>
    <w:p w:rsidR="00000000" w:rsidRDefault="00740E19">
      <w:pPr>
        <w:pStyle w:val="a8"/>
      </w:pPr>
      <w:r>
        <w:t xml:space="preserve">Подпункт 5 изменен с 30 июля 2017 г. - </w:t>
      </w:r>
      <w:hyperlink r:id="rId2640" w:history="1">
        <w:r>
          <w:rPr>
            <w:rStyle w:val="a4"/>
          </w:rPr>
          <w:t>Федеральный закон</w:t>
        </w:r>
      </w:hyperlink>
      <w:r>
        <w:t xml:space="preserve"> от 29 июля 2017 г. N 266-ФЗ</w:t>
      </w:r>
    </w:p>
    <w:p w:rsidR="00000000" w:rsidRDefault="00740E19">
      <w:pPr>
        <w:pStyle w:val="a8"/>
      </w:pPr>
      <w:hyperlink r:id="rId2641" w:history="1">
        <w:r>
          <w:rPr>
            <w:rStyle w:val="a4"/>
          </w:rPr>
          <w:t>См. предыдущую редакцию</w:t>
        </w:r>
      </w:hyperlink>
    </w:p>
    <w:p w:rsidR="00000000" w:rsidRDefault="00740E19">
      <w:r>
        <w:t>5) приостанавливается рассмотрение требований, предусмот</w:t>
      </w:r>
      <w:r>
        <w:t xml:space="preserve">ренных </w:t>
      </w:r>
      <w:hyperlink w:anchor="sub_320" w:history="1">
        <w:r>
          <w:rPr>
            <w:rStyle w:val="a4"/>
          </w:rPr>
          <w:t>главой III.2</w:t>
        </w:r>
      </w:hyperlink>
      <w:r>
        <w:t xml:space="preserve"> настоящего Федерального закона и заявленных в деле о банкротстве кредитной организации.</w:t>
      </w:r>
    </w:p>
    <w:p w:rsidR="00000000" w:rsidRDefault="00740E19">
      <w:bookmarkStart w:id="4247" w:name="sub_189934"/>
      <w:r>
        <w:t xml:space="preserve">4. Приостановление рассмотрения требований, предусмотренных </w:t>
      </w:r>
      <w:hyperlink w:anchor="sub_1899334" w:history="1">
        <w:r>
          <w:rPr>
            <w:rStyle w:val="a4"/>
          </w:rPr>
          <w:t>подпунктами 4</w:t>
        </w:r>
      </w:hyperlink>
      <w:r>
        <w:t xml:space="preserve"> и </w:t>
      </w:r>
      <w:hyperlink w:anchor="sub_1899335" w:history="1">
        <w:r>
          <w:rPr>
            <w:rStyle w:val="a4"/>
          </w:rPr>
          <w:t>5 пункта 3</w:t>
        </w:r>
      </w:hyperlink>
      <w:r>
        <w:t xml:space="preserve"> настоящей статьи, не препятствует рассмотрению судом ходатайств о принятии обеспечительных мер и предъявлению новых таких требований, рассмотрение которых в случае принятия их судом также приостанавливается.</w:t>
      </w:r>
    </w:p>
    <w:bookmarkEnd w:id="4247"/>
    <w:p w:rsidR="00000000" w:rsidRDefault="00740E19">
      <w:r>
        <w:t xml:space="preserve">В случае предъявления требования кредитора после включения сообщения, предусмотренного </w:t>
      </w:r>
      <w:hyperlink w:anchor="sub_189933" w:history="1">
        <w:r>
          <w:rPr>
            <w:rStyle w:val="a4"/>
          </w:rPr>
          <w:t>пунктом 3</w:t>
        </w:r>
      </w:hyperlink>
      <w:r>
        <w:t xml:space="preserve"> настоящей статьи, в Единый федеральный реестр сведений о банкротстве рассмотрение конкурсным управляющим или арбитражным судом ук</w:t>
      </w:r>
      <w:r>
        <w:t>азанного требования приостанавливается, если на дату такого включения реестр требований кредиторов закрыт, а если он не закрыт, - после даты закрытия реестра требований кредиторов. По ходатайству кредитора третьей очереди либо заявителя арбитражный суд впр</w:t>
      </w:r>
      <w:r>
        <w:t xml:space="preserve">аве рассмотреть в период такого </w:t>
      </w:r>
      <w:r>
        <w:lastRenderedPageBreak/>
        <w:t>приостановления вопрос об уважительности причин незаявления кредитором своего требования до включения указанного сообщения в Единый федеральный реестр сведений о банкротстве или до закрытия реестра требований кредиторов, есл</w:t>
      </w:r>
      <w:r>
        <w:t>и оно произошло после включения указанного сообщения в Единый федеральный реестр сведений о банкротстве.</w:t>
      </w:r>
    </w:p>
    <w:p w:rsidR="00000000" w:rsidRDefault="00740E19">
      <w:bookmarkStart w:id="4248" w:name="sub_189935"/>
      <w:r>
        <w:t xml:space="preserve">5. Не позднее пятнадцати рабочих дней с момента включения сообщения, предусмотренного </w:t>
      </w:r>
      <w:hyperlink w:anchor="sub_189933" w:history="1">
        <w:r>
          <w:rPr>
            <w:rStyle w:val="a4"/>
          </w:rPr>
          <w:t>пунктом 3</w:t>
        </w:r>
      </w:hyperlink>
      <w:r>
        <w:t xml:space="preserve"> настоящей статьи,</w:t>
      </w:r>
      <w:r>
        <w:t xml:space="preserve"> в Единый федеральный реестр сведений о банкротстве конкурсный управляющий обязан направить заявителю и в арбитражный суд справку о размере по состоянию на дату такого включения обязательств кредитной организации:</w:t>
      </w:r>
    </w:p>
    <w:p w:rsidR="00000000" w:rsidRDefault="00740E19">
      <w:bookmarkStart w:id="4249" w:name="sub_1899351"/>
      <w:bookmarkEnd w:id="4248"/>
      <w:r>
        <w:t>1) которые являются т</w:t>
      </w:r>
      <w:r>
        <w:t>екущими;</w:t>
      </w:r>
    </w:p>
    <w:p w:rsidR="00000000" w:rsidRDefault="00740E19">
      <w:bookmarkStart w:id="4250" w:name="sub_1899352"/>
      <w:bookmarkEnd w:id="4249"/>
      <w:r>
        <w:t>2) которые включены в реестр требований кредиторов;</w:t>
      </w:r>
    </w:p>
    <w:p w:rsidR="00000000" w:rsidRDefault="00740E19">
      <w:bookmarkStart w:id="4251" w:name="sub_1899353"/>
      <w:bookmarkEnd w:id="4250"/>
      <w:r>
        <w:t>3) требования по которым заявлены кредиторами, но не рассмотрены конкурсным управляющим или арбитражным судом (далее - справка о размере обязательств).</w:t>
      </w:r>
    </w:p>
    <w:p w:rsidR="00000000" w:rsidRDefault="00740E19">
      <w:bookmarkStart w:id="4252" w:name="sub_189936"/>
      <w:bookmarkEnd w:id="4251"/>
      <w:r>
        <w:t xml:space="preserve">6. В случае включения в Единый федеральный реестр сведений о банкротстве сообщения, предусмотренного </w:t>
      </w:r>
      <w:hyperlink w:anchor="sub_189933" w:history="1">
        <w:r>
          <w:rPr>
            <w:rStyle w:val="a4"/>
          </w:rPr>
          <w:t>пунктом 3</w:t>
        </w:r>
      </w:hyperlink>
      <w:r>
        <w:t xml:space="preserve"> настоящей статьи, до даты закрытия реестра требований кредиторов конкурсный управляющий направл</w:t>
      </w:r>
      <w:r>
        <w:t>яет заявителю и в арбитражный суд справку о размере обязательств в течение пятнадцати рабочих дней с момента рассмотрения всех требований кредиторов, заявленных до даты закрытия реестра требований кредиторов, но не позднее двух месяцев с даты закрытия этог</w:t>
      </w:r>
      <w:r>
        <w:t>о реестра. Размер обязательств в справке о размере обязательств указывается по состоянию на дату ее составления конкурсным управляющим.</w:t>
      </w:r>
    </w:p>
    <w:p w:rsidR="00000000" w:rsidRDefault="00740E19">
      <w:bookmarkStart w:id="4253" w:name="sub_189937"/>
      <w:bookmarkEnd w:id="4252"/>
      <w:r>
        <w:t>7. Для удовлетворения требований кредиторов конкурсный управляющий открывает в кредитной организации</w:t>
      </w:r>
      <w:r>
        <w:t xml:space="preserve"> - резиденте Российской Федерации отдельный специальный счет кредитной организации, который предназначен только для удовлетворения требований кредиторов кредитной организации в порядке, установленном настоящей статьей (далее - специальный счет кредитной ор</w:t>
      </w:r>
      <w:r>
        <w:t>ганизации). В случае осуществления полномочий конкурсного управляющего Агентством специальный счет кредитной организации открывается в Агентстве.</w:t>
      </w:r>
    </w:p>
    <w:bookmarkEnd w:id="4253"/>
    <w:p w:rsidR="00000000" w:rsidRDefault="00740E19">
      <w:r>
        <w:fldChar w:fldCharType="begin"/>
      </w:r>
      <w:r>
        <w:instrText>HYPERLINK "http://ivo.garant.ru/document?id=70584172&amp;sub=414"</w:instrText>
      </w:r>
      <w:r>
        <w:fldChar w:fldCharType="separate"/>
      </w:r>
      <w:r>
        <w:rPr>
          <w:rStyle w:val="a4"/>
        </w:rPr>
        <w:t>Порядок</w:t>
      </w:r>
      <w:r>
        <w:fldChar w:fldCharType="end"/>
      </w:r>
      <w:r>
        <w:t xml:space="preserve"> открытия специального счета кредитной организации и осуществления операций по нему устанавливается Банком России.</w:t>
      </w:r>
    </w:p>
    <w:p w:rsidR="00000000" w:rsidRDefault="00740E19">
      <w:r>
        <w:t>Реквизиты специального счета кредитной организации указываются в справке о размере обязательств.</w:t>
      </w:r>
    </w:p>
    <w:p w:rsidR="00000000" w:rsidRDefault="00740E19">
      <w:r>
        <w:t>Денежные средства со специального счета кред</w:t>
      </w:r>
      <w:r>
        <w:t>итной организации списываются только по распоряжению конкурсного управляющего или арбитражного суда в соответствии с настоящей статьей.</w:t>
      </w:r>
    </w:p>
    <w:p w:rsidR="00000000" w:rsidRDefault="00740E19">
      <w:bookmarkStart w:id="4254" w:name="sub_189938"/>
      <w:r>
        <w:t>8. Заявитель обязан перечислить на специальный счет кредитной организации денежные средства в размере требован</w:t>
      </w:r>
      <w:r>
        <w:t xml:space="preserve">ий, указанных в справке о размере обязательств и предусмотренных </w:t>
      </w:r>
      <w:hyperlink w:anchor="sub_1899351" w:history="1">
        <w:r>
          <w:rPr>
            <w:rStyle w:val="a4"/>
          </w:rPr>
          <w:t>подпунктами 1</w:t>
        </w:r>
      </w:hyperlink>
      <w:r>
        <w:t xml:space="preserve"> и </w:t>
      </w:r>
      <w:hyperlink w:anchor="sub_1899352" w:history="1">
        <w:r>
          <w:rPr>
            <w:rStyle w:val="a4"/>
          </w:rPr>
          <w:t>2 пункта 5</w:t>
        </w:r>
      </w:hyperlink>
      <w:r>
        <w:t xml:space="preserve"> настоящей статьи.</w:t>
      </w:r>
    </w:p>
    <w:bookmarkEnd w:id="4254"/>
    <w:p w:rsidR="00000000" w:rsidRDefault="00740E19">
      <w:r>
        <w:t>Заявитель также вправе перечислить дополнительно денежные средства в размере т</w:t>
      </w:r>
      <w:r>
        <w:t xml:space="preserve">ребований, указанных в справке о размере обязательств и предусмотренных </w:t>
      </w:r>
      <w:hyperlink w:anchor="sub_1899353" w:history="1">
        <w:r>
          <w:rPr>
            <w:rStyle w:val="a4"/>
          </w:rPr>
          <w:t>подпунктом 3 пункта 5</w:t>
        </w:r>
      </w:hyperlink>
      <w:r>
        <w:t xml:space="preserve"> настоящей статьи.</w:t>
      </w:r>
    </w:p>
    <w:p w:rsidR="00000000" w:rsidRDefault="00740E19">
      <w:bookmarkStart w:id="4255" w:name="sub_189939"/>
      <w:r>
        <w:t>9. Если в течение семи рабочих дней с даты получения заявителем справки о размере обязательств на специал</w:t>
      </w:r>
      <w:r>
        <w:t xml:space="preserve">ьный счет кредитной организации не поступило пять процентов суммы, предусмотренной </w:t>
      </w:r>
      <w:hyperlink w:anchor="sub_189938" w:history="1">
        <w:r>
          <w:rPr>
            <w:rStyle w:val="a4"/>
          </w:rPr>
          <w:t>абзацем первым пункта 8</w:t>
        </w:r>
      </w:hyperlink>
      <w:r>
        <w:t xml:space="preserve"> настоящей статьи, или в течение трех месяцев с даты получения заявителем справки о размере обязательств на специальный сч</w:t>
      </w:r>
      <w:r>
        <w:t>ет кредитной организации не поступила вся сумма, предусмотренная абзацем первым пункта 8 настоящей статьи, исполнение заявителем обязательств кредитной организации признается несостоявшимся.</w:t>
      </w:r>
    </w:p>
    <w:bookmarkEnd w:id="4255"/>
    <w:p w:rsidR="00000000" w:rsidRDefault="00740E19">
      <w:r>
        <w:t>В этом случае конкурсный управляющий в течение пяти раб</w:t>
      </w:r>
      <w:r>
        <w:t>очих дней с даты истечения соответствующего срока, предусмотренного абзацем первым настоящего пункта, включает в Единый федеральный реестр сведений о банкротстве сообщение о признании исполнения заявителем обязательств кредитной организации несостоявшимся,</w:t>
      </w:r>
      <w:r>
        <w:t xml:space="preserve"> а также направляет сообщение об этом заявителю, в арбитражный суд и Банк России. С даты такого включения прекращаются последствия, предусмотренные </w:t>
      </w:r>
      <w:hyperlink w:anchor="sub_189933" w:history="1">
        <w:r>
          <w:rPr>
            <w:rStyle w:val="a4"/>
          </w:rPr>
          <w:t>пунктами 3</w:t>
        </w:r>
      </w:hyperlink>
      <w:r>
        <w:t xml:space="preserve"> и </w:t>
      </w:r>
      <w:hyperlink w:anchor="sub_189934" w:history="1">
        <w:r>
          <w:rPr>
            <w:rStyle w:val="a4"/>
          </w:rPr>
          <w:t>4</w:t>
        </w:r>
      </w:hyperlink>
      <w:r>
        <w:t xml:space="preserve"> настоящей статьи.</w:t>
      </w:r>
    </w:p>
    <w:p w:rsidR="00000000" w:rsidRDefault="00740E19">
      <w:r>
        <w:lastRenderedPageBreak/>
        <w:t>В течение пяти рабо</w:t>
      </w:r>
      <w:r>
        <w:t>чих дней с даты такого включения конкурсный управляющий обязан перечислить все средства со специального счета кредитной организации заявителю на счет, указанный в заявлении о намерении.</w:t>
      </w:r>
    </w:p>
    <w:p w:rsidR="00000000" w:rsidRDefault="00740E19">
      <w:r>
        <w:t>В случае признания исполнения заявителем обязательств кредитной органи</w:t>
      </w:r>
      <w:r>
        <w:t>зации несостоявшимся заявитель обязан возместить кредитной организации и кредиторам убытки, связанные с приостановлением конкурсного производства, а также уплатить кредитной организации дополнительно штраф в размере десяти миллионов рублей. В счет уплаты э</w:t>
      </w:r>
      <w:r>
        <w:t xml:space="preserve">того штрафа арбитражный суд по ходатайству конкурсного управляющего выносит определение о перечислении внесенных заявителем средств с депозитного счета арбитражного суда на счет кредитной организации. Конкурсный управляющий вправе обратиться в арбитражный </w:t>
      </w:r>
      <w:r>
        <w:t xml:space="preserve">суд, рассматривающий дело о банкротстве кредитной организации, с заявлением о взыскании с заявителя убытков, связанных с приостановлением конкурсного производства. Установленные арбитражным судом убытки могут быть удержаны из средств, внесенных заявителем </w:t>
      </w:r>
      <w:r>
        <w:t>на депозитный счет арбитражного суда.</w:t>
      </w:r>
    </w:p>
    <w:p w:rsidR="00000000" w:rsidRDefault="00740E19">
      <w:bookmarkStart w:id="4256" w:name="sub_1899310"/>
      <w:r>
        <w:t xml:space="preserve">10. В течение четырнадцати рабочих дней с даты поступления на специальный счет кредитной организации всей суммы, предусмотренной </w:t>
      </w:r>
      <w:hyperlink w:anchor="sub_189938" w:history="1">
        <w:r>
          <w:rPr>
            <w:rStyle w:val="a4"/>
          </w:rPr>
          <w:t>абзацем первым пункта 8</w:t>
        </w:r>
      </w:hyperlink>
      <w:r>
        <w:t xml:space="preserve"> настоящей статьи, конкурсн</w:t>
      </w:r>
      <w:r>
        <w:t xml:space="preserve">ый управляющий обязан исполнить за счет поступивших на специальный счет кредитной организации денежных средств обязательства, предусмотренные </w:t>
      </w:r>
      <w:hyperlink w:anchor="sub_1899351" w:history="1">
        <w:r>
          <w:rPr>
            <w:rStyle w:val="a4"/>
          </w:rPr>
          <w:t>подпунктами 1</w:t>
        </w:r>
      </w:hyperlink>
      <w:r>
        <w:t xml:space="preserve"> и </w:t>
      </w:r>
      <w:hyperlink w:anchor="sub_1899352" w:history="1">
        <w:r>
          <w:rPr>
            <w:rStyle w:val="a4"/>
          </w:rPr>
          <w:t>2 пункта 5</w:t>
        </w:r>
      </w:hyperlink>
      <w:r>
        <w:t xml:space="preserve"> настоящей статьи, с соблюдени</w:t>
      </w:r>
      <w:r>
        <w:t xml:space="preserve">ем очередности, предусмотренной </w:t>
      </w:r>
      <w:hyperlink w:anchor="sub_18992" w:history="1">
        <w:r>
          <w:rPr>
            <w:rStyle w:val="a4"/>
          </w:rPr>
          <w:t>статьей 189.92</w:t>
        </w:r>
      </w:hyperlink>
      <w:r>
        <w:t xml:space="preserve"> настоящего Федерального закона.</w:t>
      </w:r>
    </w:p>
    <w:bookmarkEnd w:id="4256"/>
    <w:p w:rsidR="00000000" w:rsidRDefault="00740E19">
      <w:r>
        <w:t xml:space="preserve">Если на специальный счет кредитной организации на дату поступления всей суммы, предусмотренной </w:t>
      </w:r>
      <w:hyperlink w:anchor="sub_189938" w:history="1">
        <w:r>
          <w:rPr>
            <w:rStyle w:val="a4"/>
          </w:rPr>
          <w:t>абзацем первым пунк</w:t>
        </w:r>
        <w:r>
          <w:rPr>
            <w:rStyle w:val="a4"/>
          </w:rPr>
          <w:t>та 8</w:t>
        </w:r>
      </w:hyperlink>
      <w:r>
        <w:t xml:space="preserve"> настоящей статьи, также поступили средства для исполнения обязательств, предусмотренных </w:t>
      </w:r>
      <w:hyperlink w:anchor="sub_1899353" w:history="1">
        <w:r>
          <w:rPr>
            <w:rStyle w:val="a4"/>
          </w:rPr>
          <w:t>подпунктом 3 пункта 5</w:t>
        </w:r>
      </w:hyperlink>
      <w:r>
        <w:t xml:space="preserve"> настоящей статьи, конкурсный управляющий в указанный срок рассчитывается с кредиторами по этим обязательствам</w:t>
      </w:r>
      <w:r>
        <w:t>.</w:t>
      </w:r>
    </w:p>
    <w:p w:rsidR="00000000" w:rsidRDefault="00740E19">
      <w:r>
        <w:t>При исполнении обязательств кредитной организации за счет средств, находящихся на специальном счете кредитной организации, кредиторы обязаны принять соответствующее исполнение обязательств.</w:t>
      </w:r>
    </w:p>
    <w:p w:rsidR="00000000" w:rsidRDefault="00740E19">
      <w:r>
        <w:t>В случае невозможности исполнения обязательства перед кредитором</w:t>
      </w:r>
      <w:r>
        <w:t xml:space="preserve"> в связи с нарушением кредитором обязанностей по предоставлению сведений о себе, необходимых для осуществления расчетов с кредитором, а также в случае уклонения кредитора от принятия исполнения обязательства кредитной организации денежные средства вносятся</w:t>
      </w:r>
      <w:r>
        <w:t xml:space="preserve"> в депозит нотариуса по месту нахождения кредитной организации (ее филиалов).</w:t>
      </w:r>
    </w:p>
    <w:p w:rsidR="00000000" w:rsidRDefault="00740E19">
      <w:r>
        <w:t>В течение десяти рабочих дней со дня окончания исполнения обязательств перед кредиторами в соответствии с настоящим пунктом конкурсный управляющий обязан уведомить всех кредиторо</w:t>
      </w:r>
      <w:r>
        <w:t>в об исполнении обязательств перед ними. Данное уведомление может осуществляться путем опубликования сообщения в периодическом печатном издании по месту нахождения кредитной организации (ее филиалов) и включения сообщения об этом в Единый федеральный реест</w:t>
      </w:r>
      <w:r>
        <w:t>р сведений о банкротстве.</w:t>
      </w:r>
    </w:p>
    <w:p w:rsidR="00000000" w:rsidRDefault="00740E19">
      <w:bookmarkStart w:id="4257" w:name="sub_1899311"/>
      <w:r>
        <w:t xml:space="preserve">11. Не позднее четырнадцати дней со дня окончания исполнения обязательств в соответствии с </w:t>
      </w:r>
      <w:hyperlink w:anchor="sub_1899310" w:history="1">
        <w:r>
          <w:rPr>
            <w:rStyle w:val="a4"/>
          </w:rPr>
          <w:t>пунктом 10</w:t>
        </w:r>
      </w:hyperlink>
      <w:r>
        <w:t xml:space="preserve"> настоящей статьи конкурсный управляющий обязан направить заявителю, в арбитражный суд и </w:t>
      </w:r>
      <w:r>
        <w:t>Банк России отчет о произведенном исполнении обязательств кредитной организации.</w:t>
      </w:r>
    </w:p>
    <w:p w:rsidR="00000000" w:rsidRDefault="00740E19">
      <w:bookmarkStart w:id="4258" w:name="sub_1899312"/>
      <w:bookmarkEnd w:id="4257"/>
      <w:r>
        <w:t>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w:t>
      </w:r>
      <w:r>
        <w:t>ринять решение о выдаче кредитной организации лицензии на осуществление банковских операций. При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w:t>
      </w:r>
      <w:r>
        <w:t>едующих условий:</w:t>
      </w:r>
    </w:p>
    <w:p w:rsidR="00000000" w:rsidRDefault="00740E19">
      <w:bookmarkStart w:id="4259" w:name="sub_18993121"/>
      <w:bookmarkEnd w:id="4258"/>
      <w:r>
        <w:t>1) если предусмотренное настоящей статьей исполнение обязательств кредитной организации осуществлено не позднее шести месяцев со дня отзыва лицензии на осуществление банковских операций;</w:t>
      </w:r>
    </w:p>
    <w:p w:rsidR="00000000" w:rsidRDefault="00740E19">
      <w:bookmarkStart w:id="4260" w:name="sub_18993122"/>
      <w:bookmarkEnd w:id="4259"/>
      <w:r>
        <w:lastRenderedPageBreak/>
        <w:t>2) ес</w:t>
      </w:r>
      <w:r>
        <w:t>ли арбитражным судом подтверждено погашение всех обязательств кредитной организации, возникших на день отзыва лицензии на осуществление банковских операций;</w:t>
      </w:r>
    </w:p>
    <w:p w:rsidR="00000000" w:rsidRDefault="00740E19">
      <w:bookmarkStart w:id="4261" w:name="sub_18993123"/>
      <w:bookmarkEnd w:id="4260"/>
      <w:r>
        <w:t>3) если отсутствуют предъявленные требования кредиторов после включения в Е</w:t>
      </w:r>
      <w:r>
        <w:t>диный федеральный реестр сведений о банкротстве сообщения о получении заявления о намерении;</w:t>
      </w:r>
    </w:p>
    <w:p w:rsidR="00000000" w:rsidRDefault="00740E19">
      <w:bookmarkStart w:id="4262" w:name="sub_18993124"/>
      <w:bookmarkEnd w:id="4261"/>
      <w:r>
        <w:t>4) если имеется справка уполномоченного органа об отсутствии у кредитной организации задолженности по уплате обязательных платежей;</w:t>
      </w:r>
    </w:p>
    <w:p w:rsidR="00000000" w:rsidRDefault="00740E19">
      <w:bookmarkStart w:id="4263" w:name="sub_18993125"/>
      <w:bookmarkEnd w:id="4262"/>
      <w:r>
        <w:t xml:space="preserve">5) если на момент рассмотрения указанного в абзаце первом настоящего пункта ходатайства соблюдены все предъявляемые Банком России в соответствии с </w:t>
      </w:r>
      <w:hyperlink r:id="rId2642" w:history="1">
        <w:r>
          <w:rPr>
            <w:rStyle w:val="a4"/>
          </w:rPr>
          <w:t>Федеральным законом</w:t>
        </w:r>
      </w:hyperlink>
      <w:r>
        <w:t xml:space="preserve"> "О банках</w:t>
      </w:r>
      <w:r>
        <w:t xml:space="preserve"> и банковской деятельности" требования для выдачи лицензии на осуществление банковских операций.</w:t>
      </w:r>
    </w:p>
    <w:p w:rsidR="00000000" w:rsidRDefault="00740E19">
      <w:bookmarkStart w:id="4264" w:name="sub_1899313"/>
      <w:bookmarkEnd w:id="4263"/>
      <w:r>
        <w:t>13. О принятом Банком России решении о выдаче кредитной организации лицензии на осуществление банковских операций Банк России уведомляет заявителя, конкурсного управляющего и арбитражный суд в течение пяти рабочих дней с даты принятия такого решения.</w:t>
      </w:r>
    </w:p>
    <w:p w:rsidR="00000000" w:rsidRDefault="00740E19">
      <w:bookmarkStart w:id="4265" w:name="sub_1899314"/>
      <w:bookmarkEnd w:id="4264"/>
      <w:r>
        <w:t>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w:t>
      </w:r>
      <w:r>
        <w:t>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w:t>
      </w:r>
      <w:r>
        <w:t>стребования, но не ранее дня прекращения производства по делу о банкротстве кредитной организации. Денежные средства, перечисленные заявителем на депозитный счет арбитражного суда, перечисляются по ходатайству заявителя на основании определения арбитражног</w:t>
      </w:r>
      <w:r>
        <w:t>о суда на счет, указанный в заявлении о намерении.</w:t>
      </w:r>
    </w:p>
    <w:p w:rsidR="00000000" w:rsidRDefault="00740E19">
      <w:bookmarkStart w:id="4266" w:name="sub_1899315"/>
      <w:bookmarkEnd w:id="4265"/>
      <w:r>
        <w:t>15. В случае невозможности выдачи кредитной организации лицензии на осуществление банковских операций или в случае непринятия Банком России в месячный срок решения о выдаче лицензии н</w:t>
      </w:r>
      <w:r>
        <w:t>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Конкурсный управляющий уведомляет об этом заявителя и арбитражный суд в течение тре</w:t>
      </w:r>
      <w:r>
        <w:t>х рабочих дней со дня, когда ему стало известно о соответствующих обстоятельствах.</w:t>
      </w:r>
    </w:p>
    <w:p w:rsidR="00000000" w:rsidRDefault="00740E19">
      <w:bookmarkStart w:id="4267" w:name="sub_1899316"/>
      <w:bookmarkEnd w:id="4266"/>
      <w:r>
        <w:t xml:space="preserve">16. Если заявителями не являются учредители (участники) кредитной организации, одновременно с указанным в </w:t>
      </w:r>
      <w:hyperlink w:anchor="sub_1899315" w:history="1">
        <w:r>
          <w:rPr>
            <w:rStyle w:val="a4"/>
          </w:rPr>
          <w:t>пункте 15</w:t>
        </w:r>
      </w:hyperlink>
      <w:r>
        <w:t xml:space="preserve"> настоя</w:t>
      </w:r>
      <w:r>
        <w:t xml:space="preserve">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организации. Данное уведомление может быть осуществлено путем включения сообщения </w:t>
      </w:r>
      <w:r>
        <w:t>в Единый федеральный реестр сведений о банкротстве.</w:t>
      </w:r>
    </w:p>
    <w:p w:rsidR="00000000" w:rsidRDefault="00740E19">
      <w:bookmarkStart w:id="4268" w:name="sub_18993162"/>
      <w:bookmarkEnd w:id="4267"/>
      <w:r>
        <w:t xml:space="preserve">В течение тридцати рабочих дней с даты направления указанного в </w:t>
      </w:r>
      <w:hyperlink w:anchor="sub_1899316" w:history="1">
        <w:r>
          <w:rPr>
            <w:rStyle w:val="a4"/>
          </w:rPr>
          <w:t>абзаце первом</w:t>
        </w:r>
      </w:hyperlink>
      <w:r>
        <w:t xml:space="preserve"> настоящего пункта уведомления или включения сообщения в Единый федеральный</w:t>
      </w:r>
      <w:r>
        <w:t xml:space="preserve">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w:t>
      </w:r>
      <w:r>
        <w:t>ательств кредитной организации. О таком перечислении учредители (участники) кредитной организации и заявитель обязаны уведомить конкурсного управляющего в течение одного рабочего дня со дня поступления средств на счет заявителя.</w:t>
      </w:r>
    </w:p>
    <w:p w:rsidR="00000000" w:rsidRDefault="00740E19">
      <w:bookmarkStart w:id="4269" w:name="sub_18993163"/>
      <w:bookmarkEnd w:id="4268"/>
      <w:r>
        <w:t>Есл</w:t>
      </w:r>
      <w:r>
        <w:t xml:space="preserve">и в течение указанного в </w:t>
      </w:r>
      <w:hyperlink w:anchor="sub_18993162" w:history="1">
        <w:r>
          <w:rPr>
            <w:rStyle w:val="a4"/>
          </w:rPr>
          <w:t>абзаце втором</w:t>
        </w:r>
      </w:hyperlink>
      <w:r>
        <w:t xml:space="preserve"> настоящего пункта срока вся необходимая сумма не поступит на счет заявителя, а также если заявителем является учредитель (участник) кредитной организации, на основании ходатайства конкурс</w:t>
      </w:r>
      <w:r>
        <w:t>ного управляющего суд выносит определение о завершении конкурсного производства в отношении кредитной организации.</w:t>
      </w:r>
    </w:p>
    <w:p w:rsidR="00000000" w:rsidRDefault="00740E19">
      <w:bookmarkStart w:id="4270" w:name="sub_1899317"/>
      <w:bookmarkEnd w:id="4269"/>
      <w:r>
        <w:t xml:space="preserve">17. В случае, предусмотренном </w:t>
      </w:r>
      <w:hyperlink w:anchor="sub_18993163" w:history="1">
        <w:r>
          <w:rPr>
            <w:rStyle w:val="a4"/>
          </w:rPr>
          <w:t>абзацем третьим пункта 16</w:t>
        </w:r>
      </w:hyperlink>
      <w:r>
        <w:t xml:space="preserve"> настоящей статьи, с даты приняти</w:t>
      </w:r>
      <w:r>
        <w:t>я определения о завершении конкурсного производства:</w:t>
      </w:r>
    </w:p>
    <w:p w:rsidR="00000000" w:rsidRDefault="00740E19">
      <w:bookmarkStart w:id="4271" w:name="sub_18993171"/>
      <w:bookmarkEnd w:id="4270"/>
      <w:r>
        <w:t xml:space="preserve">1) все права, принадлежавшие кредитной организации на указанную дату (в том числе права собственности на движимое и недвижимое имущество и права требования), за исключением прав, </w:t>
      </w:r>
      <w:r>
        <w:lastRenderedPageBreak/>
        <w:t>к</w:t>
      </w:r>
      <w:r>
        <w:t>оторые в силу закона не могут переходить к другим лицам, переходят к заявителю;</w:t>
      </w:r>
    </w:p>
    <w:p w:rsidR="00000000" w:rsidRDefault="00740E19">
      <w:bookmarkStart w:id="4272" w:name="sub_18993172"/>
      <w:bookmarkEnd w:id="4271"/>
      <w:r>
        <w:t>2) текущие обязательства кредитной организации, не погашенные на указанную дату, переходят на заявителя;</w:t>
      </w:r>
    </w:p>
    <w:p w:rsidR="00000000" w:rsidRDefault="00740E19">
      <w:bookmarkStart w:id="4273" w:name="sub_18993173"/>
      <w:bookmarkEnd w:id="4272"/>
      <w:r>
        <w:t>3) обязательства кредит</w:t>
      </w:r>
      <w:r>
        <w:t xml:space="preserve">ной организации, не являющиеся текущими и не исполненные на указанную дату, прекращаются, за исключением обязательств, предусмотренных </w:t>
      </w:r>
      <w:hyperlink w:anchor="sub_18993174" w:history="1">
        <w:r>
          <w:rPr>
            <w:rStyle w:val="a4"/>
          </w:rPr>
          <w:t>подпунктами 4 - 6</w:t>
        </w:r>
      </w:hyperlink>
      <w:r>
        <w:t xml:space="preserve"> настоящего пункта;</w:t>
      </w:r>
    </w:p>
    <w:p w:rsidR="00000000" w:rsidRDefault="00740E19">
      <w:bookmarkStart w:id="4274" w:name="sub_18993174"/>
      <w:bookmarkEnd w:id="4273"/>
      <w:r>
        <w:t>4) обязательства кредитной орг</w:t>
      </w:r>
      <w:r>
        <w:t>анизации, не являющиеся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w:t>
      </w:r>
    </w:p>
    <w:p w:rsidR="00000000" w:rsidRDefault="00740E19">
      <w:bookmarkStart w:id="4275" w:name="sub_18993175"/>
      <w:bookmarkEnd w:id="4274"/>
      <w:r>
        <w:t>5) обязательст</w:t>
      </w:r>
      <w:r>
        <w:t>ва кредитной организации, не являющиеся текущими, не исполненные на указанную дату и предъявленные кредиторами третьей очереди до даты включения в Единый федеральный реестр сведений о банкротстве сообщения о получении заявления о намерении (если реестр тре</w:t>
      </w:r>
      <w:r>
        <w:t>бований кредиторов был закрыт после указанной даты, до даты закрытия этого реестра), переходят на заявителя;</w:t>
      </w:r>
    </w:p>
    <w:p w:rsidR="00000000" w:rsidRDefault="00740E19">
      <w:bookmarkStart w:id="4276" w:name="sub_18993176"/>
      <w:bookmarkEnd w:id="4275"/>
      <w:r>
        <w:t>6) обязательства кредитной организации, не являющиеся текущими, не исполненные на указанную дату и предъявленные кредиторам</w:t>
      </w:r>
      <w:r>
        <w:t>и третьей очереди после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w:t>
      </w:r>
      <w:r>
        <w:t>я о завершении конкурсного производства, если причина незаявления их до соответствующей даты признана арбитражным судом до завершения конкурсного производства уважительной, переходят на заявителя.</w:t>
      </w:r>
    </w:p>
    <w:p w:rsidR="00000000" w:rsidRDefault="00740E19">
      <w:bookmarkStart w:id="4277" w:name="sub_1899318"/>
      <w:bookmarkEnd w:id="4276"/>
      <w:r>
        <w:t>18. В отношении обязательств, указан</w:t>
      </w:r>
      <w:r>
        <w:t xml:space="preserve">ных в </w:t>
      </w:r>
      <w:hyperlink w:anchor="sub_18993174" w:history="1">
        <w:r>
          <w:rPr>
            <w:rStyle w:val="a4"/>
          </w:rPr>
          <w:t>подпунктах 4 - 6 пункта 17</w:t>
        </w:r>
      </w:hyperlink>
      <w:r>
        <w:t xml:space="preserve">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w:t>
      </w:r>
      <w:r>
        <w:t>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государ</w:t>
      </w:r>
      <w:r>
        <w:t>ственный реестр юридических лиц сведений о государственной регистрации кредитной организации в связи с ее ликвидацией.</w:t>
      </w:r>
    </w:p>
    <w:bookmarkEnd w:id="4277"/>
    <w:p w:rsidR="00000000" w:rsidRDefault="00740E19">
      <w:r>
        <w:t>Заявитель отвечает по перешедшим к нему обязательствам кредитной организации в пределах стоимости перешедшего ему имущества кр</w:t>
      </w:r>
      <w:r>
        <w:t>едитной организации.</w:t>
      </w:r>
    </w:p>
    <w:p w:rsidR="00000000" w:rsidRDefault="00740E19">
      <w:r>
        <w:t>Денежные средства, перечисленные заявителем на депозитный счет арбитражного суда, перечисляются по его ходатайству на основании определения арбитражного суда на счет, указанный в заявлении о намерении.</w:t>
      </w:r>
    </w:p>
    <w:p w:rsidR="00000000" w:rsidRDefault="00740E19">
      <w:r>
        <w:t>Если иное не предусмотрено соглаш</w:t>
      </w:r>
      <w:r>
        <w:t>ением между заявителями, все перешедшие к ним права принадлежат им в долях, равных доле перечисленных каждым из них средств в общей сумме перечисленных денежных средств. По всем перешедшим к заявителям обязательствам они становятся солидарными должниками.</w:t>
      </w:r>
    </w:p>
    <w:p w:rsidR="00000000" w:rsidRDefault="00740E19">
      <w:r>
        <w:t>В течение тридцати рабочих дней с даты принятия определения о завершении конкурсного производства конкурсный управляющий передает заявителю по акту приема-передачи все имевшееся у кредитной организации имущество.</w:t>
      </w:r>
    </w:p>
    <w:p w:rsidR="00000000" w:rsidRDefault="00740E19">
      <w:r>
        <w:t>Если переход отдельных прав на имущество кр</w:t>
      </w:r>
      <w:r>
        <w:t>едитной организации подлежит в силу закона государственной регистрации, регистрация такого перехода осуществляется на основании заявления заявителя, определения арбитражного суда о завершении конкурсного производства и подписанного конкурсным управляющим а</w:t>
      </w:r>
      <w:r>
        <w:t>кта приема-передачи имущества кредитной организации. Заявление кредитной организации для указанной регистрации не требуется.</w:t>
      </w:r>
    </w:p>
    <w:p w:rsidR="00000000" w:rsidRDefault="00740E19">
      <w:bookmarkStart w:id="4278" w:name="sub_1899319"/>
      <w:r>
        <w:t xml:space="preserve">19. Если в течение указанного в </w:t>
      </w:r>
      <w:hyperlink w:anchor="sub_18993162" w:history="1">
        <w:r>
          <w:rPr>
            <w:rStyle w:val="a4"/>
          </w:rPr>
          <w:t>абзаце втором пункта 16</w:t>
        </w:r>
      </w:hyperlink>
      <w:r>
        <w:t xml:space="preserve"> настоящей статьи срока вся необход</w:t>
      </w:r>
      <w:r>
        <w:t>имая сумма поступит на счет заявителя, на основании ходатайства конкурсного управляющего арбитражный суд выносит определение о завершении конкурсного производства в отношении кредитной организации.</w:t>
      </w:r>
    </w:p>
    <w:bookmarkEnd w:id="4278"/>
    <w:p w:rsidR="00000000" w:rsidRDefault="00740E19">
      <w:r>
        <w:lastRenderedPageBreak/>
        <w:t xml:space="preserve">В этом случае применяются правила </w:t>
      </w:r>
      <w:hyperlink w:anchor="sub_1899317" w:history="1">
        <w:r>
          <w:rPr>
            <w:rStyle w:val="a4"/>
          </w:rPr>
          <w:t>пунктов 17</w:t>
        </w:r>
      </w:hyperlink>
      <w:r>
        <w:t xml:space="preserve"> и </w:t>
      </w:r>
      <w:hyperlink w:anchor="sub_1899318" w:history="1">
        <w:r>
          <w:rPr>
            <w:rStyle w:val="a4"/>
          </w:rPr>
          <w:t>18</w:t>
        </w:r>
      </w:hyperlink>
      <w:r>
        <w:t xml:space="preserve"> настоящей статьи, при этом предусмотренные ими права и обязанности заявителя принадлежат учредителям (участникам) кредитной организации, перечислившим денежные средства на счет заявителя, и перех</w:t>
      </w:r>
      <w:r>
        <w:t>одят к ним.</w:t>
      </w:r>
    </w:p>
    <w:p w:rsidR="00000000" w:rsidRDefault="00740E19">
      <w:r>
        <w:t>Денежные средства, перечисленные заявителем на депозитный счет арбитражного суда, перечисляются по его ходатайству на основании определения арбитражного суда на счет, указанный в заявлении о намерении.</w:t>
      </w:r>
    </w:p>
    <w:p w:rsidR="00000000" w:rsidRDefault="00740E19">
      <w:bookmarkStart w:id="4279" w:name="sub_1899320"/>
      <w:r>
        <w:t>20. Если конкурсным управляющим</w:t>
      </w:r>
      <w:r>
        <w:t xml:space="preserve"> кредитной организации является Агентство, предусмотренные настоящей статьей сообщения также размещаются на </w:t>
      </w:r>
      <w:hyperlink r:id="rId2643" w:history="1">
        <w:r>
          <w:rPr>
            <w:rStyle w:val="a4"/>
          </w:rPr>
          <w:t>официальном сайте</w:t>
        </w:r>
      </w:hyperlink>
      <w:r>
        <w:t xml:space="preserve"> Агентства в сети "Интернет".</w:t>
      </w:r>
    </w:p>
    <w:p w:rsidR="00000000" w:rsidRDefault="00740E19">
      <w:bookmarkStart w:id="4280" w:name="sub_1899321"/>
      <w:bookmarkEnd w:id="4279"/>
      <w:r>
        <w:t xml:space="preserve">21. Споры между </w:t>
      </w:r>
      <w:r>
        <w:t>заявителем, конкурсным управляющим, кредиторами и учредителями (участниками) кредитной организации в связи с исполнением обязательств в порядке, установленном настоящей статьей, подлежат рассмотрению арбитражным судом, рассматривающим дело о банкротстве кр</w:t>
      </w:r>
      <w:r>
        <w:t>едитной организации.</w:t>
      </w:r>
    </w:p>
    <w:bookmarkEnd w:id="4280"/>
    <w:p w:rsidR="00000000" w:rsidRDefault="00740E19"/>
    <w:p w:rsidR="00000000" w:rsidRDefault="00740E19"/>
    <w:p w:rsidR="00000000" w:rsidRDefault="00740E19">
      <w:pPr>
        <w:pStyle w:val="a5"/>
      </w:pPr>
      <w:bookmarkStart w:id="4281" w:name="sub_18994"/>
      <w:r>
        <w:rPr>
          <w:rStyle w:val="a3"/>
        </w:rPr>
        <w:t>Статья 189.94.</w:t>
      </w:r>
      <w:r>
        <w:t xml:space="preserve"> Особенности удовлетворения требований кредиторов первой очереди</w:t>
      </w:r>
    </w:p>
    <w:bookmarkEnd w:id="428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44" w:history="1">
        <w:r>
          <w:rPr>
            <w:rStyle w:val="a4"/>
          </w:rPr>
          <w:t>комментарии</w:t>
        </w:r>
      </w:hyperlink>
      <w:r>
        <w:t xml:space="preserve"> к статье 189.94 настоящего Федераль</w:t>
      </w:r>
      <w:r>
        <w:t>ного закона</w:t>
      </w:r>
    </w:p>
    <w:p w:rsidR="00000000" w:rsidRDefault="00740E19">
      <w:pPr>
        <w:pStyle w:val="a7"/>
        <w:rPr>
          <w:color w:val="000000"/>
          <w:sz w:val="16"/>
          <w:szCs w:val="16"/>
        </w:rPr>
      </w:pPr>
      <w:bookmarkStart w:id="4282" w:name="sub_189941"/>
      <w:r>
        <w:rPr>
          <w:color w:val="000000"/>
          <w:sz w:val="16"/>
          <w:szCs w:val="16"/>
        </w:rPr>
        <w:t>Информация об изменениях:</w:t>
      </w:r>
    </w:p>
    <w:bookmarkEnd w:id="4282"/>
    <w:p w:rsidR="00000000" w:rsidRDefault="00740E19">
      <w:pPr>
        <w:pStyle w:val="a8"/>
      </w:pPr>
      <w:r>
        <w:t xml:space="preserve">Пункт 1 изменен с 1 января 2019 г. - </w:t>
      </w:r>
      <w:hyperlink r:id="rId2645" w:history="1">
        <w:r>
          <w:rPr>
            <w:rStyle w:val="a4"/>
          </w:rPr>
          <w:t>Федеральный закон</w:t>
        </w:r>
      </w:hyperlink>
      <w:r>
        <w:t xml:space="preserve"> от 3 августа 2018 г. N 322-ФЗ</w:t>
      </w:r>
    </w:p>
    <w:p w:rsidR="00000000" w:rsidRDefault="00740E19">
      <w:pPr>
        <w:pStyle w:val="a8"/>
      </w:pPr>
      <w:hyperlink r:id="rId2646" w:history="1">
        <w:r>
          <w:rPr>
            <w:rStyle w:val="a4"/>
          </w:rPr>
          <w:t>См. будущую редакцию</w:t>
        </w:r>
      </w:hyperlink>
    </w:p>
    <w:p w:rsidR="00000000" w:rsidRDefault="00740E19">
      <w:r>
        <w:t>1. Удовлетворение требований кредиторов первой очереди осуществляется в два этапа: в порядке предварительных выплат и в порядке окончательных выплат. При этом в порядке предварительных выплат удовлетворяются требования кредиторов первой очереди той кредитн</w:t>
      </w:r>
      <w:r>
        <w:t xml:space="preserve">ой организации, которая на день отзыва у нее Банком России лицензии на осуществление банковских операций не являлась участником системы обязательного страхования вкладов в соответствии с </w:t>
      </w:r>
      <w:hyperlink r:id="rId2647" w:history="1">
        <w:r>
          <w:rPr>
            <w:rStyle w:val="a4"/>
          </w:rPr>
          <w:t>Федеральны</w:t>
        </w:r>
        <w:r>
          <w:rPr>
            <w:rStyle w:val="a4"/>
          </w:rPr>
          <w:t>м законом</w:t>
        </w:r>
      </w:hyperlink>
      <w:r>
        <w:t xml:space="preserve"> "О страховании вкладов физических лиц в банках Российской Федерации".</w:t>
      </w:r>
    </w:p>
    <w:p w:rsidR="00000000" w:rsidRDefault="00740E19">
      <w:pPr>
        <w:pStyle w:val="a7"/>
        <w:rPr>
          <w:color w:val="000000"/>
          <w:sz w:val="16"/>
          <w:szCs w:val="16"/>
        </w:rPr>
      </w:pPr>
      <w:bookmarkStart w:id="4283" w:name="sub_189942"/>
      <w:r>
        <w:rPr>
          <w:color w:val="000000"/>
          <w:sz w:val="16"/>
          <w:szCs w:val="16"/>
        </w:rPr>
        <w:t>Информация об изменениях:</w:t>
      </w:r>
    </w:p>
    <w:bookmarkEnd w:id="4283"/>
    <w:p w:rsidR="00000000" w:rsidRDefault="00740E19">
      <w:pPr>
        <w:pStyle w:val="a8"/>
      </w:pPr>
      <w:r>
        <w:t xml:space="preserve">Пункт 2 изменен с 1 января 2019 г. - </w:t>
      </w:r>
      <w:hyperlink r:id="rId2648" w:history="1">
        <w:r>
          <w:rPr>
            <w:rStyle w:val="a4"/>
          </w:rPr>
          <w:t>Федеральный закон</w:t>
        </w:r>
      </w:hyperlink>
      <w:r>
        <w:t xml:space="preserve"> от 3</w:t>
      </w:r>
      <w:r>
        <w:t xml:space="preserve"> августа 2018 г. N 322-ФЗ</w:t>
      </w:r>
    </w:p>
    <w:p w:rsidR="00000000" w:rsidRDefault="00740E19">
      <w:pPr>
        <w:pStyle w:val="a8"/>
      </w:pPr>
      <w:hyperlink r:id="rId2649" w:history="1">
        <w:r>
          <w:rPr>
            <w:rStyle w:val="a4"/>
          </w:rPr>
          <w:t>См. будущую редакцию</w:t>
        </w:r>
      </w:hyperlink>
    </w:p>
    <w:p w:rsidR="00000000" w:rsidRDefault="00740E19">
      <w:r>
        <w:t>2. В порядке окончательных выплат удовлетворяются требования кредиторов первой очереди, оставшиеся не удовлетворенными в порядке предварительн</w:t>
      </w:r>
      <w:r>
        <w:t>ых выплат.</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4284" w:name="sub_1899422"/>
      <w:r>
        <w:t xml:space="preserve">Положения абзаца второго пункта 2 статьи 189.94 настоящего Федерального закона </w:t>
      </w:r>
      <w:hyperlink r:id="rId2650" w:history="1">
        <w:r>
          <w:rPr>
            <w:rStyle w:val="a4"/>
          </w:rPr>
          <w:t>не применяются</w:t>
        </w:r>
      </w:hyperlink>
      <w:r>
        <w:t xml:space="preserve"> при расчетах с кредиторами кредитных организаций, в отношении которых</w:t>
      </w:r>
      <w:r>
        <w:t xml:space="preserve"> страховой случай наступил после дня </w:t>
      </w:r>
      <w:hyperlink r:id="rId2651" w:history="1">
        <w:r>
          <w:rPr>
            <w:rStyle w:val="a4"/>
          </w:rPr>
          <w:t>вступления в силу</w:t>
        </w:r>
      </w:hyperlink>
      <w:r>
        <w:t xml:space="preserve"> Федерального закона от 29 декабря 2014 г. N 451-ФЗ</w:t>
      </w:r>
    </w:p>
    <w:bookmarkEnd w:id="4284"/>
    <w:p w:rsidR="00000000" w:rsidRDefault="00740E19">
      <w:r>
        <w:t>При расчетах с кредиторами кредитной организации, которая на день отзыва у не</w:t>
      </w:r>
      <w:r>
        <w:t xml:space="preserve">е Банком России лицензии на осуществление банковских операций являлась участником системы обязательного страхования вкладов в соответствии с </w:t>
      </w:r>
      <w:hyperlink r:id="rId2652" w:history="1">
        <w:r>
          <w:rPr>
            <w:rStyle w:val="a4"/>
          </w:rPr>
          <w:t>Федеральным законом</w:t>
        </w:r>
      </w:hyperlink>
      <w:r>
        <w:t xml:space="preserve"> "О страховании вкладов физических</w:t>
      </w:r>
      <w:r>
        <w:t xml:space="preserve"> лиц в банках Российской Федерации", требования кредиторов, указанных в </w:t>
      </w:r>
      <w:hyperlink w:anchor="sub_1899231" w:history="1">
        <w:r>
          <w:rPr>
            <w:rStyle w:val="a4"/>
          </w:rPr>
          <w:t>подпункте 1 пункта 3 статьи 189.92</w:t>
        </w:r>
      </w:hyperlink>
      <w:r>
        <w:t xml:space="preserve"> настоящего Федерального закона, а также требования кредиторов, указанных в </w:t>
      </w:r>
      <w:hyperlink w:anchor="sub_1899232" w:history="1">
        <w:r>
          <w:rPr>
            <w:rStyle w:val="a4"/>
          </w:rPr>
          <w:t>подпункте 2 пункта </w:t>
        </w:r>
        <w:r>
          <w:rPr>
            <w:rStyle w:val="a4"/>
          </w:rPr>
          <w:t>3 статьи 189.92</w:t>
        </w:r>
      </w:hyperlink>
      <w:r>
        <w:t xml:space="preserve"> настоящего Федерального закона, в части, превышающей размер предусмотренного </w:t>
      </w:r>
      <w:hyperlink r:id="rId2653" w:history="1">
        <w:r>
          <w:rPr>
            <w:rStyle w:val="a4"/>
          </w:rPr>
          <w:t>Федеральным законом</w:t>
        </w:r>
      </w:hyperlink>
      <w:r>
        <w:t xml:space="preserve"> "О страховании вкладов физических лиц в банках Российской Федерации" страхово</w:t>
      </w:r>
      <w:r>
        <w:t>го возмещения не более чем на 300 тысяч рублей, удовлетворяются до удовлетворения иных требований кредиторов первой очереди.</w:t>
      </w:r>
    </w:p>
    <w:p w:rsidR="00000000" w:rsidRDefault="00740E19">
      <w:bookmarkStart w:id="4285" w:name="sub_189943"/>
      <w:r>
        <w:t>3. В порядке предварительных выплат удовлетворяются требования кредиторов первой очереди, которые предъявлены в соответст</w:t>
      </w:r>
      <w:r>
        <w:t xml:space="preserve">вии с настоящим Федеральным законом в срок до двух месяцев со дня первого опубликования сообщения о признании кредитной организации банкротом </w:t>
      </w:r>
      <w:r>
        <w:lastRenderedPageBreak/>
        <w:t>и об открытии конкурсного производства.</w:t>
      </w:r>
    </w:p>
    <w:bookmarkEnd w:id="4285"/>
    <w:p w:rsidR="00000000" w:rsidRDefault="00740E19">
      <w:r>
        <w:t xml:space="preserve">Предварительные выплаты кредиторам первой очереди начинаются не </w:t>
      </w:r>
      <w:r>
        <w:t>позднее чем через тридцать дней со дня истечения указанного срока предъявления требований кредиторов для целей предварительных выплат и не ранее чем через десять дней со дня опубликования объявления о порядке и об условиях проведения предварительных выплат</w:t>
      </w:r>
      <w:r>
        <w:t xml:space="preserve"> кредиторам первой очереди и осуществляются в течение трех месяцев с даты начала их осуществления.</w:t>
      </w:r>
    </w:p>
    <w:p w:rsidR="00000000" w:rsidRDefault="00740E19">
      <w:bookmarkStart w:id="4286" w:name="sub_189944"/>
      <w:r>
        <w:t>4. На осуществление предварительных выплат кредиторам первой очереди направляется семьдесят процентов денежных средств, находящихся на счетах креди</w:t>
      </w:r>
      <w:r>
        <w:t>тной организации на день истечения срока предъявления требований кредиторов первой очереди для целей предварительных выплат.</w:t>
      </w:r>
    </w:p>
    <w:bookmarkEnd w:id="4286"/>
    <w:p w:rsidR="00000000" w:rsidRDefault="00740E19">
      <w:r>
        <w:t>При недостаточности денежных средств для удовлетворения в порядке предварительных выплат требований кредиторов первой оче</w:t>
      </w:r>
      <w:r>
        <w:t>реди в полном объеме эти денежные средства распределяются пропорционально суммам требований, подлежащих удовлетворению.</w:t>
      </w:r>
    </w:p>
    <w:p w:rsidR="00000000" w:rsidRDefault="00740E19">
      <w:bookmarkStart w:id="4287" w:name="sub_189945"/>
      <w:r>
        <w:t xml:space="preserve">5. </w:t>
      </w:r>
      <w:hyperlink r:id="rId2654" w:history="1">
        <w:r>
          <w:rPr>
            <w:rStyle w:val="a4"/>
          </w:rPr>
          <w:t>Отчет</w:t>
        </w:r>
      </w:hyperlink>
      <w:r>
        <w:t xml:space="preserve"> о проведении предварительных выплат кредиторам перво</w:t>
      </w:r>
      <w:r>
        <w:t xml:space="preserve">й очереди представляется конкурсным управляющим в арбитражный суд и в Банк России в </w:t>
      </w:r>
      <w:hyperlink r:id="rId2655" w:history="1">
        <w:r>
          <w:rPr>
            <w:rStyle w:val="a4"/>
          </w:rPr>
          <w:t>порядке</w:t>
        </w:r>
      </w:hyperlink>
      <w:r>
        <w:t>, установленном Банком России, не позднее чем через десять дней со дня истечения срока для осуществле</w:t>
      </w:r>
      <w:r>
        <w:t>ния предварительных выплат.</w:t>
      </w:r>
    </w:p>
    <w:p w:rsidR="00000000" w:rsidRDefault="00740E19">
      <w:pPr>
        <w:pStyle w:val="a7"/>
        <w:rPr>
          <w:color w:val="000000"/>
          <w:sz w:val="16"/>
          <w:szCs w:val="16"/>
        </w:rPr>
      </w:pPr>
      <w:bookmarkStart w:id="4288" w:name="sub_189946"/>
      <w:bookmarkEnd w:id="4287"/>
      <w:r>
        <w:rPr>
          <w:color w:val="000000"/>
          <w:sz w:val="16"/>
          <w:szCs w:val="16"/>
        </w:rPr>
        <w:t>Информация об изменениях:</w:t>
      </w:r>
    </w:p>
    <w:bookmarkEnd w:id="4288"/>
    <w:p w:rsidR="00000000" w:rsidRDefault="00740E19">
      <w:pPr>
        <w:pStyle w:val="a8"/>
      </w:pPr>
      <w:r>
        <w:t xml:space="preserve">Пункт 6 изменен с 1 января 2019 г. - </w:t>
      </w:r>
      <w:hyperlink r:id="rId2656" w:history="1">
        <w:r>
          <w:rPr>
            <w:rStyle w:val="a4"/>
          </w:rPr>
          <w:t>Федеральный закон</w:t>
        </w:r>
      </w:hyperlink>
      <w:r>
        <w:t xml:space="preserve"> от 3 августа 2018 г. N 322-ФЗ</w:t>
      </w:r>
    </w:p>
    <w:p w:rsidR="00000000" w:rsidRDefault="00740E19">
      <w:pPr>
        <w:pStyle w:val="a8"/>
      </w:pPr>
      <w:hyperlink r:id="rId2657" w:history="1">
        <w:r>
          <w:rPr>
            <w:rStyle w:val="a4"/>
          </w:rPr>
          <w:t>См. будущую редакцию</w:t>
        </w:r>
      </w:hyperlink>
    </w:p>
    <w:p w:rsidR="00000000" w:rsidRDefault="00740E19">
      <w:r>
        <w:t>6. Сумма требований кредиторов первой очереди подлежит уменьшению на сумму, выплаченную им в порядке предварительных выплат и выплат Банка России, осуществленных по вкладам физических лиц</w:t>
      </w:r>
      <w:r>
        <w:t xml:space="preserve"> в признанных банкротами банках, не участвующих в системе обязательного страхования вкладов физических лиц в банках Российской Федерации, и отражается в реестре требований кредиторов кредитной организации, признанной банкротом.</w:t>
      </w:r>
    </w:p>
    <w:p w:rsidR="00000000" w:rsidRDefault="00740E19">
      <w:bookmarkStart w:id="4289" w:name="sub_189947"/>
      <w:r>
        <w:t>7. Требования кред</w:t>
      </w:r>
      <w:r>
        <w:t>иторов первой очереди в размере, превышающем размер осуществленных предварительных выплат, а также требования, предъявленные после окончания срока предъявления требований кредиторов первой очереди для целей предварительных выплат, удовлетворяются в порядке</w:t>
      </w:r>
      <w:r>
        <w:t xml:space="preserve"> окончательных выплат с соблюдением правил, предусмотренных </w:t>
      </w:r>
      <w:hyperlink w:anchor="sub_18996" w:history="1">
        <w:r>
          <w:rPr>
            <w:rStyle w:val="a4"/>
          </w:rPr>
          <w:t>статьей 189.96</w:t>
        </w:r>
      </w:hyperlink>
      <w:r>
        <w:t xml:space="preserve"> настоящего Федерального закона.</w:t>
      </w:r>
    </w:p>
    <w:p w:rsidR="00000000" w:rsidRDefault="00740E19">
      <w:bookmarkStart w:id="4290" w:name="sub_189948"/>
      <w:bookmarkEnd w:id="4289"/>
      <w:r>
        <w:t xml:space="preserve">8. Определение размера требований граждан, перед которыми кредитная организация несет ответственность </w:t>
      </w:r>
      <w:r>
        <w:t>за причинение вреда их жизни или здоровью, осуществляется путем капитализации соответствующих повременных платежей, установленных на день отзыва у кредитной организации лицензии на осуществление банковских операций и подлежащих выплате этим гражданам до до</w:t>
      </w:r>
      <w:r>
        <w:t>стижения ими возраста семидесяти лет, но не менее чем за десять лет. Порядок и условия капитализации соответствующих повременных платежей определяются Правительством Российской Федерации.</w:t>
      </w:r>
    </w:p>
    <w:bookmarkEnd w:id="4290"/>
    <w:p w:rsidR="00000000" w:rsidRDefault="00740E19">
      <w:r>
        <w:t>В случае, если возраст гражданина превышает семьдесят лет,</w:t>
      </w:r>
      <w:r>
        <w:t xml:space="preserve"> период капитализации соответствующих повременных платежей составляет десять лет.</w:t>
      </w:r>
    </w:p>
    <w:p w:rsidR="00000000" w:rsidRDefault="00740E19">
      <w:bookmarkStart w:id="4291" w:name="sub_189949"/>
      <w:r>
        <w:t xml:space="preserve">9. С выплатой капитализированных повременных платежей, размер которых определяется в порядке, установленном </w:t>
      </w:r>
      <w:hyperlink w:anchor="sub_189947" w:history="1">
        <w:r>
          <w:rPr>
            <w:rStyle w:val="a4"/>
          </w:rPr>
          <w:t>пунктом 7</w:t>
        </w:r>
      </w:hyperlink>
      <w:r>
        <w:t xml:space="preserve"> настоящей статьи, </w:t>
      </w:r>
      <w:r>
        <w:t>прекращается соответствующее обязательство кредитной организации.</w:t>
      </w:r>
    </w:p>
    <w:p w:rsidR="00000000" w:rsidRDefault="00740E19">
      <w:bookmarkStart w:id="4292" w:name="sub_1899410"/>
      <w:bookmarkEnd w:id="4291"/>
      <w:r>
        <w:t>10. С согласия гражданина его право требования к кредитной организации в сумме капитализированных повременных платежей переходит к Российской Федерации.</w:t>
      </w:r>
    </w:p>
    <w:bookmarkEnd w:id="4292"/>
    <w:p w:rsidR="00000000" w:rsidRDefault="00740E19">
      <w:r>
        <w:t>Указа</w:t>
      </w:r>
      <w:r>
        <w:t>нное требование в случае перехода его к Российской Федерации также удовлетворяется в первую очередь.</w:t>
      </w:r>
    </w:p>
    <w:p w:rsidR="00000000" w:rsidRDefault="00740E19">
      <w:r>
        <w:t>В этом случае обязательства кредитной организации перед гражданином по выплате капитализированных повременных платежей переходят к Российской Федерации и и</w:t>
      </w:r>
      <w:r>
        <w:t xml:space="preserve">сполняются Российской Федерацией в соответствии с федеральным законом в порядке, установленном </w:t>
      </w:r>
      <w:r>
        <w:lastRenderedPageBreak/>
        <w:t>Правительством Российской Федерации.</w:t>
      </w:r>
    </w:p>
    <w:p w:rsidR="00000000" w:rsidRDefault="00740E19">
      <w:bookmarkStart w:id="4293" w:name="sub_1899411"/>
      <w:r>
        <w:t xml:space="preserve">11. </w:t>
      </w:r>
      <w:hyperlink r:id="rId2658" w:history="1">
        <w:r>
          <w:rPr>
            <w:rStyle w:val="a4"/>
          </w:rPr>
          <w:t>Утратил силу</w:t>
        </w:r>
      </w:hyperlink>
      <w:r>
        <w:t xml:space="preserve"> по истечении девяноста дней пос</w:t>
      </w:r>
      <w:r>
        <w:t xml:space="preserve">ле дня </w:t>
      </w:r>
      <w:hyperlink r:id="rId2659" w:history="1">
        <w:r>
          <w:rPr>
            <w:rStyle w:val="a4"/>
          </w:rPr>
          <w:t>официального опубликования</w:t>
        </w:r>
      </w:hyperlink>
      <w:r>
        <w:t xml:space="preserve"> Федерального закона от 29 июня 2015 г. N 186-ФЗ.</w:t>
      </w:r>
    </w:p>
    <w:bookmarkEnd w:id="429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60" w:history="1">
        <w:r>
          <w:rPr>
            <w:rStyle w:val="a4"/>
          </w:rPr>
          <w:t>пункта 11 статьи 189.94</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5"/>
      </w:pPr>
      <w:bookmarkStart w:id="4294" w:name="sub_18995"/>
      <w:r>
        <w:rPr>
          <w:rStyle w:val="a3"/>
        </w:rPr>
        <w:t>Статья 189.95.</w:t>
      </w:r>
      <w:r>
        <w:t xml:space="preserve"> Особенности удовлетворения требований кредиторов по субординированным кредитам</w:t>
      </w:r>
    </w:p>
    <w:bookmarkEnd w:id="429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61" w:history="1">
        <w:r>
          <w:rPr>
            <w:rStyle w:val="a4"/>
          </w:rPr>
          <w:t>комментарии</w:t>
        </w:r>
      </w:hyperlink>
      <w:r>
        <w:t xml:space="preserve"> к статье 189.95 настоящего Федерального закона</w:t>
      </w:r>
    </w:p>
    <w:p w:rsidR="00000000" w:rsidRDefault="00740E19">
      <w:r>
        <w:t>Требования кредиторов по субординированным кредитам (депозитам, займам, облигационным займам), а также по финансовым санкциям за неисполнение обязательств по суб</w:t>
      </w:r>
      <w:r>
        <w:t>ординированным кредитам (депозитам, займам, облигационным займам) удовлетворяются после удовлетворения требований всех иных кредиторов.</w:t>
      </w:r>
    </w:p>
    <w:p w:rsidR="00000000" w:rsidRDefault="00740E19"/>
    <w:p w:rsidR="00000000" w:rsidRDefault="00740E19"/>
    <w:p w:rsidR="00000000" w:rsidRDefault="00740E19">
      <w:bookmarkStart w:id="4295" w:name="sub_18996"/>
      <w:r>
        <w:rPr>
          <w:rStyle w:val="a3"/>
        </w:rPr>
        <w:t>Статья 189.96.</w:t>
      </w:r>
      <w:r>
        <w:t xml:space="preserve"> Расчеты с кредиторами в ходе конкурсного производства</w:t>
      </w:r>
    </w:p>
    <w:bookmarkEnd w:id="429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662" w:history="1">
        <w:r>
          <w:rPr>
            <w:rStyle w:val="a4"/>
          </w:rPr>
          <w:t>комментарии</w:t>
        </w:r>
      </w:hyperlink>
      <w:r>
        <w:t xml:space="preserve"> к статье 189.96 настоящего Федерального закона</w:t>
      </w:r>
    </w:p>
    <w:p w:rsidR="00000000" w:rsidRDefault="00740E19">
      <w:bookmarkStart w:id="4296" w:name="sub_189961"/>
      <w:r>
        <w:t>1. Конкурсный управляющий производит расчеты с кредиторами в соответствии с реестром требований кредиторов.</w:t>
      </w:r>
    </w:p>
    <w:p w:rsidR="00000000" w:rsidRDefault="00740E19">
      <w:bookmarkStart w:id="4297" w:name="sub_189962"/>
      <w:bookmarkEnd w:id="4296"/>
      <w:r>
        <w:t xml:space="preserve">2. Расчеты с кредиторами по удовлетворению требований, включенных в реестр требований кредиторов на основании копий документов, указанных в </w:t>
      </w:r>
      <w:hyperlink w:anchor="sub_189851" w:history="1">
        <w:r>
          <w:rPr>
            <w:rStyle w:val="a4"/>
          </w:rPr>
          <w:t>пункте 1 статьи 189.85</w:t>
        </w:r>
      </w:hyperlink>
      <w:r>
        <w:t xml:space="preserve"> настоящего Федерального закона, осуществляются только при </w:t>
      </w:r>
      <w:r>
        <w:t>предъявлении подлинных документов, подтверждающих обоснованность этих требований.</w:t>
      </w:r>
    </w:p>
    <w:p w:rsidR="00000000" w:rsidRDefault="00740E19">
      <w:bookmarkStart w:id="4298" w:name="sub_189963"/>
      <w:bookmarkEnd w:id="4297"/>
      <w:r>
        <w:t xml:space="preserve">3. Лица, имеющие в соответствии со </w:t>
      </w:r>
      <w:hyperlink w:anchor="sub_18993" w:history="1">
        <w:r>
          <w:rPr>
            <w:rStyle w:val="a4"/>
          </w:rPr>
          <w:t>статьей 189.93</w:t>
        </w:r>
      </w:hyperlink>
      <w:r>
        <w:t xml:space="preserve"> настоящего Федерального закона право исполнить обязательства кредитной органи</w:t>
      </w:r>
      <w:r>
        <w:t>зации, производят расчеты с кредиторами в соответствии с реестром требований кредиторов.</w:t>
      </w:r>
    </w:p>
    <w:p w:rsidR="00000000" w:rsidRDefault="00740E19">
      <w:bookmarkStart w:id="4299" w:name="sub_189964"/>
      <w:bookmarkEnd w:id="4298"/>
      <w:r>
        <w:t>4. Требования кредиторов каждой последующей очереди удовлетворяются после полного удовлетворения требований кредиторов предыдущей очереди.</w:t>
      </w:r>
    </w:p>
    <w:p w:rsidR="00000000" w:rsidRDefault="00740E19">
      <w:bookmarkStart w:id="4300" w:name="sub_189965"/>
      <w:bookmarkEnd w:id="4299"/>
      <w:r>
        <w:t>5. Судебные акты, акты иных органов, должностных лиц об обращении взыскания на денежные средства, находившиеся на счетах клиентов кредитной организации, а также о наложении ареста и (или) других ограничений распоряжения указанным имуществом исп</w:t>
      </w:r>
      <w:r>
        <w:t>олняются конкурсным управляющим в размере денежных средств, причитающихся кредиторам соответствующей очереди, в порядке, установленном настоящим параграфом.</w:t>
      </w:r>
    </w:p>
    <w:bookmarkEnd w:id="4300"/>
    <w:p w:rsidR="00000000" w:rsidRDefault="00740E19">
      <w:r>
        <w:t>Соответствующие денежные средства направляются конкурсным управляющим для их перечисления</w:t>
      </w:r>
      <w:r>
        <w:t xml:space="preserve"> согласно реквизитам, предоставленным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организации.</w:t>
      </w:r>
    </w:p>
    <w:p w:rsidR="00000000" w:rsidRDefault="00740E19">
      <w:bookmarkStart w:id="4301" w:name="sub_189966"/>
      <w:r>
        <w:t>6. Об исполнении требования орг</w:t>
      </w:r>
      <w:r>
        <w:t>ана или должностного лица, осуществляющих взыскание либо налагающих ограничения распоряжения денежными средствами, находившимися на счетах клиентов кредитной организации, конкурсный управляющий обязан уведомить соответствующего кредитора кредитной организа</w:t>
      </w:r>
      <w:r>
        <w:t>ции путем направления ему по почте сообщения заказным письмом с уведомлением о вручении в течение пяти рабочих дней со дня перечисления денежных средств.</w:t>
      </w:r>
    </w:p>
    <w:p w:rsidR="00000000" w:rsidRDefault="00740E19">
      <w:bookmarkStart w:id="4302" w:name="sub_189967"/>
      <w:bookmarkEnd w:id="4301"/>
      <w:r>
        <w:t>7. Если к моменту направления в Банк России ликвидационного баланса кредитной орга</w:t>
      </w:r>
      <w:r>
        <w:t xml:space="preserve">низации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w:t>
      </w:r>
      <w:r>
        <w:lastRenderedPageBreak/>
        <w:t>организации, не сообщены конкурсному управляющему реквизиты для перечисления денежны</w:t>
      </w:r>
      <w:r>
        <w:t>х средств, указанных в настоящем пункте, конкурсный управляющий вносит причитающиеся кредитору денежные средства в депозит нотариуса и уведомляет об этом кредитора кредитной организации, указанное лицо путем направления им по почте соответствующего сообщен</w:t>
      </w:r>
      <w:r>
        <w:t>ия заказным письмом с уведомлением о вручении в течение пяти рабочих дней со дня перечисления денежных средств в депозит нотариуса.</w:t>
      </w:r>
    </w:p>
    <w:p w:rsidR="00000000" w:rsidRDefault="00740E19">
      <w:bookmarkStart w:id="4303" w:name="sub_189968"/>
      <w:bookmarkEnd w:id="4302"/>
      <w:r>
        <w:t>8. В случае уклонения кредитора от принятия денежных средств эти денежные средства вносятся конкурсным у</w:t>
      </w:r>
      <w:r>
        <w:t>правляющим в депозит нотариуса по месту нахождения кредитной организации (ее филиалов), о чем сообщается кредитору.</w:t>
      </w:r>
    </w:p>
    <w:p w:rsidR="00000000" w:rsidRDefault="00740E19">
      <w:bookmarkStart w:id="4304" w:name="sub_189969"/>
      <w:bookmarkEnd w:id="4303"/>
      <w:r>
        <w:t>9. При недостаточности денежных средств кредитной организации для удовлетворения требований кредиторов одной очереди ден</w:t>
      </w:r>
      <w:r>
        <w:t>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w:t>
      </w:r>
    </w:p>
    <w:p w:rsidR="00000000" w:rsidRDefault="00740E19">
      <w:pPr>
        <w:pStyle w:val="a7"/>
        <w:rPr>
          <w:color w:val="000000"/>
          <w:sz w:val="16"/>
          <w:szCs w:val="16"/>
        </w:rPr>
      </w:pPr>
      <w:bookmarkStart w:id="4305" w:name="sub_1899610"/>
      <w:bookmarkEnd w:id="4304"/>
      <w:r>
        <w:rPr>
          <w:color w:val="000000"/>
          <w:sz w:val="16"/>
          <w:szCs w:val="16"/>
        </w:rPr>
        <w:t>Информация об изменениях:</w:t>
      </w:r>
    </w:p>
    <w:bookmarkEnd w:id="4305"/>
    <w:p w:rsidR="00000000" w:rsidRDefault="00740E19">
      <w:pPr>
        <w:pStyle w:val="a8"/>
      </w:pPr>
      <w:r>
        <w:fldChar w:fldCharType="begin"/>
      </w:r>
      <w:r>
        <w:instrText>HYPERLINK "http://ivo.garant.ru/document?id=7</w:instrText>
      </w:r>
      <w:r>
        <w:instrText>1027778&amp;sub=23"</w:instrText>
      </w:r>
      <w:r>
        <w:fldChar w:fldCharType="separate"/>
      </w:r>
      <w:r>
        <w:rPr>
          <w:rStyle w:val="a4"/>
        </w:rPr>
        <w:t>Федеральным законом</w:t>
      </w:r>
      <w:r>
        <w:fldChar w:fldCharType="end"/>
      </w:r>
      <w:r>
        <w:t xml:space="preserve"> от 13 июля 2015 г. N 229-ФЗ в пункт 10 статьи 189.96 внесены изменения</w:t>
      </w:r>
    </w:p>
    <w:p w:rsidR="00000000" w:rsidRDefault="00740E19">
      <w:pPr>
        <w:pStyle w:val="a8"/>
      </w:pPr>
      <w:hyperlink r:id="rId2663"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 10 статьи 189.9</w:t>
      </w:r>
      <w:r>
        <w:t xml:space="preserve">6 настоящего Федерального закона </w:t>
      </w:r>
      <w:hyperlink r:id="rId2664" w:history="1">
        <w:r>
          <w:rPr>
            <w:rStyle w:val="a4"/>
          </w:rPr>
          <w:t>не применяются</w:t>
        </w:r>
      </w:hyperlink>
      <w:r>
        <w:t xml:space="preserve"> при расчетах с кредиторами кредитных организаций, в отношении которых страховой случай наступил после дня </w:t>
      </w:r>
      <w:hyperlink r:id="rId2665" w:history="1">
        <w:r>
          <w:rPr>
            <w:rStyle w:val="a4"/>
          </w:rPr>
          <w:t>вступления в силу</w:t>
        </w:r>
      </w:hyperlink>
      <w:r>
        <w:t xml:space="preserve"> Федерального закона от 29 декабря 2014 г. N 451-ФЗ</w:t>
      </w:r>
    </w:p>
    <w:p w:rsidR="00000000" w:rsidRDefault="00740E19">
      <w:r>
        <w:t xml:space="preserve">10. При недостаточности денежных средств кредитной организации для удовлетворения требований (части требований), указанных в </w:t>
      </w:r>
      <w:hyperlink w:anchor="sub_1899422" w:history="1">
        <w:r>
          <w:rPr>
            <w:rStyle w:val="a4"/>
          </w:rPr>
          <w:t>абзаце втором пункта 2 статьи 189.94</w:t>
        </w:r>
      </w:hyperlink>
      <w:r>
        <w:t xml:space="preserve"> настоящего Федерального закона, денежные средства распределяются между кредиторами пропорционально суммам соответствующих требований (части требований).</w:t>
      </w:r>
    </w:p>
    <w:p w:rsidR="00000000" w:rsidRDefault="00740E19">
      <w:pPr>
        <w:pStyle w:val="a7"/>
        <w:rPr>
          <w:color w:val="000000"/>
          <w:sz w:val="16"/>
          <w:szCs w:val="16"/>
        </w:rPr>
      </w:pPr>
      <w:bookmarkStart w:id="4306" w:name="sub_1899611"/>
      <w:r>
        <w:rPr>
          <w:color w:val="000000"/>
          <w:sz w:val="16"/>
          <w:szCs w:val="16"/>
        </w:rPr>
        <w:t>ГАРАНТ:</w:t>
      </w:r>
    </w:p>
    <w:bookmarkEnd w:id="4306"/>
    <w:p w:rsidR="00000000" w:rsidRDefault="00740E19">
      <w:pPr>
        <w:pStyle w:val="a7"/>
      </w:pPr>
      <w:r>
        <w:t>Правила пункта 11 настоящей стать</w:t>
      </w:r>
      <w:r>
        <w:t xml:space="preserve">и </w:t>
      </w:r>
      <w:hyperlink w:anchor="sub_189961301" w:history="1">
        <w:r>
          <w:rPr>
            <w:rStyle w:val="a4"/>
          </w:rPr>
          <w:t>не применяются</w:t>
        </w:r>
      </w:hyperlink>
      <w:r>
        <w:t xml:space="preserve"> в отношении требований Агентства, указанных в </w:t>
      </w:r>
      <w:hyperlink w:anchor="sub_1898524" w:history="1">
        <w:r>
          <w:rPr>
            <w:rStyle w:val="a4"/>
          </w:rPr>
          <w:t>абзаце четвертом пункта 2 статьи 189.85</w:t>
        </w:r>
      </w:hyperlink>
      <w:r>
        <w:t xml:space="preserve"> настоящего Федерального закона. Данные требования считаются предъявленными в установленный ср</w:t>
      </w:r>
      <w:r>
        <w:t>ок</w:t>
      </w:r>
    </w:p>
    <w:p w:rsidR="00000000" w:rsidRDefault="00740E19">
      <w:r>
        <w:t>11. Требования кредиторов, предъявленные после закрытия реестра требований кредиторов, удовлетворяются за счет имущества кредитной организации, оставшегося после удовлетворения требований кредиторов, предъявленных в установленный срок и включенных в рее</w:t>
      </w:r>
      <w:r>
        <w:t>стр требований кредиторов.</w:t>
      </w:r>
    </w:p>
    <w:p w:rsidR="00000000" w:rsidRDefault="00740E19">
      <w:r>
        <w:t>Расчеты с кредиторами по указанным требованиям производятся конкурсным управляющим в порядке, установленном настоящей статьей.</w:t>
      </w:r>
    </w:p>
    <w:p w:rsidR="00000000" w:rsidRDefault="00740E19">
      <w:pPr>
        <w:pStyle w:val="a7"/>
        <w:rPr>
          <w:color w:val="000000"/>
          <w:sz w:val="16"/>
          <w:szCs w:val="16"/>
        </w:rPr>
      </w:pPr>
      <w:bookmarkStart w:id="4307" w:name="sub_1899612"/>
      <w:r>
        <w:rPr>
          <w:color w:val="000000"/>
          <w:sz w:val="16"/>
          <w:szCs w:val="16"/>
        </w:rPr>
        <w:t>ГАРАНТ:</w:t>
      </w:r>
    </w:p>
    <w:bookmarkEnd w:id="4307"/>
    <w:p w:rsidR="00000000" w:rsidRDefault="00740E19">
      <w:pPr>
        <w:pStyle w:val="a7"/>
      </w:pPr>
      <w:r>
        <w:t xml:space="preserve">Правила пункта 12 настоящей статьи </w:t>
      </w:r>
      <w:hyperlink w:anchor="sub_189961301" w:history="1">
        <w:r>
          <w:rPr>
            <w:rStyle w:val="a4"/>
          </w:rPr>
          <w:t>не примен</w:t>
        </w:r>
        <w:r>
          <w:rPr>
            <w:rStyle w:val="a4"/>
          </w:rPr>
          <w:t>яются</w:t>
        </w:r>
      </w:hyperlink>
      <w:r>
        <w:t xml:space="preserve"> в отношении требований Агентства, указанных в </w:t>
      </w:r>
      <w:hyperlink w:anchor="sub_1898524" w:history="1">
        <w:r>
          <w:rPr>
            <w:rStyle w:val="a4"/>
          </w:rPr>
          <w:t>абзаце четвертом пункта 2 статьи 189.85</w:t>
        </w:r>
      </w:hyperlink>
      <w:r>
        <w:t xml:space="preserve"> настоящего Федерального закона. Данные требования считаются предъявленными в установленный срок</w:t>
      </w:r>
    </w:p>
    <w:p w:rsidR="00000000" w:rsidRDefault="00740E19">
      <w:r>
        <w:t>12. Требования кредиторов первой оче</w:t>
      </w:r>
      <w:r>
        <w:t>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w:t>
      </w:r>
      <w:r>
        <w:t>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w:t>
      </w:r>
    </w:p>
    <w:p w:rsidR="00000000" w:rsidRDefault="00740E19">
      <w:r>
        <w:t>В случае, если указанные требования были предъявлены до</w:t>
      </w:r>
      <w:r>
        <w:t xml:space="preserve"> завершения расчетов с кредиторами первой очереди, они подлежат удовлетворению после завершения расчетов с кредиторами первой очереди, предъявившими свои требования в установленный срок, при наличии денежных средств на их удовлетворение.</w:t>
      </w:r>
    </w:p>
    <w:p w:rsidR="00000000" w:rsidRDefault="00740E19">
      <w:pPr>
        <w:pStyle w:val="a7"/>
        <w:rPr>
          <w:color w:val="000000"/>
          <w:sz w:val="16"/>
          <w:szCs w:val="16"/>
        </w:rPr>
      </w:pPr>
      <w:bookmarkStart w:id="4308" w:name="sub_1899613"/>
      <w:r>
        <w:rPr>
          <w:color w:val="000000"/>
          <w:sz w:val="16"/>
          <w:szCs w:val="16"/>
        </w:rPr>
        <w:t>ГАРАНТ:</w:t>
      </w:r>
    </w:p>
    <w:bookmarkEnd w:id="4308"/>
    <w:p w:rsidR="00000000" w:rsidRDefault="00740E19">
      <w:pPr>
        <w:pStyle w:val="a7"/>
      </w:pPr>
      <w:r>
        <w:lastRenderedPageBreak/>
        <w:t xml:space="preserve">Правила пункта 13 настоящей статьи </w:t>
      </w:r>
      <w:hyperlink w:anchor="sub_189961301" w:history="1">
        <w:r>
          <w:rPr>
            <w:rStyle w:val="a4"/>
          </w:rPr>
          <w:t>не применяются</w:t>
        </w:r>
      </w:hyperlink>
      <w:r>
        <w:t xml:space="preserve"> в отношении требований Агентства, указанных в </w:t>
      </w:r>
      <w:hyperlink w:anchor="sub_1898524" w:history="1">
        <w:r>
          <w:rPr>
            <w:rStyle w:val="a4"/>
          </w:rPr>
          <w:t>абзаце четвертом пункта 2 статьи 189.85</w:t>
        </w:r>
      </w:hyperlink>
      <w:r>
        <w:t xml:space="preserve"> настоящего Федерального закона. Данные требовани</w:t>
      </w:r>
      <w:r>
        <w:t>я считаются предъявленными в установленный срок</w:t>
      </w:r>
    </w:p>
    <w:p w:rsidR="00000000" w:rsidRDefault="00740E19">
      <w:r>
        <w:t xml:space="preserve">13. В порядке, установленном </w:t>
      </w:r>
      <w:hyperlink w:anchor="sub_1899612" w:history="1">
        <w:r>
          <w:rPr>
            <w:rStyle w:val="a4"/>
          </w:rPr>
          <w:t>пунктом 12</w:t>
        </w:r>
      </w:hyperlink>
      <w:r>
        <w:t xml:space="preserve"> настоящей статьи, удовлетворению подлежат требования кредиторов первой очереди, предъявленные до закрытия реестра требований кредиторов, но</w:t>
      </w:r>
      <w:r>
        <w:t xml:space="preserve"> установленные в порядке, предусмотренном </w:t>
      </w:r>
      <w:hyperlink w:anchor="sub_1898532" w:history="1">
        <w:r>
          <w:rPr>
            <w:rStyle w:val="a4"/>
          </w:rPr>
          <w:t>подпунктами 2 - 4 пункта 3 статьи 189.85</w:t>
        </w:r>
      </w:hyperlink>
      <w:r>
        <w:t xml:space="preserve"> настоящего Федерального закона соответственно:</w:t>
      </w:r>
    </w:p>
    <w:p w:rsidR="00000000" w:rsidRDefault="00740E19">
      <w:bookmarkStart w:id="4309" w:name="sub_18996131"/>
      <w:r>
        <w:t>1) до завершения расчетов со всеми кредиторами, но после завершения расчетов с кредит</w:t>
      </w:r>
      <w:r>
        <w:t>орами первой очереди, требования которых были установлены до начала расчетов с ними;</w:t>
      </w:r>
    </w:p>
    <w:p w:rsidR="00000000" w:rsidRDefault="00740E19">
      <w:bookmarkStart w:id="4310" w:name="sub_18996132"/>
      <w:bookmarkEnd w:id="4309"/>
      <w:r>
        <w:t>2) до завершения расчетов с кредиторами первой очереди, требования которых были установлены до начала расчетов с ними.</w:t>
      </w:r>
    </w:p>
    <w:p w:rsidR="00000000" w:rsidRDefault="00740E19">
      <w:pPr>
        <w:pStyle w:val="a7"/>
        <w:rPr>
          <w:color w:val="000000"/>
          <w:sz w:val="16"/>
          <w:szCs w:val="16"/>
        </w:rPr>
      </w:pPr>
      <w:bookmarkStart w:id="4311" w:name="sub_189961301"/>
      <w:bookmarkEnd w:id="4310"/>
      <w:r>
        <w:rPr>
          <w:color w:val="000000"/>
          <w:sz w:val="16"/>
          <w:szCs w:val="16"/>
        </w:rPr>
        <w:t>Инф</w:t>
      </w:r>
      <w:r>
        <w:rPr>
          <w:color w:val="000000"/>
          <w:sz w:val="16"/>
          <w:szCs w:val="16"/>
        </w:rPr>
        <w:t>ормация об изменениях:</w:t>
      </w:r>
    </w:p>
    <w:bookmarkEnd w:id="4311"/>
    <w:p w:rsidR="00000000" w:rsidRDefault="00740E19">
      <w:pPr>
        <w:pStyle w:val="a8"/>
      </w:pPr>
      <w:r>
        <w:t xml:space="preserve">Статья 189.96 дополнена пунктом 13.1 с 23 ноября 2018 г. - </w:t>
      </w:r>
      <w:hyperlink r:id="rId2666" w:history="1">
        <w:r>
          <w:rPr>
            <w:rStyle w:val="a4"/>
          </w:rPr>
          <w:t>Федеральный закон</w:t>
        </w:r>
      </w:hyperlink>
      <w:r>
        <w:t xml:space="preserve"> от 12 ноября 2018 г. N 419-ФЗ</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Пункт 13.1 (в редакции </w:t>
      </w:r>
      <w:hyperlink r:id="rId2667" w:history="1">
        <w:r>
          <w:rPr>
            <w:rStyle w:val="a4"/>
          </w:rPr>
          <w:t>Федерального закона</w:t>
        </w:r>
      </w:hyperlink>
      <w:r>
        <w:t xml:space="preserve"> от 12 ноября 2018 г. N 419-ФЗ) </w:t>
      </w:r>
      <w:hyperlink r:id="rId2668" w:history="1">
        <w:r>
          <w:rPr>
            <w:rStyle w:val="a4"/>
          </w:rPr>
          <w:t>применяется</w:t>
        </w:r>
      </w:hyperlink>
      <w:r>
        <w:t xml:space="preserve"> в делах о банкротстве кредитных организаций и делах о принудительной ликвидации кредит</w:t>
      </w:r>
      <w:r>
        <w:t>ных организаций, производство по которым возбуждено после 23 ноября 2018 г.</w:t>
      </w:r>
    </w:p>
    <w:p w:rsidR="00000000" w:rsidRDefault="00740E19">
      <w:r>
        <w:t xml:space="preserve">13.1. Правила </w:t>
      </w:r>
      <w:hyperlink w:anchor="sub_1899611" w:history="1">
        <w:r>
          <w:rPr>
            <w:rStyle w:val="a4"/>
          </w:rPr>
          <w:t>пунктов 11 - 13</w:t>
        </w:r>
      </w:hyperlink>
      <w:r>
        <w:t xml:space="preserve"> настоящей статьи не применяются в отношении требований Агентства, указанных в </w:t>
      </w:r>
      <w:hyperlink w:anchor="sub_1898524" w:history="1">
        <w:r>
          <w:rPr>
            <w:rStyle w:val="a4"/>
          </w:rPr>
          <w:t xml:space="preserve">абзаце четвертом </w:t>
        </w:r>
        <w:r>
          <w:rPr>
            <w:rStyle w:val="a4"/>
          </w:rPr>
          <w:t>пункта 2 статьи 189.85</w:t>
        </w:r>
      </w:hyperlink>
      <w:r>
        <w:t xml:space="preserve"> настоящего Федерального закона. Данные требования считаются предъявленными в установленный срок.</w:t>
      </w:r>
    </w:p>
    <w:p w:rsidR="00000000" w:rsidRDefault="00740E19">
      <w:bookmarkStart w:id="4312" w:name="sub_1899614"/>
      <w:r>
        <w:t>14. Требования кредиторов второй очереди, предъявленные до завершения расчетов со всеми кредиторами, в том числе после зак</w:t>
      </w:r>
      <w:r>
        <w:t xml:space="preserve">рытия реестра требований кредиторов, подлежат удовлетворению в порядке, аналогичном порядку, установленному </w:t>
      </w:r>
      <w:hyperlink w:anchor="sub_1899612" w:history="1">
        <w:r>
          <w:rPr>
            <w:rStyle w:val="a4"/>
          </w:rPr>
          <w:t>пунктом 12</w:t>
        </w:r>
      </w:hyperlink>
      <w:r>
        <w:t xml:space="preserve"> настоящей статьи.</w:t>
      </w:r>
    </w:p>
    <w:p w:rsidR="00000000" w:rsidRDefault="00740E19">
      <w:bookmarkStart w:id="4313" w:name="sub_1899615"/>
      <w:bookmarkEnd w:id="4312"/>
      <w:r>
        <w:t>15. В случае наличия рассматриваемых в арбитражном суде на день нача</w:t>
      </w:r>
      <w:r>
        <w:t>ла расчетов с кредиторами соответствующей очереди споров между конкурсным управляющим и кредитором по требованию кредитора, предъявленному до закрытия реестра требований кредиторов, конкурсный управляющий обязан зарезервировать денежные средства в размере,</w:t>
      </w:r>
      <w:r>
        <w:t xml:space="preserve"> достаточном для пропорционального удовлетворения требований соответствующего кредитора.</w:t>
      </w:r>
    </w:p>
    <w:p w:rsidR="00000000" w:rsidRDefault="00740E19">
      <w:bookmarkStart w:id="4314" w:name="sub_1899616"/>
      <w:bookmarkEnd w:id="4313"/>
      <w:r>
        <w:t>16. Если на момент начала расчетов с Агентством по его требованиям между Агентством и приобретателем имущества и обязательств банка заключен дого</w:t>
      </w:r>
      <w:r>
        <w:t xml:space="preserve">вор, согласно которому в соответствии с </w:t>
      </w:r>
      <w:hyperlink w:anchor="sub_1895403" w:history="1">
        <w:r>
          <w:rPr>
            <w:rStyle w:val="a4"/>
          </w:rPr>
          <w:t>пунктом 3 статьи 189.54</w:t>
        </w:r>
      </w:hyperlink>
      <w:r>
        <w:t xml:space="preserve"> настоящего Федерального закона Агентство вправе исполнить за банк его обязательство по компенсации приобретателю стоимости имущества, возвращаемого в порядке обратной передачи, конкурсный управляющий обязан зарезервировать денежные средства в размере, дос</w:t>
      </w:r>
      <w:r>
        <w:t>таточном для пропорционального удовлетворения требований Агентства, с учетом предельной величины стоимости имущества, которое может быть возвращено в порядке обратной передачи.</w:t>
      </w:r>
    </w:p>
    <w:p w:rsidR="00000000" w:rsidRDefault="00740E19">
      <w:bookmarkStart w:id="4315" w:name="sub_1899617"/>
      <w:bookmarkEnd w:id="4314"/>
      <w:r>
        <w:t>17. Погашенными считаются удовлетворенные требования кред</w:t>
      </w:r>
      <w:r>
        <w:t>иторов и требования, в счет погашения которых кредиторам в соответствии с соглашением об отступном, заключаемым между конкурсным управляющим и кредитором (кредиторами), предоставлено отступное.</w:t>
      </w:r>
    </w:p>
    <w:p w:rsidR="00000000" w:rsidRDefault="00740E19">
      <w:bookmarkStart w:id="4316" w:name="sub_1899618"/>
      <w:bookmarkEnd w:id="4315"/>
      <w:r>
        <w:t xml:space="preserve">18. </w:t>
      </w:r>
      <w:hyperlink r:id="rId2669" w:history="1">
        <w:r>
          <w:rPr>
            <w:rStyle w:val="a4"/>
          </w:rPr>
          <w:t>Утратил силу</w:t>
        </w:r>
      </w:hyperlink>
      <w:r>
        <w:t xml:space="preserve"> по истечении ста восьмидесяти дней после дня </w:t>
      </w:r>
      <w:hyperlink r:id="rId2670" w:history="1">
        <w:r>
          <w:rPr>
            <w:rStyle w:val="a4"/>
          </w:rPr>
          <w:t>официального опубликования</w:t>
        </w:r>
      </w:hyperlink>
      <w:r>
        <w:t xml:space="preserve"> Федерального закона от 23 июня 2016 г. N 222-ФЗ.</w:t>
      </w:r>
    </w:p>
    <w:bookmarkEnd w:id="4316"/>
    <w:p w:rsidR="00000000" w:rsidRDefault="00740E19">
      <w:pPr>
        <w:pStyle w:val="a7"/>
        <w:rPr>
          <w:color w:val="000000"/>
          <w:sz w:val="16"/>
          <w:szCs w:val="16"/>
        </w:rPr>
      </w:pPr>
      <w:r>
        <w:rPr>
          <w:color w:val="000000"/>
          <w:sz w:val="16"/>
          <w:szCs w:val="16"/>
        </w:rPr>
        <w:t>Информация об изменен</w:t>
      </w:r>
      <w:r>
        <w:rPr>
          <w:color w:val="000000"/>
          <w:sz w:val="16"/>
          <w:szCs w:val="16"/>
        </w:rPr>
        <w:t>иях:</w:t>
      </w:r>
    </w:p>
    <w:p w:rsidR="00000000" w:rsidRDefault="00740E19">
      <w:pPr>
        <w:pStyle w:val="a8"/>
      </w:pPr>
      <w:r>
        <w:t xml:space="preserve">См. текст </w:t>
      </w:r>
      <w:hyperlink r:id="rId2671" w:history="1">
        <w:r>
          <w:rPr>
            <w:rStyle w:val="a4"/>
          </w:rPr>
          <w:t>пункта 18 статьи 189.96</w:t>
        </w:r>
      </w:hyperlink>
    </w:p>
    <w:p w:rsidR="00000000" w:rsidRDefault="00740E19">
      <w:bookmarkStart w:id="4317" w:name="sub_1899619"/>
      <w:r>
        <w:t xml:space="preserve">19. </w:t>
      </w:r>
      <w:hyperlink r:id="rId2672" w:history="1">
        <w:r>
          <w:rPr>
            <w:rStyle w:val="a4"/>
          </w:rPr>
          <w:t>Утратил силу</w:t>
        </w:r>
      </w:hyperlink>
      <w:r>
        <w:t xml:space="preserve"> по истечении ста восьмидесяти дней после дня </w:t>
      </w:r>
      <w:hyperlink r:id="rId2673" w:history="1">
        <w:r>
          <w:rPr>
            <w:rStyle w:val="a4"/>
          </w:rPr>
          <w:t>официального опубликования</w:t>
        </w:r>
      </w:hyperlink>
      <w:r>
        <w:t xml:space="preserve"> Федерального закона от 23 июня 2016 г. N 222-ФЗ.</w:t>
      </w:r>
    </w:p>
    <w:bookmarkEnd w:id="4317"/>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74" w:history="1">
        <w:r>
          <w:rPr>
            <w:rStyle w:val="a4"/>
          </w:rPr>
          <w:t>пункта 19 статьи 1</w:t>
        </w:r>
        <w:r>
          <w:rPr>
            <w:rStyle w:val="a4"/>
          </w:rPr>
          <w:t>89.96</w:t>
        </w:r>
      </w:hyperlink>
    </w:p>
    <w:p w:rsidR="00000000" w:rsidRDefault="00740E19">
      <w:bookmarkStart w:id="4318" w:name="sub_1899620"/>
      <w:r>
        <w:t xml:space="preserve">20. </w:t>
      </w:r>
      <w:hyperlink r:id="rId2675" w:history="1">
        <w:r>
          <w:rPr>
            <w:rStyle w:val="a4"/>
          </w:rPr>
          <w:t>Утратил силу</w:t>
        </w:r>
      </w:hyperlink>
      <w:r>
        <w:t xml:space="preserve"> по истечении ста восьмидесяти дней после дня </w:t>
      </w:r>
      <w:hyperlink r:id="rId2676" w:history="1">
        <w:r>
          <w:rPr>
            <w:rStyle w:val="a4"/>
          </w:rPr>
          <w:t xml:space="preserve">официального </w:t>
        </w:r>
        <w:r>
          <w:rPr>
            <w:rStyle w:val="a4"/>
          </w:rPr>
          <w:lastRenderedPageBreak/>
          <w:t>опубликования</w:t>
        </w:r>
      </w:hyperlink>
      <w:r>
        <w:t xml:space="preserve"> Федерального закона от 23 июня 2016 г. N 222-ФЗ.</w:t>
      </w:r>
    </w:p>
    <w:bookmarkEnd w:id="431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77" w:history="1">
        <w:r>
          <w:rPr>
            <w:rStyle w:val="a4"/>
          </w:rPr>
          <w:t>пункта 20 статьи 189.96</w:t>
        </w:r>
      </w:hyperlink>
    </w:p>
    <w:p w:rsidR="00000000" w:rsidRDefault="00740E19">
      <w:bookmarkStart w:id="4319" w:name="sub_1899621"/>
      <w:r>
        <w:t xml:space="preserve">21. </w:t>
      </w:r>
      <w:hyperlink r:id="rId2678" w:history="1">
        <w:r>
          <w:rPr>
            <w:rStyle w:val="a4"/>
          </w:rPr>
          <w:t>Утратил силу</w:t>
        </w:r>
      </w:hyperlink>
      <w:r>
        <w:t xml:space="preserve"> по истечении ста восьмидесяти дней после дня </w:t>
      </w:r>
      <w:hyperlink r:id="rId2679" w:history="1">
        <w:r>
          <w:rPr>
            <w:rStyle w:val="a4"/>
          </w:rPr>
          <w:t>официального опубликования</w:t>
        </w:r>
      </w:hyperlink>
      <w:r>
        <w:t xml:space="preserve"> Федерального закона от 23 июня 2016 г. N 222-ФЗ.</w:t>
      </w:r>
    </w:p>
    <w:bookmarkEnd w:id="431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80" w:history="1">
        <w:r>
          <w:rPr>
            <w:rStyle w:val="a4"/>
          </w:rPr>
          <w:t>пункта 21 статьи 189.96</w:t>
        </w:r>
      </w:hyperlink>
    </w:p>
    <w:p w:rsidR="00000000" w:rsidRDefault="00740E19">
      <w:bookmarkStart w:id="4320" w:name="sub_1899622"/>
      <w:r>
        <w:t xml:space="preserve">22. </w:t>
      </w:r>
      <w:hyperlink r:id="rId2681" w:history="1">
        <w:r>
          <w:rPr>
            <w:rStyle w:val="a4"/>
          </w:rPr>
          <w:t>Утратил силу</w:t>
        </w:r>
      </w:hyperlink>
      <w:r>
        <w:t xml:space="preserve"> по истечении ста восьмидесяти дней после дня </w:t>
      </w:r>
      <w:hyperlink r:id="rId2682" w:history="1">
        <w:r>
          <w:rPr>
            <w:rStyle w:val="a4"/>
          </w:rPr>
          <w:t>официального опубликования</w:t>
        </w:r>
      </w:hyperlink>
      <w:r>
        <w:t xml:space="preserve"> Федерального закона от 23 июня 2016 г. N 222-ФЗ.</w:t>
      </w:r>
    </w:p>
    <w:bookmarkEnd w:id="432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83" w:history="1">
        <w:r>
          <w:rPr>
            <w:rStyle w:val="a4"/>
          </w:rPr>
          <w:t>пункта 22 статьи 189.96</w:t>
        </w:r>
      </w:hyperlink>
    </w:p>
    <w:p w:rsidR="00000000" w:rsidRDefault="00740E19">
      <w:bookmarkStart w:id="4321" w:name="sub_1899623"/>
      <w:r>
        <w:t xml:space="preserve">23. </w:t>
      </w:r>
      <w:hyperlink r:id="rId2684" w:history="1">
        <w:r>
          <w:rPr>
            <w:rStyle w:val="a4"/>
          </w:rPr>
          <w:t>Утратил силу</w:t>
        </w:r>
      </w:hyperlink>
      <w:r>
        <w:t xml:space="preserve"> по истечении ста восьмидесяти дней после дня </w:t>
      </w:r>
      <w:hyperlink r:id="rId2685" w:history="1">
        <w:r>
          <w:rPr>
            <w:rStyle w:val="a4"/>
          </w:rPr>
          <w:t>официального опубликования</w:t>
        </w:r>
      </w:hyperlink>
      <w:r>
        <w:t xml:space="preserve"> Федерального закона от 23 июня 2016 г</w:t>
      </w:r>
      <w:r>
        <w:t>. N 222-ФЗ.</w:t>
      </w:r>
    </w:p>
    <w:bookmarkEnd w:id="432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86" w:history="1">
        <w:r>
          <w:rPr>
            <w:rStyle w:val="a4"/>
          </w:rPr>
          <w:t>пункта 23 статьи 189.96</w:t>
        </w:r>
      </w:hyperlink>
    </w:p>
    <w:p w:rsidR="00000000" w:rsidRDefault="00740E19">
      <w:bookmarkStart w:id="4322" w:name="sub_1899624"/>
      <w:r>
        <w:t xml:space="preserve">24. </w:t>
      </w:r>
      <w:hyperlink r:id="rId2687" w:history="1">
        <w:r>
          <w:rPr>
            <w:rStyle w:val="a4"/>
          </w:rPr>
          <w:t>Утратил силу</w:t>
        </w:r>
      </w:hyperlink>
      <w:r>
        <w:t xml:space="preserve"> по истечении </w:t>
      </w:r>
      <w:r>
        <w:t xml:space="preserve">ста восьмидесяти дней после дня </w:t>
      </w:r>
      <w:hyperlink r:id="rId2688" w:history="1">
        <w:r>
          <w:rPr>
            <w:rStyle w:val="a4"/>
          </w:rPr>
          <w:t>официального опубликования</w:t>
        </w:r>
      </w:hyperlink>
      <w:r>
        <w:t xml:space="preserve"> Федерального закона от 23 июня 2016 г. N 222-ФЗ.</w:t>
      </w:r>
    </w:p>
    <w:bookmarkEnd w:id="432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89" w:history="1">
        <w:r>
          <w:rPr>
            <w:rStyle w:val="a4"/>
          </w:rPr>
          <w:t>пункта 24 статьи 189.96</w:t>
        </w:r>
      </w:hyperlink>
    </w:p>
    <w:p w:rsidR="00000000" w:rsidRDefault="00740E19">
      <w:bookmarkStart w:id="4323" w:name="sub_1899625"/>
      <w:r>
        <w:t xml:space="preserve">25. </w:t>
      </w:r>
      <w:hyperlink r:id="rId2690" w:history="1">
        <w:r>
          <w:rPr>
            <w:rStyle w:val="a4"/>
          </w:rPr>
          <w:t>Утратил силу</w:t>
        </w:r>
      </w:hyperlink>
      <w:r>
        <w:t xml:space="preserve"> по истечении ста восьмидесяти дней после дня </w:t>
      </w:r>
      <w:hyperlink r:id="rId2691" w:history="1">
        <w:r>
          <w:rPr>
            <w:rStyle w:val="a4"/>
          </w:rPr>
          <w:t>официал</w:t>
        </w:r>
        <w:r>
          <w:rPr>
            <w:rStyle w:val="a4"/>
          </w:rPr>
          <w:t>ьного опубликования</w:t>
        </w:r>
      </w:hyperlink>
      <w:r>
        <w:t xml:space="preserve"> Федерального закона от 23 июня 2016 г. N 222-ФЗ.</w:t>
      </w:r>
    </w:p>
    <w:bookmarkEnd w:id="4323"/>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92" w:history="1">
        <w:r>
          <w:rPr>
            <w:rStyle w:val="a4"/>
          </w:rPr>
          <w:t>пункта 25 статьи 189.96</w:t>
        </w:r>
      </w:hyperlink>
    </w:p>
    <w:p w:rsidR="00000000" w:rsidRDefault="00740E19">
      <w:bookmarkStart w:id="4324" w:name="sub_1899626"/>
      <w:r>
        <w:t xml:space="preserve">26. </w:t>
      </w:r>
      <w:hyperlink r:id="rId2693" w:history="1">
        <w:r>
          <w:rPr>
            <w:rStyle w:val="a4"/>
          </w:rPr>
          <w:t>Утратил силу</w:t>
        </w:r>
      </w:hyperlink>
      <w:r>
        <w:t xml:space="preserve"> по истечении ста восьмидесяти дней после дня </w:t>
      </w:r>
      <w:hyperlink r:id="rId2694" w:history="1">
        <w:r>
          <w:rPr>
            <w:rStyle w:val="a4"/>
          </w:rPr>
          <w:t>официального опубликования</w:t>
        </w:r>
      </w:hyperlink>
      <w:r>
        <w:t xml:space="preserve"> Федерального закона от 23 июня 2016 г. N 222-ФЗ.</w:t>
      </w:r>
    </w:p>
    <w:bookmarkEnd w:id="432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95" w:history="1">
        <w:r>
          <w:rPr>
            <w:rStyle w:val="a4"/>
          </w:rPr>
          <w:t>пункта 26 статьи 189.96</w:t>
        </w:r>
      </w:hyperlink>
    </w:p>
    <w:p w:rsidR="00000000" w:rsidRDefault="00740E19">
      <w:bookmarkStart w:id="4325" w:name="sub_1899627"/>
      <w:r>
        <w:t xml:space="preserve">27. </w:t>
      </w:r>
      <w:hyperlink r:id="rId2696" w:history="1">
        <w:r>
          <w:rPr>
            <w:rStyle w:val="a4"/>
          </w:rPr>
          <w:t>Утратил силу</w:t>
        </w:r>
      </w:hyperlink>
      <w:r>
        <w:t xml:space="preserve"> по истечении ста восьмидесяти дней п</w:t>
      </w:r>
      <w:r>
        <w:t xml:space="preserve">осле дня </w:t>
      </w:r>
      <w:hyperlink r:id="rId2697" w:history="1">
        <w:r>
          <w:rPr>
            <w:rStyle w:val="a4"/>
          </w:rPr>
          <w:t>официального опубликования</w:t>
        </w:r>
      </w:hyperlink>
      <w:r>
        <w:t xml:space="preserve"> Федерального закона от 23 июня 2016 г. N 222-ФЗ.</w:t>
      </w:r>
    </w:p>
    <w:bookmarkEnd w:id="432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698" w:history="1">
        <w:r>
          <w:rPr>
            <w:rStyle w:val="a4"/>
          </w:rPr>
          <w:t>пункта 27 статьи 189.96</w:t>
        </w:r>
      </w:hyperlink>
    </w:p>
    <w:p w:rsidR="00000000" w:rsidRDefault="00740E19">
      <w:bookmarkStart w:id="4326" w:name="sub_1899628"/>
      <w:r>
        <w:t xml:space="preserve">28. </w:t>
      </w:r>
      <w:hyperlink r:id="rId2699" w:history="1">
        <w:r>
          <w:rPr>
            <w:rStyle w:val="a4"/>
          </w:rPr>
          <w:t>Утратил силу</w:t>
        </w:r>
      </w:hyperlink>
      <w:r>
        <w:t xml:space="preserve"> по истечении ста восьмидесяти дней после дня </w:t>
      </w:r>
      <w:hyperlink r:id="rId2700" w:history="1">
        <w:r>
          <w:rPr>
            <w:rStyle w:val="a4"/>
          </w:rPr>
          <w:t>официального опубликования</w:t>
        </w:r>
      </w:hyperlink>
      <w:r>
        <w:t xml:space="preserve"> </w:t>
      </w:r>
      <w:r>
        <w:t>Федерального закона от 23 июня 2016 г. N 222-ФЗ.</w:t>
      </w:r>
    </w:p>
    <w:bookmarkEnd w:id="432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701" w:history="1">
        <w:r>
          <w:rPr>
            <w:rStyle w:val="a4"/>
          </w:rPr>
          <w:t>пункта 28 статьи 189.96</w:t>
        </w:r>
      </w:hyperlink>
    </w:p>
    <w:p w:rsidR="00000000" w:rsidRDefault="00740E19">
      <w:bookmarkStart w:id="4327" w:name="sub_1899629"/>
      <w:r>
        <w:t xml:space="preserve">29. </w:t>
      </w:r>
      <w:hyperlink r:id="rId2702" w:history="1">
        <w:r>
          <w:rPr>
            <w:rStyle w:val="a4"/>
          </w:rPr>
          <w:t>Утратил силу</w:t>
        </w:r>
      </w:hyperlink>
      <w:r>
        <w:t xml:space="preserve"> по истечении ста восьмидесяти дней после дня </w:t>
      </w:r>
      <w:hyperlink r:id="rId2703" w:history="1">
        <w:r>
          <w:rPr>
            <w:rStyle w:val="a4"/>
          </w:rPr>
          <w:t>официального опубликования</w:t>
        </w:r>
      </w:hyperlink>
      <w:r>
        <w:t xml:space="preserve"> Федерального закона от 23 июня 2016 г. N 222-ФЗ.</w:t>
      </w:r>
    </w:p>
    <w:bookmarkEnd w:id="4327"/>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704" w:history="1">
        <w:r>
          <w:rPr>
            <w:rStyle w:val="a4"/>
          </w:rPr>
          <w:t>пункта 29 статьи 189.96</w:t>
        </w:r>
      </w:hyperlink>
    </w:p>
    <w:p w:rsidR="00000000" w:rsidRDefault="00740E19">
      <w:bookmarkStart w:id="4328" w:name="sub_1899630"/>
      <w:r>
        <w:t xml:space="preserve">30. </w:t>
      </w:r>
      <w:hyperlink r:id="rId2705" w:history="1">
        <w:r>
          <w:rPr>
            <w:rStyle w:val="a4"/>
          </w:rPr>
          <w:t>Утратил силу</w:t>
        </w:r>
      </w:hyperlink>
      <w:r>
        <w:t xml:space="preserve"> по истечении ста восьмидесяти дней после дня </w:t>
      </w:r>
      <w:hyperlink r:id="rId2706" w:history="1">
        <w:r>
          <w:rPr>
            <w:rStyle w:val="a4"/>
          </w:rPr>
          <w:t>официального опубликования</w:t>
        </w:r>
      </w:hyperlink>
      <w:r>
        <w:t xml:space="preserve"> Федерального закона от 23 июня 2016 г. N 222-ФЗ.</w:t>
      </w:r>
    </w:p>
    <w:bookmarkEnd w:id="432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707" w:history="1">
        <w:r>
          <w:rPr>
            <w:rStyle w:val="a4"/>
          </w:rPr>
          <w:t>пункта 30 статьи 189.96</w:t>
        </w:r>
      </w:hyperlink>
    </w:p>
    <w:p w:rsidR="00000000" w:rsidRDefault="00740E19">
      <w:bookmarkStart w:id="4329" w:name="sub_1899631"/>
      <w:r>
        <w:t>31. Погашение требований кредиторов путем заключения соглашения о новации обязательства, а также путем зачета требований в ходе конкурсного производства при банкротстве кредитных организаций не допускается.</w:t>
      </w:r>
    </w:p>
    <w:p w:rsidR="00000000" w:rsidRDefault="00740E19">
      <w:bookmarkStart w:id="4330" w:name="sub_1899632"/>
      <w:bookmarkEnd w:id="4329"/>
      <w:r>
        <w:t>32. Требования кредито</w:t>
      </w:r>
      <w:r>
        <w:t xml:space="preserve">ров, не удовлетворенные по причине недостаточности имущества должника, считаются погашенными. Погашенными считаются также требования кредиторов, не </w:t>
      </w:r>
      <w:r>
        <w:lastRenderedPageBreak/>
        <w:t>признанные конкурсным управляющим, если кредитор не обращался в арбитражный суд или такие требования признан</w:t>
      </w:r>
      <w:r>
        <w:t>ы арбитражным судом необоснованными.</w:t>
      </w:r>
    </w:p>
    <w:p w:rsidR="00000000" w:rsidRDefault="00740E19">
      <w:bookmarkStart w:id="4331" w:name="sub_1899633"/>
      <w:bookmarkEnd w:id="4330"/>
      <w:r>
        <w:t>33. Конкурсный управляющий вносит в реестр требований кредиторов сведения о погашении требований кредиторов.</w:t>
      </w:r>
    </w:p>
    <w:p w:rsidR="00000000" w:rsidRDefault="00740E19">
      <w:bookmarkStart w:id="4332" w:name="sub_1899634"/>
      <w:bookmarkEnd w:id="4331"/>
      <w:r>
        <w:t>34. Сведения о погашении требований кредиторов каждой очереди напр</w:t>
      </w:r>
      <w:r>
        <w:t>авляются в Банк России не позднее чем в течение пяти дней со дня окончания расчетов с кредиторами соответствующей очереди.</w:t>
      </w:r>
    </w:p>
    <w:p w:rsidR="00000000" w:rsidRDefault="00740E19">
      <w:bookmarkStart w:id="4333" w:name="sub_1899635"/>
      <w:bookmarkEnd w:id="4332"/>
      <w:r>
        <w:t xml:space="preserve">35. В отношении требований, возникающих из финансовых договоров, размер обязательств по которым определяется в </w:t>
      </w:r>
      <w:r>
        <w:t xml:space="preserve">порядке, установленном </w:t>
      </w:r>
      <w:hyperlink w:anchor="sub_410" w:history="1">
        <w:r>
          <w:rPr>
            <w:rStyle w:val="a4"/>
          </w:rPr>
          <w:t>статьей 4.1</w:t>
        </w:r>
      </w:hyperlink>
      <w:r>
        <w:t xml:space="preserve"> настоящего Федерального закона, положения настоящей статьи применяются только в части требований кредиторов по нетто-обязательствам.</w:t>
      </w:r>
    </w:p>
    <w:bookmarkEnd w:id="4333"/>
    <w:p w:rsidR="00000000" w:rsidRDefault="00740E19"/>
    <w:p w:rsidR="00000000" w:rsidRDefault="00740E19">
      <w:pPr>
        <w:pStyle w:val="a5"/>
      </w:pPr>
      <w:bookmarkStart w:id="4334" w:name="sub_18997"/>
      <w:r>
        <w:rPr>
          <w:rStyle w:val="a3"/>
        </w:rPr>
        <w:t>Статья 189.97.</w:t>
      </w:r>
      <w:r>
        <w:t xml:space="preserve"> Ответственность третьего ли</w:t>
      </w:r>
      <w:r>
        <w:t>ца за незаконное получение имущества кредитной организации</w:t>
      </w:r>
    </w:p>
    <w:bookmarkEnd w:id="433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08" w:history="1">
        <w:r>
          <w:rPr>
            <w:rStyle w:val="a4"/>
          </w:rPr>
          <w:t>комментарии</w:t>
        </w:r>
      </w:hyperlink>
      <w:r>
        <w:t xml:space="preserve"> к статье 189.97 настоящего Федерального закона</w:t>
      </w:r>
    </w:p>
    <w:p w:rsidR="00000000" w:rsidRDefault="00740E19">
      <w:bookmarkStart w:id="4335" w:name="sub_189971"/>
      <w:r>
        <w:t xml:space="preserve">1. Кредитор, требования которого не были </w:t>
      </w:r>
      <w:r>
        <w:t>удовлетворены в полном объеме из-за недостаточности имущества кредитной организации, имеет право требования к третьему лицу, в том числе к другому кредитору, незаконно получившему имущество кредитной организации.</w:t>
      </w:r>
    </w:p>
    <w:p w:rsidR="00000000" w:rsidRDefault="00740E19">
      <w:bookmarkStart w:id="4336" w:name="sub_189972"/>
      <w:bookmarkEnd w:id="4335"/>
      <w:r>
        <w:t>2. Кредитор, требования</w:t>
      </w:r>
      <w:r>
        <w:t xml:space="preserve"> которого не были удовлетворены в полном объеме из-за недостаточности имущества кредитной организации, вправе обратиться в суд, арбитражный суд, третейский суд с иском об истребовании незаконно полученного имущества кредитной организации и обращении взыска</w:t>
      </w:r>
      <w:r>
        <w:t>ния на указанное имущество в размере требований, оставшихся не погашенными в ходе конкурсного производства.</w:t>
      </w:r>
    </w:p>
    <w:p w:rsidR="00000000" w:rsidRDefault="00740E19">
      <w:bookmarkStart w:id="4337" w:name="sub_189973"/>
      <w:bookmarkEnd w:id="4336"/>
      <w:r>
        <w:t>3. Незаконность получения третьим лицом имущества кредитной организации устанавливается судом, арбитражным судом, третейским суд</w:t>
      </w:r>
      <w:r>
        <w:t>ом путем признания недействительной сделки, во исполнение которой произведена передача третьему лицу имущества кредитной организации, и по иным основаниям, установленным законодательством Российской Федерации.</w:t>
      </w:r>
    </w:p>
    <w:p w:rsidR="00000000" w:rsidRDefault="00740E19">
      <w:bookmarkStart w:id="4338" w:name="sub_189974"/>
      <w:bookmarkEnd w:id="4337"/>
      <w:r>
        <w:t>4. В случае удовлетворения</w:t>
      </w:r>
      <w:r>
        <w:t xml:space="preserve"> судом, арбитражным судом, третейским судом предъявленных требований кредитор, требования которого не были удовлетворены в полном объеме из-за недостаточности имущества кредитной организации, становится выгодоприобретателем в отношении указанного имущества</w:t>
      </w:r>
      <w:r>
        <w:t xml:space="preserve"> независимо от оснований, по которым получение третьим лицом имущества кредитной организации признано незаконным. При отсутствии указанного имущества или по заявлению третьего лица суд, арбитражный суд, третейский суд вправе удовлетворить требование этого </w:t>
      </w:r>
      <w:r>
        <w:t>кредитора путем взыскания соответствующей суммы без обращения взыскания на имущество кредитной организации.</w:t>
      </w:r>
    </w:p>
    <w:p w:rsidR="00000000" w:rsidRDefault="00740E19">
      <w:bookmarkStart w:id="4339" w:name="sub_189975"/>
      <w:bookmarkEnd w:id="4338"/>
      <w:r>
        <w:t>5. Реализация (продажа) имущества, на которое обращено взыскание, производится путем его продажи с публичных торгов в порядке, у</w:t>
      </w:r>
      <w:r>
        <w:t>становленном процессуальным законодательством.</w:t>
      </w:r>
    </w:p>
    <w:p w:rsidR="00000000" w:rsidRDefault="00740E19">
      <w:bookmarkStart w:id="4340" w:name="sub_189976"/>
      <w:bookmarkEnd w:id="4339"/>
      <w:r>
        <w:t xml:space="preserve">6. Иски, предусмотренные </w:t>
      </w:r>
      <w:hyperlink w:anchor="sub_189971" w:history="1">
        <w:r>
          <w:rPr>
            <w:rStyle w:val="a4"/>
          </w:rPr>
          <w:t>пунктом 1</w:t>
        </w:r>
      </w:hyperlink>
      <w:r>
        <w:t xml:space="preserve"> настоящей статьи, могут быть предъявлены в течение десяти лет со дня завершения производства по делу о банкротстве независимо </w:t>
      </w:r>
      <w:r>
        <w:t>от оснований, по которым получение третьим лицом имущества кредитной организации является незаконным.</w:t>
      </w:r>
    </w:p>
    <w:bookmarkEnd w:id="4340"/>
    <w:p w:rsidR="00000000" w:rsidRDefault="00740E19"/>
    <w:p w:rsidR="00000000" w:rsidRDefault="00740E19"/>
    <w:p w:rsidR="00000000" w:rsidRDefault="00740E19">
      <w:bookmarkStart w:id="4341" w:name="sub_18998"/>
      <w:r>
        <w:rPr>
          <w:rStyle w:val="a3"/>
        </w:rPr>
        <w:t>Статья 189.98.</w:t>
      </w:r>
      <w:r>
        <w:t xml:space="preserve"> Промежуточный ликвидационный баланс и ликвидационный баланс</w:t>
      </w:r>
    </w:p>
    <w:bookmarkEnd w:id="434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09" w:history="1">
        <w:r>
          <w:rPr>
            <w:rStyle w:val="a4"/>
          </w:rPr>
          <w:t>комментарии</w:t>
        </w:r>
      </w:hyperlink>
      <w:r>
        <w:t xml:space="preserve"> к статье 189.98 настоящего Федерального закона</w:t>
      </w:r>
    </w:p>
    <w:p w:rsidR="00000000" w:rsidRDefault="00740E19">
      <w:bookmarkStart w:id="4342" w:name="sub_189981"/>
      <w:r>
        <w:t xml:space="preserve">1. После составления и закрытия реестра требований кредиторов конкурсный управляющий в срок не позднее шести месяцев со дня открытия конкурсного производства </w:t>
      </w:r>
      <w:r>
        <w:t xml:space="preserve">составляет промежуточный ликвидационный баланс, который содержит сведения о составе имущества ликвидируемой кредитной организации, перечень предъявленных кредиторами требований, а также </w:t>
      </w:r>
      <w:r>
        <w:lastRenderedPageBreak/>
        <w:t xml:space="preserve">сведения об осуществленных предварительных выплатах кредиторам первой </w:t>
      </w:r>
      <w:r>
        <w:t>очереди. Срок составления реестра требований кредиторов и срок составления промежуточного ликвидационного баланса могут быть продлены арбитражным судом по заявлению конкурсного управляющего.</w:t>
      </w:r>
    </w:p>
    <w:p w:rsidR="00000000" w:rsidRDefault="00740E19">
      <w:bookmarkStart w:id="4343" w:name="sub_189982"/>
      <w:bookmarkEnd w:id="4342"/>
      <w:r>
        <w:t>2. Промежуточный ликвидационный баланс и ликв</w:t>
      </w:r>
      <w:r>
        <w:t xml:space="preserve">идационный баланс составляются в соответствии с </w:t>
      </w:r>
      <w:hyperlink r:id="rId2710" w:history="1">
        <w:r>
          <w:rPr>
            <w:rStyle w:val="a4"/>
          </w:rPr>
          <w:t>нормативными актами</w:t>
        </w:r>
      </w:hyperlink>
      <w:r>
        <w:t xml:space="preserve"> Банка России и представляются в Банк России на согласование. Срок согласования Банком России промежуточного ликвидационного ба</w:t>
      </w:r>
      <w:r>
        <w:t>ланса и ликвидационного баланса не может превышать тридцать дней со дня поступления в Банк России документов, установленных нормативными актами Банка России.</w:t>
      </w:r>
    </w:p>
    <w:bookmarkEnd w:id="4343"/>
    <w:p w:rsidR="00000000" w:rsidRDefault="00740E19"/>
    <w:p w:rsidR="00000000" w:rsidRDefault="00740E19">
      <w:pPr>
        <w:pStyle w:val="a5"/>
      </w:pPr>
      <w:bookmarkStart w:id="4344" w:name="sub_18999"/>
      <w:r>
        <w:rPr>
          <w:rStyle w:val="a3"/>
        </w:rPr>
        <w:t>Статья 189.99.</w:t>
      </w:r>
      <w:r>
        <w:t xml:space="preserve"> Отчет конкурсного управляющего о результатах проведения конкурс</w:t>
      </w:r>
      <w:r>
        <w:t>ного производства</w:t>
      </w:r>
    </w:p>
    <w:bookmarkEnd w:id="434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11" w:history="1">
        <w:r>
          <w:rPr>
            <w:rStyle w:val="a4"/>
          </w:rPr>
          <w:t>комментарии</w:t>
        </w:r>
      </w:hyperlink>
      <w:r>
        <w:t xml:space="preserve"> к статье 189.99 настоящего Федерального закона</w:t>
      </w:r>
    </w:p>
    <w:p w:rsidR="00000000" w:rsidRDefault="00740E19">
      <w:bookmarkStart w:id="4345" w:name="sub_189991"/>
      <w:r>
        <w:t>1. После завершения расчетов с кр</w:t>
      </w:r>
      <w:r>
        <w:t xml:space="preserve">едиторами, согласования ликвидационного баланса, а также после прекращения производства по делу о банкротстве в случае, предусмотренном </w:t>
      </w:r>
      <w:hyperlink w:anchor="sub_1897012" w:history="1">
        <w:r>
          <w:rPr>
            <w:rStyle w:val="a4"/>
          </w:rPr>
          <w:t>подпунктом 2 пункта 1 статьи 189.70</w:t>
        </w:r>
      </w:hyperlink>
      <w:r>
        <w:t xml:space="preserve"> настоящего Федерального закона, конкурсный управляющий </w:t>
      </w:r>
      <w:r>
        <w:t>обязан представить в арбитражный суд отчет о результатах проведения конкурсного производства.</w:t>
      </w:r>
    </w:p>
    <w:p w:rsidR="00000000" w:rsidRDefault="00740E19">
      <w:bookmarkStart w:id="4346" w:name="sub_189992"/>
      <w:bookmarkEnd w:id="4345"/>
      <w:r>
        <w:t>2. К отчету конкурсного управляющего о результатах проведения конкурсного производства прилагаются:</w:t>
      </w:r>
    </w:p>
    <w:p w:rsidR="00000000" w:rsidRDefault="00740E19">
      <w:bookmarkStart w:id="4347" w:name="sub_1899921"/>
      <w:bookmarkEnd w:id="4346"/>
      <w:r>
        <w:t>1) ликвидационный бал</w:t>
      </w:r>
      <w:r>
        <w:t>анс;</w:t>
      </w:r>
    </w:p>
    <w:p w:rsidR="00000000" w:rsidRDefault="00740E19">
      <w:bookmarkStart w:id="4348" w:name="sub_1899922"/>
      <w:bookmarkEnd w:id="4347"/>
      <w:r>
        <w:t>2) документы, подтверждающие реализацию имущества кредитной организации и основания для списания имущества;</w:t>
      </w:r>
    </w:p>
    <w:p w:rsidR="00000000" w:rsidRDefault="00740E19">
      <w:bookmarkStart w:id="4349" w:name="sub_1899923"/>
      <w:bookmarkEnd w:id="4348"/>
      <w:r>
        <w:t>3) реестр требований кредиторов с указанием размера погашенных требований кредиторов.</w:t>
      </w:r>
    </w:p>
    <w:bookmarkEnd w:id="4349"/>
    <w:p w:rsidR="00000000" w:rsidRDefault="00740E19"/>
    <w:p w:rsidR="00000000" w:rsidRDefault="00740E19"/>
    <w:p w:rsidR="00000000" w:rsidRDefault="00740E19">
      <w:bookmarkStart w:id="4350" w:name="sub_189100"/>
      <w:r>
        <w:rPr>
          <w:rStyle w:val="a3"/>
        </w:rPr>
        <w:t>Статья 189.100.</w:t>
      </w:r>
      <w:r>
        <w:t xml:space="preserve"> Завершение конкурсного производства</w:t>
      </w:r>
    </w:p>
    <w:bookmarkEnd w:id="435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12" w:history="1">
        <w:r>
          <w:rPr>
            <w:rStyle w:val="a4"/>
          </w:rPr>
          <w:t>комментарии</w:t>
        </w:r>
      </w:hyperlink>
      <w:r>
        <w:t xml:space="preserve"> к статье 189.100 настоящего Федерального закона</w:t>
      </w:r>
    </w:p>
    <w:p w:rsidR="00000000" w:rsidRDefault="00740E19">
      <w:pPr>
        <w:pStyle w:val="a7"/>
        <w:rPr>
          <w:color w:val="000000"/>
          <w:sz w:val="16"/>
          <w:szCs w:val="16"/>
        </w:rPr>
      </w:pPr>
      <w:bookmarkStart w:id="4351" w:name="sub_1891001"/>
      <w:r>
        <w:rPr>
          <w:color w:val="000000"/>
          <w:sz w:val="16"/>
          <w:szCs w:val="16"/>
        </w:rPr>
        <w:t>Информация об изменениях:</w:t>
      </w:r>
    </w:p>
    <w:bookmarkEnd w:id="4351"/>
    <w:p w:rsidR="00000000" w:rsidRDefault="00740E19">
      <w:pPr>
        <w:pStyle w:val="a8"/>
      </w:pPr>
      <w:r>
        <w:fldChar w:fldCharType="begin"/>
      </w:r>
      <w:r>
        <w:instrText>HYPERLINK "http://ivo.garant.ru/document?id=71008362&amp;sub=245"</w:instrText>
      </w:r>
      <w:r>
        <w:fldChar w:fldCharType="separate"/>
      </w:r>
      <w:r>
        <w:rPr>
          <w:rStyle w:val="a4"/>
        </w:rPr>
        <w:t>Федеральным законом</w:t>
      </w:r>
      <w:r>
        <w:fldChar w:fldCharType="end"/>
      </w:r>
      <w:r>
        <w:t xml:space="preserve"> от 29 июня 2015 г. N 186-ФЗ в пункт 1 статьи 189.100 внесены изменения</w:t>
      </w:r>
    </w:p>
    <w:p w:rsidR="00000000" w:rsidRDefault="00740E19">
      <w:pPr>
        <w:pStyle w:val="a8"/>
      </w:pPr>
      <w:hyperlink r:id="rId2713" w:history="1">
        <w:r>
          <w:rPr>
            <w:rStyle w:val="a4"/>
          </w:rPr>
          <w:t>См. текст пункта в предыд</w:t>
        </w:r>
        <w:r>
          <w:rPr>
            <w:rStyle w:val="a4"/>
          </w:rPr>
          <w:t>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применении пункта 1 статьи 189.100 (в редакции </w:t>
      </w:r>
      <w:hyperlink r:id="rId2714" w:history="1">
        <w:r>
          <w:rPr>
            <w:rStyle w:val="a4"/>
          </w:rPr>
          <w:t>Федерального закона</w:t>
        </w:r>
      </w:hyperlink>
      <w:r>
        <w:t xml:space="preserve"> от 29 июня 2015 г. N 186-ФЗ) см. </w:t>
      </w:r>
      <w:hyperlink r:id="rId2715" w:history="1">
        <w:r>
          <w:rPr>
            <w:rStyle w:val="a4"/>
          </w:rPr>
          <w:t>пункт</w:t>
        </w:r>
        <w:r>
          <w:rPr>
            <w:rStyle w:val="a4"/>
          </w:rPr>
          <w:t xml:space="preserve"> 7 статьи 5</w:t>
        </w:r>
      </w:hyperlink>
      <w:r>
        <w:t xml:space="preserve"> названного Федерального закона</w:t>
      </w:r>
    </w:p>
    <w:p w:rsidR="00000000" w:rsidRDefault="00740E19">
      <w:r>
        <w:t>1.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или в случае п</w:t>
      </w:r>
      <w:r>
        <w:t xml:space="preserve">огашения требований кредиторов в соответствии с </w:t>
      </w:r>
      <w:hyperlink w:anchor="sub_1899314" w:history="1">
        <w:r>
          <w:rPr>
            <w:rStyle w:val="a4"/>
          </w:rPr>
          <w:t>пунктом 14 статьи 189.93</w:t>
        </w:r>
      </w:hyperlink>
      <w:r>
        <w:t xml:space="preserve"> настоящего Федерального закона определение о прекращении производства по делу о банкротстве, которые направляются конкурсному управляющему и в Банк России</w:t>
      </w:r>
      <w:r>
        <w:t>.</w:t>
      </w:r>
    </w:p>
    <w:p w:rsidR="00000000" w:rsidRDefault="00740E19">
      <w:bookmarkStart w:id="4352" w:name="sub_1891002"/>
      <w:r>
        <w:t>2. Определение о завершении конкурсного производства и определение о прекращении производства по делу о банкротстве подлежат немедленному исполнению.</w:t>
      </w:r>
    </w:p>
    <w:p w:rsidR="00000000" w:rsidRDefault="00740E19">
      <w:bookmarkStart w:id="4353" w:name="sub_1891003"/>
      <w:bookmarkEnd w:id="4352"/>
      <w:r>
        <w:t xml:space="preserve">3. В случае вынесения определения о прекращении производства по делу о </w:t>
      </w:r>
      <w:r>
        <w:t>банкротстве решение арбитражного суда о признании кредитной организации банкротом и об открытии конкурсного производства не подлежит дальнейшему исполнению.</w:t>
      </w:r>
    </w:p>
    <w:p w:rsidR="00000000" w:rsidRDefault="00740E19">
      <w:bookmarkStart w:id="4354" w:name="sub_1891004"/>
      <w:bookmarkEnd w:id="4353"/>
      <w:r>
        <w:t>4. Конкурсный управляющий в тридцатидневный срок со дня вынесения определения</w:t>
      </w:r>
      <w:r>
        <w:t xml:space="preserve"> о завершении конкурсного производства обязан представить в Банк России определение арбитражного суда и другие документы в соответствии с </w:t>
      </w:r>
      <w:hyperlink r:id="rId2716" w:history="1">
        <w:r>
          <w:rPr>
            <w:rStyle w:val="a4"/>
          </w:rPr>
          <w:t>Федеральным законом</w:t>
        </w:r>
      </w:hyperlink>
      <w:r>
        <w:t xml:space="preserve"> "О государственной регистрации юриди</w:t>
      </w:r>
      <w:r>
        <w:t xml:space="preserve">ческих лиц и индивидуальных предпринимателей" и </w:t>
      </w:r>
      <w:hyperlink r:id="rId2717" w:history="1">
        <w:r>
          <w:rPr>
            <w:rStyle w:val="a4"/>
          </w:rPr>
          <w:t>Федеральным законом</w:t>
        </w:r>
      </w:hyperlink>
      <w:r>
        <w:t xml:space="preserve"> "О банках и банковской деятельности".</w:t>
      </w:r>
    </w:p>
    <w:p w:rsidR="00000000" w:rsidRDefault="00740E19">
      <w:bookmarkStart w:id="4355" w:name="sub_1891005"/>
      <w:bookmarkEnd w:id="4354"/>
      <w:r>
        <w:t>5. Внесение в единый государственный реестр юридических лиц сведен</w:t>
      </w:r>
      <w:r>
        <w:t xml:space="preserve">ий о государственной регистрации кредитной организации в связи с ее ликвидацией осуществляется в порядке, установленном </w:t>
      </w:r>
      <w:hyperlink r:id="rId2718" w:history="1">
        <w:r>
          <w:rPr>
            <w:rStyle w:val="a4"/>
          </w:rPr>
          <w:t>Федеральным законом</w:t>
        </w:r>
      </w:hyperlink>
      <w:r>
        <w:t xml:space="preserve"> "О государственной регистрации юридических лиц и инд</w:t>
      </w:r>
      <w:r>
        <w:t xml:space="preserve">ивидуальных предпринимателей", с учетом особенностей указанной регистрации, установленных </w:t>
      </w:r>
      <w:hyperlink r:id="rId2719" w:history="1">
        <w:r>
          <w:rPr>
            <w:rStyle w:val="a4"/>
          </w:rPr>
          <w:t>Федеральным законом</w:t>
        </w:r>
      </w:hyperlink>
      <w:r>
        <w:t xml:space="preserve"> "О банках и банковской деятельности".</w:t>
      </w:r>
    </w:p>
    <w:bookmarkEnd w:id="4355"/>
    <w:p w:rsidR="00000000" w:rsidRDefault="00740E19"/>
    <w:p w:rsidR="00000000" w:rsidRDefault="00740E19">
      <w:pPr>
        <w:pStyle w:val="a5"/>
      </w:pPr>
      <w:bookmarkStart w:id="4356" w:name="sub_189101"/>
      <w:r>
        <w:rPr>
          <w:rStyle w:val="a3"/>
        </w:rPr>
        <w:t>Статья 189.101.</w:t>
      </w:r>
      <w:r>
        <w:t xml:space="preserve"> Перед</w:t>
      </w:r>
      <w:r>
        <w:t>ача учредителям (участникам) кредитной организации имущества, оставшегося после завершения расчетов с ее кредиторами, и его распределение между ними</w:t>
      </w:r>
    </w:p>
    <w:bookmarkEnd w:id="435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20" w:history="1">
        <w:r>
          <w:rPr>
            <w:rStyle w:val="a4"/>
          </w:rPr>
          <w:t>комментарии</w:t>
        </w:r>
      </w:hyperlink>
      <w:r>
        <w:t xml:space="preserve"> к стат</w:t>
      </w:r>
      <w:r>
        <w:t>ье 189.101 настоящего Федерального закона</w:t>
      </w:r>
    </w:p>
    <w:p w:rsidR="00000000" w:rsidRDefault="00740E19">
      <w:bookmarkStart w:id="4357" w:name="sub_1891011"/>
      <w:r>
        <w:t>1. Учредитель (участник) кредитной организации, признанной банкротом, в порядке, установленном настоящим Федеральным законом, вправе получить стоимость или часть имущества кредитной организации, оставшег</w:t>
      </w:r>
      <w:r>
        <w:t>ося после завершения расчетов с ее кредиторами (далее - оставшееся имущество).</w:t>
      </w:r>
    </w:p>
    <w:bookmarkEnd w:id="4357"/>
    <w:p w:rsidR="00000000" w:rsidRDefault="00740E19">
      <w:r>
        <w:t>Передача и распределение оставшегося имущества между учредителями (участниками) кредитной организации производятся в очередности и в порядке, которые установлены феде</w:t>
      </w:r>
      <w:r>
        <w:t>ральными законами, с учетом особенностей, предусмотренных настоящим параграфом.</w:t>
      </w:r>
    </w:p>
    <w:p w:rsidR="00000000" w:rsidRDefault="00740E19">
      <w:bookmarkStart w:id="4358" w:name="sub_1891012"/>
      <w:r>
        <w:t>2. При наличии у кредитной организации оставшегося имущества конкурсный управляющий до дня направления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w:t>
      </w:r>
      <w:r>
        <w:t>е оставшегося имущества или включает в Единый федеральный реестр сведений о банкротстве объявление о наличии оставшегося имущества у кредитной организации и праве ее учредителей (участников) получить указанное имущество.</w:t>
      </w:r>
    </w:p>
    <w:p w:rsidR="00000000" w:rsidRDefault="00740E19">
      <w:bookmarkStart w:id="4359" w:name="sub_1891013"/>
      <w:bookmarkEnd w:id="4358"/>
      <w:r>
        <w:t xml:space="preserve">3. Заявление </w:t>
      </w:r>
      <w:r>
        <w:t>учредителя (участника) кредитной организации о намерении получить оставшееся имущество направляется конкурсному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w:t>
      </w:r>
      <w:r>
        <w:t xml:space="preserve">ьный реестр сведений о банкротстве объявления в соответствии с </w:t>
      </w:r>
      <w:hyperlink w:anchor="sub_1891012" w:history="1">
        <w:r>
          <w:rPr>
            <w:rStyle w:val="a4"/>
          </w:rPr>
          <w:t>пунктом 2</w:t>
        </w:r>
      </w:hyperlink>
      <w:r>
        <w:t xml:space="preserve"> настоящей статьи.</w:t>
      </w:r>
    </w:p>
    <w:p w:rsidR="00000000" w:rsidRDefault="00740E19">
      <w:bookmarkStart w:id="4360" w:name="sub_1891014"/>
      <w:bookmarkEnd w:id="4359"/>
      <w:r>
        <w:t>4. Заявление учредителя (участника) кредитной организации о намерении получить оставшееся имущество направляется в</w:t>
      </w:r>
      <w:r>
        <w:t xml:space="preserve"> письменной форме и включает в себя:</w:t>
      </w:r>
    </w:p>
    <w:p w:rsidR="00000000" w:rsidRDefault="00740E19">
      <w:bookmarkStart w:id="4361" w:name="sub_18910141"/>
      <w:bookmarkEnd w:id="4360"/>
      <w:r>
        <w:t>1) сведения об учредителе (участнике) кредитной организации;</w:t>
      </w:r>
    </w:p>
    <w:p w:rsidR="00000000" w:rsidRDefault="00740E19">
      <w:bookmarkStart w:id="4362" w:name="sub_18910142"/>
      <w:bookmarkEnd w:id="4361"/>
      <w:r>
        <w:t>2) фамилию, имя, отчество, дату рождения, реквизиты документов, удостоверяющих его личность, почтовый адрес для</w:t>
      </w:r>
      <w:r>
        <w:t xml:space="preserve"> направления корреспонденции, реквизиты банковского счета (при его наличии) для перечисления денежных средств (для физического лица);</w:t>
      </w:r>
    </w:p>
    <w:p w:rsidR="00000000" w:rsidRDefault="00740E19">
      <w:bookmarkStart w:id="4363" w:name="sub_18910143"/>
      <w:bookmarkEnd w:id="4362"/>
      <w:r>
        <w:t>3) наименование, место нахождения, реквизиты банковского счета для перечисления денежных средств (</w:t>
      </w:r>
      <w:r>
        <w:t>для юридического лица);</w:t>
      </w:r>
    </w:p>
    <w:p w:rsidR="00000000" w:rsidRDefault="00740E19">
      <w:bookmarkStart w:id="4364" w:name="sub_18910144"/>
      <w:bookmarkEnd w:id="4363"/>
      <w:r>
        <w:t>4) указание на то, что заявитель является учредителем (участником) кредитной организации, и волеизъявление на получение оставшегося имущества.</w:t>
      </w:r>
    </w:p>
    <w:p w:rsidR="00000000" w:rsidRDefault="00740E19">
      <w:bookmarkStart w:id="4365" w:name="sub_1891015"/>
      <w:bookmarkEnd w:id="4364"/>
      <w:r>
        <w:t>5. К заявлению учредителя (участника) кред</w:t>
      </w:r>
      <w:r>
        <w:t>итной организации о намерении получить оставшееся имущество прилагаются копии документов, надлежащим образом заверенные и подтверждающие его право на получение оставшегося имущества.</w:t>
      </w:r>
    </w:p>
    <w:p w:rsidR="00000000" w:rsidRDefault="00740E19">
      <w:bookmarkStart w:id="4366" w:name="sub_1891016"/>
      <w:bookmarkEnd w:id="4365"/>
      <w:r>
        <w:t>6. Конкурсный управляющий рассматривает заявление у</w:t>
      </w:r>
      <w:r>
        <w:t>чредителя (участника) кредитной организации о намерении получить оставшееся имущество в течение десяти рабочих дней со дня получения этого заявления. По результатам рассмотрения указанного заявления конкурсный управляющий направляет ему уведомление о разме</w:t>
      </w:r>
      <w:r>
        <w:t xml:space="preserve">ре доли в оставшемся имуществе, подлежащей выплате учредителю (участнику) кредитной организации. В случае, если по состоянию на дату рассмотрения этого заявления такое лицо не является учредителем (участником) кредитной организации, конкурсный управляющий </w:t>
      </w:r>
      <w:r>
        <w:t xml:space="preserve">направляет такому лицу уведомление об отказе в передаче </w:t>
      </w:r>
      <w:r>
        <w:lastRenderedPageBreak/>
        <w:t>оставшегося имущества.</w:t>
      </w:r>
    </w:p>
    <w:bookmarkEnd w:id="4366"/>
    <w:p w:rsidR="00000000" w:rsidRDefault="00740E19">
      <w:r>
        <w:t xml:space="preserve">Оставшееся имущество может быть передано учредителям (участникам), направившим заявление в соответствии с </w:t>
      </w:r>
      <w:hyperlink w:anchor="sub_1891013" w:history="1">
        <w:r>
          <w:rPr>
            <w:rStyle w:val="a4"/>
          </w:rPr>
          <w:t>пунктом 3</w:t>
        </w:r>
      </w:hyperlink>
      <w:r>
        <w:t xml:space="preserve"> настоящей статьи, в о</w:t>
      </w:r>
      <w:r>
        <w:t>бщую долевую собственность.</w:t>
      </w:r>
    </w:p>
    <w:p w:rsidR="00000000" w:rsidRDefault="00740E19">
      <w:bookmarkStart w:id="4367" w:name="sub_1891017"/>
      <w:r>
        <w:t>7. Возражения учредителя (участника) кредитной организации в отношении отказа в передаче ему оставшегося имущества могут быть заявлены в арбитражный суд в течение пяти рабочих дней со дня получения учредителем (участн</w:t>
      </w:r>
      <w:r>
        <w:t>иком) кредитной организации уведомления конкурсного управляющего об отказе в передаче оставшегося имущества.</w:t>
      </w:r>
    </w:p>
    <w:bookmarkEnd w:id="4367"/>
    <w:p w:rsidR="00000000" w:rsidRDefault="00740E19">
      <w:r>
        <w:t xml:space="preserve">Возражения учредителя (участника) кредитной организации рассматриваются арбитражным судом в порядке, установленном </w:t>
      </w:r>
      <w:hyperlink w:anchor="sub_60" w:history="1">
        <w:r>
          <w:rPr>
            <w:rStyle w:val="a4"/>
          </w:rPr>
          <w:t>статьей 60</w:t>
        </w:r>
      </w:hyperlink>
      <w:r>
        <w:t xml:space="preserve"> настоящего Федерального закона.</w:t>
      </w:r>
    </w:p>
    <w:p w:rsidR="00000000" w:rsidRDefault="00740E19">
      <w:bookmarkStart w:id="4368" w:name="sub_1891018"/>
      <w:r>
        <w:t xml:space="preserve">8. В случае невозможности передать оставшееся имущество в соответствии с настоящей статьей конкурсный управляющий распоряжается им (за исключением прав требования) в порядке, установленном </w:t>
      </w:r>
      <w:hyperlink w:anchor="sub_148" w:history="1">
        <w:r>
          <w:rPr>
            <w:rStyle w:val="a4"/>
          </w:rPr>
          <w:t>статьей 148</w:t>
        </w:r>
      </w:hyperlink>
      <w:r>
        <w:t xml:space="preserve"> настоящего Федерального закона, с учетом особенностей, установленных настоящей статьей.</w:t>
      </w:r>
    </w:p>
    <w:p w:rsidR="00000000" w:rsidRDefault="00740E19">
      <w:bookmarkStart w:id="4369" w:name="sub_1891019"/>
      <w:bookmarkEnd w:id="4368"/>
      <w:r>
        <w:t>9. В случае невозможности осуществить передачу прав требования в соответствии с настоящей статьей оставшиеся права треб</w:t>
      </w:r>
      <w:r>
        <w:t>ования списываются конкурсным управляющим с баланса кредитной организации.</w:t>
      </w:r>
    </w:p>
    <w:p w:rsidR="00000000" w:rsidRDefault="00740E19">
      <w:bookmarkStart w:id="4370" w:name="sub_18910110"/>
      <w:bookmarkEnd w:id="4369"/>
      <w:r>
        <w:t>10. В случае, если требования кредиторов кредитной организации не были удовлетворены в полном объеме и кредиторами заявлен отказ от принятия оставшегося имуще</w:t>
      </w:r>
      <w:r>
        <w:t xml:space="preserve">ства для погашения своих требований, которое предлагалось к продаже, но не было продано в ходе конкурсного производства, и при условии отсутствия заявлений учредителей (участников) кредитной организации о намерении получить оставшееся имущество конкурсный </w:t>
      </w:r>
      <w:r>
        <w:t xml:space="preserve">управляющий распоряжается оставшимся имуществом в порядке, установленном </w:t>
      </w:r>
      <w:hyperlink w:anchor="sub_148" w:history="1">
        <w:r>
          <w:rPr>
            <w:rStyle w:val="a4"/>
          </w:rPr>
          <w:t>статьей 148</w:t>
        </w:r>
      </w:hyperlink>
      <w:r>
        <w:t xml:space="preserve"> настоящего Федерального закона, с учетом особенностей, установленных настоящей статьей.</w:t>
      </w:r>
    </w:p>
    <w:bookmarkEnd w:id="4370"/>
    <w:p w:rsidR="00000000" w:rsidRDefault="00740E19"/>
    <w:p w:rsidR="00000000" w:rsidRDefault="00740E19"/>
    <w:p w:rsidR="00000000" w:rsidRDefault="00740E19">
      <w:bookmarkStart w:id="4371" w:name="sub_189102"/>
      <w:r>
        <w:rPr>
          <w:rStyle w:val="a3"/>
        </w:rPr>
        <w:t>Статья 189.102.</w:t>
      </w:r>
      <w:r>
        <w:t xml:space="preserve"> Признание ликвидир</w:t>
      </w:r>
      <w:r>
        <w:t>уемой кредитной организации банкротом</w:t>
      </w:r>
    </w:p>
    <w:bookmarkEnd w:id="437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21" w:history="1">
        <w:r>
          <w:rPr>
            <w:rStyle w:val="a4"/>
          </w:rPr>
          <w:t>комментарии</w:t>
        </w:r>
      </w:hyperlink>
      <w:r>
        <w:t xml:space="preserve"> к статье 189.102 настоящего Федерального закона</w:t>
      </w:r>
    </w:p>
    <w:p w:rsidR="00000000" w:rsidRDefault="00740E19">
      <w:bookmarkStart w:id="4372" w:name="sub_1891021"/>
      <w:r>
        <w:t>1. Если стоимость имущества кредитной организации, в отнош</w:t>
      </w:r>
      <w:r>
        <w:t>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w:t>
      </w:r>
    </w:p>
    <w:p w:rsidR="00000000" w:rsidRDefault="00740E19">
      <w:bookmarkStart w:id="4373" w:name="sub_1891022"/>
      <w:bookmarkEnd w:id="4372"/>
      <w:r>
        <w:t>2. В случае обнаружения</w:t>
      </w:r>
      <w:r>
        <w:t xml:space="preserve"> обстоятельства, предусмотренного </w:t>
      </w:r>
      <w:hyperlink w:anchor="sub_1891021" w:history="1">
        <w:r>
          <w:rPr>
            <w:rStyle w:val="a4"/>
          </w:rPr>
          <w:t>пунктом 1</w:t>
        </w:r>
      </w:hyperlink>
      <w:r>
        <w:t xml:space="preserve">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w:t>
      </w:r>
    </w:p>
    <w:p w:rsidR="00000000" w:rsidRDefault="00740E19">
      <w:bookmarkStart w:id="4374" w:name="sub_1891023"/>
      <w:bookmarkEnd w:id="4373"/>
      <w:r>
        <w:t>3. В с</w:t>
      </w:r>
      <w:r>
        <w:t xml:space="preserve">лучае обнаружения обстоятельства, предусмотренного </w:t>
      </w:r>
      <w:hyperlink w:anchor="sub_1891021" w:history="1">
        <w:r>
          <w:rPr>
            <w:rStyle w:val="a4"/>
          </w:rPr>
          <w:t>пунктом 1</w:t>
        </w:r>
      </w:hyperlink>
      <w:r>
        <w:t xml:space="preserve"> настоящей статьи, ликвидационная комиссия (ликвидатор) ликвидируемой кредитной организации обязана в десятидневный срок обратиться в арбитражный суд с заявлением о пр</w:t>
      </w:r>
      <w:r>
        <w:t>изнании ликвидируемой кредитной организации банкротом.</w:t>
      </w:r>
    </w:p>
    <w:p w:rsidR="00000000" w:rsidRDefault="00740E19">
      <w:bookmarkStart w:id="4375" w:name="sub_1891024"/>
      <w:bookmarkEnd w:id="4374"/>
      <w:r>
        <w:t xml:space="preserve">4. Арбитражный суд назначает рассмотрение дела о признании ликвидируемой кредитной организации банкротом по заявлению лиц, указанных в </w:t>
      </w:r>
      <w:hyperlink w:anchor="sub_1891022" w:history="1">
        <w:r>
          <w:rPr>
            <w:rStyle w:val="a4"/>
          </w:rPr>
          <w:t>пунктах 2</w:t>
        </w:r>
      </w:hyperlink>
      <w:r>
        <w:t xml:space="preserve"> и </w:t>
      </w:r>
      <w:hyperlink w:anchor="sub_1891023" w:history="1">
        <w:r>
          <w:rPr>
            <w:rStyle w:val="a4"/>
          </w:rPr>
          <w:t>3</w:t>
        </w:r>
      </w:hyperlink>
      <w:r>
        <w:t xml:space="preserve"> настоящей статьи, не позднее чем через один месяц после вынесения арбитражным судом определения о принятии указанного заявления.</w:t>
      </w:r>
    </w:p>
    <w:bookmarkEnd w:id="4375"/>
    <w:p w:rsidR="00000000" w:rsidRDefault="00740E19"/>
    <w:p w:rsidR="00000000" w:rsidRDefault="00740E19">
      <w:pPr>
        <w:pStyle w:val="a5"/>
      </w:pPr>
      <w:bookmarkStart w:id="4376" w:name="sub_189103"/>
      <w:r>
        <w:rPr>
          <w:rStyle w:val="a3"/>
        </w:rPr>
        <w:t>Статья 189.103.</w:t>
      </w:r>
      <w:r>
        <w:t xml:space="preserve"> Особенности конкурсного производства в кредитной организации,</w:t>
      </w:r>
      <w:r>
        <w:t xml:space="preserve"> в отношении которой осуществлялась принудительная ликвидация</w:t>
      </w:r>
    </w:p>
    <w:bookmarkEnd w:id="437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22" w:history="1">
        <w:r>
          <w:rPr>
            <w:rStyle w:val="a4"/>
          </w:rPr>
          <w:t>комментарии</w:t>
        </w:r>
      </w:hyperlink>
      <w:r>
        <w:t xml:space="preserve"> к статье 189.103 настоящего Федерального закона</w:t>
      </w:r>
    </w:p>
    <w:p w:rsidR="00000000" w:rsidRDefault="00740E19">
      <w:bookmarkStart w:id="4377" w:name="sub_1891031"/>
      <w:r>
        <w:t>1. После вынесения арбитражным суд</w:t>
      </w:r>
      <w:r>
        <w:t xml:space="preserve">ом решения о признании ликвидируемой кредитной организации банкротом и об открытии конкурсного производства производство по делу о </w:t>
      </w:r>
      <w:r>
        <w:lastRenderedPageBreak/>
        <w:t>принудительной ликвидации кредитной организации подлежит прекращению и материалы по делу о принудительной ликвидации кредитно</w:t>
      </w:r>
      <w:r>
        <w:t>й организации подлежат приобщению к делу о банкротстве этой кредитной организации.</w:t>
      </w:r>
    </w:p>
    <w:p w:rsidR="00000000" w:rsidRDefault="00740E19">
      <w:bookmarkStart w:id="4378" w:name="sub_1891032"/>
      <w:bookmarkEnd w:id="4377"/>
      <w:r>
        <w:t xml:space="preserve">2. Конкурсный управляющий опубликовывает сведения, указанные в </w:t>
      </w:r>
      <w:hyperlink w:anchor="sub_1897421" w:history="1">
        <w:r>
          <w:rPr>
            <w:rStyle w:val="a4"/>
          </w:rPr>
          <w:t>подпунктах 1 - 3</w:t>
        </w:r>
      </w:hyperlink>
      <w:r>
        <w:t xml:space="preserve">, </w:t>
      </w:r>
      <w:hyperlink w:anchor="sub_1897426" w:history="1">
        <w:r>
          <w:rPr>
            <w:rStyle w:val="a4"/>
          </w:rPr>
          <w:t>6</w:t>
        </w:r>
      </w:hyperlink>
      <w:r>
        <w:t xml:space="preserve"> и </w:t>
      </w:r>
      <w:hyperlink w:anchor="sub_1897427" w:history="1">
        <w:r>
          <w:rPr>
            <w:rStyle w:val="a4"/>
          </w:rPr>
          <w:t>7 пункта 2 статьи 189.74</w:t>
        </w:r>
      </w:hyperlink>
      <w:r>
        <w:t xml:space="preserve"> настоящего Федерального закона.</w:t>
      </w:r>
    </w:p>
    <w:p w:rsidR="00000000" w:rsidRDefault="00740E19">
      <w:bookmarkStart w:id="4379" w:name="sub_1891033"/>
      <w:bookmarkEnd w:id="4378"/>
      <w:r>
        <w:t xml:space="preserve">3. Конкурсный управляющий вправе не исполнять обязанности, установленные </w:t>
      </w:r>
      <w:hyperlink w:anchor="sub_18978" w:history="1">
        <w:r>
          <w:rPr>
            <w:rStyle w:val="a4"/>
          </w:rPr>
          <w:t>статьей 189.78</w:t>
        </w:r>
      </w:hyperlink>
      <w:r>
        <w:t xml:space="preserve"> настоящего Федерального закона, в случае, если они были исполнены в ходе принудительной ликвидации кредитной организации.</w:t>
      </w:r>
    </w:p>
    <w:p w:rsidR="00000000" w:rsidRDefault="00740E19">
      <w:bookmarkStart w:id="4380" w:name="sub_1891034"/>
      <w:bookmarkEnd w:id="4379"/>
      <w:r>
        <w:t>4. Собрание кредиторов или комитет кредиторов, образовавшиеся в ходе принудительной ликвидации кредитной органи</w:t>
      </w:r>
      <w:r>
        <w:t>зации, продолжает осуществлять свои полномочия.</w:t>
      </w:r>
    </w:p>
    <w:bookmarkEnd w:id="4380"/>
    <w:p w:rsidR="00000000" w:rsidRDefault="00740E19"/>
    <w:p w:rsidR="00000000" w:rsidRDefault="00740E19"/>
    <w:p w:rsidR="00000000" w:rsidRDefault="00740E19">
      <w:pPr>
        <w:pStyle w:val="a5"/>
      </w:pPr>
      <w:bookmarkStart w:id="4381" w:name="sub_189104"/>
      <w:r>
        <w:rPr>
          <w:rStyle w:val="a3"/>
        </w:rPr>
        <w:t>Статья 189.104.</w:t>
      </w:r>
      <w:r>
        <w:t xml:space="preserve"> Особенности установления размера и удовлетворения требований кредиторов после признания банкротом кредитной организации, в отношении которой осуществлялась принудительна</w:t>
      </w:r>
      <w:r>
        <w:t>я ликвидация</w:t>
      </w:r>
    </w:p>
    <w:bookmarkEnd w:id="438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23" w:history="1">
        <w:r>
          <w:rPr>
            <w:rStyle w:val="a4"/>
          </w:rPr>
          <w:t>комментарии</w:t>
        </w:r>
      </w:hyperlink>
      <w:r>
        <w:t xml:space="preserve"> к статье 189.104 настоящего Федерального закона</w:t>
      </w:r>
    </w:p>
    <w:p w:rsidR="00000000" w:rsidRDefault="00740E19">
      <w:bookmarkStart w:id="4382" w:name="sub_1891041"/>
      <w:r>
        <w:t>1. Требования кредиторов, предъявленные к кредитной организации в ходе ее принудите</w:t>
      </w:r>
      <w:r>
        <w:t>льной ликвидации и включенные ликвидатором в реестр требований кредиторов кредитной организации, считаются установленными в размере, составе и очередности удовлетворения, которые определены ликвидатором в соответствии с настоящим Федеральным законом, и вкл</w:t>
      </w:r>
      <w:r>
        <w:t>ючаются в реестр требований кредиторов.</w:t>
      </w:r>
    </w:p>
    <w:p w:rsidR="00000000" w:rsidRDefault="00740E19">
      <w:bookmarkStart w:id="4383" w:name="sub_1891042"/>
      <w:bookmarkEnd w:id="4382"/>
      <w:r>
        <w:t>2. В течение одного месяца со дня опубликования объявления о признании ликвидируемой кредитной организации банкротом кредиторы вправе предъявить свои требования к ликвидируемой кредитной организ</w:t>
      </w:r>
      <w:r>
        <w:t xml:space="preserve">ации в соответствии со </w:t>
      </w:r>
      <w:hyperlink w:anchor="sub_18985" w:history="1">
        <w:r>
          <w:rPr>
            <w:rStyle w:val="a4"/>
          </w:rPr>
          <w:t>статьей 189.85</w:t>
        </w:r>
      </w:hyperlink>
      <w:r>
        <w:t xml:space="preserve"> настоящего Федерального закона.</w:t>
      </w:r>
    </w:p>
    <w:p w:rsidR="00000000" w:rsidRDefault="00740E19">
      <w:pPr>
        <w:pStyle w:val="a7"/>
        <w:rPr>
          <w:color w:val="000000"/>
          <w:sz w:val="16"/>
          <w:szCs w:val="16"/>
        </w:rPr>
      </w:pPr>
      <w:bookmarkStart w:id="4384" w:name="sub_1891043"/>
      <w:bookmarkEnd w:id="4383"/>
      <w:r>
        <w:rPr>
          <w:color w:val="000000"/>
          <w:sz w:val="16"/>
          <w:szCs w:val="16"/>
        </w:rPr>
        <w:t>Информация об изменениях:</w:t>
      </w:r>
    </w:p>
    <w:bookmarkEnd w:id="4384"/>
    <w:p w:rsidR="00000000" w:rsidRDefault="00740E19">
      <w:pPr>
        <w:pStyle w:val="a8"/>
      </w:pPr>
      <w:r>
        <w:t xml:space="preserve">Пункт 3 изменен с 1 января 2019 г. - </w:t>
      </w:r>
      <w:hyperlink r:id="rId2724" w:history="1">
        <w:r>
          <w:rPr>
            <w:rStyle w:val="a4"/>
          </w:rPr>
          <w:t>Федеральный закон</w:t>
        </w:r>
      </w:hyperlink>
      <w:r>
        <w:t xml:space="preserve"> от 3 августа 2018 г. N 322-ФЗ</w:t>
      </w:r>
    </w:p>
    <w:p w:rsidR="00000000" w:rsidRDefault="00740E19">
      <w:pPr>
        <w:pStyle w:val="a8"/>
      </w:pPr>
      <w:hyperlink r:id="rId2725" w:history="1">
        <w:r>
          <w:rPr>
            <w:rStyle w:val="a4"/>
          </w:rPr>
          <w:t>См. будущую редакцию</w:t>
        </w:r>
      </w:hyperlink>
    </w:p>
    <w:p w:rsidR="00000000" w:rsidRDefault="00740E19">
      <w:r>
        <w:t xml:space="preserve">3. В ходе конкурсного производства в деле о банкротстве кредитной организации, в отношении которой осуществлялась </w:t>
      </w:r>
      <w:r>
        <w:t xml:space="preserve">принудительная ликвидация, удовлетворение требований кредиторов первой очереди производится в порядке, установленном </w:t>
      </w:r>
      <w:hyperlink w:anchor="sub_18994" w:history="1">
        <w:r>
          <w:rPr>
            <w:rStyle w:val="a4"/>
          </w:rPr>
          <w:t>статьей 189.94</w:t>
        </w:r>
      </w:hyperlink>
      <w:r>
        <w:t xml:space="preserve"> настоящего Федерального закона, если иное не установлено настоящей статьей. Предварительные выпла</w:t>
      </w:r>
      <w:r>
        <w:t xml:space="preserve">ты кредиторам первой очереди осуществляются только в случае, если расчеты с указанными кредиторами не производились в ходе ликвидации кредитной организации. При этом размер выплат Банка России определяется в соответствии с требованиями </w:t>
      </w:r>
      <w:hyperlink r:id="rId2726" w:history="1">
        <w:r>
          <w:rPr>
            <w:rStyle w:val="a4"/>
          </w:rPr>
          <w:t>Федерального закона</w:t>
        </w:r>
      </w:hyperlink>
      <w:r>
        <w:t xml:space="preserve"> от 29 июля 2004 года N 96-ФЗ "О выплатах Банка России по вкладам физических лиц в признанных банкротами банках, не участвующих в системе обязательного страхования вкладов физических лиц в банках</w:t>
      </w:r>
      <w:r>
        <w:t xml:space="preserve"> Российской Федерации" за вычетом сумм выплат, осуществленных в ходе принудительной ликвидации кредитной организации.</w:t>
      </w:r>
    </w:p>
    <w:p w:rsidR="00000000" w:rsidRDefault="00740E19">
      <w:bookmarkStart w:id="4385" w:name="sub_1891044"/>
      <w:r>
        <w:t>4. Предварительные выплаты кредиторам первой очереди начинаются не позднее чем через тридцать календарных дней со дня первого о</w:t>
      </w:r>
      <w:r>
        <w:t>публикования объявления о признании кредитной организации банкротом и об открытии конкурсного производства и не ранее чем через десять календарных дней со дня опубликования объявления о порядке и об условиях проведения предварительных выплат кредиторам пер</w:t>
      </w:r>
      <w:r>
        <w:t>вой очереди и осуществляются в течение трех месяцев с указанной даты.</w:t>
      </w:r>
    </w:p>
    <w:bookmarkEnd w:id="4385"/>
    <w:p w:rsidR="00000000" w:rsidRDefault="00740E19"/>
    <w:p w:rsidR="00000000" w:rsidRDefault="00740E19"/>
    <w:p w:rsidR="00000000" w:rsidRDefault="00740E19">
      <w:bookmarkStart w:id="4386" w:name="sub_189105"/>
      <w:r>
        <w:rPr>
          <w:rStyle w:val="a3"/>
        </w:rPr>
        <w:t>Статья 189.105.</w:t>
      </w:r>
      <w:r>
        <w:t xml:space="preserve"> Банкротство отсутствующей кредитной организации</w:t>
      </w:r>
    </w:p>
    <w:bookmarkEnd w:id="4386"/>
    <w:p w:rsidR="00000000" w:rsidRDefault="00740E19">
      <w:pPr>
        <w:pStyle w:val="a7"/>
        <w:rPr>
          <w:color w:val="000000"/>
          <w:sz w:val="16"/>
          <w:szCs w:val="16"/>
        </w:rPr>
      </w:pPr>
      <w:r>
        <w:rPr>
          <w:color w:val="000000"/>
          <w:sz w:val="16"/>
          <w:szCs w:val="16"/>
        </w:rPr>
        <w:t>ГАРАНТ:</w:t>
      </w:r>
    </w:p>
    <w:p w:rsidR="00000000" w:rsidRDefault="00740E19">
      <w:pPr>
        <w:pStyle w:val="a7"/>
      </w:pPr>
      <w:r>
        <w:lastRenderedPageBreak/>
        <w:t xml:space="preserve">См. </w:t>
      </w:r>
      <w:hyperlink r:id="rId2727" w:history="1">
        <w:r>
          <w:rPr>
            <w:rStyle w:val="a4"/>
          </w:rPr>
          <w:t>комментарии</w:t>
        </w:r>
      </w:hyperlink>
      <w:r>
        <w:t xml:space="preserve"> к статье 189.105 настоящего Федерального закона</w:t>
      </w:r>
    </w:p>
    <w:p w:rsidR="00000000" w:rsidRDefault="00740E19">
      <w:bookmarkStart w:id="4387" w:name="sub_1891051"/>
      <w:r>
        <w:t>1. В случаях, если кредитная организация - должник фактически прекратила свою деятельность, отсутствует или если установить ее место нахождения и место нахождения ее руководителей не представляет</w:t>
      </w:r>
      <w:r>
        <w:t>ся возможным, заявление о признании такой кредитной организации банкротом может быть подано конкурсным кредитором, уполномоченным органом, а также Банком России независимо от размера кредиторской задолженности.</w:t>
      </w:r>
    </w:p>
    <w:p w:rsidR="00000000" w:rsidRDefault="00740E19">
      <w:bookmarkStart w:id="4388" w:name="sub_1891052"/>
      <w:bookmarkEnd w:id="4387"/>
      <w:r>
        <w:t>2. Арбитражный суд в тр</w:t>
      </w:r>
      <w:r>
        <w:t xml:space="preserve">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w:t>
      </w:r>
      <w:r>
        <w:t>управляющим отсутствующей кредитной организации - должника утверждается Агентство.</w:t>
      </w:r>
    </w:p>
    <w:bookmarkEnd w:id="4388"/>
    <w:p w:rsidR="00000000" w:rsidRDefault="00740E19">
      <w:r>
        <w:t>За осуществление полномочий конкурсного управляющего отсутствующей кредитной организации - должника Агентству вознаграждение не назначается.</w:t>
      </w:r>
    </w:p>
    <w:p w:rsidR="00000000" w:rsidRDefault="00740E19">
      <w:bookmarkStart w:id="4389" w:name="sub_1891053"/>
      <w:r>
        <w:t>3. Конкурс</w:t>
      </w:r>
      <w:r>
        <w:t>ный управляющий уведомляет в письменной форме о банкротстве отсутствующей кредитной организации всех известных ему кредиторов этой кредитной организации, которые в тридцатидневный срок со дня получения указанного уведомления могут предъявить свои требовани</w:t>
      </w:r>
      <w:r>
        <w:t>я конкурсному управляющему.</w:t>
      </w:r>
    </w:p>
    <w:p w:rsidR="00000000" w:rsidRDefault="00740E19">
      <w:bookmarkStart w:id="4390" w:name="sub_1891054"/>
      <w:bookmarkEnd w:id="4389"/>
      <w:r>
        <w:t>4. По ходатайству конкурсного управляющего при обнаружении им имущества отсутствующей кредитной организации - должника арбитражный суд может вынести определение о прекращении упрощенной процедуры банкротств</w:t>
      </w:r>
      <w:r>
        <w:t>а и переходе к процедуре банкротства, предусмотренной настоящим параграфом.</w:t>
      </w:r>
    </w:p>
    <w:p w:rsidR="00000000" w:rsidRDefault="00740E19">
      <w:bookmarkStart w:id="4391" w:name="sub_1891055"/>
      <w:bookmarkEnd w:id="4390"/>
      <w:r>
        <w:t xml:space="preserve">5. Удовлетворение требований кредиторов отсутствующей кредитной организации - должника осуществляется в порядке очередности, предусмотренной </w:t>
      </w:r>
      <w:hyperlink w:anchor="sub_18992" w:history="1">
        <w:r>
          <w:rPr>
            <w:rStyle w:val="a4"/>
          </w:rPr>
          <w:t>статьей 189.92</w:t>
        </w:r>
      </w:hyperlink>
      <w:r>
        <w:t xml:space="preserve"> настоящего Федерального закона. При этом покрытие судебных расходов осуществляется вне очереди.</w:t>
      </w:r>
    </w:p>
    <w:p w:rsidR="00000000" w:rsidRDefault="00740E19">
      <w:bookmarkStart w:id="4392" w:name="sub_1891056"/>
      <w:bookmarkEnd w:id="4391"/>
      <w:r>
        <w:t>6. Решение арбитражного суда о признании банкротом отсутствующей кредитной организации направляется в Банк России</w:t>
      </w:r>
      <w:r>
        <w:t>, а также в федеральный орган исполнительной власти, осуществляющий государственную регистрацию юридических лиц, который вносит в единый государственный реестр юридических лиц запись о том, что кредитная организация находится в процессе ликвидации.</w:t>
      </w:r>
    </w:p>
    <w:bookmarkEnd w:id="4392"/>
    <w:p w:rsidR="00000000" w:rsidRDefault="00740E19"/>
    <w:p w:rsidR="00000000" w:rsidRDefault="00740E19">
      <w:pPr>
        <w:pStyle w:val="1"/>
      </w:pPr>
      <w:bookmarkStart w:id="4393" w:name="sub_9500"/>
      <w:r>
        <w:t>§ 5. Банкротство стратегических предприятий и организаций</w:t>
      </w:r>
    </w:p>
    <w:bookmarkEnd w:id="439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2728" w:history="1">
        <w:r>
          <w:rPr>
            <w:rStyle w:val="a4"/>
          </w:rPr>
          <w:t>распоряжению</w:t>
        </w:r>
      </w:hyperlink>
      <w:r>
        <w:t xml:space="preserve"> Правительства от 20 августа 2009 г. N 1226-р в отношении федеральных государственных унитарных предприятий, входящих в уголовно-исполнительную систему Минюста России, применяются </w:t>
      </w:r>
      <w:hyperlink w:anchor="sub_9500" w:history="1">
        <w:r>
          <w:rPr>
            <w:rStyle w:val="a4"/>
          </w:rPr>
          <w:t>правила</w:t>
        </w:r>
      </w:hyperlink>
      <w:r>
        <w:t xml:space="preserve"> о банкротстве стратегических предприятий и</w:t>
      </w:r>
      <w:r>
        <w:t xml:space="preserve"> организаций</w:t>
      </w:r>
    </w:p>
    <w:p w:rsidR="00000000" w:rsidRDefault="00740E19">
      <w:pPr>
        <w:pStyle w:val="a7"/>
      </w:pPr>
      <w:r>
        <w:t xml:space="preserve">См. </w:t>
      </w:r>
      <w:hyperlink r:id="rId2729" w:history="1">
        <w:r>
          <w:rPr>
            <w:rStyle w:val="a4"/>
          </w:rPr>
          <w:t>Порядок</w:t>
        </w:r>
      </w:hyperlink>
      <w:r>
        <w:t xml:space="preserve"> организации работы Федерального агентства по атомной энергии в делах о банкротстве и в процедурах банкротства стратегических предприятий и организаций, утвержденный </w:t>
      </w:r>
      <w:hyperlink r:id="rId2730" w:history="1">
        <w:r>
          <w:rPr>
            <w:rStyle w:val="a4"/>
          </w:rPr>
          <w:t>приказом</w:t>
        </w:r>
      </w:hyperlink>
      <w:r>
        <w:t xml:space="preserve"> Росатома от 27 февраля 2008 г. N 104</w:t>
      </w:r>
    </w:p>
    <w:p w:rsidR="00000000" w:rsidRDefault="00740E19">
      <w:pPr>
        <w:pStyle w:val="a7"/>
      </w:pPr>
      <w:r>
        <w:t xml:space="preserve">Согласно </w:t>
      </w:r>
      <w:hyperlink r:id="rId2731" w:history="1">
        <w:r>
          <w:rPr>
            <w:rStyle w:val="a4"/>
          </w:rPr>
          <w:t>постановлению</w:t>
        </w:r>
      </w:hyperlink>
      <w:r>
        <w:t xml:space="preserve"> Правительства РФ от 17 ноября 2005 г. N 684 правила, предусмотренные наст</w:t>
      </w:r>
      <w:r>
        <w:t xml:space="preserve">оящим параграфом применяются в отношении предприятий и стратегических акционерных обществ, предусмотренных </w:t>
      </w:r>
      <w:hyperlink r:id="rId2732" w:history="1">
        <w:r>
          <w:rPr>
            <w:rStyle w:val="a4"/>
          </w:rPr>
          <w:t>перечнем</w:t>
        </w:r>
      </w:hyperlink>
      <w:r>
        <w:t xml:space="preserve">, утвержденным </w:t>
      </w:r>
      <w:hyperlink r:id="rId2733" w:history="1">
        <w:r>
          <w:rPr>
            <w:rStyle w:val="a4"/>
          </w:rPr>
          <w:t>Указом</w:t>
        </w:r>
      </w:hyperlink>
      <w:r>
        <w:t xml:space="preserve"> Президента РФ от 4 августа 2004 г. N 1009</w:t>
      </w:r>
    </w:p>
    <w:p w:rsidR="00000000" w:rsidRDefault="00740E19">
      <w:pPr>
        <w:pStyle w:val="a5"/>
      </w:pPr>
      <w:bookmarkStart w:id="4394" w:name="sub_190"/>
      <w:r>
        <w:rPr>
          <w:rStyle w:val="a3"/>
        </w:rPr>
        <w:t>Статья 190.</w:t>
      </w:r>
      <w:r>
        <w:t xml:space="preserve"> Общие положения банкротства стратегических предприятий и организаций</w:t>
      </w:r>
    </w:p>
    <w:bookmarkEnd w:id="439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190 настоящего Федерального закона</w:t>
      </w:r>
    </w:p>
    <w:p w:rsidR="00000000" w:rsidRDefault="00740E19">
      <w:pPr>
        <w:pStyle w:val="a7"/>
        <w:rPr>
          <w:color w:val="000000"/>
          <w:sz w:val="16"/>
          <w:szCs w:val="16"/>
        </w:rPr>
      </w:pPr>
      <w:bookmarkStart w:id="4395" w:name="sub_19001"/>
      <w:r>
        <w:rPr>
          <w:color w:val="000000"/>
          <w:sz w:val="16"/>
          <w:szCs w:val="16"/>
        </w:rPr>
        <w:t>Информация об изменениях:</w:t>
      </w:r>
    </w:p>
    <w:bookmarkEnd w:id="4395"/>
    <w:p w:rsidR="00000000" w:rsidRDefault="00740E19">
      <w:pPr>
        <w:pStyle w:val="a8"/>
      </w:pPr>
      <w:r>
        <w:fldChar w:fldCharType="begin"/>
      </w:r>
      <w:r>
        <w:instrText>HYPER</w:instrText>
      </w:r>
      <w:r>
        <w:instrText>LINK "http://ivo.garant.ru/document?id=12051853&amp;sub=20"</w:instrText>
      </w:r>
      <w:r>
        <w:fldChar w:fldCharType="separate"/>
      </w:r>
      <w:r>
        <w:rPr>
          <w:rStyle w:val="a4"/>
        </w:rPr>
        <w:t>Федеральным законом</w:t>
      </w:r>
      <w:r>
        <w:fldChar w:fldCharType="end"/>
      </w:r>
      <w:r>
        <w:t xml:space="preserve"> от 5 февраля 2007 г. N 13-ФЗ в пункт 1 статьи 190 внесены изменения</w:t>
      </w:r>
    </w:p>
    <w:p w:rsidR="00000000" w:rsidRDefault="00740E19">
      <w:pPr>
        <w:pStyle w:val="a8"/>
      </w:pPr>
      <w:hyperlink r:id="rId2734" w:history="1">
        <w:r>
          <w:rPr>
            <w:rStyle w:val="a4"/>
          </w:rPr>
          <w:t>См. текст пункта в предыдущей редакции</w:t>
        </w:r>
      </w:hyperlink>
    </w:p>
    <w:p w:rsidR="00000000" w:rsidRDefault="00740E19">
      <w:r>
        <w:t>1. Для</w:t>
      </w:r>
      <w:r>
        <w:t xml:space="preserve"> целей настоящего Федерального закона под стратегическими предприятиями и организациями понимаются:</w:t>
      </w:r>
    </w:p>
    <w:p w:rsidR="00000000" w:rsidRDefault="00740E19">
      <w:bookmarkStart w:id="4396" w:name="sub_190012"/>
      <w:r>
        <w:t>федеральные государственные унитарные предприятия и открытые акционерные общества, акции которых находятся в федеральной собственности и которые о</w:t>
      </w:r>
      <w:r>
        <w:t>существляют производство продукции (работ, услуг), имеющей стратегическое значение для обеспечения обороноспособности и безопасности государства, защиты нравственности, здоровья, прав и законных интересов граждан Российской Федерации, а также иные организа</w:t>
      </w:r>
      <w:r>
        <w:t>ции в случаях, предусмотренных федеральным законом;</w:t>
      </w:r>
    </w:p>
    <w:p w:rsidR="00000000" w:rsidRDefault="00740E19">
      <w:bookmarkStart w:id="4397" w:name="sub_190013"/>
      <w:bookmarkEnd w:id="4396"/>
      <w:r>
        <w:t>организации оборонно-промышленного комплекса - производственные, научно-производственные, научно-исследовательские, проектно-конструкторские, испытательные и другие организации, осущес</w:t>
      </w:r>
      <w:r>
        <w:t>твляющие работы по обеспечению выполнения государственного оборонного заказа.</w:t>
      </w:r>
    </w:p>
    <w:bookmarkStart w:id="4398" w:name="sub_19002"/>
    <w:bookmarkEnd w:id="4397"/>
    <w:p w:rsidR="00000000" w:rsidRDefault="00740E19">
      <w:r>
        <w:fldChar w:fldCharType="begin"/>
      </w:r>
      <w:r>
        <w:instrText>HYPERLINK "http://ivo.garant.ru/document?id=12030734&amp;sub=17"</w:instrText>
      </w:r>
      <w:r>
        <w:fldChar w:fldCharType="separate"/>
      </w:r>
      <w:r>
        <w:rPr>
          <w:rStyle w:val="a4"/>
        </w:rPr>
        <w:t>2.</w:t>
      </w:r>
      <w:r>
        <w:fldChar w:fldCharType="end"/>
      </w:r>
      <w:r>
        <w:t xml:space="preserve"> </w:t>
      </w:r>
      <w:hyperlink r:id="rId2735" w:history="1">
        <w:r>
          <w:rPr>
            <w:rStyle w:val="a4"/>
          </w:rPr>
          <w:t>Перечень</w:t>
        </w:r>
      </w:hyperlink>
      <w:r>
        <w:t xml:space="preserve"> стратегических предпри</w:t>
      </w:r>
      <w:r>
        <w:t>ятий и организаций, в том числе организаций оборонно-промышленного комплекса, к которым применяются предусмотренные настоящим параграфом правила, утверждается Правительством Российской Федерации и подлежит обязательному опубликованию.</w:t>
      </w:r>
    </w:p>
    <w:p w:rsidR="00000000" w:rsidRDefault="00740E19">
      <w:pPr>
        <w:pStyle w:val="a7"/>
        <w:rPr>
          <w:color w:val="000000"/>
          <w:sz w:val="16"/>
          <w:szCs w:val="16"/>
        </w:rPr>
      </w:pPr>
      <w:bookmarkStart w:id="4399" w:name="sub_19003"/>
      <w:bookmarkEnd w:id="4398"/>
      <w:r>
        <w:rPr>
          <w:color w:val="000000"/>
          <w:sz w:val="16"/>
          <w:szCs w:val="16"/>
        </w:rPr>
        <w:t>И</w:t>
      </w:r>
      <w:r>
        <w:rPr>
          <w:color w:val="000000"/>
          <w:sz w:val="16"/>
          <w:szCs w:val="16"/>
        </w:rPr>
        <w:t>нформация об изменениях:</w:t>
      </w:r>
    </w:p>
    <w:bookmarkEnd w:id="4399"/>
    <w:p w:rsidR="00000000" w:rsidRDefault="00740E19">
      <w:pPr>
        <w:pStyle w:val="a8"/>
      </w:pPr>
      <w:r>
        <w:fldChar w:fldCharType="begin"/>
      </w:r>
      <w:r>
        <w:instrText>HYPERLINK "http://ivo.garant.ru/document?id=71008362&amp;sub=246"</w:instrText>
      </w:r>
      <w:r>
        <w:fldChar w:fldCharType="separate"/>
      </w:r>
      <w:r>
        <w:rPr>
          <w:rStyle w:val="a4"/>
        </w:rPr>
        <w:t>Федеральным законом</w:t>
      </w:r>
      <w:r>
        <w:fldChar w:fldCharType="end"/>
      </w:r>
      <w:r>
        <w:t xml:space="preserve"> от 29 июня 2015 г. N 186-ФЗ в пункт 3 статьи 190 внесены изменения, </w:t>
      </w:r>
      <w:hyperlink r:id="rId2736" w:history="1">
        <w:r>
          <w:rPr>
            <w:rStyle w:val="a4"/>
          </w:rPr>
          <w:t xml:space="preserve">вступающие </w:t>
        </w:r>
        <w:r>
          <w:rPr>
            <w:rStyle w:val="a4"/>
          </w:rPr>
          <w:t>в силу</w:t>
        </w:r>
      </w:hyperlink>
      <w:r>
        <w:t xml:space="preserve"> по истечении девяноста дней после дня </w:t>
      </w:r>
      <w:hyperlink r:id="rId2737"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738" w:history="1">
        <w:r>
          <w:rPr>
            <w:rStyle w:val="a4"/>
          </w:rPr>
          <w:t>См. текст пункта в предыд</w:t>
        </w:r>
        <w:r>
          <w:rPr>
            <w:rStyle w:val="a4"/>
          </w:rPr>
          <w:t>ущей редакции</w:t>
        </w:r>
      </w:hyperlink>
    </w:p>
    <w:p w:rsidR="00000000" w:rsidRDefault="00740E19">
      <w:r>
        <w:t>3. Стратегические предприятие и организация считаются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w:t>
      </w:r>
      <w:r>
        <w:t>или) исполнить обязанность по уплате обязательных платежей, если соответствующие обязательства и (или) обязанности не исполнены в течение шести месяцев с даты, когда они должны были быть исполнены.</w:t>
      </w:r>
    </w:p>
    <w:p w:rsidR="00000000" w:rsidRDefault="00740E19">
      <w:pPr>
        <w:pStyle w:val="a7"/>
        <w:rPr>
          <w:color w:val="000000"/>
          <w:sz w:val="16"/>
          <w:szCs w:val="16"/>
        </w:rPr>
      </w:pPr>
      <w:bookmarkStart w:id="4400" w:name="sub_19004"/>
      <w:r>
        <w:rPr>
          <w:color w:val="000000"/>
          <w:sz w:val="16"/>
          <w:szCs w:val="16"/>
        </w:rPr>
        <w:t>Информация об изменениях:</w:t>
      </w:r>
    </w:p>
    <w:bookmarkEnd w:id="4400"/>
    <w:p w:rsidR="00000000" w:rsidRDefault="00740E19">
      <w:pPr>
        <w:pStyle w:val="a8"/>
      </w:pPr>
      <w:r>
        <w:fldChar w:fldCharType="begin"/>
      </w:r>
      <w:r>
        <w:instrText>HYPERLINK "htt</w:instrText>
      </w:r>
      <w:r>
        <w:instrText>p://ivo.garant.ru/document?id=70731250&amp;sub=138"</w:instrText>
      </w:r>
      <w:r>
        <w:fldChar w:fldCharType="separate"/>
      </w:r>
      <w:r>
        <w:rPr>
          <w:rStyle w:val="a4"/>
        </w:rPr>
        <w:t>Федеральным законом</w:t>
      </w:r>
      <w:r>
        <w:fldChar w:fldCharType="end"/>
      </w:r>
      <w:r>
        <w:t xml:space="preserve"> от 29 декабря 2014 г. N 482-ФЗ в пункт 4 статьи 190 внесены изменения, </w:t>
      </w:r>
      <w:hyperlink r:id="rId2739" w:history="1">
        <w:r>
          <w:rPr>
            <w:rStyle w:val="a4"/>
          </w:rPr>
          <w:t>вступающие в силу</w:t>
        </w:r>
      </w:hyperlink>
      <w:r>
        <w:t xml:space="preserve"> по истечении тридцати дней после д</w:t>
      </w:r>
      <w:r>
        <w:t xml:space="preserve">ня </w:t>
      </w:r>
      <w:hyperlink r:id="rId2740"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741" w:history="1">
        <w:r>
          <w:rPr>
            <w:rStyle w:val="a4"/>
          </w:rPr>
          <w:t>См. текст пункта в предыдущей редакции</w:t>
        </w:r>
      </w:hyperlink>
    </w:p>
    <w:p w:rsidR="00000000" w:rsidRDefault="00740E19">
      <w:r>
        <w:t>4. Для возбуждения производс</w:t>
      </w:r>
      <w:r>
        <w:t>тва по делу о банкротстве стратегических предприятия или организации принимаются во внимание требования, составляющие в совокупности не менее чем один миллион рублей.</w:t>
      </w:r>
    </w:p>
    <w:p w:rsidR="00000000" w:rsidRDefault="00740E19"/>
    <w:p w:rsidR="00000000" w:rsidRDefault="00740E19"/>
    <w:p w:rsidR="00000000" w:rsidRDefault="00740E19">
      <w:pPr>
        <w:pStyle w:val="a5"/>
      </w:pPr>
      <w:bookmarkStart w:id="4401" w:name="sub_191"/>
      <w:r>
        <w:rPr>
          <w:rStyle w:val="a3"/>
        </w:rPr>
        <w:t>Статья 191.</w:t>
      </w:r>
      <w:r>
        <w:t xml:space="preserve"> Меры по предупреждению банкротства стратегических предприятий и орга</w:t>
      </w:r>
      <w:r>
        <w:t>низаций</w:t>
      </w:r>
    </w:p>
    <w:bookmarkEnd w:id="440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191 настоящего Федерального закона</w:t>
      </w:r>
    </w:p>
    <w:p w:rsidR="00000000" w:rsidRDefault="00740E19">
      <w:pPr>
        <w:pStyle w:val="a7"/>
      </w:pPr>
      <w:r>
        <w:t xml:space="preserve">О реализации мер по предупреждению банкротства стратегических предприятий и организаций, а также организаций оборонно-промышленного комплекса см. </w:t>
      </w:r>
      <w:hyperlink r:id="rId2742" w:history="1">
        <w:r>
          <w:rPr>
            <w:rStyle w:val="a4"/>
          </w:rPr>
          <w:t>постановление</w:t>
        </w:r>
      </w:hyperlink>
      <w:r>
        <w:t xml:space="preserve"> Правительства РФ от 22 мая 2006 г. N 301</w:t>
      </w:r>
    </w:p>
    <w:p w:rsidR="00000000" w:rsidRDefault="00740E19">
      <w:r>
        <w:t>В целях предупреждения банкротства стратегических предприятий и организаций Правительство Российской Федерации в порядке, установленном фед</w:t>
      </w:r>
      <w:r>
        <w:t>еральным законом и иными нормативными правовыми актами Российской Федерации:</w:t>
      </w:r>
    </w:p>
    <w:p w:rsidR="00000000" w:rsidRDefault="00740E19">
      <w:r>
        <w:t xml:space="preserve">организует проведение учета и анализа финансового состояния стратегических предприятий </w:t>
      </w:r>
      <w:r>
        <w:lastRenderedPageBreak/>
        <w:t>и организаций и их платежеспособности;</w:t>
      </w:r>
    </w:p>
    <w:p w:rsidR="00000000" w:rsidRDefault="00740E19">
      <w:pPr>
        <w:pStyle w:val="a7"/>
        <w:rPr>
          <w:color w:val="000000"/>
          <w:sz w:val="16"/>
          <w:szCs w:val="16"/>
        </w:rPr>
      </w:pPr>
      <w:r>
        <w:rPr>
          <w:color w:val="000000"/>
          <w:sz w:val="16"/>
          <w:szCs w:val="16"/>
        </w:rPr>
        <w:t>ГАРАНТ:</w:t>
      </w:r>
    </w:p>
    <w:p w:rsidR="00000000" w:rsidRDefault="00740E19">
      <w:pPr>
        <w:pStyle w:val="a7"/>
      </w:pPr>
      <w:r>
        <w:t>Об организации проведения учета и анализа фин</w:t>
      </w:r>
      <w:r>
        <w:t xml:space="preserve">ансового состояния стратегических предприятий и организаций и их платежеспособности см. </w:t>
      </w:r>
      <w:hyperlink r:id="rId2743" w:history="1">
        <w:r>
          <w:rPr>
            <w:rStyle w:val="a4"/>
          </w:rPr>
          <w:t>постановление</w:t>
        </w:r>
      </w:hyperlink>
      <w:r>
        <w:t xml:space="preserve"> Правительства РФ от 21 декабря 2005 г. N 792</w:t>
      </w:r>
    </w:p>
    <w:p w:rsidR="00000000" w:rsidRDefault="00740E19">
      <w:r>
        <w:t>проводит реорганизацию стратегических предприят</w:t>
      </w:r>
      <w:r>
        <w:t>ий и организаций;</w:t>
      </w:r>
    </w:p>
    <w:p w:rsidR="00000000" w:rsidRDefault="00740E19">
      <w:bookmarkStart w:id="4402" w:name="sub_1914"/>
      <w:r>
        <w:t>осуществляет погашение образовавшейся в результате несвоевременной оплаты государственного оборонного заказа задолженности федерального бюджета перед стратегическими предприятиями и организациями, являющимися исполнителями работ п</w:t>
      </w:r>
      <w:r>
        <w:t>о государственному оборонному заказу;</w:t>
      </w:r>
    </w:p>
    <w:p w:rsidR="00000000" w:rsidRDefault="00740E19">
      <w:bookmarkStart w:id="4403" w:name="sub_1915"/>
      <w:bookmarkEnd w:id="4402"/>
      <w:r>
        <w:t>обеспечивает проведение реструктуризации задолженности (основного долга и процентов, пеней и штрафов) стратегических предприятий и организаций, являющихся исполнителями работ по государственному оборонн</w:t>
      </w:r>
      <w:r>
        <w:t>ому заказу, перед федеральным бюджетом и государственными внебюджетными фондами;</w:t>
      </w:r>
    </w:p>
    <w:bookmarkEnd w:id="4403"/>
    <w:p w:rsidR="00000000" w:rsidRDefault="00740E19">
      <w:r>
        <w:t>содействует достижению соглашения стратегических предприятий и организаций с кредиторами о реструктуризации их кредиторской задолженности, в том числе путем предоставл</w:t>
      </w:r>
      <w:r>
        <w:t>ения государственных гарантий;</w:t>
      </w:r>
    </w:p>
    <w:p w:rsidR="00000000" w:rsidRDefault="00740E19">
      <w:bookmarkStart w:id="4404" w:name="sub_1917"/>
      <w:r>
        <w:t xml:space="preserve">проводит досудебную санацию стратегических предприятий и организаций в </w:t>
      </w:r>
      <w:hyperlink w:anchor="sub_31" w:history="1">
        <w:r>
          <w:rPr>
            <w:rStyle w:val="a4"/>
          </w:rPr>
          <w:t>порядке</w:t>
        </w:r>
      </w:hyperlink>
      <w:r>
        <w:t>, предусмотренном настоящим Федеральным законом;</w:t>
      </w:r>
    </w:p>
    <w:bookmarkEnd w:id="4404"/>
    <w:p w:rsidR="00000000" w:rsidRDefault="00740E19">
      <w:r>
        <w:t>осуществляет иные направленные на предупреждение банкротст</w:t>
      </w:r>
      <w:r>
        <w:t>ва стратегических предприятий и организаций меры.</w:t>
      </w:r>
    </w:p>
    <w:p w:rsidR="00000000" w:rsidRDefault="00740E19"/>
    <w:p w:rsidR="00000000" w:rsidRDefault="00740E19"/>
    <w:p w:rsidR="00000000" w:rsidRDefault="00740E19">
      <w:pPr>
        <w:pStyle w:val="a5"/>
      </w:pPr>
      <w:bookmarkStart w:id="4405" w:name="sub_192"/>
      <w:r>
        <w:rPr>
          <w:rStyle w:val="a3"/>
        </w:rPr>
        <w:t>Статья 192.</w:t>
      </w:r>
      <w:r>
        <w:t xml:space="preserve"> Лица, участвующие в деле о банкротстве стратегических предприятия или организации</w:t>
      </w:r>
    </w:p>
    <w:bookmarkEnd w:id="440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192 настоящего Федерального закона</w:t>
      </w:r>
    </w:p>
    <w:p w:rsidR="00000000" w:rsidRDefault="00740E19">
      <w:r>
        <w:t>В числе лиц, предусмотренных</w:t>
      </w:r>
      <w:r>
        <w:t xml:space="preserve"> </w:t>
      </w:r>
      <w:hyperlink w:anchor="sub_34" w:history="1">
        <w:r>
          <w:rPr>
            <w:rStyle w:val="a4"/>
          </w:rPr>
          <w:t>статьей 34</w:t>
        </w:r>
      </w:hyperlink>
      <w:r>
        <w:t xml:space="preserve"> настоящего Федерального закона, лицом, участвующим в деле о банкротстве стратегических предприятия или организации, признается федеральный орган исполнительной власти, обеспечивающий реализацию единой государственной пол</w:t>
      </w:r>
      <w:r>
        <w:t>итики в отрасли экономики, в которой осуществляет деятельность соответствующие стратегические предприятие или организация.</w:t>
      </w:r>
    </w:p>
    <w:p w:rsidR="00000000" w:rsidRDefault="00740E19"/>
    <w:p w:rsidR="00000000" w:rsidRDefault="00740E19"/>
    <w:p w:rsidR="00000000" w:rsidRDefault="00740E19">
      <w:pPr>
        <w:pStyle w:val="a7"/>
        <w:rPr>
          <w:color w:val="000000"/>
          <w:sz w:val="16"/>
          <w:szCs w:val="16"/>
        </w:rPr>
      </w:pPr>
      <w:bookmarkStart w:id="4406" w:name="sub_193"/>
      <w:r>
        <w:rPr>
          <w:color w:val="000000"/>
          <w:sz w:val="16"/>
          <w:szCs w:val="16"/>
        </w:rPr>
        <w:t>Информация об изменениях:</w:t>
      </w:r>
    </w:p>
    <w:bookmarkEnd w:id="4406"/>
    <w:p w:rsidR="00000000" w:rsidRDefault="00740E19">
      <w:pPr>
        <w:pStyle w:val="a8"/>
      </w:pPr>
      <w:r>
        <w:fldChar w:fldCharType="begin"/>
      </w:r>
      <w:r>
        <w:instrText>HYPERLINK "http://ivo.garant.ru/document?id=12081639&amp;sub=18"</w:instrText>
      </w:r>
      <w:r>
        <w:fldChar w:fldCharType="separate"/>
      </w:r>
      <w:r>
        <w:rPr>
          <w:rStyle w:val="a4"/>
        </w:rPr>
        <w:t>Федеральным законом</w:t>
      </w:r>
      <w:r>
        <w:fldChar w:fldCharType="end"/>
      </w:r>
      <w:r>
        <w:t xml:space="preserve"> от 28 де</w:t>
      </w:r>
      <w:r>
        <w:t>кабря 2010 г. N 429-ФЗ в статью 193 внесены изменения</w:t>
      </w:r>
    </w:p>
    <w:p w:rsidR="00000000" w:rsidRDefault="00740E19">
      <w:pPr>
        <w:pStyle w:val="a8"/>
      </w:pPr>
      <w:hyperlink r:id="rId2744" w:history="1">
        <w:r>
          <w:rPr>
            <w:rStyle w:val="a4"/>
          </w:rPr>
          <w:t>См. текст статьи в предыдущей редакции</w:t>
        </w:r>
      </w:hyperlink>
    </w:p>
    <w:p w:rsidR="00000000" w:rsidRDefault="00740E19">
      <w:pPr>
        <w:pStyle w:val="a5"/>
      </w:pPr>
      <w:r>
        <w:rPr>
          <w:rStyle w:val="a3"/>
        </w:rPr>
        <w:t>Статья 193.</w:t>
      </w:r>
      <w:r>
        <w:t xml:space="preserve"> Арбитражный управляющий в деле о банкротстве стратегических предприятия или организации</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193 настоящего Федерального закона</w:t>
      </w:r>
    </w:p>
    <w:p w:rsidR="00000000" w:rsidRDefault="00740E19">
      <w:r>
        <w:t xml:space="preserve">Правительство Российской Федерации кроме требований к кандидатуре арбитражного управляющего, установленных </w:t>
      </w:r>
      <w:hyperlink w:anchor="sub_20" w:history="1">
        <w:r>
          <w:rPr>
            <w:rStyle w:val="a4"/>
          </w:rPr>
          <w:t>статьями 20</w:t>
        </w:r>
      </w:hyperlink>
      <w:r>
        <w:t xml:space="preserve"> и </w:t>
      </w:r>
      <w:hyperlink w:anchor="sub_20002" w:history="1">
        <w:r>
          <w:rPr>
            <w:rStyle w:val="a4"/>
          </w:rPr>
          <w:t>20.2</w:t>
        </w:r>
      </w:hyperlink>
      <w:r>
        <w:t xml:space="preserve"> настоящего </w:t>
      </w:r>
      <w:r>
        <w:t xml:space="preserve">Федерального закона, вправе установить </w:t>
      </w:r>
      <w:hyperlink r:id="rId2745" w:history="1">
        <w:r>
          <w:rPr>
            <w:rStyle w:val="a4"/>
          </w:rPr>
          <w:t>перечень</w:t>
        </w:r>
      </w:hyperlink>
      <w:r>
        <w:t xml:space="preserve"> дополнительных требований, являющихся обязательными при утверждении арбитражным судом кандидатуры арбитражного управляющего в деле о банкротств</w:t>
      </w:r>
      <w:r>
        <w:t>е стратегических предприятия или организации.</w:t>
      </w:r>
    </w:p>
    <w:p w:rsidR="00000000" w:rsidRDefault="00740E19"/>
    <w:p w:rsidR="00000000" w:rsidRDefault="00740E19"/>
    <w:p w:rsidR="00000000" w:rsidRDefault="00740E19">
      <w:pPr>
        <w:pStyle w:val="a5"/>
      </w:pPr>
      <w:bookmarkStart w:id="4407" w:name="sub_194"/>
      <w:r>
        <w:rPr>
          <w:rStyle w:val="a3"/>
        </w:rPr>
        <w:t>Статья 194.</w:t>
      </w:r>
      <w:r>
        <w:t xml:space="preserve"> Финансовое оздоровление стратегических предприятий и организаций</w:t>
      </w:r>
    </w:p>
    <w:bookmarkEnd w:id="4407"/>
    <w:p w:rsidR="00000000" w:rsidRDefault="00740E19">
      <w:pPr>
        <w:pStyle w:val="a7"/>
        <w:rPr>
          <w:color w:val="000000"/>
          <w:sz w:val="16"/>
          <w:szCs w:val="16"/>
        </w:rPr>
      </w:pPr>
      <w:r>
        <w:rPr>
          <w:color w:val="000000"/>
          <w:sz w:val="16"/>
          <w:szCs w:val="16"/>
        </w:rPr>
        <w:lastRenderedPageBreak/>
        <w:t>ГАРАНТ:</w:t>
      </w:r>
    </w:p>
    <w:p w:rsidR="00000000" w:rsidRDefault="00740E19">
      <w:pPr>
        <w:pStyle w:val="a7"/>
      </w:pPr>
      <w:r>
        <w:t>См. комментарии к статье 194 настоящего Федерального закона</w:t>
      </w:r>
    </w:p>
    <w:p w:rsidR="00000000" w:rsidRDefault="00740E19">
      <w:pPr>
        <w:pStyle w:val="a7"/>
        <w:rPr>
          <w:color w:val="000000"/>
          <w:sz w:val="16"/>
          <w:szCs w:val="16"/>
        </w:rPr>
      </w:pPr>
      <w:bookmarkStart w:id="4408" w:name="sub_1941"/>
      <w:r>
        <w:rPr>
          <w:color w:val="000000"/>
          <w:sz w:val="16"/>
          <w:szCs w:val="16"/>
        </w:rPr>
        <w:t>Информация об изменениях:</w:t>
      </w:r>
    </w:p>
    <w:bookmarkEnd w:id="4408"/>
    <w:p w:rsidR="00000000" w:rsidRDefault="00740E19">
      <w:pPr>
        <w:pStyle w:val="a8"/>
      </w:pPr>
      <w:r>
        <w:fldChar w:fldCharType="begin"/>
      </w:r>
      <w:r>
        <w:instrText>HYPERLINK "http://ivo.garant.ru/document?id=12064271&amp;sub=10140"</w:instrText>
      </w:r>
      <w:r>
        <w:fldChar w:fldCharType="separate"/>
      </w:r>
      <w:r>
        <w:rPr>
          <w:rStyle w:val="a4"/>
        </w:rPr>
        <w:t>Федеральным законом</w:t>
      </w:r>
      <w:r>
        <w:fldChar w:fldCharType="end"/>
      </w:r>
      <w:r>
        <w:t xml:space="preserve"> от 30 декабря 2008 г. N 296-ФЗ в пункт 1 статьи 194 внесены изменения</w:t>
      </w:r>
    </w:p>
    <w:p w:rsidR="00000000" w:rsidRDefault="00740E19">
      <w:pPr>
        <w:pStyle w:val="a8"/>
      </w:pPr>
      <w:hyperlink r:id="rId2746" w:history="1">
        <w:r>
          <w:rPr>
            <w:rStyle w:val="a4"/>
          </w:rPr>
          <w:t>См. текст пункта в предыдущей редакции</w:t>
        </w:r>
      </w:hyperlink>
    </w:p>
    <w:p w:rsidR="00000000" w:rsidRDefault="00740E19">
      <w:r>
        <w:t xml:space="preserve">1. В случае, если первым собранием кредиторов не принято решение о введении в отношении стратегических предприятия или организации одной из процедур, применяемых в деле о банкротстве, и не определена </w:t>
      </w:r>
      <w:hyperlink w:anchor="sub_20029" w:history="1">
        <w:r>
          <w:rPr>
            <w:rStyle w:val="a4"/>
          </w:rPr>
          <w:t>саморегулируемая организация</w:t>
        </w:r>
      </w:hyperlink>
      <w:r>
        <w:t>, которая представляет кандидатуры арбитражных управляющих, удовлетворяющие определенным собранием кредиторов требованиям, арбитражный суд откладывает рассмотрение дела о банкротстве стратегических предприятия или организации в пределах срока, установлен</w:t>
      </w:r>
      <w:r>
        <w:t xml:space="preserve">ного </w:t>
      </w:r>
      <w:hyperlink w:anchor="sub_51" w:history="1">
        <w:r>
          <w:rPr>
            <w:rStyle w:val="a4"/>
          </w:rPr>
          <w:t>статьей 51</w:t>
        </w:r>
      </w:hyperlink>
      <w:r>
        <w:t xml:space="preserve"> настоящего Федерального закона, и обязывает кредиторов к установленному арбитражным судом сроку принять соответствующие решения.</w:t>
      </w:r>
    </w:p>
    <w:p w:rsidR="00000000" w:rsidRDefault="00740E19">
      <w:r>
        <w:t xml:space="preserve">При отсутствии возможности отложить рассмотрение дела в пределах срока, установленного </w:t>
      </w:r>
      <w:r>
        <w:t>статьей 51 настоящего Федерального закона, арбитражный суд:</w:t>
      </w:r>
    </w:p>
    <w:p w:rsidR="00000000" w:rsidRDefault="00740E19">
      <w:bookmarkStart w:id="4409" w:name="sub_19413"/>
      <w:r>
        <w:t>выносит определение о введении в отношении стратегических предприятия или организации финансового оздоровления, если имеется ходатайство учредителей (участников) должника, собственника им</w:t>
      </w:r>
      <w:r>
        <w:t>ущества должника (унитарного предприятия),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стратегические предприятие или организа</w:t>
      </w:r>
      <w:r>
        <w:t>ция осуществляет свою деятельность, а также иного третьего лица или третьих лиц при условии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w:t>
      </w:r>
      <w:r>
        <w:t>фиком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w:t>
      </w:r>
      <w:r>
        <w:t xml:space="preserve"> судом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равными до</w:t>
      </w:r>
      <w:r>
        <w:t>лями в течение года с даты начала погашения требований кредиторов;</w:t>
      </w:r>
    </w:p>
    <w:p w:rsidR="00000000" w:rsidRDefault="00740E19">
      <w:bookmarkStart w:id="4410" w:name="sub_19414"/>
      <w:bookmarkEnd w:id="4409"/>
      <w:r>
        <w:t>выносит определение о введении внешнего управления в отношении стратегических предприятия или организации при отсутствии оснований для введения финансового оздоровления, п</w:t>
      </w:r>
      <w:r>
        <w:t>редусмотренных настоящей статьей, в случае, если в арбитражный суд представлено заключение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w:t>
      </w:r>
      <w:r>
        <w:t>тратегические предприятие или организация, о возможности восстановления платежеспособности должника в ходе внешнего управления;</w:t>
      </w:r>
    </w:p>
    <w:bookmarkEnd w:id="4410"/>
    <w:p w:rsidR="00000000" w:rsidRDefault="00740E19">
      <w:r>
        <w:t>при отсутствии оснований для введения финансового оздоровления и внешнего управления, предусмотренных настоящей статьей</w:t>
      </w:r>
      <w:r>
        <w:t>, принимает решение о признании должника банкротом и об открытии конкурсного производства.</w:t>
      </w:r>
    </w:p>
    <w:p w:rsidR="00000000" w:rsidRDefault="00740E19">
      <w:bookmarkStart w:id="4411" w:name="sub_1942"/>
      <w:r>
        <w:t>2.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w:t>
      </w:r>
      <w:r>
        <w:t>лжника - стратегических предприятия или организации банкротом и об открытии конкурсного производства, арбитражный суд может вынести определение о введении финансового оздоровления при условии представления ходатайства учредителей (участников) должника, соб</w:t>
      </w:r>
      <w:r>
        <w:t>ственника имущества должника (унитарного предприятия),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w:t>
      </w:r>
      <w:r>
        <w:t xml:space="preserve">сть стратегические предприятие или организация, а также третьего лица или третьих лиц и предоставления указанными лицами обеспечения исполнения обязательств должника, в том числе посредством предоставления </w:t>
      </w:r>
      <w:r>
        <w:lastRenderedPageBreak/>
        <w:t>государственных гарантий, в соответствии с графико</w:t>
      </w:r>
      <w:r>
        <w:t>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даты проведения первого собрания кредиторов. При этом утвержденный арбитражны</w:t>
      </w:r>
      <w:r>
        <w:t xml:space="preserve">м судом график погашения задолженности должен предусматривать начало погашения задолженности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w:t>
      </w:r>
      <w:r>
        <w:t>долями в течение года с даты начала погашения требований кредиторов.</w:t>
      </w:r>
    </w:p>
    <w:p w:rsidR="00000000" w:rsidRDefault="00740E19">
      <w:bookmarkStart w:id="4412" w:name="sub_19422"/>
      <w:bookmarkEnd w:id="4411"/>
      <w:r>
        <w:t xml:space="preserve">Абзац второй </w:t>
      </w:r>
      <w:hyperlink r:id="rId2747" w:history="1">
        <w:r>
          <w:rPr>
            <w:rStyle w:val="a4"/>
          </w:rPr>
          <w:t>утратил силу</w:t>
        </w:r>
      </w:hyperlink>
      <w:r>
        <w:t>.</w:t>
      </w:r>
    </w:p>
    <w:bookmarkEnd w:id="441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748" w:history="1">
        <w:r>
          <w:rPr>
            <w:rStyle w:val="a4"/>
          </w:rPr>
          <w:t>абзаца второго пункта 2 статьи 194</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5"/>
      </w:pPr>
      <w:bookmarkStart w:id="4413" w:name="sub_195"/>
      <w:r>
        <w:rPr>
          <w:rStyle w:val="a3"/>
        </w:rPr>
        <w:t>Статья 195.</w:t>
      </w:r>
      <w:r>
        <w:t xml:space="preserve"> Внешнее управление стратегическими предприятиями и организациями</w:t>
      </w:r>
    </w:p>
    <w:bookmarkEnd w:id="441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195 настоящего Федерального закона</w:t>
      </w:r>
    </w:p>
    <w:p w:rsidR="00000000" w:rsidRDefault="00740E19">
      <w:bookmarkStart w:id="4414" w:name="sub_1951"/>
      <w:r>
        <w:t>1. Внешний уп</w:t>
      </w:r>
      <w:r>
        <w:t xml:space="preserve">равляющий обязан направить разработанный им план </w:t>
      </w:r>
      <w:hyperlink w:anchor="sub_20014" w:history="1">
        <w:r>
          <w:rPr>
            <w:rStyle w:val="a4"/>
          </w:rPr>
          <w:t>внешнего управления</w:t>
        </w:r>
      </w:hyperlink>
      <w:r>
        <w:t xml:space="preserve"> не менее чем за пятнадцать дней до даты его рассмотрения собранием кредиторов в федеральный орган исполнительной власти, обеспечивающий реализацию единой госуда</w:t>
      </w:r>
      <w:r>
        <w:t>рственной политики в отрасли экономики, в которой осуществляет свою деятельность стратегические предприятие или организация.</w:t>
      </w:r>
    </w:p>
    <w:p w:rsidR="00000000" w:rsidRDefault="00740E19">
      <w:bookmarkStart w:id="4415" w:name="sub_1952"/>
      <w:bookmarkEnd w:id="4414"/>
      <w:r>
        <w:t>2. Указанный в пункте 1 настоящей статьи федеральный орган исполнительной власти направляет собранию кредиторов и в</w:t>
      </w:r>
      <w:r>
        <w:t xml:space="preserve"> арбитражный суд заключение о плане внешнего управления, содержащее анализ результатов предусмотренных планом внешнего управления мер по восстановлению платежеспособности должника в ходе внешнего управления.</w:t>
      </w:r>
    </w:p>
    <w:p w:rsidR="00000000" w:rsidRDefault="00740E19">
      <w:bookmarkStart w:id="4416" w:name="sub_1953"/>
      <w:bookmarkEnd w:id="4415"/>
      <w:r>
        <w:t>3. Федеральный орган исполнитель</w:t>
      </w:r>
      <w:r>
        <w:t>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вправе до даты утверждения собранием кредиторов плана внешнего управления в отно</w:t>
      </w:r>
      <w:r>
        <w:t>шении стратегических предприятия или организации направить в арбитражный суд ходатайство о переходе к финансовому оздоровлению, если ранее финансовое оздоровление в отношении данного должника не применялось. К указанному ходатайству должен быть приложен гр</w:t>
      </w:r>
      <w:r>
        <w:t xml:space="preserve">афик погашения задолженности, а также сведения об обеспечении исполнения обязательств должника, в том числе путем предоставления государственных гарантий, в соответствии с графиком погашения задолженности. Размер предоставляемого обеспечения не может быть </w:t>
      </w:r>
      <w:r>
        <w:t>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w:t>
      </w:r>
      <w:r>
        <w:t>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rsidR="00000000" w:rsidRDefault="00740E19">
      <w:bookmarkStart w:id="4417" w:name="sub_19532"/>
      <w:bookmarkEnd w:id="4416"/>
      <w:r>
        <w:t>В этом случае арбитражный суд может вынести определение о переходе к финансовому оздоровлению.</w:t>
      </w:r>
    </w:p>
    <w:p w:rsidR="00000000" w:rsidRDefault="00740E19">
      <w:bookmarkStart w:id="4418" w:name="sub_1954"/>
      <w:bookmarkEnd w:id="4417"/>
      <w:r>
        <w:t>4. План внешнего управления в отношении стратегических предприятия или организации может предусматривать сделки, не относящиеся к хозяйствен</w:t>
      </w:r>
      <w:r>
        <w:t>ной деятельности должника, связанные с:</w:t>
      </w:r>
    </w:p>
    <w:bookmarkEnd w:id="4418"/>
    <w:p w:rsidR="00000000" w:rsidRDefault="00740E19">
      <w:r>
        <w:t>продажей предприятия;</w:t>
      </w:r>
    </w:p>
    <w:p w:rsidR="00000000" w:rsidRDefault="00740E19">
      <w:r>
        <w:t>отчуждением или обременением недвижимого имущества;</w:t>
      </w:r>
    </w:p>
    <w:p w:rsidR="00000000" w:rsidRDefault="00740E19">
      <w:r>
        <w:t xml:space="preserve">распоряжением иным имуществом должника, балансовая стоимость которого составляет </w:t>
      </w:r>
      <w:r>
        <w:lastRenderedPageBreak/>
        <w:t>более пяти процентов балансовой стоимости активов должника, определенных на основании бухгалтерской отчетности за последний отчетный период;</w:t>
      </w:r>
    </w:p>
    <w:p w:rsidR="00000000" w:rsidRDefault="00740E19">
      <w:r>
        <w:t>получением и выдачей займов (креди</w:t>
      </w:r>
      <w:r>
        <w:t>тов), выдачей поручительств и гарантий, уступкой прав требования, переводом долга, а также учреждением доверительного управления имуществом должника;</w:t>
      </w:r>
    </w:p>
    <w:p w:rsidR="00000000" w:rsidRDefault="00740E19">
      <w:r>
        <w:t>отчуждением и приобретением акций, долей хозяйственных товариществ и обществ;</w:t>
      </w:r>
    </w:p>
    <w:p w:rsidR="00000000" w:rsidRDefault="00740E19">
      <w:r>
        <w:t>заключением договоров просто</w:t>
      </w:r>
      <w:r>
        <w:t>го товарищества.</w:t>
      </w:r>
    </w:p>
    <w:p w:rsidR="00000000" w:rsidRDefault="00740E19">
      <w:bookmarkStart w:id="4419" w:name="sub_1955"/>
      <w:r>
        <w:t>5. Внешний управляющий не вправе отказаться от исполнения договоров должника, связанных с выполнением работ по государственному оборонному заказу, обеспечением федеральных государственных нужд в области поддержания обороноспособнос</w:t>
      </w:r>
      <w:r>
        <w:t>ти и безопасности Российской Федерации.</w:t>
      </w:r>
    </w:p>
    <w:p w:rsidR="00000000" w:rsidRDefault="00740E19">
      <w:bookmarkStart w:id="4420" w:name="sub_1956"/>
      <w:bookmarkEnd w:id="4419"/>
      <w:r>
        <w:t xml:space="preserve">6. Внешний управляющий не вправе отчуждать отдельные виды имущества, имущественных и иных прав, которые входят в состав имущественного комплекса должника - стратегических предприятия или организации, </w:t>
      </w:r>
      <w:r>
        <w:t>предназначенного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p w:rsidR="00000000" w:rsidRDefault="00740E19">
      <w:bookmarkStart w:id="4421" w:name="sub_1957"/>
      <w:bookmarkEnd w:id="4420"/>
      <w:r>
        <w:t>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w:t>
      </w:r>
      <w:r>
        <w:t>сти Российской Федерации, осуществляется путем проведения открытых торгов в форме конкурса, если настоящей статьей не установлено иное.</w:t>
      </w:r>
    </w:p>
    <w:p w:rsidR="00000000" w:rsidRDefault="00740E19">
      <w:bookmarkStart w:id="4422" w:name="sub_19572"/>
      <w:bookmarkEnd w:id="4421"/>
      <w:r>
        <w:t>В случае, если в состав предприятия должника, которое предназначено для осуществления деятельности, свя</w:t>
      </w:r>
      <w:r>
        <w:t>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входит имущество, относящееся к ограниченно оборотоспособному имущ</w:t>
      </w:r>
      <w:r>
        <w:t>еству, продажа предприятия осуществляется только на закрытых торгах в форме конкурса.</w:t>
      </w:r>
    </w:p>
    <w:p w:rsidR="00000000" w:rsidRDefault="00740E19">
      <w:bookmarkStart w:id="4423" w:name="sub_19573"/>
      <w:bookmarkEnd w:id="4422"/>
      <w:r>
        <w:t>При продаже предприятия или имущества должника, которые относятся к ограниченно оборотоспособному имуществу, на закрытых торгах в них участвуют только л</w:t>
      </w:r>
      <w:r>
        <w:t>ица, которые в соответствии с федеральным законом могут иметь в собственности или на ином вещном праве указанное имущество.</w:t>
      </w:r>
    </w:p>
    <w:p w:rsidR="00000000" w:rsidRDefault="00740E19">
      <w:bookmarkStart w:id="4424" w:name="sub_19574"/>
      <w:bookmarkEnd w:id="4423"/>
      <w:r>
        <w:t>Обязательными условиями конкурса являются обязательства покупателя:</w:t>
      </w:r>
    </w:p>
    <w:bookmarkEnd w:id="4424"/>
    <w:p w:rsidR="00000000" w:rsidRDefault="00740E19">
      <w:r>
        <w:t>обеспечить сохранение целевого назнач</w:t>
      </w:r>
      <w:r>
        <w:t>ения указанного имущественного комплекса и имущества мобилизационного назначения должника;</w:t>
      </w:r>
    </w:p>
    <w:p w:rsidR="00000000" w:rsidRDefault="00740E19">
      <w:bookmarkStart w:id="4425" w:name="sub_19576"/>
      <w:r>
        <w:t>выполнять договоры должника, связанные с выполнением работ по государственному оборонному заказу, обеспечением федеральных государственных нужд в области по</w:t>
      </w:r>
      <w:r>
        <w:t>ддержания обороноспособности и безопасности Российской Федерации.</w:t>
      </w:r>
    </w:p>
    <w:p w:rsidR="00000000" w:rsidRDefault="00740E19">
      <w:bookmarkStart w:id="4426" w:name="sub_1945"/>
      <w:bookmarkEnd w:id="4425"/>
      <w:r>
        <w:t>8. При продаже предприятия должника - стратегических предприятия или организации, предназначенных для осуществления деятельности, связанной с выполнением работ по государств</w:t>
      </w:r>
      <w:r>
        <w:t>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имеет право преимущественного приобретения этого предприятия.</w:t>
      </w:r>
    </w:p>
    <w:p w:rsidR="00000000" w:rsidRDefault="00740E19">
      <w:bookmarkStart w:id="4427" w:name="sub_19582"/>
      <w:bookmarkEnd w:id="4426"/>
      <w:r>
        <w:t>В случ</w:t>
      </w:r>
      <w:r>
        <w:t>ае продажи на торгах предприятия должника - стратегической организации, не являющейся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w:t>
      </w:r>
      <w:r>
        <w:t>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вправе в течение месяца с даты подписания протокола об итогах торгов заключить договор купли-продажи, пред</w:t>
      </w:r>
      <w:r>
        <w:t xml:space="preserve">усматривающий приобретение данного предприятия по цене, определенной по результатам </w:t>
      </w:r>
      <w:r>
        <w:lastRenderedPageBreak/>
        <w:t>торгов и указанной в протоколе об итогах торгов, на условиях, установленных для проведения конкурса.</w:t>
      </w:r>
    </w:p>
    <w:bookmarkEnd w:id="4427"/>
    <w:p w:rsidR="00000000" w:rsidRDefault="00740E19">
      <w:r>
        <w:t>В случае, если Российская Федерация в течение указанного срока</w:t>
      </w:r>
      <w:r>
        <w:t xml:space="preserve"> не заключила договор купли-продажи, этот договор заключается с победителем торгов, установленным в протоколе об итогах торгов.</w:t>
      </w:r>
    </w:p>
    <w:p w:rsidR="00000000" w:rsidRDefault="00740E19">
      <w:bookmarkStart w:id="4428" w:name="sub_19584"/>
      <w:r>
        <w:t>Победитель торгов обязан уплатить продажную цену предприятия, определенную на торгах в срок, который предусмотрен в соо</w:t>
      </w:r>
      <w:r>
        <w:t>бщении о проведении торгов и не может превышать месяц с даты заключения договора купли-продажи.</w:t>
      </w:r>
    </w:p>
    <w:p w:rsidR="00000000" w:rsidRDefault="00740E19">
      <w:bookmarkStart w:id="4429" w:name="sub_19585"/>
      <w:bookmarkEnd w:id="4428"/>
      <w:r>
        <w:t xml:space="preserve">К участию в торгах не допускаются </w:t>
      </w:r>
      <w:hyperlink w:anchor="sub_20109" w:history="1">
        <w:r>
          <w:rPr>
            <w:rStyle w:val="a4"/>
          </w:rPr>
          <w:t>конкурсные кредиторы</w:t>
        </w:r>
      </w:hyperlink>
      <w:r>
        <w:t xml:space="preserve"> и их </w:t>
      </w:r>
      <w:hyperlink r:id="rId2749" w:history="1">
        <w:r>
          <w:rPr>
            <w:rStyle w:val="a4"/>
          </w:rPr>
          <w:t>аффилированные лица</w:t>
        </w:r>
      </w:hyperlink>
      <w:r>
        <w:t>.</w:t>
      </w:r>
    </w:p>
    <w:p w:rsidR="00000000" w:rsidRDefault="00740E19">
      <w:bookmarkStart w:id="4430" w:name="sub_1959"/>
      <w:bookmarkEnd w:id="4429"/>
      <w:r>
        <w:t xml:space="preserve">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w:t>
      </w:r>
      <w:r>
        <w:t>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w:t>
      </w:r>
      <w:r>
        <w:t xml:space="preserve"> торгов вправе предоставить должнику денежные средства в размере, равном продажной цене данного предприятия, определенной по результатам проведения конкурса и указанной в протоколе об итогах торгов. Указанные средства должник обязан направить на погашение </w:t>
      </w:r>
      <w:r>
        <w:t>требований кредиторов в соответствии с реестром требований кредиторов.</w:t>
      </w:r>
    </w:p>
    <w:bookmarkEnd w:id="4430"/>
    <w:p w:rsidR="00000000" w:rsidRDefault="00740E19">
      <w:r>
        <w:t>В случае, если Российская Федерация в течение указанного срока не предоставила должнику в соответствии с настоящей статьей денежные средства, договор купли-продажи заключается с</w:t>
      </w:r>
      <w:r>
        <w:t xml:space="preserve"> победителем торгов, установленным в протоколе об итогах торгов.</w:t>
      </w:r>
    </w:p>
    <w:p w:rsidR="00000000" w:rsidRDefault="00740E19">
      <w:bookmarkStart w:id="4431" w:name="sub_19593"/>
      <w:r>
        <w:t xml:space="preserve">Победитель торгов обязан уплатить продажную цену предприятия, определенную на торгах, в срок, который предусмотрен в сообщении о проведении торгов и который не может превышать месяц </w:t>
      </w:r>
      <w:r>
        <w:t>с даты заключения договора купли-продажи.</w:t>
      </w:r>
    </w:p>
    <w:p w:rsidR="00000000" w:rsidRDefault="00740E19">
      <w:bookmarkStart w:id="4432" w:name="sub_19594"/>
      <w:bookmarkEnd w:id="4431"/>
      <w:r>
        <w:t>При продаже предприятия должника - стратегических предприятия или организации, которое предназначено для осуществления деятельности, связанной с выполнением работ по государственному оборонному за</w:t>
      </w:r>
      <w:r>
        <w:t xml:space="preserve">казу, обеспечением федеральных государственных нужд в области поддержания обороноспособности и безопасности Российской Федерации, на торгах в форме конкурса федеральный орган исполнительной власти, обеспечивающий реализацию единой государственной политики </w:t>
      </w:r>
      <w:r>
        <w:t>в отрасли экономики, в которой осуществляет деятельность стратегические предприятие или организация, заключает с покупателем такого предприятия должника соглашение об исполнении условий конкурса. В случае существенного нарушения или неисполнения покупателе</w:t>
      </w:r>
      <w:r>
        <w:t>м соглашения об исполнении условий конкурса эти соглашение и договор купли-продажи такого предприятия должника подлежат расторжению арбитражным судом по иску указанного федерального органа. В случае расторжения арбитражным судом указанных соглашения и дого</w:t>
      </w:r>
      <w:r>
        <w:t>вора купли-продажи такое предприятие должника подлежит передаче в федеральную собственность в порядке, установленном федеральным законом.</w:t>
      </w:r>
    </w:p>
    <w:bookmarkEnd w:id="4432"/>
    <w:p w:rsidR="00000000" w:rsidRDefault="00740E19"/>
    <w:p w:rsidR="00000000" w:rsidRDefault="00740E19"/>
    <w:p w:rsidR="00000000" w:rsidRDefault="00740E19">
      <w:pPr>
        <w:pStyle w:val="a5"/>
      </w:pPr>
      <w:bookmarkStart w:id="4433" w:name="sub_196"/>
      <w:r>
        <w:rPr>
          <w:rStyle w:val="a3"/>
        </w:rPr>
        <w:t>Статья 196.</w:t>
      </w:r>
      <w:r>
        <w:t xml:space="preserve"> Конкурсное производство стратегических предприятий и организаций</w:t>
      </w:r>
    </w:p>
    <w:bookmarkEnd w:id="443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w:t>
      </w:r>
      <w:r>
        <w:t>ентарии к статье 196 настоящего Федерального закона</w:t>
      </w:r>
    </w:p>
    <w:p w:rsidR="00000000" w:rsidRDefault="00740E19">
      <w:bookmarkStart w:id="4434" w:name="sub_1961"/>
      <w:r>
        <w:t xml:space="preserve">1. Продажа предприятия должника - стратегических предприятия или организации осуществляется в порядке, предусмотренном </w:t>
      </w:r>
      <w:hyperlink w:anchor="sub_1957" w:history="1">
        <w:r>
          <w:rPr>
            <w:rStyle w:val="a4"/>
          </w:rPr>
          <w:t>пунктами 7-9 статьи 195</w:t>
        </w:r>
      </w:hyperlink>
      <w:r>
        <w:t xml:space="preserve"> настоящего Федерального зак</w:t>
      </w:r>
      <w:r>
        <w:t>она.</w:t>
      </w:r>
    </w:p>
    <w:p w:rsidR="00000000" w:rsidRDefault="00740E19">
      <w:bookmarkStart w:id="4435" w:name="sub_19612"/>
      <w:bookmarkEnd w:id="4434"/>
      <w:r>
        <w:t>Продажа имущества, имущественных и иных прав, не входящих в имущественный комплекс должника, предназначенный для осуществления деятельности, связанной с выполнением работ по государственному оборонному заказу, обеспечением федеральных</w:t>
      </w:r>
      <w:r>
        <w:t xml:space="preserve"> государственных нужд в области поддержания обороноспособности и безопасности Российской Федерации, может </w:t>
      </w:r>
      <w:r>
        <w:lastRenderedPageBreak/>
        <w:t xml:space="preserve">осуществляться в порядке, предусмотренном </w:t>
      </w:r>
      <w:hyperlink w:anchor="sub_111" w:history="1">
        <w:r>
          <w:rPr>
            <w:rStyle w:val="a4"/>
          </w:rPr>
          <w:t>статьей 111</w:t>
        </w:r>
      </w:hyperlink>
      <w:r>
        <w:t xml:space="preserve"> настоящего Федерального закона.</w:t>
      </w:r>
    </w:p>
    <w:p w:rsidR="00000000" w:rsidRDefault="00740E19">
      <w:bookmarkStart w:id="4436" w:name="sub_1962"/>
      <w:bookmarkEnd w:id="4435"/>
      <w:r>
        <w:t>2. При наличии в соста</w:t>
      </w:r>
      <w:r>
        <w:t>ве имущества должника имущества, изъятого из оборота, конкурсный управляющий обязан уведомить об этом собственника изъятого из оборота имущества.</w:t>
      </w:r>
    </w:p>
    <w:p w:rsidR="00000000" w:rsidRDefault="00740E19">
      <w:bookmarkStart w:id="4437" w:name="sub_19622"/>
      <w:bookmarkEnd w:id="4436"/>
      <w:r>
        <w:t>Собственник изъятого из оборота имущества принимает от конкурсного управляющего это имущество или закрепляет его за другими лицами в срок не позднее чем шесть месяцев с даты получения уведомления.</w:t>
      </w:r>
    </w:p>
    <w:bookmarkEnd w:id="4437"/>
    <w:p w:rsidR="00000000" w:rsidRDefault="00740E19"/>
    <w:p w:rsidR="00000000" w:rsidRDefault="00740E19"/>
    <w:p w:rsidR="00000000" w:rsidRDefault="00740E19">
      <w:pPr>
        <w:pStyle w:val="a7"/>
        <w:rPr>
          <w:color w:val="000000"/>
          <w:sz w:val="16"/>
          <w:szCs w:val="16"/>
        </w:rPr>
      </w:pPr>
      <w:bookmarkStart w:id="4438" w:name="sub_9600"/>
      <w:r>
        <w:rPr>
          <w:color w:val="000000"/>
          <w:sz w:val="16"/>
          <w:szCs w:val="16"/>
        </w:rPr>
        <w:t>ГАРАНТ:</w:t>
      </w:r>
    </w:p>
    <w:bookmarkEnd w:id="4438"/>
    <w:p w:rsidR="00000000" w:rsidRDefault="00740E19">
      <w:pPr>
        <w:pStyle w:val="a7"/>
      </w:pPr>
      <w:r>
        <w:t>Параграф 6 главы IX наст</w:t>
      </w:r>
      <w:r>
        <w:t xml:space="preserve">оящего Федерального закона </w:t>
      </w:r>
      <w:hyperlink w:anchor="sub_2311" w:history="1">
        <w:r>
          <w:rPr>
            <w:rStyle w:val="a4"/>
          </w:rPr>
          <w:t>вступает в силу</w:t>
        </w:r>
      </w:hyperlink>
      <w:r>
        <w:t xml:space="preserve"> с 1 июля 2009 г.</w:t>
      </w:r>
    </w:p>
    <w:p w:rsidR="00000000" w:rsidRDefault="00740E19">
      <w:pPr>
        <w:pStyle w:val="1"/>
      </w:pPr>
      <w:r>
        <w:t>§ 6. Банкротство субъектов естественных монополий</w:t>
      </w:r>
    </w:p>
    <w:p w:rsidR="00000000" w:rsidRDefault="00740E19"/>
    <w:p w:rsidR="00000000" w:rsidRDefault="00740E19">
      <w:pPr>
        <w:pStyle w:val="a5"/>
      </w:pPr>
      <w:bookmarkStart w:id="4439" w:name="sub_197"/>
      <w:r>
        <w:rPr>
          <w:rStyle w:val="a3"/>
        </w:rPr>
        <w:t>Статья 197.</w:t>
      </w:r>
      <w:r>
        <w:t xml:space="preserve"> Общие положения банкротства субъектов естественных монополий</w:t>
      </w:r>
    </w:p>
    <w:bookmarkEnd w:id="4439"/>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w:t>
      </w:r>
      <w:r>
        <w:t xml:space="preserve"> 197 настоящего Федерального закона</w:t>
      </w:r>
    </w:p>
    <w:p w:rsidR="00000000" w:rsidRDefault="00740E19">
      <w:bookmarkStart w:id="4440" w:name="sub_1971"/>
      <w:r>
        <w:t>1. Для целей настоящего Федерального закона под субъектом естественной монополии понимается организация, осуществляющая производство и (или) реализацию товаров (работ, услуг) в условиях естественной монополии.</w:t>
      </w:r>
    </w:p>
    <w:p w:rsidR="00000000" w:rsidRDefault="00740E19">
      <w:pPr>
        <w:pStyle w:val="a7"/>
        <w:rPr>
          <w:color w:val="000000"/>
          <w:sz w:val="16"/>
          <w:szCs w:val="16"/>
        </w:rPr>
      </w:pPr>
      <w:bookmarkStart w:id="4441" w:name="sub_1972"/>
      <w:bookmarkEnd w:id="4440"/>
      <w:r>
        <w:rPr>
          <w:color w:val="000000"/>
          <w:sz w:val="16"/>
          <w:szCs w:val="16"/>
        </w:rPr>
        <w:t>Информация об изменениях:</w:t>
      </w:r>
    </w:p>
    <w:bookmarkEnd w:id="4441"/>
    <w:p w:rsidR="00000000" w:rsidRDefault="00740E19">
      <w:pPr>
        <w:pStyle w:val="a8"/>
      </w:pPr>
      <w:r>
        <w:fldChar w:fldCharType="begin"/>
      </w:r>
      <w:r>
        <w:instrText>HYPERLINK "http://ivo.garant.ru/document?id=71008362&amp;sub=2471"</w:instrText>
      </w:r>
      <w:r>
        <w:fldChar w:fldCharType="separate"/>
      </w:r>
      <w:r>
        <w:rPr>
          <w:rStyle w:val="a4"/>
        </w:rPr>
        <w:t>Федеральным законом</w:t>
      </w:r>
      <w:r>
        <w:fldChar w:fldCharType="end"/>
      </w:r>
      <w:r>
        <w:t xml:space="preserve"> от 29 июня 2015 г. N 186-ФЗ в пункт 2 статьи 197 внесены изменения, </w:t>
      </w:r>
      <w:hyperlink r:id="rId2750" w:history="1">
        <w:r>
          <w:rPr>
            <w:rStyle w:val="a4"/>
          </w:rPr>
          <w:t>вступающие в силу</w:t>
        </w:r>
      </w:hyperlink>
      <w:r>
        <w:t xml:space="preserve"> по истечении девяноста дней после дня </w:t>
      </w:r>
      <w:hyperlink r:id="rId275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752" w:history="1">
        <w:r>
          <w:rPr>
            <w:rStyle w:val="a4"/>
          </w:rPr>
          <w:t>См. текст п</w:t>
        </w:r>
        <w:r>
          <w:rPr>
            <w:rStyle w:val="a4"/>
          </w:rPr>
          <w:t>ункта в предыдущей редакции</w:t>
        </w:r>
      </w:hyperlink>
    </w:p>
    <w:p w:rsidR="00000000" w:rsidRDefault="00740E19">
      <w:r>
        <w:t xml:space="preserve">2. Субъект естественной монополии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w:t>
      </w:r>
      <w:r>
        <w:t>и (или) исполнить обязанность по уплате обязательных платежей, если соответствующие обязательства и (или) обязанность не исполнены им в течение шести месяцев с даты, когда они должны были быть исполнены.</w:t>
      </w:r>
    </w:p>
    <w:p w:rsidR="00000000" w:rsidRDefault="00740E19">
      <w:pPr>
        <w:pStyle w:val="a7"/>
        <w:rPr>
          <w:color w:val="000000"/>
          <w:sz w:val="16"/>
          <w:szCs w:val="16"/>
        </w:rPr>
      </w:pPr>
      <w:bookmarkStart w:id="4442" w:name="sub_1973"/>
      <w:r>
        <w:rPr>
          <w:color w:val="000000"/>
          <w:sz w:val="16"/>
          <w:szCs w:val="16"/>
        </w:rPr>
        <w:t>Информация об изменениях:</w:t>
      </w:r>
    </w:p>
    <w:bookmarkEnd w:id="4442"/>
    <w:p w:rsidR="00000000" w:rsidRDefault="00740E19">
      <w:pPr>
        <w:pStyle w:val="a8"/>
      </w:pPr>
      <w:r>
        <w:fldChar w:fldCharType="begin"/>
      </w:r>
      <w:r>
        <w:instrText xml:space="preserve">HYPERLINK </w:instrText>
      </w:r>
      <w:r>
        <w:instrText>"http://ivo.garant.ru/document?id=71008362&amp;sub=2472"</w:instrText>
      </w:r>
      <w:r>
        <w:fldChar w:fldCharType="separate"/>
      </w:r>
      <w:r>
        <w:rPr>
          <w:rStyle w:val="a4"/>
        </w:rPr>
        <w:t>Федеральным законом</w:t>
      </w:r>
      <w:r>
        <w:fldChar w:fldCharType="end"/>
      </w:r>
      <w:r>
        <w:t xml:space="preserve"> от 29 июня 2015 г. N 186-ФЗ в пункт 3 статьи 197 внесены изменения, </w:t>
      </w:r>
      <w:hyperlink r:id="rId2753" w:history="1">
        <w:r>
          <w:rPr>
            <w:rStyle w:val="a4"/>
          </w:rPr>
          <w:t>вступающие в силу</w:t>
        </w:r>
      </w:hyperlink>
      <w:r>
        <w:t xml:space="preserve"> по истечении девяноста дней после</w:t>
      </w:r>
      <w:r>
        <w:t xml:space="preserve"> дня </w:t>
      </w:r>
      <w:hyperlink r:id="rId275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2755" w:history="1">
        <w:r>
          <w:rPr>
            <w:rStyle w:val="a4"/>
          </w:rPr>
          <w:t>См. текст пункта в предыдущей редакции</w:t>
        </w:r>
      </w:hyperlink>
    </w:p>
    <w:p w:rsidR="00000000" w:rsidRDefault="00740E19">
      <w:r>
        <w:t>3. Дело о банкротстве может</w:t>
      </w:r>
      <w:r>
        <w:t xml:space="preserve"> быть возбуждено арбитражным судом, если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к должнику - субъекту есте</w:t>
      </w:r>
      <w:r>
        <w:t xml:space="preserve">ственной монополии в совокупности составляют не менее чем один миллион рублей. Указанные требования должны быть подтверждены исполнительным документом и не удовлетворены в полном объеме путем обращения взыскания на имущество должника, указанное в </w:t>
      </w:r>
      <w:hyperlink r:id="rId2756" w:history="1">
        <w:r>
          <w:rPr>
            <w:rStyle w:val="a4"/>
          </w:rPr>
          <w:t>пунктах 1-3 части 1 статьи 94</w:t>
        </w:r>
      </w:hyperlink>
      <w:r>
        <w:t xml:space="preserve"> Федерального закона "Об исполнительном производстве".</w:t>
      </w:r>
    </w:p>
    <w:p w:rsidR="00000000" w:rsidRDefault="00740E19"/>
    <w:p w:rsidR="00000000" w:rsidRDefault="00740E19"/>
    <w:p w:rsidR="00000000" w:rsidRDefault="00740E19">
      <w:pPr>
        <w:pStyle w:val="a5"/>
      </w:pPr>
      <w:bookmarkStart w:id="4443" w:name="sub_198"/>
      <w:r>
        <w:rPr>
          <w:rStyle w:val="a3"/>
        </w:rPr>
        <w:t>Статья 198</w:t>
      </w:r>
      <w:r>
        <w:t>. Лицо, участвующее в деле о банкротстве субъектов естественных монополий</w:t>
      </w:r>
    </w:p>
    <w:bookmarkEnd w:id="4443"/>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198 настоящего Федерального закона</w:t>
      </w:r>
    </w:p>
    <w:p w:rsidR="00000000" w:rsidRDefault="00740E19">
      <w:r>
        <w:t xml:space="preserve">Лицом, участвующим в деле о банкротстве должника - субъекта естественной монополии, наряду с лицами, определенными настоящим Федеральным законом, признается федеральный </w:t>
      </w:r>
      <w:r>
        <w:lastRenderedPageBreak/>
        <w:t>орган исполнительной власти</w:t>
      </w:r>
      <w:r>
        <w:t>, уполномоченный Правительством Российской Федерации проводить государственную политику в отношении соответствующего субъекта естественной монополии.</w:t>
      </w:r>
    </w:p>
    <w:p w:rsidR="00000000" w:rsidRDefault="00740E19"/>
    <w:p w:rsidR="00000000" w:rsidRDefault="00740E19"/>
    <w:p w:rsidR="00000000" w:rsidRDefault="00740E19">
      <w:pPr>
        <w:pStyle w:val="a5"/>
      </w:pPr>
      <w:bookmarkStart w:id="4444" w:name="sub_199"/>
      <w:r>
        <w:rPr>
          <w:rStyle w:val="a3"/>
        </w:rPr>
        <w:t>Статья 199</w:t>
      </w:r>
      <w:r>
        <w:t>. Рассмотрение дела о банкротстве субъектов естественных монополий</w:t>
      </w:r>
    </w:p>
    <w:bookmarkEnd w:id="444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199 настоящего Федерального закона</w:t>
      </w:r>
    </w:p>
    <w:p w:rsidR="00000000" w:rsidRDefault="00740E19">
      <w:pPr>
        <w:pStyle w:val="a7"/>
        <w:rPr>
          <w:color w:val="000000"/>
          <w:sz w:val="16"/>
          <w:szCs w:val="16"/>
        </w:rPr>
      </w:pPr>
      <w:bookmarkStart w:id="4445" w:name="sub_1991"/>
      <w:r>
        <w:rPr>
          <w:color w:val="000000"/>
          <w:sz w:val="16"/>
          <w:szCs w:val="16"/>
        </w:rPr>
        <w:t>Информация об изменениях:</w:t>
      </w:r>
    </w:p>
    <w:bookmarkEnd w:id="4445"/>
    <w:p w:rsidR="00000000" w:rsidRDefault="00740E19">
      <w:pPr>
        <w:pStyle w:val="a8"/>
      </w:pPr>
      <w:r>
        <w:fldChar w:fldCharType="begin"/>
      </w:r>
      <w:r>
        <w:instrText>HYPERLINK "http://ivo.garant.ru/document?id=12064271&amp;sub=10141"</w:instrText>
      </w:r>
      <w:r>
        <w:fldChar w:fldCharType="separate"/>
      </w:r>
      <w:r>
        <w:rPr>
          <w:rStyle w:val="a4"/>
        </w:rPr>
        <w:t>Федеральным законом</w:t>
      </w:r>
      <w:r>
        <w:fldChar w:fldCharType="end"/>
      </w:r>
      <w:r>
        <w:t xml:space="preserve"> от 30 декабря 2008 г. N 296-ФЗ в пункт 1 статьи 199 внесены изменени</w:t>
      </w:r>
      <w:r>
        <w:t>я</w:t>
      </w:r>
    </w:p>
    <w:p w:rsidR="00000000" w:rsidRDefault="00740E19">
      <w:pPr>
        <w:pStyle w:val="a8"/>
      </w:pPr>
      <w:hyperlink r:id="rId2757" w:history="1">
        <w:r>
          <w:rPr>
            <w:rStyle w:val="a4"/>
          </w:rPr>
          <w:t>См. текст пункта в предыдущей редакции</w:t>
        </w:r>
      </w:hyperlink>
    </w:p>
    <w:p w:rsidR="00000000" w:rsidRDefault="00740E19">
      <w:r>
        <w:t>1. В случае, если должником - субъектом естественной монополии до принятия арбитражным судом заявления о признании должника банкротом подано исковое за</w:t>
      </w:r>
      <w:r>
        <w:t>явление в суд о признании недействительными актов органов государственной власти об утверждении цен (тарифов) на товары (работы, услуги), производимые и (или) реализуемые в условиях естественной монополии, производство по делу о банкротстве такого должника</w:t>
      </w:r>
      <w:r>
        <w:t xml:space="preserve"> приостанавливается до вступления в законную силу решения по делу о признании недействительными соответствующих актов органов государственной власти.</w:t>
      </w:r>
    </w:p>
    <w:p w:rsidR="00000000" w:rsidRDefault="00740E19">
      <w:bookmarkStart w:id="4446" w:name="sub_1992"/>
      <w:r>
        <w:t>2. Арбитражный суд может принять решение об отказе в признании должника - субъекта естественной мо</w:t>
      </w:r>
      <w:r>
        <w:t>нополии банкротом в случае, если признаны недействительными соответствующие акты государственной власти в части утверждения цен (тарифов) на товары (работы, услуги), производимые и (или) реализуемые в условиях естественной монополии.</w:t>
      </w:r>
    </w:p>
    <w:bookmarkEnd w:id="4446"/>
    <w:p w:rsidR="00000000" w:rsidRDefault="00740E19"/>
    <w:p w:rsidR="00000000" w:rsidRDefault="00740E19"/>
    <w:p w:rsidR="00000000" w:rsidRDefault="00740E19">
      <w:pPr>
        <w:pStyle w:val="a5"/>
      </w:pPr>
      <w:bookmarkStart w:id="4447" w:name="sub_200"/>
      <w:r>
        <w:rPr>
          <w:rStyle w:val="a3"/>
        </w:rPr>
        <w:t>Стать</w:t>
      </w:r>
      <w:r>
        <w:rPr>
          <w:rStyle w:val="a3"/>
        </w:rPr>
        <w:t>я 200</w:t>
      </w:r>
      <w:r>
        <w:t>. Внешнее управление субъектом естественной монополии</w:t>
      </w:r>
    </w:p>
    <w:bookmarkEnd w:id="444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200 настоящего Федерального закона</w:t>
      </w:r>
    </w:p>
    <w:p w:rsidR="00000000" w:rsidRDefault="00740E19">
      <w:bookmarkStart w:id="4448" w:name="sub_20010"/>
      <w:r>
        <w:t>1. Внешний управляющий не вправе отказаться от исполнения договоров должника перед потребителями, в отношении кот</w:t>
      </w:r>
      <w:r>
        <w:t>орых в соответствии с федеральными законами и иными нормативными правовыми актами не допускается прекращение обязательств со стороны субъектов соответствующих естественных монополий.</w:t>
      </w:r>
    </w:p>
    <w:bookmarkEnd w:id="444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2758" w:history="1">
        <w:r>
          <w:rPr>
            <w:rStyle w:val="a4"/>
          </w:rPr>
          <w:t>постановлению</w:t>
        </w:r>
      </w:hyperlink>
      <w:r>
        <w:t xml:space="preserve"> Правительства РФ от 26 ноября 2001 г. N 814 перечень имущества, входящего в состав единого производственно-технологического комплекса организации-должника, являющейся субъектом естественной монополии топливно-энергетического компл</w:t>
      </w:r>
      <w:r>
        <w:t xml:space="preserve">екса, в случае применения к этой организации процедур признания ее несостоятельной (банкротом) определяется указанной организацией на основе </w:t>
      </w:r>
      <w:hyperlink r:id="rId2759" w:history="1">
        <w:r>
          <w:rPr>
            <w:rStyle w:val="a4"/>
          </w:rPr>
          <w:t>перечней</w:t>
        </w:r>
      </w:hyperlink>
      <w:r>
        <w:t>, определенных Минпромэнерго России</w:t>
      </w:r>
    </w:p>
    <w:p w:rsidR="00000000" w:rsidRDefault="00740E19">
      <w:bookmarkStart w:id="4449" w:name="sub_20020"/>
      <w:r>
        <w:t>2. Внешний управляющий не вправе отчуждать имущество должника, представляющее собой единый технологический комплекс субъекта естественной монополии. К указанному имуществу относится недвижимое и иное имущество, непосредственно используемое для производств</w:t>
      </w:r>
      <w:r>
        <w:t>а и (или) реализации товаров (работ, услуг) в условиях естественной монополии, и запасы расходуемого сырья и материалов, которые используются для исполнения договоров, связанных с деятельностью должника в качестве субъекта естественной монополии.</w:t>
      </w:r>
    </w:p>
    <w:bookmarkEnd w:id="4449"/>
    <w:p w:rsidR="00000000" w:rsidRDefault="00740E19"/>
    <w:p w:rsidR="00000000" w:rsidRDefault="00740E19"/>
    <w:p w:rsidR="00000000" w:rsidRDefault="00740E19">
      <w:pPr>
        <w:pStyle w:val="a5"/>
      </w:pPr>
      <w:bookmarkStart w:id="4450" w:name="sub_201"/>
      <w:r>
        <w:rPr>
          <w:rStyle w:val="a3"/>
        </w:rPr>
        <w:t>Статья 201</w:t>
      </w:r>
      <w:r>
        <w:t>. Продажа имущества должника - субъекта естественной монополии</w:t>
      </w:r>
    </w:p>
    <w:bookmarkEnd w:id="445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201 настоящего Федерального закона</w:t>
      </w:r>
    </w:p>
    <w:p w:rsidR="00000000" w:rsidRDefault="00740E19">
      <w:pPr>
        <w:pStyle w:val="a7"/>
        <w:rPr>
          <w:color w:val="000000"/>
          <w:sz w:val="16"/>
          <w:szCs w:val="16"/>
        </w:rPr>
      </w:pPr>
      <w:bookmarkStart w:id="4451" w:name="sub_2011"/>
      <w:r>
        <w:rPr>
          <w:color w:val="000000"/>
          <w:sz w:val="16"/>
          <w:szCs w:val="16"/>
        </w:rPr>
        <w:t>Информация об изменениях:</w:t>
      </w:r>
    </w:p>
    <w:bookmarkEnd w:id="4451"/>
    <w:p w:rsidR="00000000" w:rsidRDefault="00740E19">
      <w:pPr>
        <w:pStyle w:val="a8"/>
      </w:pPr>
      <w:r>
        <w:lastRenderedPageBreak/>
        <w:fldChar w:fldCharType="begin"/>
      </w:r>
      <w:r>
        <w:instrText>HYPERLINK "http://ivo.garant.ru/document?id=12064271&amp;sub=</w:instrText>
      </w:r>
      <w:r>
        <w:instrText>10142"</w:instrText>
      </w:r>
      <w:r>
        <w:fldChar w:fldCharType="separate"/>
      </w:r>
      <w:r>
        <w:rPr>
          <w:rStyle w:val="a4"/>
        </w:rPr>
        <w:t>Федеральным законом</w:t>
      </w:r>
      <w:r>
        <w:fldChar w:fldCharType="end"/>
      </w:r>
      <w:r>
        <w:t xml:space="preserve"> от 30 декабря 2008 г. N 296-ФЗ в пункт 1 статьи 201 внесены изменения</w:t>
      </w:r>
    </w:p>
    <w:p w:rsidR="00000000" w:rsidRDefault="00740E19">
      <w:pPr>
        <w:pStyle w:val="a8"/>
      </w:pPr>
      <w:hyperlink r:id="rId2760" w:history="1">
        <w:r>
          <w:rPr>
            <w:rStyle w:val="a4"/>
          </w:rPr>
          <w:t>См. текст пункта в предыдущей редакции</w:t>
        </w:r>
      </w:hyperlink>
    </w:p>
    <w:p w:rsidR="00000000" w:rsidRDefault="00740E19">
      <w:r>
        <w:t>1. При проведении процедур, применяемых в деле о банкр</w:t>
      </w:r>
      <w:r>
        <w:t>отстве, в качестве обязательного условия договора купли-продажи имущества должника - субъекта естественной монополии, непосредственно используемого для производства и (или) реализации товаров (работ, услуг) в условиях естественной монополии, устанавливаютс</w:t>
      </w:r>
      <w:r>
        <w:t>я условия, указанные в пункте 2 настоящей статьи.</w:t>
      </w:r>
    </w:p>
    <w:p w:rsidR="00000000" w:rsidRDefault="00740E19">
      <w:r>
        <w:t>Имущество должника, непосредственно используемое для производства и (или) реализации товаров (работ, услуг) в условиях естественной монополии, выставляется на торги единым лотом.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61" w:history="1">
        <w:r>
          <w:rPr>
            <w:rStyle w:val="a4"/>
          </w:rPr>
          <w:t>Перечни</w:t>
        </w:r>
      </w:hyperlink>
      <w:r>
        <w:t xml:space="preserve"> видов имущества, которое входит в состав единых производственно-технологических комплексов организаций, являющихся субъектами естественных монополий топливно-энергетического комплекса, используется дл</w:t>
      </w:r>
      <w:r>
        <w:t xml:space="preserve">я осуществления основной производственной деятельности организации-должника и обеспечения непрерывного производственного процесса снабжения потребителей топливно-энергетическими ресурсами, утвержденный </w:t>
      </w:r>
      <w:hyperlink r:id="rId2762" w:history="1">
        <w:r>
          <w:rPr>
            <w:rStyle w:val="a4"/>
          </w:rPr>
          <w:t>приказом</w:t>
        </w:r>
      </w:hyperlink>
      <w:r>
        <w:t xml:space="preserve"> Минпромэнерго России от 1 августа 2007 г. N 295</w:t>
      </w:r>
    </w:p>
    <w:p w:rsidR="00000000" w:rsidRDefault="00740E19">
      <w:bookmarkStart w:id="4452" w:name="sub_2012"/>
      <w:r>
        <w:t>2. Обязательными условиями договора купли-продажи имущества должника - субъекта естественной монополии являются:</w:t>
      </w:r>
    </w:p>
    <w:bookmarkEnd w:id="4452"/>
    <w:p w:rsidR="00000000" w:rsidRDefault="00740E19">
      <w:r>
        <w:t xml:space="preserve">согласие покупателя принять на себя обязательства должника по договорам поставки товаров, являющимся предметом регулирования </w:t>
      </w:r>
      <w:hyperlink r:id="rId2763" w:history="1">
        <w:r>
          <w:rPr>
            <w:rStyle w:val="a4"/>
          </w:rPr>
          <w:t>законодательства</w:t>
        </w:r>
      </w:hyperlink>
      <w:r>
        <w:t xml:space="preserve"> о естественных монополиях;</w:t>
      </w:r>
    </w:p>
    <w:p w:rsidR="00000000" w:rsidRDefault="00740E19">
      <w:r>
        <w:t>принятие на себя покупат</w:t>
      </w:r>
      <w:r>
        <w:t>елем обязательств по обеспечению доступности производимого и (или) реализуемого товара (работ, услуг) для потребителей;</w:t>
      </w:r>
    </w:p>
    <w:p w:rsidR="00000000" w:rsidRDefault="00740E19">
      <w:r>
        <w:t>наличие лицензии на осуществление соответствующего вида деятельности, если деятельность должника подлежит лицензированию.</w:t>
      </w:r>
    </w:p>
    <w:p w:rsidR="00000000" w:rsidRDefault="00740E19">
      <w:r>
        <w:t>При продаже не</w:t>
      </w:r>
      <w:r>
        <w:t>посредственно используемого для производства и (или) реализации товаров (работ, услуг) в условиях естественной монополии имущества должника путем проведения конкурса федеральный орган исполнительной власти, уполномоченный Правительством Российской Федераци</w:t>
      </w:r>
      <w:r>
        <w:t>и проводить государственную политику в отношении субъектов естественной монополии, заключает с покупателем указанного имущества должника соглашение об исполнении условий конкурса.</w:t>
      </w:r>
    </w:p>
    <w:p w:rsidR="00000000" w:rsidRDefault="00740E19">
      <w:bookmarkStart w:id="4453" w:name="sub_2013"/>
      <w:r>
        <w:t>3. В случае неисполнения покупателем имущества должника, непосредств</w:t>
      </w:r>
      <w:r>
        <w:t xml:space="preserve">енно используемого для производства и (или) реализации товаров (работ, услуг) в условиях естественной монополии, условий, предусмотренных </w:t>
      </w:r>
      <w:hyperlink w:anchor="sub_2012" w:history="1">
        <w:r>
          <w:rPr>
            <w:rStyle w:val="a4"/>
          </w:rPr>
          <w:t>пунктом 2</w:t>
        </w:r>
      </w:hyperlink>
      <w:r>
        <w:t xml:space="preserve"> настоящей статьи, договор подлежит расторжению арбитражным судом на основании заяв</w:t>
      </w:r>
      <w:r>
        <w:t>ления соответствующего федерального органа исполнительной власти.</w:t>
      </w:r>
    </w:p>
    <w:bookmarkEnd w:id="4453"/>
    <w:p w:rsidR="00000000" w:rsidRDefault="00740E19">
      <w:r>
        <w:t>При расторжении договора покупателю имущества за счет средств федерального бюджета возмещаются средства, затраченные на покупку имущества и осуществление за истекший период инвестици</w:t>
      </w:r>
      <w:r>
        <w:t>й. При расторжении договора имущество подлежит передаче в федеральную собственность.</w:t>
      </w:r>
    </w:p>
    <w:p w:rsidR="00000000" w:rsidRDefault="00740E19">
      <w:bookmarkStart w:id="4454" w:name="sub_2014"/>
      <w:r>
        <w:t>4. При продаже имущества, непосредственно используемого для производства и (или) реализации товаров (работ, услуг) в условиях естественной монополии, Российская Фе</w:t>
      </w:r>
      <w:r>
        <w:t xml:space="preserve">дерация, субъекты Российской Федерации и муниципальные образования в лице соответствующих уполномоченных органов имеют право преимущественного приобретения предлагаемого для продажи имущества в порядке, предусмотренном </w:t>
      </w:r>
      <w:hyperlink w:anchor="sub_1945" w:history="1">
        <w:r>
          <w:rPr>
            <w:rStyle w:val="a4"/>
          </w:rPr>
          <w:t>пунктами 8</w:t>
        </w:r>
      </w:hyperlink>
      <w:r>
        <w:t xml:space="preserve"> </w:t>
      </w:r>
      <w:r>
        <w:t xml:space="preserve">и </w:t>
      </w:r>
      <w:hyperlink w:anchor="sub_1959" w:history="1">
        <w:r>
          <w:rPr>
            <w:rStyle w:val="a4"/>
          </w:rPr>
          <w:t>9 статьи 195</w:t>
        </w:r>
      </w:hyperlink>
      <w:r>
        <w:t xml:space="preserve"> настоящего Федерального закона.</w:t>
      </w:r>
    </w:p>
    <w:p w:rsidR="00000000" w:rsidRDefault="00740E19">
      <w:bookmarkStart w:id="4455" w:name="sub_2015"/>
      <w:bookmarkEnd w:id="4454"/>
      <w:r>
        <w:t>5. Российская Федерация, субъекты Российской Федерации, муниципальные образования в лице соответствующих уполномоченных органов вправе приостановить продажу имущества,</w:t>
      </w:r>
      <w:r>
        <w:t xml:space="preserve"> непосредственно используемого для производства и (или) реализации товаров (работ, услуг) в условиях естественной монополии, в ходе внешнего управления на срок не более чем три месяца </w:t>
      </w:r>
      <w:r>
        <w:lastRenderedPageBreak/>
        <w:t>для выработки предложений о восстановлении платежеспособности субъекта е</w:t>
      </w:r>
      <w:r>
        <w:t>стественной монополии.</w:t>
      </w:r>
    </w:p>
    <w:p w:rsidR="00000000" w:rsidRDefault="00740E19">
      <w:bookmarkStart w:id="4456" w:name="sub_2016"/>
      <w:bookmarkEnd w:id="4455"/>
      <w:r>
        <w:t xml:space="preserve">6. Перепрофилирование или закрытие производства (производств), осуществляющего производство (реализацию) товаров (работ, услуг) в условиях естественной монополии, допускается в порядке, установленном </w:t>
      </w:r>
      <w:hyperlink r:id="rId2764" w:history="1">
        <w:r>
          <w:rPr>
            <w:rStyle w:val="a4"/>
          </w:rPr>
          <w:t>федеральным законом</w:t>
        </w:r>
      </w:hyperlink>
      <w:r>
        <w:t>.</w:t>
      </w:r>
    </w:p>
    <w:bookmarkEnd w:id="4456"/>
    <w:p w:rsidR="00000000" w:rsidRDefault="00740E19"/>
    <w:p w:rsidR="00000000" w:rsidRDefault="00740E19"/>
    <w:p w:rsidR="00000000" w:rsidRDefault="00740E19">
      <w:pPr>
        <w:pStyle w:val="a7"/>
        <w:rPr>
          <w:color w:val="000000"/>
          <w:sz w:val="16"/>
          <w:szCs w:val="16"/>
        </w:rPr>
      </w:pPr>
      <w:bookmarkStart w:id="4457" w:name="sub_9700"/>
      <w:r>
        <w:rPr>
          <w:color w:val="000000"/>
          <w:sz w:val="16"/>
          <w:szCs w:val="16"/>
        </w:rPr>
        <w:t>Информация об изменениях:</w:t>
      </w:r>
    </w:p>
    <w:bookmarkEnd w:id="4457"/>
    <w:p w:rsidR="00000000" w:rsidRDefault="00740E19">
      <w:pPr>
        <w:pStyle w:val="a8"/>
      </w:pPr>
      <w:r>
        <w:fldChar w:fldCharType="begin"/>
      </w:r>
      <w:r>
        <w:instrText>HYPERLINK "http://ivo.garant.ru/document?id=12087893&amp;sub=17"</w:instrText>
      </w:r>
      <w:r>
        <w:fldChar w:fldCharType="separate"/>
      </w:r>
      <w:r>
        <w:rPr>
          <w:rStyle w:val="a4"/>
        </w:rPr>
        <w:t>Федеральным законом</w:t>
      </w:r>
      <w:r>
        <w:fldChar w:fldCharType="end"/>
      </w:r>
      <w:r>
        <w:t xml:space="preserve"> от 12 июля 2011 г. N 210-ФЗ глава IX дополнена параграф</w:t>
      </w:r>
      <w:r>
        <w:t xml:space="preserve">ом 7, </w:t>
      </w:r>
      <w:hyperlink r:id="rId2765" w:history="1">
        <w:r>
          <w:rPr>
            <w:rStyle w:val="a4"/>
          </w:rPr>
          <w:t>вступающим в силу</w:t>
        </w:r>
      </w:hyperlink>
      <w:r>
        <w:t xml:space="preserve"> по истечении тридцати дней после дня </w:t>
      </w:r>
      <w:hyperlink r:id="rId2766" w:history="1">
        <w:r>
          <w:rPr>
            <w:rStyle w:val="a4"/>
          </w:rPr>
          <w:t>официального опубликования</w:t>
        </w:r>
      </w:hyperlink>
      <w:r>
        <w:t xml:space="preserve"> названного Федерального закона и </w:t>
      </w:r>
      <w:hyperlink r:id="rId2767" w:history="1">
        <w:r>
          <w:rPr>
            <w:rStyle w:val="a4"/>
          </w:rPr>
          <w:t>применяющимся</w:t>
        </w:r>
      </w:hyperlink>
      <w:r>
        <w:t xml:space="preserve"> арбитражными судами при рассмотрении дел о банкротстве, производство по которым возбуждено до дня </w:t>
      </w:r>
      <w:hyperlink r:id="rId2768" w:history="1">
        <w:r>
          <w:rPr>
            <w:rStyle w:val="a4"/>
          </w:rPr>
          <w:t>вступления в силу</w:t>
        </w:r>
      </w:hyperlink>
      <w:r>
        <w:t xml:space="preserve"> названного </w:t>
      </w:r>
      <w:r>
        <w:t>Федерального закона, за исключением дел о банкротстве, в которых начались расчеты с кредиторами третьей очереди в соответствии с реестром требований</w:t>
      </w:r>
    </w:p>
    <w:p w:rsidR="00000000" w:rsidRDefault="00740E19">
      <w:pPr>
        <w:pStyle w:val="1"/>
      </w:pPr>
      <w:r>
        <w:t>§ 7. Банкротство застройщиков</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настоящего Федерального закона (в редакции </w:t>
      </w:r>
      <w:hyperlink r:id="rId2769" w:history="1">
        <w:r>
          <w:rPr>
            <w:rStyle w:val="a4"/>
          </w:rPr>
          <w:t>Федерального закона</w:t>
        </w:r>
      </w:hyperlink>
      <w:r>
        <w:t xml:space="preserve"> от 29 декабря 2015 г. N 391-ФЗ) </w:t>
      </w:r>
      <w:hyperlink r:id="rId2770" w:history="1">
        <w:r>
          <w:rPr>
            <w:rStyle w:val="a4"/>
          </w:rPr>
          <w:t>применяются</w:t>
        </w:r>
      </w:hyperlink>
      <w:r>
        <w:t xml:space="preserve"> арбитражными судами при рассмотрении д</w:t>
      </w:r>
      <w:r>
        <w:t xml:space="preserve">ел о банкротстве застройщиков, производство по которым возбуждено после дня </w:t>
      </w:r>
      <w:hyperlink r:id="rId2771" w:history="1">
        <w:r>
          <w:rPr>
            <w:rStyle w:val="a4"/>
          </w:rPr>
          <w:t>вступления в силу</w:t>
        </w:r>
      </w:hyperlink>
      <w:r>
        <w:t xml:space="preserve"> названного Федерального закона, а также при рассмотрении дел о банкротстве застройщиков, производств</w:t>
      </w:r>
      <w:r>
        <w:t>о по которым возбуждено до дня вступления в силу названного Федерального закона, за исключением дел о банкротстве застройщиков, в которых начались расчеты с кредиторами третьей очереди</w:t>
      </w:r>
    </w:p>
    <w:p w:rsidR="00000000" w:rsidRDefault="00740E19">
      <w:pPr>
        <w:pStyle w:val="a7"/>
      </w:pPr>
      <w:r>
        <w:t>.</w:t>
      </w:r>
    </w:p>
    <w:p w:rsidR="00000000" w:rsidRDefault="00740E19">
      <w:pPr>
        <w:pStyle w:val="a7"/>
      </w:pPr>
      <w:r>
        <w:t xml:space="preserve">Согласно </w:t>
      </w:r>
      <w:hyperlink r:id="rId2772" w:history="1">
        <w:r>
          <w:rPr>
            <w:rStyle w:val="a4"/>
          </w:rPr>
          <w:t>Федеральному закону</w:t>
        </w:r>
      </w:hyperlink>
      <w:r>
        <w:t xml:space="preserve"> от 12 июля 2011 г. N 210-ФЗ в делах о банкротстве, производство по которым возбуждено до дня </w:t>
      </w:r>
      <w:hyperlink r:id="rId2773" w:history="1">
        <w:r>
          <w:rPr>
            <w:rStyle w:val="a4"/>
          </w:rPr>
          <w:t>вступления в силу</w:t>
        </w:r>
      </w:hyperlink>
      <w:r>
        <w:t xml:space="preserve"> названного Федерального закона и к которым применяются полож</w:t>
      </w:r>
      <w:r>
        <w:t>ения настоящего параграфа (в редакции названного Федерального закона), срок закрытия реестра требований кредиторов и реестра требований о передаче жилых помещений для участников строительства наступает по истечении шестидесяти дней после дня вступления в с</w:t>
      </w:r>
      <w:r>
        <w:t>илу названного Федерального закона</w:t>
      </w:r>
    </w:p>
    <w:p w:rsidR="00000000" w:rsidRDefault="00740E19">
      <w:pPr>
        <w:pStyle w:val="a5"/>
      </w:pPr>
      <w:bookmarkStart w:id="4458" w:name="sub_201001"/>
      <w:r>
        <w:rPr>
          <w:rStyle w:val="a3"/>
        </w:rPr>
        <w:t>Статья 201.1.</w:t>
      </w:r>
      <w:r>
        <w:t xml:space="preserve"> Общие положения</w:t>
      </w:r>
    </w:p>
    <w:bookmarkEnd w:id="4458"/>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774" w:history="1">
        <w:r>
          <w:rPr>
            <w:rStyle w:val="a4"/>
          </w:rPr>
          <w:t>комментарии</w:t>
        </w:r>
      </w:hyperlink>
      <w:r>
        <w:t xml:space="preserve"> к статье 201.1 настоящего Федерального закона</w:t>
      </w:r>
    </w:p>
    <w:p w:rsidR="00000000" w:rsidRDefault="00740E19">
      <w:bookmarkStart w:id="4459" w:name="sub_201011"/>
      <w:r>
        <w:t xml:space="preserve">1. Для целей настоящего </w:t>
      </w:r>
      <w:r>
        <w:t>параграфа используются следующие понятия:</w:t>
      </w:r>
    </w:p>
    <w:p w:rsidR="00000000" w:rsidRDefault="00740E19">
      <w:bookmarkStart w:id="4460" w:name="sub_9991"/>
      <w:bookmarkEnd w:id="4459"/>
      <w:r>
        <w:t xml:space="preserve">1) </w:t>
      </w:r>
      <w:r>
        <w:rPr>
          <w:rStyle w:val="a3"/>
        </w:rPr>
        <w:t>лицо, привлекающее денежные средства и (или) имущество участников строительства (далее - застройщик)</w:t>
      </w:r>
      <w:r>
        <w:t>, - юридическое лицо независимо от его организационно-правовой формы, в том числе жилищно-стр</w:t>
      </w:r>
      <w:r>
        <w:t>оительный кооператив, или индивидуальный предприниматель, к которым имеются требования о передаче жилых помещений или денежные требования;</w:t>
      </w:r>
    </w:p>
    <w:p w:rsidR="00000000" w:rsidRDefault="00740E19">
      <w:bookmarkStart w:id="4461" w:name="sub_9992"/>
      <w:bookmarkEnd w:id="4460"/>
      <w:r>
        <w:t xml:space="preserve">2) </w:t>
      </w:r>
      <w:r>
        <w:rPr>
          <w:rStyle w:val="a3"/>
        </w:rPr>
        <w:t>участник строительства</w:t>
      </w:r>
      <w:r>
        <w:t xml:space="preserve"> - физическое лицо, юридическое лицо, Российская Федерация, субъект Российск</w:t>
      </w:r>
      <w:r>
        <w:t>ой Федерации или муниципальное образование, имеющие к застройщику требование о передаче жилого помещения или денежное требование;</w:t>
      </w:r>
    </w:p>
    <w:p w:rsidR="00000000" w:rsidRDefault="00740E19">
      <w:pPr>
        <w:pStyle w:val="a7"/>
        <w:rPr>
          <w:color w:val="000000"/>
          <w:sz w:val="16"/>
          <w:szCs w:val="16"/>
        </w:rPr>
      </w:pPr>
      <w:bookmarkStart w:id="4462" w:name="sub_20101121"/>
      <w:bookmarkEnd w:id="4461"/>
      <w:r>
        <w:rPr>
          <w:color w:val="000000"/>
          <w:sz w:val="16"/>
          <w:szCs w:val="16"/>
        </w:rPr>
        <w:t>Информация об изменениях:</w:t>
      </w:r>
    </w:p>
    <w:bookmarkEnd w:id="4462"/>
    <w:p w:rsidR="00000000" w:rsidRDefault="00740E19">
      <w:pPr>
        <w:pStyle w:val="a8"/>
      </w:pPr>
      <w:r>
        <w:t xml:space="preserve">Подпункт 2.1 изменен с 1 июля 2018 г. - </w:t>
      </w:r>
      <w:hyperlink r:id="rId2775" w:history="1">
        <w:r>
          <w:rPr>
            <w:rStyle w:val="a4"/>
          </w:rPr>
          <w:t>Федеральный закон</w:t>
        </w:r>
      </w:hyperlink>
      <w:r>
        <w:t xml:space="preserve"> от 1 июля 2018 г. N 175-ФЗ</w:t>
      </w:r>
    </w:p>
    <w:p w:rsidR="00000000" w:rsidRDefault="00740E19">
      <w:pPr>
        <w:pStyle w:val="a8"/>
      </w:pPr>
      <w:hyperlink r:id="rId2776" w:history="1">
        <w:r>
          <w:rPr>
            <w:rStyle w:val="a4"/>
          </w:rPr>
          <w:t>См. предыдущую редакцию</w:t>
        </w:r>
      </w:hyperlink>
    </w:p>
    <w:p w:rsidR="00000000" w:rsidRDefault="00740E19">
      <w:r>
        <w:t xml:space="preserve">2.1) </w:t>
      </w:r>
      <w:r>
        <w:rPr>
          <w:rStyle w:val="a3"/>
        </w:rPr>
        <w:t>участник долевого строительства</w:t>
      </w:r>
      <w:r>
        <w:t xml:space="preserve"> - гражданин, являющийся участником строительства и имеющий требование к застройщику на основании договора участия в долевом строительстве, заключенного в соответствии с </w:t>
      </w:r>
      <w:hyperlink r:id="rId2777" w:history="1">
        <w:r>
          <w:rPr>
            <w:rStyle w:val="a4"/>
          </w:rPr>
          <w:t>законодательством</w:t>
        </w:r>
      </w:hyperlink>
      <w:r>
        <w:t xml:space="preserve"> об уча</w:t>
      </w:r>
      <w:r>
        <w:t xml:space="preserve">стии в долевом </w:t>
      </w:r>
      <w:r>
        <w:lastRenderedPageBreak/>
        <w:t xml:space="preserve">строительстве многоквартирных домов и (или) иных объектов недвижимости, по которому застройщиком осуществлены обязательные отчисления (взносы) в компенсационный фонд, гражданин, являющийся участником строительства, внесшим денежные средства </w:t>
      </w:r>
      <w:r>
        <w:t>на счет эскроу для расчетов по договору участия в долевом строительстве, публично-правовая компания "Фонд защиты прав граждан - участников долевого строительства" (далее - Фонд), являющаяся участником строительства на основании договора участия в долевом с</w:t>
      </w:r>
      <w:r>
        <w:t>троительстве при осуществлении мероприятий по финансированию завершения строительства объектов незавершенного строительства, в отношении которых привлекались средства участников долевого строительства, либо в результате перехода права требования по договор</w:t>
      </w:r>
      <w:r>
        <w:t>у участия в долевом строительстве в результате осуществления выплаты в соответствии с настоящим Федеральным законом;</w:t>
      </w:r>
    </w:p>
    <w:p w:rsidR="00000000" w:rsidRDefault="00740E19">
      <w:pPr>
        <w:pStyle w:val="a7"/>
        <w:rPr>
          <w:color w:val="000000"/>
          <w:sz w:val="16"/>
          <w:szCs w:val="16"/>
        </w:rPr>
      </w:pPr>
      <w:bookmarkStart w:id="4463" w:name="sub_9993"/>
      <w:r>
        <w:rPr>
          <w:color w:val="000000"/>
          <w:sz w:val="16"/>
          <w:szCs w:val="16"/>
        </w:rPr>
        <w:t>Информация об изменениях:</w:t>
      </w:r>
    </w:p>
    <w:bookmarkEnd w:id="4463"/>
    <w:p w:rsidR="00000000" w:rsidRDefault="00740E19">
      <w:pPr>
        <w:pStyle w:val="a8"/>
      </w:pPr>
      <w:r>
        <w:fldChar w:fldCharType="begin"/>
      </w:r>
      <w:r>
        <w:instrText>HYPERLINK "http://ivo.garant.ru/document?id=71335442&amp;sub=211"</w:instrText>
      </w:r>
      <w:r>
        <w:fldChar w:fldCharType="separate"/>
      </w:r>
      <w:r>
        <w:rPr>
          <w:rStyle w:val="a4"/>
        </w:rPr>
        <w:t>Федеральным законом</w:t>
      </w:r>
      <w:r>
        <w:fldChar w:fldCharType="end"/>
      </w:r>
      <w:r>
        <w:t xml:space="preserve"> от 3 июля 201</w:t>
      </w:r>
      <w:r>
        <w:t xml:space="preserve">6 г. N 304-ФЗ в подпункт 3 пункта 1 статьи 201.1 внесены изменения, </w:t>
      </w:r>
      <w:hyperlink r:id="rId2778" w:history="1">
        <w:r>
          <w:rPr>
            <w:rStyle w:val="a4"/>
          </w:rPr>
          <w:t>вступающие в силу</w:t>
        </w:r>
      </w:hyperlink>
      <w:r>
        <w:t xml:space="preserve"> с 1 января 2017 г.</w:t>
      </w:r>
    </w:p>
    <w:p w:rsidR="00000000" w:rsidRDefault="00740E19">
      <w:pPr>
        <w:pStyle w:val="a8"/>
      </w:pPr>
      <w:hyperlink r:id="rId2779" w:history="1">
        <w:r>
          <w:rPr>
            <w:rStyle w:val="a4"/>
          </w:rPr>
          <w:t>См. текст подпункта в пред</w:t>
        </w:r>
        <w:r>
          <w:rPr>
            <w:rStyle w:val="a4"/>
          </w:rPr>
          <w:t>ыдущей редакции</w:t>
        </w:r>
      </w:hyperlink>
    </w:p>
    <w:p w:rsidR="00000000" w:rsidRDefault="00740E19">
      <w:r>
        <w:t xml:space="preserve">3) </w:t>
      </w:r>
      <w:r>
        <w:rPr>
          <w:rStyle w:val="a3"/>
        </w:rPr>
        <w:t>требование о передаче жилого помещения</w:t>
      </w:r>
      <w:r>
        <w:t xml:space="preserve"> - требование участника строительства о передаче ему на основании возмездного договора в собственность жилого помещения (квартиры или комнаты) в многоквартирном доме или жилого помещения (части жи</w:t>
      </w:r>
      <w:r>
        <w:t>лого дома) в жилом доме блокированной застройки, состоящем из трех и более блоков (далее - жилой дом блокированной застройки), которые на момент привлечения денежных средств и (или) иного имущества участника строительства не введены в эксплуатацию (далее -</w:t>
      </w:r>
      <w:r>
        <w:t xml:space="preserve"> договор, предусматривающий передачу жилого помещения);</w:t>
      </w:r>
    </w:p>
    <w:bookmarkStart w:id="4464" w:name="sub_9994"/>
    <w:p w:rsidR="00000000" w:rsidRDefault="00740E19">
      <w:r>
        <w:fldChar w:fldCharType="begin"/>
      </w:r>
      <w:r>
        <w:instrText>HYPERLINK "http://ivo.garant.ru/document?id=70784178&amp;sub=708"</w:instrText>
      </w:r>
      <w:r>
        <w:fldChar w:fldCharType="separate"/>
      </w:r>
      <w:r>
        <w:rPr>
          <w:rStyle w:val="a4"/>
        </w:rPr>
        <w:t>4)</w:t>
      </w:r>
      <w:r>
        <w:fldChar w:fldCharType="end"/>
      </w:r>
      <w:r>
        <w:t xml:space="preserve"> </w:t>
      </w:r>
      <w:r>
        <w:rPr>
          <w:rStyle w:val="a3"/>
        </w:rPr>
        <w:t>денежное требование</w:t>
      </w:r>
      <w:r>
        <w:t xml:space="preserve"> - требование участника строительства о:</w:t>
      </w:r>
    </w:p>
    <w:p w:rsidR="00000000" w:rsidRDefault="00740E19">
      <w:bookmarkStart w:id="4465" w:name="sub_2010111"/>
      <w:bookmarkEnd w:id="4464"/>
      <w:r>
        <w:t>возврате денежных средств, уплаченных до расто</w:t>
      </w:r>
      <w:r>
        <w:t>ржения договора, предусматривающего передачу жилого помещения, и (или) денежных средств в размере стоимости имущества, переданного застройщику до расторжения такого договора;</w:t>
      </w:r>
    </w:p>
    <w:p w:rsidR="00000000" w:rsidRDefault="00740E19">
      <w:bookmarkStart w:id="4466" w:name="sub_2010112"/>
      <w:bookmarkEnd w:id="4465"/>
      <w:r>
        <w:t>возмещении убытков в виде реального ущерба, причиненных нар</w:t>
      </w:r>
      <w:r>
        <w:t>ушением обязательства застройщика передать жилое помещение по договору, предусматривающему передачу жилого помещения;</w:t>
      </w:r>
    </w:p>
    <w:p w:rsidR="00000000" w:rsidRDefault="00740E19">
      <w:bookmarkStart w:id="4467" w:name="sub_2010113"/>
      <w:bookmarkEnd w:id="4466"/>
      <w:r>
        <w:t>возврате денежных средств, уплаченных по договору, признанному судом или арбитражным судом недействительным и предус</w:t>
      </w:r>
      <w:r>
        <w:t>матривающему передачу жилого помещения, и (или) денежных средств в размере стоимости имущества, переданного застройщику по такому договору;</w:t>
      </w:r>
    </w:p>
    <w:p w:rsidR="00000000" w:rsidRDefault="00740E19">
      <w:bookmarkStart w:id="4468" w:name="sub_2010114"/>
      <w:bookmarkEnd w:id="4467"/>
      <w:r>
        <w:t>возврате денежных средств, уплаченных по договору, признанному судом или арбитражным судом нез</w:t>
      </w:r>
      <w:r>
        <w:t>аключенным и предусматривающему передачу жилого помещения, и (или) денежных средств в размере стоимости имущества, переданного застройщику по такому договору;</w:t>
      </w:r>
    </w:p>
    <w:p w:rsidR="00000000" w:rsidRDefault="00740E19">
      <w:pPr>
        <w:pStyle w:val="a7"/>
        <w:rPr>
          <w:color w:val="000000"/>
          <w:sz w:val="16"/>
          <w:szCs w:val="16"/>
        </w:rPr>
      </w:pPr>
      <w:bookmarkStart w:id="4469" w:name="sub_9995"/>
      <w:bookmarkEnd w:id="4468"/>
      <w:r>
        <w:rPr>
          <w:color w:val="000000"/>
          <w:sz w:val="16"/>
          <w:szCs w:val="16"/>
        </w:rPr>
        <w:t>Информация об изменениях:</w:t>
      </w:r>
    </w:p>
    <w:bookmarkEnd w:id="4469"/>
    <w:p w:rsidR="00000000" w:rsidRDefault="00740E19">
      <w:pPr>
        <w:pStyle w:val="a8"/>
      </w:pPr>
      <w:r>
        <w:fldChar w:fldCharType="begin"/>
      </w:r>
      <w:r>
        <w:instrText>HYPERLINK "http://ivo.garant.ru/document?id=</w:instrText>
      </w:r>
      <w:r>
        <w:instrText>71335442&amp;sub=212"</w:instrText>
      </w:r>
      <w:r>
        <w:fldChar w:fldCharType="separate"/>
      </w:r>
      <w:r>
        <w:rPr>
          <w:rStyle w:val="a4"/>
        </w:rPr>
        <w:t>Федеральным законом</w:t>
      </w:r>
      <w:r>
        <w:fldChar w:fldCharType="end"/>
      </w:r>
      <w:r>
        <w:t xml:space="preserve"> от 3 июля 2016 г. N 304-ФЗ в подпункт 5 пункта 1 статьи 201.1 внесены изменения, </w:t>
      </w:r>
      <w:hyperlink r:id="rId2780" w:history="1">
        <w:r>
          <w:rPr>
            <w:rStyle w:val="a4"/>
          </w:rPr>
          <w:t>вступающие в силу</w:t>
        </w:r>
      </w:hyperlink>
      <w:r>
        <w:t xml:space="preserve"> с 1 января 2017 г.</w:t>
      </w:r>
    </w:p>
    <w:p w:rsidR="00000000" w:rsidRDefault="00740E19">
      <w:pPr>
        <w:pStyle w:val="a8"/>
      </w:pPr>
      <w:hyperlink r:id="rId2781" w:history="1">
        <w:r>
          <w:rPr>
            <w:rStyle w:val="a4"/>
          </w:rPr>
          <w:t>См. текст подпункта в предыдущей редакции</w:t>
        </w:r>
      </w:hyperlink>
    </w:p>
    <w:p w:rsidR="00000000" w:rsidRDefault="00740E19">
      <w:r>
        <w:t xml:space="preserve">5) </w:t>
      </w:r>
      <w:r>
        <w:rPr>
          <w:rStyle w:val="a3"/>
        </w:rPr>
        <w:t>объект строительства</w:t>
      </w:r>
      <w:r>
        <w:t xml:space="preserve"> - многоквартирный дом или жилой дом блокированной застройки, в отношении которых участник строительства имеет требование о передаче жилого помещения или имел да</w:t>
      </w:r>
      <w:r>
        <w:t>нное требование до расторжения договора, предусматривающего передачу жилого помещения, в том числе многоквартирный дом или жилой дом блокированной застройки, строительство которых не завершено (далее - объект незавершенного строительства);</w:t>
      </w:r>
    </w:p>
    <w:p w:rsidR="00000000" w:rsidRDefault="00740E19">
      <w:bookmarkStart w:id="4470" w:name="sub_9996"/>
      <w:r>
        <w:t xml:space="preserve">6) </w:t>
      </w:r>
      <w:r>
        <w:rPr>
          <w:rStyle w:val="a3"/>
        </w:rPr>
        <w:t>земел</w:t>
      </w:r>
      <w:r>
        <w:rPr>
          <w:rStyle w:val="a3"/>
        </w:rPr>
        <w:t>ьный участок</w:t>
      </w:r>
      <w:r>
        <w:t xml:space="preserve"> - земельный участок, который застроен или подлежит застройке и на котором находится или должен быть построен объект строительства;</w:t>
      </w:r>
    </w:p>
    <w:p w:rsidR="00000000" w:rsidRDefault="00740E19">
      <w:pPr>
        <w:pStyle w:val="a7"/>
        <w:rPr>
          <w:color w:val="000000"/>
          <w:sz w:val="16"/>
          <w:szCs w:val="16"/>
        </w:rPr>
      </w:pPr>
      <w:bookmarkStart w:id="4471" w:name="sub_9997"/>
      <w:bookmarkEnd w:id="4470"/>
      <w:r>
        <w:rPr>
          <w:color w:val="000000"/>
          <w:sz w:val="16"/>
          <w:szCs w:val="16"/>
        </w:rPr>
        <w:t>Информация об изменениях:</w:t>
      </w:r>
    </w:p>
    <w:bookmarkEnd w:id="4471"/>
    <w:p w:rsidR="00000000" w:rsidRDefault="00740E19">
      <w:pPr>
        <w:pStyle w:val="a8"/>
      </w:pPr>
      <w:r>
        <w:t xml:space="preserve">Подпункт 7 изменен с 1 июля 2018 г. - </w:t>
      </w:r>
      <w:hyperlink r:id="rId2782" w:history="1">
        <w:r>
          <w:rPr>
            <w:rStyle w:val="a4"/>
          </w:rPr>
          <w:t>Федеральный закон</w:t>
        </w:r>
      </w:hyperlink>
      <w:r>
        <w:t xml:space="preserve"> от 1 июля 2018 г. N 175-ФЗ</w:t>
      </w:r>
    </w:p>
    <w:p w:rsidR="00000000" w:rsidRDefault="00740E19">
      <w:pPr>
        <w:pStyle w:val="a8"/>
      </w:pPr>
      <w:hyperlink r:id="rId2783" w:history="1">
        <w:r>
          <w:rPr>
            <w:rStyle w:val="a4"/>
          </w:rPr>
          <w:t>См. предыдущую редакцию</w:t>
        </w:r>
      </w:hyperlink>
    </w:p>
    <w:p w:rsidR="00000000" w:rsidRDefault="00740E19">
      <w:r>
        <w:lastRenderedPageBreak/>
        <w:t xml:space="preserve">7) </w:t>
      </w:r>
      <w:r>
        <w:rPr>
          <w:rStyle w:val="a3"/>
        </w:rPr>
        <w:t>реестр требований</w:t>
      </w:r>
      <w:r>
        <w:t xml:space="preserve"> о передаче жилых помещений - реестр, содержащий требования о </w:t>
      </w:r>
      <w:r>
        <w:t>передаче жилых помещений в соответствии с настоящим Федеральным законом.</w:t>
      </w:r>
    </w:p>
    <w:p w:rsidR="00000000" w:rsidRDefault="00740E19">
      <w:bookmarkStart w:id="4472" w:name="sub_201012"/>
      <w:r>
        <w:t>2. Правила, установленные настоящим параграфом, применяются независимо от того, имеет ли застройщик на праве собственности, аренды или субаренды земельный участок, а также н</w:t>
      </w:r>
      <w:r>
        <w:t>езависимо от того, обладает ли застройщик правом собственности или иным имущественным правом на объект строительства.</w:t>
      </w:r>
    </w:p>
    <w:p w:rsidR="00000000" w:rsidRDefault="00740E19">
      <w:pPr>
        <w:pStyle w:val="a7"/>
        <w:rPr>
          <w:color w:val="000000"/>
          <w:sz w:val="16"/>
          <w:szCs w:val="16"/>
        </w:rPr>
      </w:pPr>
      <w:bookmarkStart w:id="4473" w:name="sub_20100121"/>
      <w:bookmarkEnd w:id="4472"/>
      <w:r>
        <w:rPr>
          <w:color w:val="000000"/>
          <w:sz w:val="16"/>
          <w:szCs w:val="16"/>
        </w:rPr>
        <w:t>Информация об изменениях:</w:t>
      </w:r>
    </w:p>
    <w:bookmarkEnd w:id="4473"/>
    <w:p w:rsidR="00000000" w:rsidRDefault="00740E19">
      <w:pPr>
        <w:pStyle w:val="a8"/>
      </w:pPr>
      <w:r>
        <w:t xml:space="preserve">Пункт 2.1 изменен с 1 июля 2018 г. - </w:t>
      </w:r>
      <w:hyperlink r:id="rId2784" w:history="1">
        <w:r>
          <w:rPr>
            <w:rStyle w:val="a4"/>
          </w:rPr>
          <w:t>Федеральный закон</w:t>
        </w:r>
      </w:hyperlink>
      <w:r>
        <w:t xml:space="preserve"> от 1 июля 2018 г. N 175-ФЗ</w:t>
      </w:r>
    </w:p>
    <w:p w:rsidR="00000000" w:rsidRDefault="00740E19">
      <w:pPr>
        <w:pStyle w:val="a8"/>
      </w:pPr>
      <w:hyperlink r:id="rId2785" w:history="1">
        <w:r>
          <w:rPr>
            <w:rStyle w:val="a4"/>
          </w:rPr>
          <w:t>См. предыдущую редакцию</w:t>
        </w:r>
      </w:hyperlink>
    </w:p>
    <w:p w:rsidR="00000000" w:rsidRDefault="00740E19">
      <w:r>
        <w:t>2.1. К</w:t>
      </w:r>
      <w:r>
        <w:t>онкурсными управляющими (внешними управляющими) в деле о банкротстве застройщика утверждаются арбитражные управляющие, соответствующие установленным настоящим Федеральным законом требованиям и аккредитованные Фондом.</w:t>
      </w:r>
    </w:p>
    <w:p w:rsidR="00000000" w:rsidRDefault="00740E19">
      <w:r>
        <w:t xml:space="preserve">Аккредитация арбитражного управляющего </w:t>
      </w:r>
      <w:r>
        <w:t>в качестве конкурсного управляющего (внешнего управляющего) при банкротстве застройщиков осуществляется Фондом на основании заявления арбитражного управляющего в течение тридцати дней со дня его поступления. К указанному заявлению прилагаются документы, по</w:t>
      </w:r>
      <w:r>
        <w:t>дтверждающие соответствие заявителя требованиям к аккредитации, установленным настоящим параграфом.</w:t>
      </w:r>
    </w:p>
    <w:p w:rsidR="00000000" w:rsidRDefault="00740E19">
      <w:hyperlink r:id="rId2786" w:history="1">
        <w:r>
          <w:rPr>
            <w:rStyle w:val="a4"/>
          </w:rPr>
          <w:t>Порядок</w:t>
        </w:r>
      </w:hyperlink>
      <w:r>
        <w:t xml:space="preserve"> рассмотрения заявлений об аккредитации арбитражных управляющих в качестве конкурсны</w:t>
      </w:r>
      <w:r>
        <w:t>х управляющих (внешних управляющих) при банкротстве застройщиков, аккредитации, аннулирования аккредитации, отказа в продлении аккредитации определяется регулирующим органом.</w:t>
      </w:r>
    </w:p>
    <w:p w:rsidR="00000000" w:rsidRDefault="00740E19">
      <w:pPr>
        <w:pStyle w:val="a7"/>
        <w:rPr>
          <w:color w:val="000000"/>
          <w:sz w:val="16"/>
          <w:szCs w:val="16"/>
        </w:rPr>
      </w:pPr>
      <w:bookmarkStart w:id="4474" w:name="sub_20100122"/>
      <w:r>
        <w:rPr>
          <w:color w:val="000000"/>
          <w:sz w:val="16"/>
          <w:szCs w:val="16"/>
        </w:rPr>
        <w:t>Информация об изменениях:</w:t>
      </w:r>
    </w:p>
    <w:bookmarkEnd w:id="4474"/>
    <w:p w:rsidR="00000000" w:rsidRDefault="00740E19">
      <w:pPr>
        <w:pStyle w:val="a8"/>
      </w:pPr>
      <w:r>
        <w:t xml:space="preserve">Статья 201.1 дополнена пунктом </w:t>
      </w:r>
      <w:r>
        <w:t xml:space="preserve">2.2 с 1 января 2018 г. - </w:t>
      </w:r>
      <w:hyperlink r:id="rId2787" w:history="1">
        <w:r>
          <w:rPr>
            <w:rStyle w:val="a4"/>
          </w:rPr>
          <w:t>Федеральный закон</w:t>
        </w:r>
      </w:hyperlink>
      <w:r>
        <w:t xml:space="preserve"> от 29 июля 2017 г. N 218-ФЗ</w:t>
      </w:r>
    </w:p>
    <w:p w:rsidR="00000000" w:rsidRDefault="00740E19">
      <w:r>
        <w:t>2.2. Обязательными условиями аккредитации Фондом арбитражных управляющих в качестве конкурсных управляющих (внешних уп</w:t>
      </w:r>
      <w:r>
        <w:t>равляющих) при банкротстве застройщика являются:</w:t>
      </w:r>
    </w:p>
    <w:p w:rsidR="00000000" w:rsidRDefault="00740E19">
      <w:bookmarkStart w:id="4475" w:name="sub_2011221"/>
      <w:r>
        <w:t>1) соответствие требованиям к арбитражным управляющим, установленным настоящим Федеральным законом;</w:t>
      </w:r>
    </w:p>
    <w:p w:rsidR="00000000" w:rsidRDefault="00740E19">
      <w:bookmarkStart w:id="4476" w:name="sub_2011222"/>
      <w:bookmarkEnd w:id="4475"/>
      <w:r>
        <w:t>2) наличие стажа работы на руководящих должностях в сфере строительства и реконструкции объектов капитального строительства не менее трех лет либо осуществление обязанностей арбитражного управляющего в процедуре, применяемой в деле о банкротстве застройщик</w:t>
      </w:r>
      <w:r>
        <w:t>а (не менее трех процедур);</w:t>
      </w:r>
    </w:p>
    <w:p w:rsidR="00000000" w:rsidRDefault="00740E19">
      <w:bookmarkStart w:id="4477" w:name="sub_2011223"/>
      <w:bookmarkEnd w:id="4476"/>
      <w:r>
        <w:t xml:space="preserve">3) отсутствие в течение трех лет, предшествующих аккредитации, нарушений </w:t>
      </w:r>
      <w:hyperlink w:anchor="sub_0" w:history="1">
        <w:r>
          <w:rPr>
            <w:rStyle w:val="a4"/>
          </w:rPr>
          <w:t>законодательства</w:t>
        </w:r>
      </w:hyperlink>
      <w:r>
        <w:t xml:space="preserve"> Российской Федерации о несостоятельности (банкротстве), приведших к существенному ущемлению п</w:t>
      </w:r>
      <w:r>
        <w:t xml:space="preserve">рав кредиторов, необоснованному расходованию конкурсной массы застройщика, непропорциональному удовлетворению требований кредиторов, а также отсутствие случаев отстранения от исполнения обязанностей арбитражного управляющего, связанных с неисполнением или </w:t>
      </w:r>
      <w:r>
        <w:t>ненадлежащим исполнением таких обязанностей.</w:t>
      </w:r>
    </w:p>
    <w:p w:rsidR="00000000" w:rsidRDefault="00740E19">
      <w:pPr>
        <w:pStyle w:val="a7"/>
        <w:rPr>
          <w:color w:val="000000"/>
          <w:sz w:val="16"/>
          <w:szCs w:val="16"/>
        </w:rPr>
      </w:pPr>
      <w:bookmarkStart w:id="4478" w:name="sub_20100123"/>
      <w:bookmarkEnd w:id="4477"/>
      <w:r>
        <w:rPr>
          <w:color w:val="000000"/>
          <w:sz w:val="16"/>
          <w:szCs w:val="16"/>
        </w:rPr>
        <w:t>Информация об изменениях:</w:t>
      </w:r>
    </w:p>
    <w:bookmarkEnd w:id="4478"/>
    <w:p w:rsidR="00000000" w:rsidRDefault="00740E19">
      <w:pPr>
        <w:pStyle w:val="a8"/>
      </w:pPr>
      <w:r>
        <w:t xml:space="preserve">Статья 201.1 дополнена пунктом 2.3 с 1 января 2018 г. - </w:t>
      </w:r>
      <w:hyperlink r:id="rId2788" w:history="1">
        <w:r>
          <w:rPr>
            <w:rStyle w:val="a4"/>
          </w:rPr>
          <w:t>Федеральный закон</w:t>
        </w:r>
      </w:hyperlink>
      <w:r>
        <w:t xml:space="preserve"> от 29 июл</w:t>
      </w:r>
      <w:r>
        <w:t>я 2017 г. N 218-ФЗ</w:t>
      </w:r>
    </w:p>
    <w:p w:rsidR="00000000" w:rsidRDefault="00740E19">
      <w:r>
        <w:t>2.3. Правительством Российской Федерации могут быть установлены дополнительные требования к условиям аккредитации арбитражных управляющих в качестве конкурсных управляющих (внешних управляющих) при банкротстве застройщиков.</w:t>
      </w:r>
    </w:p>
    <w:p w:rsidR="00000000" w:rsidRDefault="00740E19">
      <w:r>
        <w:t>Срок действия</w:t>
      </w:r>
      <w:r>
        <w:t xml:space="preserve"> аккредитации арбитражного управляющего в качестве конкурсного управляющего (внешнего управляющего) при банкротстве застройщика составляет три года. Продление срока действия аккредитации осуществляется Фондом на основании направляемых в Фонд за тридцать дн</w:t>
      </w:r>
      <w:r>
        <w:t>ей до истечения срока действия аккредитации заявлений арбитражных управляющих. Фонд выдает арбитражному управляющему, аккредитованному в качестве конкурсного управляющего (внешнего управляющего) при банкротстве застройщиков, свидетельство об аккредитации.</w:t>
      </w:r>
    </w:p>
    <w:p w:rsidR="00000000" w:rsidRDefault="00740E19">
      <w:r>
        <w:t>В случае аннулирования Фондом аккредитации арбитражного управляющего, аккредитованного Фондом, или отказа в продлении срока аккредитации такой арбитражный управляющий отстраняется арбитражным судом от исполнения своих обязанностей на основании заявления ли</w:t>
      </w:r>
      <w:r>
        <w:t>ца, участвующего в деле о банкротстве.</w:t>
      </w:r>
    </w:p>
    <w:p w:rsidR="00000000" w:rsidRDefault="00740E19">
      <w:pPr>
        <w:pStyle w:val="a7"/>
        <w:rPr>
          <w:color w:val="000000"/>
          <w:sz w:val="16"/>
          <w:szCs w:val="16"/>
        </w:rPr>
      </w:pPr>
      <w:bookmarkStart w:id="4479" w:name="sub_20100124"/>
      <w:r>
        <w:rPr>
          <w:color w:val="000000"/>
          <w:sz w:val="16"/>
          <w:szCs w:val="16"/>
        </w:rPr>
        <w:t>Информация об изменениях:</w:t>
      </w:r>
    </w:p>
    <w:bookmarkEnd w:id="4479"/>
    <w:p w:rsidR="00000000" w:rsidRDefault="00740E19">
      <w:pPr>
        <w:pStyle w:val="a8"/>
      </w:pPr>
      <w:r>
        <w:t xml:space="preserve">Статья 201.1 дополнена пунктом 2.4 с 1 января 2018 г. - </w:t>
      </w:r>
      <w:hyperlink r:id="rId2789" w:history="1">
        <w:r>
          <w:rPr>
            <w:rStyle w:val="a4"/>
          </w:rPr>
          <w:t>Федеральный закон</w:t>
        </w:r>
      </w:hyperlink>
      <w:r>
        <w:t xml:space="preserve"> от 29 июля 2017 г. N 218-Ф</w:t>
      </w:r>
      <w:r>
        <w:t>З</w:t>
      </w:r>
    </w:p>
    <w:p w:rsidR="00000000" w:rsidRDefault="00740E19">
      <w:r>
        <w:t>2.4. При подаче заявления о признании застройщика банкротом в нем указываются кандидатура арбитражного управляющего, аккредитованного Фондом, наименование и адрес саморегулируемой организации, членом которой является указанный арбитражный управляющий.</w:t>
      </w:r>
    </w:p>
    <w:p w:rsidR="00000000" w:rsidRDefault="00740E19">
      <w:pPr>
        <w:pStyle w:val="a7"/>
        <w:rPr>
          <w:color w:val="000000"/>
          <w:sz w:val="16"/>
          <w:szCs w:val="16"/>
        </w:rPr>
      </w:pPr>
      <w:bookmarkStart w:id="4480" w:name="sub_20100125"/>
      <w:r>
        <w:rPr>
          <w:color w:val="000000"/>
          <w:sz w:val="16"/>
          <w:szCs w:val="16"/>
        </w:rPr>
        <w:t>Информация об изменениях:</w:t>
      </w:r>
    </w:p>
    <w:bookmarkEnd w:id="4480"/>
    <w:p w:rsidR="00000000" w:rsidRDefault="00740E19">
      <w:pPr>
        <w:pStyle w:val="a8"/>
      </w:pPr>
      <w:r>
        <w:t xml:space="preserve">Статья 201.1 дополнена пунктом 2.5 с 1 января 2018 г. - </w:t>
      </w:r>
      <w:hyperlink r:id="rId2790" w:history="1">
        <w:r>
          <w:rPr>
            <w:rStyle w:val="a4"/>
          </w:rPr>
          <w:t>Федеральный закон</w:t>
        </w:r>
      </w:hyperlink>
      <w:r>
        <w:t xml:space="preserve"> от 29 июля 2017 г. N 218-ФЗ</w:t>
      </w:r>
    </w:p>
    <w:p w:rsidR="00000000" w:rsidRDefault="00740E19">
      <w:r>
        <w:t>2.5. В случае освобождения или отстране</w:t>
      </w:r>
      <w:r>
        <w:t>ния арбитражного управляющего от исполнения возложенных на него обязанностей, в том числе по жалобе Фонда на неисполнение или ненадлежащее исполнение арбитражным управляющим возложенных на него обязанностей в деле о банкротстве, арбитражный суд назначает а</w:t>
      </w:r>
      <w:r>
        <w:t xml:space="preserve">рбитражного управляющего по правилам </w:t>
      </w:r>
      <w:hyperlink w:anchor="sub_456" w:history="1">
        <w:r>
          <w:rPr>
            <w:rStyle w:val="a4"/>
          </w:rPr>
          <w:t>пункта 6 статьи 45</w:t>
        </w:r>
      </w:hyperlink>
      <w:r>
        <w:t xml:space="preserve"> настоящего Федерального закона из арбитражных управляющих, аккредитованных Фондом.</w:t>
      </w:r>
    </w:p>
    <w:p w:rsidR="00000000" w:rsidRDefault="00740E19">
      <w:pPr>
        <w:pStyle w:val="a7"/>
        <w:rPr>
          <w:color w:val="000000"/>
          <w:sz w:val="16"/>
          <w:szCs w:val="16"/>
        </w:rPr>
      </w:pPr>
      <w:bookmarkStart w:id="4481" w:name="sub_20100126"/>
      <w:r>
        <w:rPr>
          <w:color w:val="000000"/>
          <w:sz w:val="16"/>
          <w:szCs w:val="16"/>
        </w:rPr>
        <w:t>Информация об изменениях:</w:t>
      </w:r>
    </w:p>
    <w:bookmarkEnd w:id="4481"/>
    <w:p w:rsidR="00000000" w:rsidRDefault="00740E19">
      <w:pPr>
        <w:pStyle w:val="a8"/>
      </w:pPr>
      <w:r>
        <w:t>Статья 201.1 дополнена пунктом 2.6 с 1 янв</w:t>
      </w:r>
      <w:r>
        <w:t xml:space="preserve">аря 2018 г. - </w:t>
      </w:r>
      <w:hyperlink r:id="rId2791" w:history="1">
        <w:r>
          <w:rPr>
            <w:rStyle w:val="a4"/>
          </w:rPr>
          <w:t>Федеральный закон</w:t>
        </w:r>
      </w:hyperlink>
      <w:r>
        <w:t xml:space="preserve"> от 29 июля 2017 г. N 218-ФЗ</w:t>
      </w:r>
    </w:p>
    <w:p w:rsidR="00000000" w:rsidRDefault="00740E19">
      <w:r>
        <w:t>2.6. Фонд, в том числе в случаях, если он не является кредитором застройщика, обладает правом на обращение в арбитражный суд с за</w:t>
      </w:r>
      <w:r>
        <w:t>явлением о признании застройщика банкротом.</w:t>
      </w:r>
    </w:p>
    <w:p w:rsidR="00000000" w:rsidRDefault="00740E19">
      <w:r>
        <w:t>При обращении Фонда в арбитражный суд с заявлением о признании застройщика банкротом принимаются во внимание представленные им доказательства наличия признаков неплатежеспособности и (или) недостаточности имущест</w:t>
      </w:r>
      <w:r>
        <w:t xml:space="preserve">ва застройщика, предусмотренных настоящим Федеральным законом. При этом не применяются положения, предусмотренные </w:t>
      </w:r>
      <w:hyperlink w:anchor="sub_702" w:history="1">
        <w:r>
          <w:rPr>
            <w:rStyle w:val="a4"/>
          </w:rPr>
          <w:t>пунктами 2</w:t>
        </w:r>
      </w:hyperlink>
      <w:r>
        <w:t xml:space="preserve"> и </w:t>
      </w:r>
      <w:hyperlink w:anchor="sub_7021" w:history="1">
        <w:r>
          <w:rPr>
            <w:rStyle w:val="a4"/>
          </w:rPr>
          <w:t>2.1 статьи 7</w:t>
        </w:r>
      </w:hyperlink>
      <w:r>
        <w:t xml:space="preserve"> и </w:t>
      </w:r>
      <w:hyperlink w:anchor="sub_428" w:history="1">
        <w:r>
          <w:rPr>
            <w:rStyle w:val="a4"/>
          </w:rPr>
          <w:t>пунктами 8</w:t>
        </w:r>
      </w:hyperlink>
      <w:r>
        <w:t xml:space="preserve"> и </w:t>
      </w:r>
      <w:hyperlink w:anchor="sub_429" w:history="1">
        <w:r>
          <w:rPr>
            <w:rStyle w:val="a4"/>
          </w:rPr>
          <w:t>9 с</w:t>
        </w:r>
        <w:r>
          <w:rPr>
            <w:rStyle w:val="a4"/>
          </w:rPr>
          <w:t>татьи 42</w:t>
        </w:r>
      </w:hyperlink>
      <w:r>
        <w:t xml:space="preserve"> настоящего Федерального закона.</w:t>
      </w:r>
    </w:p>
    <w:p w:rsidR="00000000" w:rsidRDefault="00740E19">
      <w:r>
        <w:t>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w:t>
      </w:r>
      <w:r>
        <w:t>естве заявлений о вступлении в дело о банкротстве. Данные заявления должны быть рассмотрены в течение пятнадцати дней с даты судебного заседания по рассмотрению заявления Фонда в случае подачи им такого заявления.</w:t>
      </w:r>
    </w:p>
    <w:p w:rsidR="00000000" w:rsidRDefault="00740E19">
      <w:r>
        <w:t>В случае применения при банкротстве должни</w:t>
      </w:r>
      <w:r>
        <w:t>ка правил настоящего параграфа арбитражный суд направляет определение о принятии заявления о признании должника банкротом в Фонд, который вправе участвовать в судебном заседании по рассмотрению обоснованности заявления о признании застройщика банкротом.</w:t>
      </w:r>
    </w:p>
    <w:p w:rsidR="00000000" w:rsidRDefault="00740E19">
      <w:pPr>
        <w:pStyle w:val="a7"/>
        <w:rPr>
          <w:color w:val="000000"/>
          <w:sz w:val="16"/>
          <w:szCs w:val="16"/>
        </w:rPr>
      </w:pPr>
      <w:bookmarkStart w:id="4482" w:name="sub_20100127"/>
      <w:r>
        <w:rPr>
          <w:color w:val="000000"/>
          <w:sz w:val="16"/>
          <w:szCs w:val="16"/>
        </w:rPr>
        <w:t>Информация об изменениях:</w:t>
      </w:r>
    </w:p>
    <w:bookmarkEnd w:id="4482"/>
    <w:p w:rsidR="00000000" w:rsidRDefault="00740E19">
      <w:pPr>
        <w:pStyle w:val="a8"/>
      </w:pPr>
      <w:r>
        <w:t xml:space="preserve">Статья 201.1 дополнена пунктом 2.7 с 1 января 2018 г. - </w:t>
      </w:r>
      <w:hyperlink r:id="rId2792" w:history="1">
        <w:r>
          <w:rPr>
            <w:rStyle w:val="a4"/>
          </w:rPr>
          <w:t>Федеральный закон</w:t>
        </w:r>
      </w:hyperlink>
      <w:r>
        <w:t xml:space="preserve"> от 29 июля 2017 г. N 218-ФЗ</w:t>
      </w:r>
    </w:p>
    <w:p w:rsidR="00000000" w:rsidRDefault="00740E19">
      <w:r>
        <w:t>2.7. При рассмотрении дела о банкротств</w:t>
      </w:r>
      <w:r>
        <w:t>е застройщика предусмотренные настоящим Федеральным законом наблюдение и финансовое оздоровление не применяются.</w:t>
      </w:r>
    </w:p>
    <w:p w:rsidR="00000000" w:rsidRDefault="00740E19">
      <w:r>
        <w:t xml:space="preserve">Арбитражный суд рассматривает обоснованность заявления о признании должника банкротом по правилам </w:t>
      </w:r>
      <w:hyperlink w:anchor="sub_48" w:history="1">
        <w:r>
          <w:rPr>
            <w:rStyle w:val="a4"/>
          </w:rPr>
          <w:t>статьи 48</w:t>
        </w:r>
      </w:hyperlink>
      <w:r>
        <w:t xml:space="preserve"> настоящего </w:t>
      </w:r>
      <w:r>
        <w:t>Федерального закона с учетом особенностей, установленных настоящим параграфом.</w:t>
      </w:r>
    </w:p>
    <w:p w:rsidR="00000000" w:rsidRDefault="00740E19">
      <w:r>
        <w:t>По результатам рассмотрения обоснованности заявления о признании должника банкротом арбитражный суд:</w:t>
      </w:r>
    </w:p>
    <w:p w:rsidR="00000000" w:rsidRDefault="00740E19">
      <w:r>
        <w:t>принимает решение о признании требований заявителя обоснованными, о признани</w:t>
      </w:r>
      <w:r>
        <w:t>и должника банкротом и об открытии конкурсного производства;</w:t>
      </w:r>
    </w:p>
    <w:p w:rsidR="00000000" w:rsidRDefault="00740E19">
      <w:r>
        <w:t>выносит определение об отказе в признании должника банкротом и об оставлении такого заявления без рассмотрения;</w:t>
      </w:r>
    </w:p>
    <w:p w:rsidR="00000000" w:rsidRDefault="00740E19">
      <w:r>
        <w:t>принимает решение об отказе в признании должника банкротом и о прекращении производ</w:t>
      </w:r>
      <w:r>
        <w:t>ства по делу о банкротстве.</w:t>
      </w:r>
    </w:p>
    <w:p w:rsidR="00000000" w:rsidRDefault="00740E19">
      <w:r>
        <w:t>Указанные акты арбитражного суда могут быть обжалованы.</w:t>
      </w:r>
    </w:p>
    <w:p w:rsidR="00000000" w:rsidRDefault="00740E19">
      <w:r>
        <w:t>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застройщика, до шести месяцев.</w:t>
      </w:r>
    </w:p>
    <w:p w:rsidR="00000000" w:rsidRDefault="00740E19">
      <w:pPr>
        <w:pStyle w:val="a7"/>
        <w:rPr>
          <w:color w:val="000000"/>
          <w:sz w:val="16"/>
          <w:szCs w:val="16"/>
        </w:rPr>
      </w:pPr>
      <w:bookmarkStart w:id="4483" w:name="sub_201013"/>
      <w:r>
        <w:rPr>
          <w:color w:val="000000"/>
          <w:sz w:val="16"/>
          <w:szCs w:val="16"/>
        </w:rPr>
        <w:t>Информация об изменениях:</w:t>
      </w:r>
    </w:p>
    <w:bookmarkEnd w:id="4483"/>
    <w:p w:rsidR="00000000" w:rsidRDefault="00740E19">
      <w:pPr>
        <w:pStyle w:val="a8"/>
      </w:pPr>
      <w:r>
        <w:t>Пункт 3 изменен с 1 ян</w:t>
      </w:r>
      <w:r>
        <w:t xml:space="preserve">варя 2018 г. - </w:t>
      </w:r>
      <w:hyperlink r:id="rId2793" w:history="1">
        <w:r>
          <w:rPr>
            <w:rStyle w:val="a4"/>
          </w:rPr>
          <w:t>Федеральный закон</w:t>
        </w:r>
      </w:hyperlink>
      <w:r>
        <w:t xml:space="preserve"> от 29 июля 2017 г. N 218-ФЗ</w:t>
      </w:r>
    </w:p>
    <w:p w:rsidR="00000000" w:rsidRDefault="00740E19">
      <w:pPr>
        <w:pStyle w:val="a8"/>
      </w:pPr>
      <w:hyperlink r:id="rId2794" w:history="1">
        <w:r>
          <w:rPr>
            <w:rStyle w:val="a4"/>
          </w:rPr>
          <w:t>См. предыдущую редакцию</w:t>
        </w:r>
      </w:hyperlink>
    </w:p>
    <w:p w:rsidR="00000000" w:rsidRDefault="00740E19">
      <w:r>
        <w:t>3. Сведения о том, что должник являет</w:t>
      </w:r>
      <w:r>
        <w:t>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w:t>
      </w:r>
    </w:p>
    <w:p w:rsidR="00000000" w:rsidRDefault="00740E19">
      <w:bookmarkStart w:id="4484" w:name="sub_20101320"/>
      <w:r>
        <w:t>В этом случае арбитражный суд указывает на применение при банкротст</w:t>
      </w:r>
      <w:r>
        <w:t xml:space="preserve">ве должника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банкротом подлежат опубликованию в порядке, установленном </w:t>
      </w:r>
      <w:hyperlink w:anchor="sub_28" w:history="1">
        <w:r>
          <w:rPr>
            <w:rStyle w:val="a4"/>
          </w:rPr>
          <w:t>статьей 28</w:t>
        </w:r>
      </w:hyperlink>
      <w:r>
        <w:t xml:space="preserve"> насто</w:t>
      </w:r>
      <w:r>
        <w:t>ящего Федерального закона.</w:t>
      </w:r>
    </w:p>
    <w:p w:rsidR="00000000" w:rsidRDefault="00740E19">
      <w:bookmarkStart w:id="4485" w:name="sub_20101330"/>
      <w:bookmarkEnd w:id="4484"/>
      <w:r>
        <w:t>Если сведения о том, что должник является застройщиком, становятся известны арбитражному суду после возбуждения дела о банкротстве, арбитражный суд:</w:t>
      </w:r>
    </w:p>
    <w:p w:rsidR="00000000" w:rsidRDefault="00740E19">
      <w:bookmarkStart w:id="4486" w:name="sub_20101340"/>
      <w:bookmarkEnd w:id="4485"/>
      <w:r>
        <w:t>принимает по ходатайству лица, у</w:t>
      </w:r>
      <w:r>
        <w:t>частвующего в деле о банкротстве, или по собственной инициативе решение о признании должника банкротом и об открытии конкурсного производства либо выносит определение в случае, если указанные сведения стали известны после признания должника банкротом, в ко</w:t>
      </w:r>
      <w:r>
        <w:t>торых указывает на применение при банкротстве должника правил настоящего параграфа;</w:t>
      </w:r>
    </w:p>
    <w:p w:rsidR="00000000" w:rsidRDefault="00740E19">
      <w:bookmarkStart w:id="4487" w:name="sub_20101350"/>
      <w:bookmarkEnd w:id="4486"/>
      <w:r>
        <w:t>освобождает арбитражного управляющего от исполнения возложенных на него обязанностей в деле о банкротстве застройщика, если такой арбитражный управл</w:t>
      </w:r>
      <w:r>
        <w:t>яющий не аккредитован Фондом. В указанном случае лицо, заявление которого о признании должника банкротом было признано обоснованным, представляет в арбитражный суд кандидатуру арбитражного управляющего, аккредитованного Фондом.</w:t>
      </w:r>
    </w:p>
    <w:p w:rsidR="00000000" w:rsidRDefault="00740E19">
      <w:bookmarkStart w:id="4488" w:name="sub_20101360"/>
      <w:bookmarkEnd w:id="4487"/>
      <w:r>
        <w:t>Свед</w:t>
      </w:r>
      <w:r>
        <w:t xml:space="preserve">ения, содержащиеся в указанных в настоящем пункте решении или определении, подлежат опубликованию конкурсным управляющим в порядке, установленном </w:t>
      </w:r>
      <w:hyperlink w:anchor="sub_28" w:history="1">
        <w:r>
          <w:rPr>
            <w:rStyle w:val="a4"/>
          </w:rPr>
          <w:t>статьей 28</w:t>
        </w:r>
      </w:hyperlink>
      <w:r>
        <w:t xml:space="preserve"> настоящего Федерального закона. Указанные решение или определение могут быт</w:t>
      </w:r>
      <w:r>
        <w:t>ь обжалованы.</w:t>
      </w:r>
    </w:p>
    <w:p w:rsidR="00000000" w:rsidRDefault="00740E19">
      <w:pPr>
        <w:pStyle w:val="a7"/>
        <w:rPr>
          <w:color w:val="000000"/>
          <w:sz w:val="16"/>
          <w:szCs w:val="16"/>
        </w:rPr>
      </w:pPr>
      <w:bookmarkStart w:id="4489" w:name="sub_201131"/>
      <w:bookmarkEnd w:id="4488"/>
      <w:r>
        <w:rPr>
          <w:color w:val="000000"/>
          <w:sz w:val="16"/>
          <w:szCs w:val="16"/>
        </w:rPr>
        <w:t>Информация об изменениях:</w:t>
      </w:r>
    </w:p>
    <w:bookmarkEnd w:id="4489"/>
    <w:p w:rsidR="00000000" w:rsidRDefault="00740E19">
      <w:pPr>
        <w:pStyle w:val="a8"/>
      </w:pPr>
      <w:r>
        <w:t xml:space="preserve">Статья 201.1 дополнена пунктом 3.1 с 1 января 2018 г. - </w:t>
      </w:r>
      <w:hyperlink r:id="rId2795" w:history="1">
        <w:r>
          <w:rPr>
            <w:rStyle w:val="a4"/>
          </w:rPr>
          <w:t>Федеральный закон</w:t>
        </w:r>
      </w:hyperlink>
      <w:r>
        <w:t xml:space="preserve"> от 29 июля 2017 г. N 218-ФЗ</w:t>
      </w:r>
    </w:p>
    <w:p w:rsidR="00000000" w:rsidRDefault="00740E19">
      <w:r>
        <w:t>3.1. Фонд вправ</w:t>
      </w:r>
      <w:r>
        <w:t xml:space="preserve">е обращаться в арбитражный суд с заявлениями об оспаривании сделок застройщика по основаниям и в порядке, которые предусмотрены </w:t>
      </w:r>
      <w:hyperlink w:anchor="sub_310" w:history="1">
        <w:r>
          <w:rPr>
            <w:rStyle w:val="a4"/>
          </w:rPr>
          <w:t>главой III.1</w:t>
        </w:r>
      </w:hyperlink>
      <w:r>
        <w:t xml:space="preserve"> настоящего Федерального закона.</w:t>
      </w:r>
    </w:p>
    <w:p w:rsidR="00000000" w:rsidRDefault="00740E19">
      <w:bookmarkStart w:id="4490" w:name="sub_201014"/>
      <w:r>
        <w:t xml:space="preserve">4. По ходатайству лица, участвующего в деле о банкротстве, арбитражный суд вправе передать дело о банкротстве застройщика на рассмотрение арбитражного суда по месту нахождения объекта строительства или земельного участка либо по месту жительства или месту </w:t>
      </w:r>
      <w:r>
        <w:t>нахождения большинства участников строительства, если арбитражным судом установлено, что такая передача будет способствовать более эффективной защите прав участников строительства.</w:t>
      </w:r>
    </w:p>
    <w:bookmarkEnd w:id="4490"/>
    <w:p w:rsidR="00000000" w:rsidRDefault="00740E19">
      <w:r>
        <w:t>Сведения о передаче дела о банкротстве застройщика на рассмотрени</w:t>
      </w:r>
      <w:r>
        <w:t xml:space="preserve">е другого арбитражного суда в соответствии с </w:t>
      </w:r>
      <w:hyperlink w:anchor="sub_201014" w:history="1">
        <w:r>
          <w:rPr>
            <w:rStyle w:val="a4"/>
          </w:rPr>
          <w:t>абзацем первым</w:t>
        </w:r>
      </w:hyperlink>
      <w:r>
        <w:t xml:space="preserve"> настоящего пункта подлежат опубликованию в порядке, установленном </w:t>
      </w:r>
      <w:hyperlink w:anchor="sub_28" w:history="1">
        <w:r>
          <w:rPr>
            <w:rStyle w:val="a4"/>
          </w:rPr>
          <w:t>статьей 28</w:t>
        </w:r>
      </w:hyperlink>
      <w:r>
        <w:t xml:space="preserve"> настоящего Федерального закона.</w:t>
      </w:r>
    </w:p>
    <w:p w:rsidR="00000000" w:rsidRDefault="00740E19">
      <w:bookmarkStart w:id="4491" w:name="sub_201015"/>
      <w:r>
        <w:t>5. При рассмотрении обосн</w:t>
      </w:r>
      <w:r>
        <w:t>ованности требований участников строительства арбитражным судом устанавливается наличие требований о передаче жилых помещений или денежных требований, в том числе путем признания сделок, заключенных участниками строительства с застройщиком и (или) с действ</w:t>
      </w:r>
      <w:r>
        <w:t>овавшими в его интересах третьими лицами, притворными.</w:t>
      </w:r>
    </w:p>
    <w:bookmarkEnd w:id="4491"/>
    <w:p w:rsidR="00000000" w:rsidRDefault="00740E19">
      <w:r>
        <w:t xml:space="preserve">В случае участия в таких сделках третьих лиц они привлекаются к участию в арбитражном процессе по делу о банкротстве </w:t>
      </w:r>
      <w:hyperlink w:anchor="sub_9991" w:history="1">
        <w:r>
          <w:rPr>
            <w:rStyle w:val="a4"/>
          </w:rPr>
          <w:t>застройщика</w:t>
        </w:r>
      </w:hyperlink>
      <w:r>
        <w:t xml:space="preserve"> при рассмотрении вопросов, указанных</w:t>
      </w:r>
      <w:r>
        <w:t xml:space="preserve"> в </w:t>
      </w:r>
      <w:hyperlink w:anchor="sub_201015" w:history="1">
        <w:r>
          <w:rPr>
            <w:rStyle w:val="a4"/>
          </w:rPr>
          <w:t>абзаце первом</w:t>
        </w:r>
      </w:hyperlink>
      <w:r>
        <w:t xml:space="preserve"> настоящего пункта.</w:t>
      </w:r>
    </w:p>
    <w:p w:rsidR="00000000" w:rsidRDefault="00740E19">
      <w:bookmarkStart w:id="4492" w:name="sub_201016"/>
      <w:r>
        <w:t>6. Арбитражный суд вправе признать наличие у участника строительства требования о передаче жилого помещения или денежного требования в том числе в следующих случаях:</w:t>
      </w:r>
    </w:p>
    <w:p w:rsidR="00000000" w:rsidRDefault="00740E19">
      <w:bookmarkStart w:id="4493" w:name="sub_2010161"/>
      <w:bookmarkEnd w:id="4492"/>
      <w:r>
        <w:t>1) заключение договора участия в долевом строительстве;</w:t>
      </w:r>
    </w:p>
    <w:p w:rsidR="00000000" w:rsidRDefault="00740E19">
      <w:bookmarkStart w:id="4494" w:name="sub_2010162"/>
      <w:bookmarkEnd w:id="4493"/>
      <w:r>
        <w:t>2) заключение договора купли-продажи жилого помещения в объекте строительства;</w:t>
      </w:r>
    </w:p>
    <w:p w:rsidR="00000000" w:rsidRDefault="00740E19">
      <w:bookmarkStart w:id="4495" w:name="sub_2010163"/>
      <w:bookmarkEnd w:id="4494"/>
      <w:r>
        <w:t xml:space="preserve">3) заключение предварительного договора участия в долевом строительстве </w:t>
      </w:r>
      <w:r>
        <w:t>или предварительного договора купли-продажи жилого помещения в объекте строительства;</w:t>
      </w:r>
    </w:p>
    <w:p w:rsidR="00000000" w:rsidRDefault="00740E19">
      <w:bookmarkStart w:id="4496" w:name="sub_2010164"/>
      <w:bookmarkEnd w:id="4495"/>
      <w:r>
        <w:t>4) заключение договора займа, обязательства по которому в части возврата суммы займа прекращаются с передачей жилого помещения в многоквартирном дом</w:t>
      </w:r>
      <w:r>
        <w:t>е после завершения его строительства в собственность;</w:t>
      </w:r>
    </w:p>
    <w:p w:rsidR="00000000" w:rsidRDefault="00740E19">
      <w:bookmarkStart w:id="4497" w:name="sub_2010165"/>
      <w:bookmarkEnd w:id="4496"/>
      <w:r>
        <w:t>5) внесение денежных средств и (или) иного имущества в качестве вклада в складочный капитал товарищества на вере (коммандитного товарищества) с последующей передачей жилого помещен</w:t>
      </w:r>
      <w:r>
        <w:t>ия в многоквартирном доме после завершения его строительства в собственность;</w:t>
      </w:r>
    </w:p>
    <w:p w:rsidR="00000000" w:rsidRDefault="00740E19">
      <w:bookmarkStart w:id="4498" w:name="sub_2010166"/>
      <w:bookmarkEnd w:id="4497"/>
      <w:r>
        <w:t>6) заключение договора простого товарищества в целях осуществления строительства многоквартирного дома с последующей передачей жилого помещения в таком мног</w:t>
      </w:r>
      <w:r>
        <w:t>оквартирном доме в собственность;</w:t>
      </w:r>
    </w:p>
    <w:p w:rsidR="00000000" w:rsidRDefault="00740E19">
      <w:bookmarkStart w:id="4499" w:name="sub_2010167"/>
      <w:bookmarkEnd w:id="4498"/>
      <w:r>
        <w:t>7) выдача векселя для последующей оплаты им жилого помещения в многоквартирном доме;</w:t>
      </w:r>
    </w:p>
    <w:p w:rsidR="00000000" w:rsidRDefault="00740E19">
      <w:bookmarkStart w:id="4500" w:name="sub_2010168"/>
      <w:bookmarkEnd w:id="4499"/>
      <w:r>
        <w:t>8) внесение денежных средств в жилищно-строительный кооператив в целях участия в строительств</w:t>
      </w:r>
      <w:r>
        <w:t>е многоквартирного дома;</w:t>
      </w:r>
    </w:p>
    <w:p w:rsidR="00000000" w:rsidRDefault="00740E19">
      <w:bookmarkStart w:id="4501" w:name="sub_2010169"/>
      <w:bookmarkEnd w:id="4500"/>
      <w:r>
        <w:t>9) заключение иных сделок, связанных с передачей денежных средств и (или) иного имущества в целях строительства многоквартирного дома и последующей передачей жилого помещения в таком многоквартирном доме в соб</w:t>
      </w:r>
      <w:r>
        <w:t>ственность.</w:t>
      </w:r>
    </w:p>
    <w:p w:rsidR="00000000" w:rsidRDefault="00740E19">
      <w:pPr>
        <w:pStyle w:val="a7"/>
        <w:rPr>
          <w:color w:val="000000"/>
          <w:sz w:val="16"/>
          <w:szCs w:val="16"/>
        </w:rPr>
      </w:pPr>
      <w:bookmarkStart w:id="4502" w:name="sub_201017"/>
      <w:bookmarkEnd w:id="4501"/>
      <w:r>
        <w:rPr>
          <w:color w:val="000000"/>
          <w:sz w:val="16"/>
          <w:szCs w:val="16"/>
        </w:rPr>
        <w:t>Информация об изменениях:</w:t>
      </w:r>
    </w:p>
    <w:bookmarkEnd w:id="4502"/>
    <w:p w:rsidR="00000000" w:rsidRDefault="00740E19">
      <w:pPr>
        <w:pStyle w:val="a8"/>
      </w:pPr>
      <w:r>
        <w:t xml:space="preserve">Пункт 7 изменен с 1 января 2018 г. - </w:t>
      </w:r>
      <w:hyperlink r:id="rId2796" w:history="1">
        <w:r>
          <w:rPr>
            <w:rStyle w:val="a4"/>
          </w:rPr>
          <w:t>Федеральный закон</w:t>
        </w:r>
      </w:hyperlink>
      <w:r>
        <w:t xml:space="preserve"> от 29 июля 2017 г. N 218-ФЗ</w:t>
      </w:r>
    </w:p>
    <w:p w:rsidR="00000000" w:rsidRDefault="00740E19">
      <w:pPr>
        <w:pStyle w:val="a8"/>
      </w:pPr>
      <w:hyperlink r:id="rId2797" w:history="1">
        <w:r>
          <w:rPr>
            <w:rStyle w:val="a4"/>
          </w:rPr>
          <w:t>См. предыдущую редакцию</w:t>
        </w:r>
      </w:hyperlink>
    </w:p>
    <w:p w:rsidR="00000000" w:rsidRDefault="00740E19">
      <w:r>
        <w:t xml:space="preserve">7. С даты возбуждения производства по делу о банкротстве застройщика и до даты признания его банкротом застройщик обязан при заключении договора, предусматривающего </w:t>
      </w:r>
      <w:r>
        <w:t>передачу жилого помещения, а также при принятии денежных средств по ранее заключенным договорам, предусматривающим передачу жилого помещения, предварительно письменно сообщать им, что в отношении его возбуждено дело о банкротстве.</w:t>
      </w:r>
    </w:p>
    <w:p w:rsidR="00000000" w:rsidRDefault="00740E19">
      <w:pPr>
        <w:pStyle w:val="a7"/>
        <w:rPr>
          <w:color w:val="000000"/>
          <w:sz w:val="16"/>
          <w:szCs w:val="16"/>
        </w:rPr>
      </w:pPr>
      <w:bookmarkStart w:id="4503" w:name="sub_201018"/>
      <w:r>
        <w:rPr>
          <w:color w:val="000000"/>
          <w:sz w:val="16"/>
          <w:szCs w:val="16"/>
        </w:rPr>
        <w:t>Информация об и</w:t>
      </w:r>
      <w:r>
        <w:rPr>
          <w:color w:val="000000"/>
          <w:sz w:val="16"/>
          <w:szCs w:val="16"/>
        </w:rPr>
        <w:t>зменениях:</w:t>
      </w:r>
    </w:p>
    <w:bookmarkEnd w:id="4503"/>
    <w:p w:rsidR="00000000" w:rsidRDefault="00740E19">
      <w:pPr>
        <w:pStyle w:val="a8"/>
      </w:pPr>
      <w:r>
        <w:t xml:space="preserve">Пункт 8 изменен с 1 января 2018 г. - </w:t>
      </w:r>
      <w:hyperlink r:id="rId2798" w:history="1">
        <w:r>
          <w:rPr>
            <w:rStyle w:val="a4"/>
          </w:rPr>
          <w:t>Федеральный закон</w:t>
        </w:r>
      </w:hyperlink>
      <w:r>
        <w:t xml:space="preserve"> от 29 июля 2017 г. N 218-ФЗ</w:t>
      </w:r>
    </w:p>
    <w:p w:rsidR="00000000" w:rsidRDefault="00740E19">
      <w:pPr>
        <w:pStyle w:val="a8"/>
      </w:pPr>
      <w:hyperlink r:id="rId2799" w:history="1">
        <w:r>
          <w:rPr>
            <w:rStyle w:val="a4"/>
          </w:rPr>
          <w:t>См. предыдущую редакц</w:t>
        </w:r>
        <w:r>
          <w:rPr>
            <w:rStyle w:val="a4"/>
          </w:rPr>
          <w:t>ию</w:t>
        </w:r>
      </w:hyperlink>
    </w:p>
    <w:p w:rsidR="00000000" w:rsidRDefault="00740E19">
      <w:r>
        <w:t xml:space="preserve">8. Определение о введении внешнего управления, решение о признании должника банкротом и об открытии конкурсного производства в отношении </w:t>
      </w:r>
      <w:hyperlink w:anchor="sub_9991" w:history="1">
        <w:r>
          <w:rPr>
            <w:rStyle w:val="a4"/>
          </w:rPr>
          <w:t>застройщика</w:t>
        </w:r>
      </w:hyperlink>
      <w:r>
        <w:t xml:space="preserve"> направляются арбитражным судом в органы, осуществляющие государственную рег</w:t>
      </w:r>
      <w:r>
        <w:t>истрацию прав на недвижимое имущество и сделок с ним, по месту нахождения земельных участков застройщика.</w:t>
      </w:r>
    </w:p>
    <w:p w:rsidR="00000000" w:rsidRDefault="00740E19">
      <w:pPr>
        <w:pStyle w:val="a7"/>
        <w:rPr>
          <w:color w:val="000000"/>
          <w:sz w:val="16"/>
          <w:szCs w:val="16"/>
        </w:rPr>
      </w:pPr>
      <w:bookmarkStart w:id="4504" w:name="sub_2010181"/>
      <w:r>
        <w:rPr>
          <w:color w:val="000000"/>
          <w:sz w:val="16"/>
          <w:szCs w:val="16"/>
        </w:rPr>
        <w:t>Информация об изменениях:</w:t>
      </w:r>
    </w:p>
    <w:bookmarkEnd w:id="4504"/>
    <w:p w:rsidR="00000000" w:rsidRDefault="00740E19">
      <w:pPr>
        <w:pStyle w:val="a8"/>
      </w:pPr>
      <w:r>
        <w:t xml:space="preserve">Статья 201.1 дополнена пунктом 8.1 с 1 января 2018 г. - </w:t>
      </w:r>
      <w:hyperlink r:id="rId2800" w:history="1">
        <w:r>
          <w:rPr>
            <w:rStyle w:val="a4"/>
          </w:rPr>
          <w:t>Федеральный закон</w:t>
        </w:r>
      </w:hyperlink>
      <w:r>
        <w:t xml:space="preserve"> от 29 июля 2017 г. N 218-ФЗ</w:t>
      </w:r>
    </w:p>
    <w:p w:rsidR="00000000" w:rsidRDefault="00740E19">
      <w:r>
        <w:t>8.1. Первое собрание кредиторов проводится не ранее четырех месяцев с даты принятия решения о признании должника банкротом и об открытии конкурсного производства.</w:t>
      </w:r>
    </w:p>
    <w:p w:rsidR="00000000" w:rsidRDefault="00740E19">
      <w:r>
        <w:t>В случае, если у застройщи</w:t>
      </w:r>
      <w:r>
        <w:t xml:space="preserve">ка имеются объекты строительства, в отношении которых были уплачены взносы в Фонд, первое собрание кредиторов проводится не позднее месяца после принятия решений собранием участников долевого строительства в соответствии со </w:t>
      </w:r>
      <w:hyperlink w:anchor="sub_2011201" w:history="1">
        <w:r>
          <w:rPr>
            <w:rStyle w:val="a4"/>
          </w:rPr>
          <w:t>статье</w:t>
        </w:r>
        <w:r>
          <w:rPr>
            <w:rStyle w:val="a4"/>
          </w:rPr>
          <w:t>й 201.12-1</w:t>
        </w:r>
      </w:hyperlink>
      <w:r>
        <w:t xml:space="preserve"> настоящего Федерального закона.</w:t>
      </w:r>
    </w:p>
    <w:p w:rsidR="00000000" w:rsidRDefault="00740E19">
      <w:r>
        <w:t>Участники строительства, требования которых включены в реестр требований кредиторов, при участии в собраниях кредиторов обладают числом голосов, определяемым исходя из суммы, уплаченной участником строительства</w:t>
      </w:r>
      <w:r>
        <w:t xml:space="preserve"> застройщику по договору, предусматривающему передачу жилого помещения, и (или) стоимости переданного застройщику имущества, а также размера убытков в виде реального ущерба, определенного в соответствии с </w:t>
      </w:r>
      <w:hyperlink w:anchor="sub_201052" w:history="1">
        <w:r>
          <w:rPr>
            <w:rStyle w:val="a4"/>
          </w:rPr>
          <w:t>пунктом 2 статьи 201.5</w:t>
        </w:r>
      </w:hyperlink>
      <w:r>
        <w:t xml:space="preserve"> </w:t>
      </w:r>
      <w:r>
        <w:t>настоящего Федерального закона.</w:t>
      </w:r>
    </w:p>
    <w:p w:rsidR="00000000" w:rsidRDefault="00740E19">
      <w:bookmarkStart w:id="4505" w:name="sub_201019"/>
      <w:r>
        <w:t>9. Решение собрания кредиторов о заключении мирового соглашения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w:t>
      </w:r>
      <w:r>
        <w:t>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а также отдано не менее чем три четверти голосов участников строительства.</w:t>
      </w:r>
    </w:p>
    <w:bookmarkEnd w:id="4505"/>
    <w:p w:rsidR="00000000" w:rsidRDefault="00740E19"/>
    <w:p w:rsidR="00000000" w:rsidRDefault="00740E19"/>
    <w:p w:rsidR="00000000" w:rsidRDefault="00740E19">
      <w:pPr>
        <w:pStyle w:val="a5"/>
      </w:pPr>
      <w:bookmarkStart w:id="4506" w:name="sub_201002"/>
      <w:r>
        <w:rPr>
          <w:rStyle w:val="a3"/>
        </w:rPr>
        <w:t>Статья 201.2.</w:t>
      </w:r>
      <w:r>
        <w:t xml:space="preserve"> Лица, участвующие в деле о банкротстве застройщика</w:t>
      </w:r>
    </w:p>
    <w:bookmarkEnd w:id="450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01" w:history="1">
        <w:r>
          <w:rPr>
            <w:rStyle w:val="a4"/>
          </w:rPr>
          <w:t>комментарии</w:t>
        </w:r>
      </w:hyperlink>
      <w:r>
        <w:t xml:space="preserve"> к статье 201.2 настоящего Федерального закона</w:t>
      </w:r>
    </w:p>
    <w:p w:rsidR="00000000" w:rsidRDefault="00740E19">
      <w:pPr>
        <w:pStyle w:val="a7"/>
        <w:rPr>
          <w:color w:val="000000"/>
          <w:sz w:val="16"/>
          <w:szCs w:val="16"/>
        </w:rPr>
      </w:pPr>
      <w:bookmarkStart w:id="4507" w:name="sub_2010021"/>
      <w:r>
        <w:rPr>
          <w:color w:val="000000"/>
          <w:sz w:val="16"/>
          <w:szCs w:val="16"/>
        </w:rPr>
        <w:t>Информация об изменен</w:t>
      </w:r>
      <w:r>
        <w:rPr>
          <w:color w:val="000000"/>
          <w:sz w:val="16"/>
          <w:szCs w:val="16"/>
        </w:rPr>
        <w:t>иях:</w:t>
      </w:r>
    </w:p>
    <w:bookmarkEnd w:id="4507"/>
    <w:p w:rsidR="00000000" w:rsidRDefault="00740E19">
      <w:pPr>
        <w:pStyle w:val="a8"/>
      </w:pPr>
      <w:r>
        <w:t xml:space="preserve">Пункт 1 изменен с 1 января 2018 г. - </w:t>
      </w:r>
      <w:hyperlink r:id="rId2802" w:history="1">
        <w:r>
          <w:rPr>
            <w:rStyle w:val="a4"/>
          </w:rPr>
          <w:t>Федеральный закон</w:t>
        </w:r>
      </w:hyperlink>
      <w:r>
        <w:t xml:space="preserve"> от 29 июля 2017 г. N 218-ФЗ</w:t>
      </w:r>
    </w:p>
    <w:p w:rsidR="00000000" w:rsidRDefault="00740E19">
      <w:pPr>
        <w:pStyle w:val="a8"/>
      </w:pPr>
      <w:hyperlink r:id="rId2803" w:history="1">
        <w:r>
          <w:rPr>
            <w:rStyle w:val="a4"/>
          </w:rPr>
          <w:t>См. предыдущую редакцию</w:t>
        </w:r>
      </w:hyperlink>
    </w:p>
    <w:p w:rsidR="00000000" w:rsidRDefault="00740E19">
      <w:r>
        <w:t xml:space="preserve">1. Наряду с лицами, предусмотренными </w:t>
      </w:r>
      <w:hyperlink w:anchor="sub_34" w:history="1">
        <w:r>
          <w:rPr>
            <w:rStyle w:val="a4"/>
          </w:rPr>
          <w:t>статьей 34</w:t>
        </w:r>
      </w:hyperlink>
      <w:r>
        <w:t xml:space="preserve">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а также упол</w:t>
      </w:r>
      <w:r>
        <w:t>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данного строительства, и Фонд в слу</w:t>
      </w:r>
      <w:r>
        <w:t xml:space="preserve">чае, если застройщиком были уплачены обязательные отчисления (взносы) в компенсационный фонд в соответствии с </w:t>
      </w:r>
      <w:hyperlink r:id="rId2804" w:history="1">
        <w:r>
          <w:rPr>
            <w:rStyle w:val="a4"/>
          </w:rPr>
          <w:t>законодательством</w:t>
        </w:r>
      </w:hyperlink>
      <w:r>
        <w:t xml:space="preserve"> об участии в долевом строительстве многоквартирных домов и (или) и</w:t>
      </w:r>
      <w:r>
        <w:t>ных объектов недвижимости.</w:t>
      </w:r>
    </w:p>
    <w:p w:rsidR="00000000" w:rsidRDefault="00740E19">
      <w:pPr>
        <w:pStyle w:val="a7"/>
        <w:rPr>
          <w:color w:val="000000"/>
          <w:sz w:val="16"/>
          <w:szCs w:val="16"/>
        </w:rPr>
      </w:pPr>
      <w:bookmarkStart w:id="4508" w:name="sub_2010022"/>
      <w:r>
        <w:rPr>
          <w:color w:val="000000"/>
          <w:sz w:val="16"/>
          <w:szCs w:val="16"/>
        </w:rPr>
        <w:t>Информация об изменениях:</w:t>
      </w:r>
    </w:p>
    <w:bookmarkEnd w:id="4508"/>
    <w:p w:rsidR="00000000" w:rsidRDefault="00740E19">
      <w:pPr>
        <w:pStyle w:val="a8"/>
      </w:pPr>
      <w:r>
        <w:t xml:space="preserve">Пункт 2 изменен с 1 января 2018 г. - </w:t>
      </w:r>
      <w:hyperlink r:id="rId2805" w:history="1">
        <w:r>
          <w:rPr>
            <w:rStyle w:val="a4"/>
          </w:rPr>
          <w:t>Федеральный закон</w:t>
        </w:r>
      </w:hyperlink>
      <w:r>
        <w:t xml:space="preserve"> от 29 июля 2017 г. N 218-ФЗ</w:t>
      </w:r>
    </w:p>
    <w:p w:rsidR="00000000" w:rsidRDefault="00740E19">
      <w:pPr>
        <w:pStyle w:val="a8"/>
      </w:pPr>
      <w:hyperlink r:id="rId2806" w:history="1">
        <w:r>
          <w:rPr>
            <w:rStyle w:val="a4"/>
          </w:rPr>
          <w:t>См. предыдущую редакцию</w:t>
        </w:r>
      </w:hyperlink>
    </w:p>
    <w:p w:rsidR="00000000" w:rsidRDefault="00740E19">
      <w:r>
        <w:t xml:space="preserve">2. Указанным в </w:t>
      </w:r>
      <w:hyperlink w:anchor="sub_2010021" w:history="1">
        <w:r>
          <w:rPr>
            <w:rStyle w:val="a4"/>
          </w:rPr>
          <w:t>пункте 1</w:t>
        </w:r>
      </w:hyperlink>
      <w:r>
        <w:t xml:space="preserve"> настоящей статьи органу власти и Фонду арбитражным судом направляются определения, предусмотренные </w:t>
      </w:r>
      <w:hyperlink w:anchor="sub_20101320" w:history="1">
        <w:r>
          <w:rPr>
            <w:rStyle w:val="a4"/>
          </w:rPr>
          <w:t>абзацами вторым</w:t>
        </w:r>
      </w:hyperlink>
      <w:r>
        <w:t xml:space="preserve"> и </w:t>
      </w:r>
      <w:hyperlink w:anchor="sub_20101330" w:history="1">
        <w:r>
          <w:rPr>
            <w:rStyle w:val="a4"/>
          </w:rPr>
          <w:t>третьим пункта 3 статьи 201.1</w:t>
        </w:r>
      </w:hyperlink>
      <w:r>
        <w:t xml:space="preserve"> настоящего Федерального закона.</w:t>
      </w:r>
    </w:p>
    <w:p w:rsidR="00000000" w:rsidRDefault="00740E19"/>
    <w:p w:rsidR="00000000" w:rsidRDefault="00740E19"/>
    <w:p w:rsidR="00000000" w:rsidRDefault="00740E19">
      <w:pPr>
        <w:pStyle w:val="a5"/>
      </w:pPr>
      <w:bookmarkStart w:id="4509" w:name="sub_201003"/>
      <w:r>
        <w:rPr>
          <w:rStyle w:val="a3"/>
        </w:rPr>
        <w:t>Статья 201.3.</w:t>
      </w:r>
      <w:r>
        <w:t xml:space="preserve"> Особенности применения мер по обеспечению требований кредиторов и интересов должника</w:t>
      </w:r>
    </w:p>
    <w:bookmarkEnd w:id="450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07" w:history="1">
        <w:r>
          <w:rPr>
            <w:rStyle w:val="a4"/>
          </w:rPr>
          <w:t>комментарии</w:t>
        </w:r>
      </w:hyperlink>
      <w:r>
        <w:t xml:space="preserve"> к статье 201.3 настоящего Федерального закона</w:t>
      </w:r>
    </w:p>
    <w:p w:rsidR="00000000" w:rsidRDefault="00740E19">
      <w:pPr>
        <w:pStyle w:val="a7"/>
        <w:rPr>
          <w:color w:val="000000"/>
          <w:sz w:val="16"/>
          <w:szCs w:val="16"/>
        </w:rPr>
      </w:pPr>
      <w:bookmarkStart w:id="4510" w:name="sub_201031"/>
      <w:r>
        <w:rPr>
          <w:color w:val="000000"/>
          <w:sz w:val="16"/>
          <w:szCs w:val="16"/>
        </w:rPr>
        <w:t>Информация об изменениях:</w:t>
      </w:r>
    </w:p>
    <w:bookmarkEnd w:id="4510"/>
    <w:p w:rsidR="00000000" w:rsidRDefault="00740E19">
      <w:pPr>
        <w:pStyle w:val="a8"/>
      </w:pPr>
      <w:r>
        <w:t xml:space="preserve">Пункт 1 изменен с 1 января 2018 г. - </w:t>
      </w:r>
      <w:hyperlink r:id="rId2808" w:history="1">
        <w:r>
          <w:rPr>
            <w:rStyle w:val="a4"/>
          </w:rPr>
          <w:t>Федеральный закон</w:t>
        </w:r>
      </w:hyperlink>
      <w:r>
        <w:t xml:space="preserve"> от 29 июля 2017 г. N 218-ФЗ</w:t>
      </w:r>
    </w:p>
    <w:p w:rsidR="00000000" w:rsidRDefault="00740E19">
      <w:pPr>
        <w:pStyle w:val="a8"/>
      </w:pPr>
      <w:hyperlink r:id="rId2809" w:history="1">
        <w:r>
          <w:rPr>
            <w:rStyle w:val="a4"/>
          </w:rPr>
          <w:t>См. предыдущую редакцию</w:t>
        </w:r>
      </w:hyperlink>
    </w:p>
    <w:p w:rsidR="00000000" w:rsidRDefault="00740E19">
      <w:r>
        <w:t>1. Арбитражный суд по ходатайству заявителя или иного лица, участвующего в деле о банкротстве застройщ</w:t>
      </w:r>
      <w:r>
        <w:t xml:space="preserve">ика, наряду с мерами, предусмотренными </w:t>
      </w:r>
      <w:hyperlink r:id="rId2810" w:history="1">
        <w:r>
          <w:rPr>
            <w:rStyle w:val="a4"/>
          </w:rPr>
          <w:t>Арбитражным процессуальным кодексом</w:t>
        </w:r>
      </w:hyperlink>
      <w:r>
        <w:t xml:space="preserve"> Российской Федерации и настоящим Федеральным законом, вправе принять меры по обеспечению требований кредиторов и инт</w:t>
      </w:r>
      <w:r>
        <w:t>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застройщика, и запрета на государственн</w:t>
      </w:r>
      <w:r>
        <w:t>ую регистрацию такого договора аренды, а также запрета на распоряжение арендодателем данным земельным участком иным образом.</w:t>
      </w:r>
    </w:p>
    <w:p w:rsidR="00000000" w:rsidRDefault="00740E19">
      <w:r>
        <w:t xml:space="preserve">Арбитражный суд уведомляет орган, осуществляющий государственную регистрацию прав на недвижимое имущество и сделок с ним, по месту </w:t>
      </w:r>
      <w:r>
        <w:t>нахождения земельного участка о принятии обеспечительных мер в виде запрета на расторжение арендодателем договора аренды земельного участка с застройщиком, государственную регистрацию договора аренды в отношении указанного земельного участка.</w:t>
      </w:r>
    </w:p>
    <w:p w:rsidR="00000000" w:rsidRDefault="00740E19">
      <w:bookmarkStart w:id="4511" w:name="sub_201032"/>
      <w:r>
        <w:t xml:space="preserve">2. </w:t>
      </w:r>
      <w:r>
        <w:t xml:space="preserve">О рассмотрении судом указанного в </w:t>
      </w:r>
      <w:hyperlink w:anchor="sub_201031" w:history="1">
        <w:r>
          <w:rPr>
            <w:rStyle w:val="a4"/>
          </w:rPr>
          <w:t>пункте 1</w:t>
        </w:r>
      </w:hyperlink>
      <w:r>
        <w:t xml:space="preserve"> настоящей статьи ходатайства должен быть извещен арендодатель по договору аренды земельного участка, который вправе участвовать в арбитражном процессе по делу о банкротстве при рассмотр</w:t>
      </w:r>
      <w:r>
        <w:t>ении предусмотренного пунктом 1 настоящей статьи вопроса.</w:t>
      </w:r>
    </w:p>
    <w:p w:rsidR="00000000" w:rsidRDefault="00740E19">
      <w:bookmarkStart w:id="4512" w:name="sub_201033"/>
      <w:bookmarkEnd w:id="4511"/>
      <w:r>
        <w:t xml:space="preserve">3. Указанные в </w:t>
      </w:r>
      <w:hyperlink w:anchor="sub_201031" w:history="1">
        <w:r>
          <w:rPr>
            <w:rStyle w:val="a4"/>
          </w:rPr>
          <w:t>пункте 1</w:t>
        </w:r>
      </w:hyperlink>
      <w:r>
        <w:t xml:space="preserve"> настоящей статьи обеспечительные меры могут быть приняты арбитражным судом только при представлении лицом, обратившимся с соот</w:t>
      </w:r>
      <w:r>
        <w:t xml:space="preserve">ветствующим ходатайством, доказательств наличия </w:t>
      </w:r>
      <w:hyperlink w:anchor="sub_9995" w:history="1">
        <w:r>
          <w:rPr>
            <w:rStyle w:val="a4"/>
          </w:rPr>
          <w:t>объекта строительства</w:t>
        </w:r>
      </w:hyperlink>
      <w:r>
        <w:t xml:space="preserve"> на земельном участке либо начала строительства данного объекта.</w:t>
      </w:r>
    </w:p>
    <w:p w:rsidR="00000000" w:rsidRDefault="00740E19">
      <w:bookmarkStart w:id="4513" w:name="sub_201034"/>
      <w:bookmarkEnd w:id="4512"/>
      <w:r>
        <w:t xml:space="preserve">4. Указанные в </w:t>
      </w:r>
      <w:hyperlink w:anchor="sub_201031" w:history="1">
        <w:r>
          <w:rPr>
            <w:rStyle w:val="a4"/>
          </w:rPr>
          <w:t>пункте 1</w:t>
        </w:r>
      </w:hyperlink>
      <w:r>
        <w:t xml:space="preserve"> настоящей статьи обеспеч</w:t>
      </w:r>
      <w:r>
        <w:t>ительные меры действуют до даты завершения конкурсного производства в отношении должника, если иное не предусмотрено настоящим Федеральным законом.</w:t>
      </w:r>
    </w:p>
    <w:bookmarkEnd w:id="4513"/>
    <w:p w:rsidR="00000000" w:rsidRDefault="00740E19"/>
    <w:p w:rsidR="00000000" w:rsidRDefault="00740E19"/>
    <w:p w:rsidR="00000000" w:rsidRDefault="00740E19">
      <w:pPr>
        <w:pStyle w:val="a7"/>
        <w:rPr>
          <w:color w:val="000000"/>
          <w:sz w:val="16"/>
          <w:szCs w:val="16"/>
        </w:rPr>
      </w:pPr>
      <w:bookmarkStart w:id="4514" w:name="sub_201004"/>
      <w:r>
        <w:rPr>
          <w:color w:val="000000"/>
          <w:sz w:val="16"/>
          <w:szCs w:val="16"/>
        </w:rPr>
        <w:t>Информация об изменениях:</w:t>
      </w:r>
    </w:p>
    <w:bookmarkEnd w:id="4514"/>
    <w:p w:rsidR="00000000" w:rsidRDefault="00740E19">
      <w:pPr>
        <w:pStyle w:val="a8"/>
      </w:pPr>
      <w:r>
        <w:t xml:space="preserve">Статья 201.4 изменена с 1 января 2018 г. - </w:t>
      </w:r>
      <w:hyperlink r:id="rId2811" w:history="1">
        <w:r>
          <w:rPr>
            <w:rStyle w:val="a4"/>
          </w:rPr>
          <w:t>Федеральный закон</w:t>
        </w:r>
      </w:hyperlink>
      <w:r>
        <w:t xml:space="preserve"> от 29 июля 2017 г. N 218-ФЗ</w:t>
      </w:r>
    </w:p>
    <w:p w:rsidR="00000000" w:rsidRDefault="00740E19">
      <w:pPr>
        <w:pStyle w:val="a8"/>
      </w:pPr>
      <w:hyperlink r:id="rId2812" w:history="1">
        <w:r>
          <w:rPr>
            <w:rStyle w:val="a4"/>
          </w:rPr>
          <w:t>См. предыдущую редакцию</w:t>
        </w:r>
      </w:hyperlink>
    </w:p>
    <w:p w:rsidR="00000000" w:rsidRDefault="00740E19">
      <w:pPr>
        <w:pStyle w:val="a5"/>
      </w:pPr>
      <w:r>
        <w:rPr>
          <w:rStyle w:val="a3"/>
        </w:rPr>
        <w:t>Статья 201.4.</w:t>
      </w:r>
      <w:r>
        <w:t xml:space="preserve"> Особенности предъявления участниками строительс</w:t>
      </w:r>
      <w:r>
        <w:t>тва требований при банкротстве застройщика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13" w:history="1">
        <w:r>
          <w:rPr>
            <w:rStyle w:val="a4"/>
          </w:rPr>
          <w:t>комментарии</w:t>
        </w:r>
      </w:hyperlink>
      <w:r>
        <w:t xml:space="preserve"> к статье 201.4 настоящего Федерального закона</w:t>
      </w:r>
    </w:p>
    <w:p w:rsidR="00000000" w:rsidRDefault="00740E19">
      <w:bookmarkStart w:id="4515" w:name="sub_201041"/>
      <w:r>
        <w:t xml:space="preserve">1. С даты принятия арбитражным судом решения о признании должника </w:t>
      </w:r>
      <w:r>
        <w:t xml:space="preserve">банкротом и об открытии конкурсного производства в отношении застройщика в ходе внешнего управления в деле о банкротстве застройщика требования о передаче жилых помещений, в том числе возникшие после даты принятия заявления о признании должника банкротом, </w:t>
      </w:r>
      <w:r>
        <w:t>и (или) денежные требования участников строительства могут быть предъявлены к застройщику только в рамках дела о банкротстве застройщика с соблюдением установленного настоящим параграфом порядка предъявления требований к застройщику. С даты открытия конкур</w:t>
      </w:r>
      <w:r>
        <w:t>сного производства исполнение исполнительных документов по требованиям участников строительства, предусмотренным настоящим пунктом, прекращается.</w:t>
      </w:r>
    </w:p>
    <w:p w:rsidR="00000000" w:rsidRDefault="00740E19">
      <w:bookmarkStart w:id="4516" w:name="sub_201042"/>
      <w:bookmarkEnd w:id="4515"/>
      <w:r>
        <w:t>2. Руководитель застройщика в течение десяти календарных дней с даты утверждения конкурсно</w:t>
      </w:r>
      <w:r>
        <w:t>го управляющего обязан обеспечить передачу сведений о всех участниках строительства 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w:t>
      </w:r>
      <w:r>
        <w:t>а об открытии конкурсного производства и о возможности предъявления участниками строительства требований о передаче жилых помещений и денежных требований и о сроке предъявления таких требований.</w:t>
      </w:r>
    </w:p>
    <w:p w:rsidR="00000000" w:rsidRDefault="00740E19">
      <w:bookmarkStart w:id="4517" w:name="sub_201043"/>
      <w:bookmarkEnd w:id="4516"/>
      <w:r>
        <w:t>3. Денежные требования участников строите</w:t>
      </w:r>
      <w:r>
        <w:t>льства и требования участников строительства о передаче жилых помещений (далее - требования участников строительства) предъявляются конкурсному управляющему.</w:t>
      </w:r>
    </w:p>
    <w:bookmarkEnd w:id="4517"/>
    <w:p w:rsidR="00000000" w:rsidRDefault="00740E19">
      <w:r>
        <w:t>Конкурсный управляющий рассматривает требования участников строительства и включает их в</w:t>
      </w:r>
      <w:r>
        <w:t xml:space="preserve"> реестр требований о передаче жилых помещений, который является частью реестра требований кредиторов, в порядке, предусмотренном настоящей статьей.</w:t>
      </w:r>
    </w:p>
    <w:p w:rsidR="00000000" w:rsidRDefault="00740E19">
      <w:bookmarkStart w:id="4518" w:name="sub_201044"/>
      <w:r>
        <w:t>4. Реестр требований кредиторов подлежит закрытию по истечении трех месяцев с даты опубликования с</w:t>
      </w:r>
      <w:r>
        <w:t>ведений о признании должника банкротом и об открытии конкурсного производства. Требования участников строительства включаются в реестр требований о передаче жилых помещений при предъявлении указанных требований не позднее трех месяцев со дня получения увед</w:t>
      </w:r>
      <w:r>
        <w:t xml:space="preserve">омления конкурсного управляющего, предусмотренного </w:t>
      </w:r>
      <w:hyperlink w:anchor="sub_201042" w:history="1">
        <w:r>
          <w:rPr>
            <w:rStyle w:val="a4"/>
          </w:rPr>
          <w:t>пунктом 2</w:t>
        </w:r>
      </w:hyperlink>
      <w:r>
        <w:t xml:space="preserve"> настоящей статьи, независимо от даты закрытия такого реестра. В случае пропуска указанного в настоящем пункте срока по уважительной причине он может быть восстановлен </w:t>
      </w:r>
      <w:r>
        <w:t>арбитражным судом.</w:t>
      </w:r>
    </w:p>
    <w:bookmarkEnd w:id="4518"/>
    <w:p w:rsidR="00000000" w:rsidRDefault="00740E19">
      <w:r>
        <w:t>Конкурсный управляющий обязан обеспечить лицам, участвующим в деле о банкротстве, возможность ознакомления с реестром требований о передаче жилых помещений и основаниями для включения требований участников строительства в такой</w:t>
      </w:r>
      <w:r>
        <w:t xml:space="preserve"> реестр. Возражения лиц, участвующих в деле о банкротстве застройщика, могут быть заявлены в течение пятнадцати рабочих дней со дня закрытия реестра требований кредиторов либо со дня включения требований участников строительства в реестр требований о перед</w:t>
      </w:r>
      <w:r>
        <w:t xml:space="preserve">аче жилых помещений, если такие требования в соответствии с настоящей статьей включены после закрытия реестра, в арбитражный суд, рассматривающий дело о банкротстве, который рассматривает такие возражения в порядке, установленном </w:t>
      </w:r>
      <w:hyperlink w:anchor="sub_60" w:history="1">
        <w:r>
          <w:rPr>
            <w:rStyle w:val="a4"/>
          </w:rPr>
          <w:t>стать</w:t>
        </w:r>
        <w:r>
          <w:rPr>
            <w:rStyle w:val="a4"/>
          </w:rPr>
          <w:t>ей 60</w:t>
        </w:r>
      </w:hyperlink>
      <w:r>
        <w:t xml:space="preserve"> настоящего Федерального закона.</w:t>
      </w:r>
    </w:p>
    <w:p w:rsidR="00000000" w:rsidRDefault="00740E19">
      <w:bookmarkStart w:id="4519" w:name="sub_201045"/>
      <w:r>
        <w:t>5. Расходы конкурсного управляющего на уведомление кредиторов о предъявлении требований о передаче жилых помещений и (или) денежных требований осуществляются им за счет должника.</w:t>
      </w:r>
    </w:p>
    <w:p w:rsidR="00000000" w:rsidRDefault="00740E19">
      <w:bookmarkStart w:id="4520" w:name="sub_201046"/>
      <w:bookmarkEnd w:id="4519"/>
      <w:r>
        <w:t>6. Нар</w:t>
      </w:r>
      <w:r>
        <w:t>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и (или) подлинных документов либо их надлежащим образом заверенных</w:t>
      </w:r>
      <w:r>
        <w:t xml:space="preserve"> копий, подтверждающих обоснованность этих требований, конкурсному управляющему должны быть представлены документы, подтверждающие факт полной или частичной оплаты, осуществленной участником строительства во исполнение своих обязательств перед застройщиком</w:t>
      </w:r>
      <w:r>
        <w:t xml:space="preserve"> по договору, предусматривающему передачу жилого помещения.</w:t>
      </w:r>
    </w:p>
    <w:p w:rsidR="00000000" w:rsidRDefault="00740E19">
      <w:bookmarkStart w:id="4521" w:name="sub_201047"/>
      <w:bookmarkEnd w:id="4520"/>
      <w:r>
        <w:t>7. Конкурсный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тр</w:t>
      </w:r>
      <w:r>
        <w:t>идцати рабочих дней со дня получения такого требования вносит его в реестр требований о передаче жилых помещений в случае обоснованности предъявленного требования.</w:t>
      </w:r>
    </w:p>
    <w:bookmarkEnd w:id="4521"/>
    <w:p w:rsidR="00000000" w:rsidRDefault="00740E19">
      <w:r>
        <w:t>В тот же срок конкурсный управляющий уведомляет соответствующего участника строите</w:t>
      </w:r>
      <w:r>
        <w:t>льства о включении его требования в реестр требований о передаче жилых помещений, или об отказе в таком включении, или о включении в реестр требования в неполном объеме. При включении требований участников строительства конкурсным управляющим учитывается р</w:t>
      </w:r>
      <w:r>
        <w:t xml:space="preserve">азмер убытков в виде реального ущерба, определенный в соответствии с </w:t>
      </w:r>
      <w:hyperlink w:anchor="sub_201052" w:history="1">
        <w:r>
          <w:rPr>
            <w:rStyle w:val="a4"/>
          </w:rPr>
          <w:t>пунктом 2 статьи 201.5</w:t>
        </w:r>
      </w:hyperlink>
      <w:r>
        <w:t xml:space="preserve"> настоящего Федерального закона, независимо от предъявления участником строительства соответствующего требования в части убытков.</w:t>
      </w:r>
    </w:p>
    <w:p w:rsidR="00000000" w:rsidRDefault="00740E19">
      <w:r>
        <w:t xml:space="preserve">Если после включения конкурсным управляющим требования участника строительства в реестр требований о передаче жилых помещений в соответствии с </w:t>
      </w:r>
      <w:hyperlink w:anchor="sub_201043" w:history="1">
        <w:r>
          <w:rPr>
            <w:rStyle w:val="a4"/>
          </w:rPr>
          <w:t>пунктом 3</w:t>
        </w:r>
      </w:hyperlink>
      <w:r>
        <w:t xml:space="preserve"> настоящей статьи конкурсному управляющему станут известны обстоятельства, с</w:t>
      </w:r>
      <w:r>
        <w:t>видетельствующие о необоснованном включении такого требования, о наличии которых он не знал и не должен был знать на момент его включения в реестр, конкурсный управляющий вправе обратиться в арбитражный суд с заявлением об исключении этого требования из ре</w:t>
      </w:r>
      <w:r>
        <w:t>естра полностью или частично. Принятое по результатам рассмотрения этого заявления определение может быть обжаловано.</w:t>
      </w:r>
    </w:p>
    <w:p w:rsidR="00000000" w:rsidRDefault="00740E19">
      <w:bookmarkStart w:id="4522" w:name="sub_201048"/>
      <w:r>
        <w:t>8. Возражения по результатам рассмотрения конкурсным управляющим требования участника строительства могут быть заявлены в арбитр</w:t>
      </w:r>
      <w:r>
        <w:t>ажный суд участником строительства не позднее чем в течение пятнадцати рабочих дней со дня получения участником строительства уведомления конкурсного управляющего о результатах рассмотрения этого требования. К указанным возражениям должны быть приложены до</w:t>
      </w:r>
      <w:r>
        <w:t>кументы, подтверждающие направление конкурсному управляющему копий возражений и приложенных к возражениям документов.</w:t>
      </w:r>
    </w:p>
    <w:p w:rsidR="00000000" w:rsidRDefault="00740E19">
      <w:bookmarkStart w:id="4523" w:name="sub_201049"/>
      <w:bookmarkEnd w:id="4522"/>
      <w:r>
        <w:t xml:space="preserve">9. Требования участников строительства, возражения по которым не заявлены в срок, предусмотренный </w:t>
      </w:r>
      <w:hyperlink w:anchor="sub_201048" w:history="1">
        <w:r>
          <w:rPr>
            <w:rStyle w:val="a4"/>
          </w:rPr>
          <w:t>пунктом 8</w:t>
        </w:r>
      </w:hyperlink>
      <w:r>
        <w:t xml:space="preserve"> настоящей статьи, считаются установленными в размере, составе и порядке, которые определены конкурсным управляющим.</w:t>
      </w:r>
    </w:p>
    <w:p w:rsidR="00000000" w:rsidRDefault="00740E19">
      <w:bookmarkStart w:id="4524" w:name="sub_2010410"/>
      <w:bookmarkEnd w:id="4523"/>
      <w:r>
        <w:t xml:space="preserve">10. Требования участников строительства, по которым заявлены возражения, рассматриваются арбитражным </w:t>
      </w:r>
      <w:r>
        <w:t xml:space="preserve">судом в порядке, установленном </w:t>
      </w:r>
      <w:hyperlink w:anchor="sub_60" w:history="1">
        <w:r>
          <w:rPr>
            <w:rStyle w:val="a4"/>
          </w:rPr>
          <w:t>статьей 60</w:t>
        </w:r>
      </w:hyperlink>
      <w:r>
        <w:t xml:space="preserve"> настоящего Федерального закона.</w:t>
      </w:r>
    </w:p>
    <w:bookmarkEnd w:id="4524"/>
    <w:p w:rsidR="00000000" w:rsidRDefault="00740E19">
      <w:r>
        <w:t>По результатам такого рассмотрения выносится определение арбитражного суда о включении или об отказе во включении указанных требований в реестр тре</w:t>
      </w:r>
      <w:r>
        <w:t>бований о передаче жилых помещений. Копия определения о включении или об отказе во включении указанных требований в реестр требований о передаче жилых помещений направляется лицу, заявившему возражения, и конкурсному управляющему не позднее дня, следующего</w:t>
      </w:r>
      <w:r>
        <w:t xml:space="preserve"> за днем вынесения определения арбитражного суда.</w:t>
      </w:r>
    </w:p>
    <w:p w:rsidR="00000000" w:rsidRDefault="00740E19">
      <w:r>
        <w:t>Определение арбитражного суда о включении или об отказе во включении требований участников строительства в реестр требований о передаче жилых помещений может быть обжаловано.</w:t>
      </w:r>
    </w:p>
    <w:p w:rsidR="00000000" w:rsidRDefault="00740E19">
      <w:bookmarkStart w:id="4525" w:name="sub_2010411"/>
      <w:r>
        <w:t>11. Требование участ</w:t>
      </w:r>
      <w:r>
        <w:t>ника строительства, установленное соответствующим определением арбитражного суда, включается конкурсным управляющим в реестр требований о передаче жилых помещений не позднее дня, следующего за днем получения копии указанного определения конкурсным управляю</w:t>
      </w:r>
      <w:r>
        <w:t>щим, о чем участник строительства уведомляется конкурсным управляющим в течение трех рабочих дней со дня внесения соответствующей записи в реестр требований о передаче жилых помещений.</w:t>
      </w:r>
    </w:p>
    <w:p w:rsidR="00000000" w:rsidRDefault="00740E19">
      <w:bookmarkStart w:id="4526" w:name="sub_2010412"/>
      <w:bookmarkEnd w:id="4525"/>
      <w:r>
        <w:t>12. В случае перехода требования участника строит</w:t>
      </w:r>
      <w:r>
        <w:t xml:space="preserve">ельства, включенного конкурсным управляющим в реестр требований о передаче жилых помещений в соответствии с </w:t>
      </w:r>
      <w:hyperlink w:anchor="sub_201043" w:history="1">
        <w:r>
          <w:rPr>
            <w:rStyle w:val="a4"/>
          </w:rPr>
          <w:t>пунктом 3</w:t>
        </w:r>
      </w:hyperlink>
      <w:r>
        <w:t xml:space="preserve"> настоящей статьи, замена кредитора в реестре производится конкурсным управляющим (внешним управляющим) в поряд</w:t>
      </w:r>
      <w:r>
        <w:t>ке, предусмотренном настоящей статьей.</w:t>
      </w:r>
    </w:p>
    <w:p w:rsidR="00000000" w:rsidRDefault="00740E19">
      <w:bookmarkStart w:id="4527" w:name="sub_2010413"/>
      <w:bookmarkEnd w:id="4526"/>
      <w:r>
        <w:t>13. Участники строительства, требования которых включены в реестр требований о передаче жилых помещений, имеют право участвовать с правом голоса в собраниях кредиторов.</w:t>
      </w:r>
    </w:p>
    <w:bookmarkEnd w:id="4527"/>
    <w:p w:rsidR="00000000" w:rsidRDefault="00740E19">
      <w:r>
        <w:t>Участники строи</w:t>
      </w:r>
      <w:r>
        <w:t xml:space="preserve">тельства имеют право предъявлять возражения относительно требований других кредиторов в порядке, установленном </w:t>
      </w:r>
      <w:hyperlink w:anchor="sub_100" w:history="1">
        <w:r>
          <w:rPr>
            <w:rStyle w:val="a4"/>
          </w:rPr>
          <w:t>статьей 100</w:t>
        </w:r>
      </w:hyperlink>
      <w:r>
        <w:t xml:space="preserve"> настоящего Федерального закона.</w:t>
      </w:r>
    </w:p>
    <w:p w:rsidR="00000000" w:rsidRDefault="00740E19">
      <w:bookmarkStart w:id="4528" w:name="sub_2010414"/>
      <w:r>
        <w:t>14. Требования участников строительства, возникшие после даты при</w:t>
      </w:r>
      <w:r>
        <w:t>нятия заявления о признании должника банкротом, предъявляются в порядке, установленном настоящей статьей, для целей включения в реестр требований о передаче жилых помещений независимо от даты закрытия реестра требований кредиторов. Участники строительства,</w:t>
      </w:r>
      <w:r>
        <w:t xml:space="preserve"> требования которых возникли после даты принятия заявления о признании должника банкротом и включены в реестр требований о передаче жилых помещений, имеют право участвовать с правом голоса в собраниях участников строительства, а также в собраниях кредиторо</w:t>
      </w:r>
      <w:r>
        <w:t xml:space="preserve">в по вопросам, предусмотренным </w:t>
      </w:r>
      <w:hyperlink w:anchor="sub_201019" w:history="1">
        <w:r>
          <w:rPr>
            <w:rStyle w:val="a4"/>
          </w:rPr>
          <w:t>пунктом 9 статьи 201.1</w:t>
        </w:r>
      </w:hyperlink>
      <w:r>
        <w:t xml:space="preserve"> и </w:t>
      </w:r>
      <w:hyperlink w:anchor="sub_2011534" w:history="1">
        <w:r>
          <w:rPr>
            <w:rStyle w:val="a4"/>
          </w:rPr>
          <w:t>пунктом 4 статьи 201.15-3</w:t>
        </w:r>
      </w:hyperlink>
      <w:r>
        <w:t xml:space="preserve"> настоящего Федерального закона.</w:t>
      </w:r>
    </w:p>
    <w:bookmarkEnd w:id="4528"/>
    <w:p w:rsidR="00000000" w:rsidRDefault="00740E19"/>
    <w:p w:rsidR="00000000" w:rsidRDefault="00740E19"/>
    <w:p w:rsidR="00000000" w:rsidRDefault="00740E19">
      <w:pPr>
        <w:pStyle w:val="a7"/>
        <w:rPr>
          <w:color w:val="000000"/>
          <w:sz w:val="16"/>
          <w:szCs w:val="16"/>
        </w:rPr>
      </w:pPr>
      <w:bookmarkStart w:id="4529" w:name="sub_201005"/>
      <w:r>
        <w:rPr>
          <w:color w:val="000000"/>
          <w:sz w:val="16"/>
          <w:szCs w:val="16"/>
        </w:rPr>
        <w:t>Информация об изменениях:</w:t>
      </w:r>
    </w:p>
    <w:bookmarkEnd w:id="4529"/>
    <w:p w:rsidR="00000000" w:rsidRDefault="00740E19">
      <w:pPr>
        <w:pStyle w:val="a8"/>
      </w:pPr>
      <w:r>
        <w:t xml:space="preserve">Наименование изменено с 1 </w:t>
      </w:r>
      <w:r>
        <w:t xml:space="preserve">января 2018 г. - </w:t>
      </w:r>
      <w:hyperlink r:id="rId2814" w:history="1">
        <w:r>
          <w:rPr>
            <w:rStyle w:val="a4"/>
          </w:rPr>
          <w:t>Федеральный закон</w:t>
        </w:r>
      </w:hyperlink>
      <w:r>
        <w:t xml:space="preserve"> от 29 июля 2017 г. N 218-ФЗ</w:t>
      </w:r>
    </w:p>
    <w:p w:rsidR="00000000" w:rsidRDefault="00740E19">
      <w:pPr>
        <w:pStyle w:val="a8"/>
      </w:pPr>
      <w:hyperlink r:id="rId2815" w:history="1">
        <w:r>
          <w:rPr>
            <w:rStyle w:val="a4"/>
          </w:rPr>
          <w:t>См. предыдущую редакцию</w:t>
        </w:r>
      </w:hyperlink>
    </w:p>
    <w:p w:rsidR="00000000" w:rsidRDefault="00740E19">
      <w:pPr>
        <w:pStyle w:val="a5"/>
      </w:pPr>
      <w:r>
        <w:rPr>
          <w:rStyle w:val="a3"/>
        </w:rPr>
        <w:t>Статья 201.5.</w:t>
      </w:r>
      <w:r>
        <w:t xml:space="preserve"> Особенности установления денежных требований участников строительства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16" w:history="1">
        <w:r>
          <w:rPr>
            <w:rStyle w:val="a4"/>
          </w:rPr>
          <w:t>комментарии</w:t>
        </w:r>
      </w:hyperlink>
      <w:r>
        <w:t xml:space="preserve"> к статье 201.5 настоящего Федерального закона</w:t>
      </w:r>
    </w:p>
    <w:p w:rsidR="00000000" w:rsidRDefault="00740E19">
      <w:bookmarkStart w:id="4530" w:name="sub_201051"/>
      <w:r>
        <w:t>1. Открытие конкурсного производства в</w:t>
      </w:r>
      <w:r>
        <w:t xml:space="preserve"> отношении застройщика является основанием для одностороннего отказа участника строительства от исполнения договора, предусматривающего передачу жилого помещения. О таком отказе может быть заявлено в рамках дела о банкротстве застройщика в процессе установ</w:t>
      </w:r>
      <w:r>
        <w:t>ления размера денежного требования участника строительства.</w:t>
      </w:r>
    </w:p>
    <w:p w:rsidR="00000000" w:rsidRDefault="00740E19">
      <w:pPr>
        <w:pStyle w:val="a7"/>
        <w:rPr>
          <w:color w:val="000000"/>
          <w:sz w:val="16"/>
          <w:szCs w:val="16"/>
        </w:rPr>
      </w:pPr>
      <w:bookmarkStart w:id="4531" w:name="sub_201052"/>
      <w:bookmarkEnd w:id="4530"/>
      <w:r>
        <w:rPr>
          <w:color w:val="000000"/>
          <w:sz w:val="16"/>
          <w:szCs w:val="16"/>
        </w:rPr>
        <w:t>Информация об изменениях:</w:t>
      </w:r>
    </w:p>
    <w:bookmarkEnd w:id="4531"/>
    <w:p w:rsidR="00000000" w:rsidRDefault="00740E19">
      <w:pPr>
        <w:pStyle w:val="a8"/>
      </w:pPr>
      <w:r>
        <w:t xml:space="preserve">Пункт 2 изменен с 1 января 2018 г. - </w:t>
      </w:r>
      <w:hyperlink r:id="rId2817" w:history="1">
        <w:r>
          <w:rPr>
            <w:rStyle w:val="a4"/>
          </w:rPr>
          <w:t>Федеральный закон</w:t>
        </w:r>
      </w:hyperlink>
      <w:r>
        <w:t xml:space="preserve"> от 29 июля 2017 г.</w:t>
      </w:r>
      <w:r>
        <w:t xml:space="preserve"> N 218-ФЗ</w:t>
      </w:r>
    </w:p>
    <w:p w:rsidR="00000000" w:rsidRDefault="00740E19">
      <w:pPr>
        <w:pStyle w:val="a8"/>
      </w:pPr>
      <w:hyperlink r:id="rId2818" w:history="1">
        <w:r>
          <w:rPr>
            <w:rStyle w:val="a4"/>
          </w:rPr>
          <w:t>См. предыдущую редакцию</w:t>
        </w:r>
      </w:hyperlink>
    </w:p>
    <w:p w:rsidR="00000000" w:rsidRDefault="00740E19">
      <w:pPr>
        <w:pStyle w:val="a8"/>
      </w:pPr>
    </w:p>
    <w:p w:rsidR="00000000" w:rsidRDefault="00740E19">
      <w:r>
        <w:t>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w:t>
      </w:r>
      <w:r>
        <w:t xml:space="preserve">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w:t>
      </w:r>
      <w:r>
        <w:t>и суммой денежных средств, уплаченных по договору, предусматривающему передачу жилого помещения, и (или) стоимостью переданного застройщику имущества (определенной договором, предусматривающим передачу жилого помещения). В случае, если обязательство по опл</w:t>
      </w:r>
      <w:r>
        <w:t>ате жилого помещения участником строительства исполнено не в полном объеме, размер указанного реального ущерба учитывается в размере, пропорциональном исполненной части обязательства.</w:t>
      </w:r>
    </w:p>
    <w:p w:rsidR="00000000" w:rsidRDefault="00740E19">
      <w:bookmarkStart w:id="4532" w:name="sub_2010522"/>
      <w:r>
        <w:t>Превышение суммы денежных средств, уплаченных по договору, пр</w:t>
      </w:r>
      <w:r>
        <w:t>едусматривающему передачу жилого помещения, и (или) стоимости переданного застройщику имущества над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w:t>
      </w:r>
      <w:r>
        <w:t>ано участнику строительства, не может являться основанием для снижения размера денежных требований участника строительства или повлечь за собой иные негативные последствия для такого участника строительства.</w:t>
      </w:r>
    </w:p>
    <w:p w:rsidR="00000000" w:rsidRDefault="00740E19">
      <w:bookmarkStart w:id="4533" w:name="sub_2010523"/>
      <w:bookmarkEnd w:id="4532"/>
      <w:r>
        <w:t>Стоимость переданного заст</w:t>
      </w:r>
      <w:r>
        <w:t>ройщику имущества и стоимость жилого помещения, которое должно было быть передано участнику строительства, определяются оценщиком, привлекаемым конкурсным управляющим за счет застройщика. Стоимость жилого помещения рассчитывается исходя из общей площади жи</w:t>
      </w:r>
      <w:r>
        <w:t xml:space="preserve">лого помещения, подлежащего передаче участнику строительства, и показателя рыночной стоимости одного квадратного метра в соответствующем объекте строительства. Соответствующий отчет об оценке направляется конкурсным управляющим участнику строительства и в </w:t>
      </w:r>
      <w:r>
        <w:t xml:space="preserve">арбитражный суд. Участник строительства вправе при установлении его требования доказывать в порядке, предусмотренном </w:t>
      </w:r>
      <w:hyperlink w:anchor="sub_60" w:history="1">
        <w:r>
          <w:rPr>
            <w:rStyle w:val="a4"/>
          </w:rPr>
          <w:t>статьей 60</w:t>
        </w:r>
      </w:hyperlink>
      <w:r>
        <w:t xml:space="preserve"> настоящего Федерального закона, иной размер стоимости переданного застройщику имущества и стоимости жило</w:t>
      </w:r>
      <w:r>
        <w:t>го помещения, в том числе на основании иного отчета об оценке.</w:t>
      </w:r>
    </w:p>
    <w:p w:rsidR="00000000" w:rsidRDefault="00740E19">
      <w:pPr>
        <w:pStyle w:val="a7"/>
        <w:rPr>
          <w:color w:val="000000"/>
          <w:sz w:val="16"/>
          <w:szCs w:val="16"/>
        </w:rPr>
      </w:pPr>
      <w:bookmarkStart w:id="4534" w:name="sub_201053"/>
      <w:bookmarkEnd w:id="4533"/>
      <w:r>
        <w:rPr>
          <w:color w:val="000000"/>
          <w:sz w:val="16"/>
          <w:szCs w:val="16"/>
        </w:rPr>
        <w:t>Информация об изменениях:</w:t>
      </w:r>
    </w:p>
    <w:bookmarkEnd w:id="4534"/>
    <w:p w:rsidR="00000000" w:rsidRDefault="00740E19">
      <w:pPr>
        <w:pStyle w:val="a8"/>
      </w:pPr>
      <w:r>
        <w:t xml:space="preserve">Пункт 3 изменен с 1 января 2018 г. - </w:t>
      </w:r>
      <w:hyperlink r:id="rId2819" w:history="1">
        <w:r>
          <w:rPr>
            <w:rStyle w:val="a4"/>
          </w:rPr>
          <w:t>Федеральный закон</w:t>
        </w:r>
      </w:hyperlink>
      <w:r>
        <w:t xml:space="preserve"> от 29 июля 2017 г. N 218-ФЗ</w:t>
      </w:r>
    </w:p>
    <w:p w:rsidR="00000000" w:rsidRDefault="00740E19">
      <w:pPr>
        <w:pStyle w:val="a8"/>
      </w:pPr>
      <w:hyperlink r:id="rId2820" w:history="1">
        <w:r>
          <w:rPr>
            <w:rStyle w:val="a4"/>
          </w:rPr>
          <w:t>См. предыдущую редакцию</w:t>
        </w:r>
      </w:hyperlink>
    </w:p>
    <w:p w:rsidR="00000000" w:rsidRDefault="00740E19">
      <w:r>
        <w:t xml:space="preserve">3. В отношении </w:t>
      </w:r>
      <w:hyperlink w:anchor="sub_9994" w:history="1">
        <w:r>
          <w:rPr>
            <w:rStyle w:val="a4"/>
          </w:rPr>
          <w:t>денежного требования</w:t>
        </w:r>
      </w:hyperlink>
      <w:r>
        <w:t xml:space="preserve"> в реестр требований о передаче жилых помещений также включаются сведения о</w:t>
      </w:r>
      <w:r>
        <w:t xml:space="preserve"> жилом помещении (в том числе о его площади), являющемся предметом договора, предусматривающего передачу жилого помещения.</w:t>
      </w:r>
    </w:p>
    <w:p w:rsidR="00000000" w:rsidRDefault="00740E19">
      <w:pPr>
        <w:pStyle w:val="a7"/>
        <w:rPr>
          <w:color w:val="000000"/>
          <w:sz w:val="16"/>
          <w:szCs w:val="16"/>
        </w:rPr>
      </w:pPr>
      <w:bookmarkStart w:id="4535" w:name="sub_201054"/>
      <w:r>
        <w:rPr>
          <w:color w:val="000000"/>
          <w:sz w:val="16"/>
          <w:szCs w:val="16"/>
        </w:rPr>
        <w:t>Информация об изменениях:</w:t>
      </w:r>
    </w:p>
    <w:bookmarkEnd w:id="4535"/>
    <w:p w:rsidR="00000000" w:rsidRDefault="00740E19">
      <w:pPr>
        <w:pStyle w:val="a8"/>
      </w:pPr>
      <w:r>
        <w:t xml:space="preserve">Пункт 4 изменен с 1 января 2018 г. - </w:t>
      </w:r>
      <w:hyperlink r:id="rId2821" w:history="1">
        <w:r>
          <w:rPr>
            <w:rStyle w:val="a4"/>
          </w:rPr>
          <w:t>Федеральный закон</w:t>
        </w:r>
      </w:hyperlink>
      <w:r>
        <w:t xml:space="preserve"> от 29 июля 2017 г. N 218-ФЗ</w:t>
      </w:r>
    </w:p>
    <w:p w:rsidR="00000000" w:rsidRDefault="00740E19">
      <w:pPr>
        <w:pStyle w:val="a8"/>
      </w:pPr>
      <w:hyperlink r:id="rId2822" w:history="1">
        <w:r>
          <w:rPr>
            <w:rStyle w:val="a4"/>
          </w:rPr>
          <w:t>См. предыдущую редакцию</w:t>
        </w:r>
      </w:hyperlink>
    </w:p>
    <w:p w:rsidR="00000000" w:rsidRDefault="00740E19">
      <w:pPr>
        <w:pStyle w:val="a8"/>
      </w:pPr>
    </w:p>
    <w:p w:rsidR="00000000" w:rsidRDefault="00740E19">
      <w:r>
        <w:t>4. По запросу и за счет страховщика, застраховавшего гражданскую ответственность застройщика за неисп</w:t>
      </w:r>
      <w:r>
        <w:t>олнение или ненадлежащее исполнение обязательств по передаче жилого помещения либо банка, выдавшего поручительство за надлежащее исполнение застройщиком обязательств по передаче жилого помещения по договору участия в долевом строительстве, конкурсный управ</w:t>
      </w:r>
      <w:r>
        <w:t>ляющий или реестродержатель направляет выписку из реестра требований кредиторов о размере, составе и об очередности удовлетворения требований участников строительства.</w:t>
      </w:r>
    </w:p>
    <w:p w:rsidR="00000000" w:rsidRDefault="00740E19"/>
    <w:p w:rsidR="00000000" w:rsidRDefault="00740E19"/>
    <w:p w:rsidR="00000000" w:rsidRDefault="00740E19">
      <w:pPr>
        <w:pStyle w:val="a5"/>
      </w:pPr>
      <w:bookmarkStart w:id="4536" w:name="sub_201006"/>
      <w:r>
        <w:rPr>
          <w:rStyle w:val="a3"/>
        </w:rPr>
        <w:t>Статья 201.6.</w:t>
      </w:r>
      <w:r>
        <w:t xml:space="preserve"> Утратила силу с 1 января 2018 г. - </w:t>
      </w:r>
      <w:hyperlink r:id="rId2823" w:history="1">
        <w:r>
          <w:rPr>
            <w:rStyle w:val="a4"/>
          </w:rPr>
          <w:t>Федеральный закон</w:t>
        </w:r>
      </w:hyperlink>
      <w:r>
        <w:t xml:space="preserve"> от 29 июля 2017 г. N 218-ФЗ</w:t>
      </w:r>
    </w:p>
    <w:bookmarkEnd w:id="4536"/>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2824" w:history="1">
        <w:r>
          <w:rPr>
            <w:rStyle w:val="a4"/>
          </w:rPr>
          <w:t>См. предыдущую редакцию</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bookmarkStart w:id="4537" w:name="sub_201007"/>
      <w:r>
        <w:rPr>
          <w:rStyle w:val="a3"/>
        </w:rPr>
        <w:t>Статья 201.7.</w:t>
      </w:r>
      <w:r>
        <w:t xml:space="preserve"> Реестр треб</w:t>
      </w:r>
      <w:r>
        <w:t>ований о передаче жилых помещений</w:t>
      </w:r>
    </w:p>
    <w:bookmarkEnd w:id="453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25" w:history="1">
        <w:r>
          <w:rPr>
            <w:rStyle w:val="a4"/>
          </w:rPr>
          <w:t>комментарии</w:t>
        </w:r>
      </w:hyperlink>
      <w:r>
        <w:t xml:space="preserve"> к статье 201.7 настоящего Федерального закона</w:t>
      </w:r>
    </w:p>
    <w:p w:rsidR="00000000" w:rsidRDefault="00740E19">
      <w:pPr>
        <w:pStyle w:val="a7"/>
      </w:pPr>
      <w:r>
        <w:t xml:space="preserve">См. </w:t>
      </w:r>
      <w:hyperlink r:id="rId2826" w:history="1">
        <w:r>
          <w:rPr>
            <w:rStyle w:val="a4"/>
          </w:rPr>
          <w:t>Федеральн</w:t>
        </w:r>
        <w:r>
          <w:rPr>
            <w:rStyle w:val="a4"/>
          </w:rPr>
          <w:t>ый стандарт</w:t>
        </w:r>
      </w:hyperlink>
      <w:r>
        <w:t xml:space="preserve"> профессиональной деятельности арбитражных управляющих "Правила ведения Реестра требований о передаче жилых помещений", утвержденный </w:t>
      </w:r>
      <w:hyperlink r:id="rId2827" w:history="1">
        <w:r>
          <w:rPr>
            <w:rStyle w:val="a4"/>
          </w:rPr>
          <w:t>приказом</w:t>
        </w:r>
      </w:hyperlink>
      <w:r>
        <w:t xml:space="preserve"> Минэкономразвития России от 20 февраля</w:t>
      </w:r>
      <w:r>
        <w:t xml:space="preserve"> 2012 г. N 72</w:t>
      </w:r>
    </w:p>
    <w:p w:rsidR="00000000" w:rsidRDefault="00740E19">
      <w:bookmarkStart w:id="4538" w:name="sub_201071"/>
      <w:r>
        <w:t xml:space="preserve">1. В </w:t>
      </w:r>
      <w:hyperlink w:anchor="sub_9997" w:history="1">
        <w:r>
          <w:rPr>
            <w:rStyle w:val="a4"/>
          </w:rPr>
          <w:t>реестр требований</w:t>
        </w:r>
      </w:hyperlink>
      <w:r>
        <w:t xml:space="preserve"> о передаче жилых помещений включаются следующие сведения:</w:t>
      </w:r>
    </w:p>
    <w:p w:rsidR="00000000" w:rsidRDefault="00740E19">
      <w:bookmarkStart w:id="4539" w:name="sub_2010711"/>
      <w:bookmarkEnd w:id="4538"/>
      <w:r>
        <w:t>1) сумма, уплаченная участником строительства застройщику по договору, предусматривающему передачу жилог</w:t>
      </w:r>
      <w:r>
        <w:t>о помещения, и (или) стоимость переданного застройщику имущества в рублях;</w:t>
      </w:r>
    </w:p>
    <w:p w:rsidR="00000000" w:rsidRDefault="00740E19">
      <w:bookmarkStart w:id="4540" w:name="sub_2010712"/>
      <w:bookmarkEnd w:id="4539"/>
      <w:r>
        <w:t>2) размер неисполненных обязательств участника строительства перед застройщиком по договору, предусматривающему передачу жилого помещения, в рублях (в том числ</w:t>
      </w:r>
      <w:r>
        <w:t>е стоимость непереданного имущества, указанная в таком договоре);</w:t>
      </w:r>
    </w:p>
    <w:p w:rsidR="00000000" w:rsidRDefault="00740E19">
      <w:bookmarkStart w:id="4541" w:name="sub_2010713"/>
      <w:bookmarkEnd w:id="4540"/>
      <w:r>
        <w:t>3) сведения о жилом помещении (в том числе о его площади), являющемся предметом договора, предусматривающего передачу жилого помещения, а также сведения, идентифицирующ</w:t>
      </w:r>
      <w:r>
        <w:t>ие объект строительства в соответствии с таким договором;</w:t>
      </w:r>
    </w:p>
    <w:p w:rsidR="00000000" w:rsidRDefault="00740E19">
      <w:pPr>
        <w:pStyle w:val="a7"/>
        <w:rPr>
          <w:color w:val="000000"/>
          <w:sz w:val="16"/>
          <w:szCs w:val="16"/>
        </w:rPr>
      </w:pPr>
      <w:bookmarkStart w:id="4542" w:name="sub_2010714"/>
      <w:bookmarkEnd w:id="4541"/>
      <w:r>
        <w:rPr>
          <w:color w:val="000000"/>
          <w:sz w:val="16"/>
          <w:szCs w:val="16"/>
        </w:rPr>
        <w:t>Информация об изменениях:</w:t>
      </w:r>
    </w:p>
    <w:bookmarkEnd w:id="4542"/>
    <w:p w:rsidR="00000000" w:rsidRDefault="00740E19">
      <w:pPr>
        <w:pStyle w:val="a8"/>
      </w:pPr>
      <w:r>
        <w:t xml:space="preserve">Пункт 1 дополнен подпунктом 4 с 1 января 2018 г. - </w:t>
      </w:r>
      <w:hyperlink r:id="rId2828" w:history="1">
        <w:r>
          <w:rPr>
            <w:rStyle w:val="a4"/>
          </w:rPr>
          <w:t>Федеральный закон</w:t>
        </w:r>
      </w:hyperlink>
      <w:r>
        <w:t xml:space="preserve"> от 29</w:t>
      </w:r>
      <w:r>
        <w:t xml:space="preserve"> июля 2017 г. N 218-ФЗ</w:t>
      </w:r>
    </w:p>
    <w:p w:rsidR="00000000" w:rsidRDefault="00740E19">
      <w:r>
        <w:t xml:space="preserve">4) сведения об уплате застройщиком по договору участия в долевом строительстве взноса в компенсационный фонд в соответствии с </w:t>
      </w:r>
      <w:hyperlink r:id="rId2829" w:history="1">
        <w:r>
          <w:rPr>
            <w:rStyle w:val="a4"/>
          </w:rPr>
          <w:t>законодательством</w:t>
        </w:r>
      </w:hyperlink>
      <w:r>
        <w:t xml:space="preserve"> об участии в долевом строит</w:t>
      </w:r>
      <w:r>
        <w:t>ельстве многоквартирных домов и (или) иных объектов недвижимости.</w:t>
      </w:r>
    </w:p>
    <w:p w:rsidR="00000000" w:rsidRDefault="00740E19">
      <w:pPr>
        <w:pStyle w:val="a7"/>
        <w:rPr>
          <w:color w:val="000000"/>
          <w:sz w:val="16"/>
          <w:szCs w:val="16"/>
        </w:rPr>
      </w:pPr>
      <w:bookmarkStart w:id="4543" w:name="sub_201072"/>
      <w:r>
        <w:rPr>
          <w:color w:val="000000"/>
          <w:sz w:val="16"/>
          <w:szCs w:val="16"/>
        </w:rPr>
        <w:t>Информация об изменениях:</w:t>
      </w:r>
    </w:p>
    <w:bookmarkEnd w:id="4543"/>
    <w:p w:rsidR="00000000" w:rsidRDefault="00740E19">
      <w:pPr>
        <w:pStyle w:val="a8"/>
      </w:pPr>
      <w:r>
        <w:fldChar w:fldCharType="begin"/>
      </w:r>
      <w:r>
        <w:instrText>HYPERLINK "http://ivo.garant.ru/document?id=71195520&amp;sub=128"</w:instrText>
      </w:r>
      <w:r>
        <w:fldChar w:fldCharType="separate"/>
      </w:r>
      <w:r>
        <w:rPr>
          <w:rStyle w:val="a4"/>
        </w:rPr>
        <w:t>Федеральным законом</w:t>
      </w:r>
      <w:r>
        <w:fldChar w:fldCharType="end"/>
      </w:r>
      <w:r>
        <w:t xml:space="preserve"> от 29 декабря 2015 г. N </w:t>
      </w:r>
      <w:r>
        <w:t>391-ФЗ в пункт 2 статьи 201.7 внесены изменения</w:t>
      </w:r>
    </w:p>
    <w:p w:rsidR="00000000" w:rsidRDefault="00740E19">
      <w:pPr>
        <w:pStyle w:val="a8"/>
      </w:pPr>
      <w:hyperlink r:id="rId2830" w:history="1">
        <w:r>
          <w:rPr>
            <w:rStyle w:val="a4"/>
          </w:rPr>
          <w:t>См. текст пункта в предыдущей редакции</w:t>
        </w:r>
      </w:hyperlink>
    </w:p>
    <w:p w:rsidR="00000000" w:rsidRDefault="00740E19">
      <w:r>
        <w:t xml:space="preserve">2. Правила ведения реестра требований о передаче жилых помещений, в том числе состав сведений, подлежащих включению в этот реестр, и порядок предоставления информации из реестра требований о передаче жилых помещений утверждаются </w:t>
      </w:r>
      <w:hyperlink r:id="rId2831" w:history="1">
        <w:r>
          <w:rPr>
            <w:rStyle w:val="a4"/>
          </w:rPr>
          <w:t>федеральным стандартом</w:t>
        </w:r>
      </w:hyperlink>
      <w:r>
        <w:t xml:space="preserve"> в порядке, установленном настоящим Федеральным законом.</w:t>
      </w:r>
    </w:p>
    <w:p w:rsidR="00000000" w:rsidRDefault="00740E19">
      <w:bookmarkStart w:id="4544" w:name="sub_2010722"/>
      <w:r>
        <w:t>Реестр требований о передаче жилых помещений ведется в отношении каждого объекта строительства.</w:t>
      </w:r>
    </w:p>
    <w:bookmarkEnd w:id="4544"/>
    <w:p w:rsidR="00000000" w:rsidRDefault="00740E19"/>
    <w:p w:rsidR="00000000" w:rsidRDefault="00740E19">
      <w:pPr>
        <w:pStyle w:val="a7"/>
        <w:rPr>
          <w:color w:val="000000"/>
          <w:sz w:val="16"/>
          <w:szCs w:val="16"/>
        </w:rPr>
      </w:pPr>
      <w:bookmarkStart w:id="4545" w:name="sub_201008"/>
      <w:r>
        <w:rPr>
          <w:color w:val="000000"/>
          <w:sz w:val="16"/>
          <w:szCs w:val="16"/>
        </w:rPr>
        <w:t>Информация</w:t>
      </w:r>
      <w:r>
        <w:rPr>
          <w:color w:val="000000"/>
          <w:sz w:val="16"/>
          <w:szCs w:val="16"/>
        </w:rPr>
        <w:t xml:space="preserve"> об изменениях:</w:t>
      </w:r>
    </w:p>
    <w:bookmarkEnd w:id="4545"/>
    <w:p w:rsidR="00000000" w:rsidRDefault="00740E19">
      <w:pPr>
        <w:pStyle w:val="a8"/>
      </w:pPr>
      <w:r>
        <w:t xml:space="preserve">Наименование изменено с 1 января 2018 г. - </w:t>
      </w:r>
      <w:hyperlink r:id="rId2832" w:history="1">
        <w:r>
          <w:rPr>
            <w:rStyle w:val="a4"/>
          </w:rPr>
          <w:t>Федеральный закон</w:t>
        </w:r>
      </w:hyperlink>
      <w:r>
        <w:t xml:space="preserve"> от 29 июля 2017 г. N 218-ФЗ</w:t>
      </w:r>
    </w:p>
    <w:p w:rsidR="00000000" w:rsidRDefault="00740E19">
      <w:pPr>
        <w:pStyle w:val="a8"/>
      </w:pPr>
      <w:hyperlink r:id="rId2833" w:history="1">
        <w:r>
          <w:rPr>
            <w:rStyle w:val="a4"/>
          </w:rPr>
          <w:t>См. предыд</w:t>
        </w:r>
        <w:r>
          <w:rPr>
            <w:rStyle w:val="a4"/>
          </w:rPr>
          <w:t>ущую редакцию</w:t>
        </w:r>
      </w:hyperlink>
    </w:p>
    <w:p w:rsidR="00000000" w:rsidRDefault="00740E19">
      <w:pPr>
        <w:pStyle w:val="a5"/>
      </w:pPr>
      <w:r>
        <w:rPr>
          <w:rStyle w:val="a3"/>
        </w:rPr>
        <w:t>Статья 201.8.</w:t>
      </w:r>
      <w:r>
        <w:t xml:space="preserve"> Правила рассмотрения требований в отношении недвижимого имущества в деле о банкротстве застройщика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34" w:history="1">
        <w:r>
          <w:rPr>
            <w:rStyle w:val="a4"/>
          </w:rPr>
          <w:t>комментарии</w:t>
        </w:r>
      </w:hyperlink>
      <w:r>
        <w:t xml:space="preserve"> к статье 201.8 настоящего Федеральн</w:t>
      </w:r>
      <w:r>
        <w:t>ого закона</w:t>
      </w:r>
    </w:p>
    <w:p w:rsidR="00000000" w:rsidRDefault="00740E19">
      <w:pPr>
        <w:pStyle w:val="a7"/>
        <w:rPr>
          <w:color w:val="000000"/>
          <w:sz w:val="16"/>
          <w:szCs w:val="16"/>
        </w:rPr>
      </w:pPr>
      <w:bookmarkStart w:id="4546" w:name="sub_201081"/>
      <w:r>
        <w:rPr>
          <w:color w:val="000000"/>
          <w:sz w:val="16"/>
          <w:szCs w:val="16"/>
        </w:rPr>
        <w:t>Информация об изменениях:</w:t>
      </w:r>
    </w:p>
    <w:bookmarkEnd w:id="4546"/>
    <w:p w:rsidR="00000000" w:rsidRDefault="00740E19">
      <w:pPr>
        <w:pStyle w:val="a8"/>
      </w:pPr>
      <w:r>
        <w:t xml:space="preserve">Пункт 1 изменен с 1 января 2018 г. - </w:t>
      </w:r>
      <w:hyperlink r:id="rId2835" w:history="1">
        <w:r>
          <w:rPr>
            <w:rStyle w:val="a4"/>
          </w:rPr>
          <w:t>Федеральный закон</w:t>
        </w:r>
      </w:hyperlink>
      <w:r>
        <w:t xml:space="preserve"> от 29 июля 2017 г. N 218-ФЗ</w:t>
      </w:r>
    </w:p>
    <w:p w:rsidR="00000000" w:rsidRDefault="00740E19">
      <w:pPr>
        <w:pStyle w:val="a8"/>
      </w:pPr>
      <w:hyperlink r:id="rId2836" w:history="1">
        <w:r>
          <w:rPr>
            <w:rStyle w:val="a4"/>
          </w:rPr>
          <w:t>См. предыдущую редакцию</w:t>
        </w:r>
      </w:hyperlink>
    </w:p>
    <w:p w:rsidR="00000000" w:rsidRDefault="00740E19">
      <w:r>
        <w:t xml:space="preserve">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w:t>
      </w:r>
      <w:r>
        <w:t>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w:t>
      </w:r>
    </w:p>
    <w:p w:rsidR="00000000" w:rsidRDefault="00740E19">
      <w:bookmarkStart w:id="4547" w:name="sub_2010811"/>
      <w:r>
        <w:t>1) о признании наличия или отсутствия пр</w:t>
      </w:r>
      <w:r>
        <w:t>ава собственности или иного права либо обременения в отношении недвижимого имущества, в том числе объектов незавершенного строительства;</w:t>
      </w:r>
    </w:p>
    <w:p w:rsidR="00000000" w:rsidRDefault="00740E19">
      <w:bookmarkStart w:id="4548" w:name="sub_2010812"/>
      <w:bookmarkEnd w:id="4547"/>
      <w:r>
        <w:t>2) об истребовании недвижимого имущества, в том числе объектов незавершенного строительства, из ч</w:t>
      </w:r>
      <w:r>
        <w:t>ужого незаконного владения;</w:t>
      </w:r>
    </w:p>
    <w:p w:rsidR="00000000" w:rsidRDefault="00740E19">
      <w:bookmarkStart w:id="4549" w:name="sub_2010813"/>
      <w:bookmarkEnd w:id="4548"/>
      <w:r>
        <w:t>3) о сносе самовольной постройки;</w:t>
      </w:r>
    </w:p>
    <w:p w:rsidR="00000000" w:rsidRDefault="00740E19">
      <w:bookmarkStart w:id="4550" w:name="sub_2010814"/>
      <w:bookmarkEnd w:id="4549"/>
      <w:r>
        <w:t>4) о признании сделки в отношении недвижимого имущества недействительной или незаключенной, применении последствий недействительности сделки в отношен</w:t>
      </w:r>
      <w:r>
        <w:t>ии недвижимого имущества;</w:t>
      </w:r>
    </w:p>
    <w:p w:rsidR="00000000" w:rsidRDefault="00740E19">
      <w:bookmarkStart w:id="4551" w:name="sub_2010815"/>
      <w:bookmarkEnd w:id="4550"/>
      <w:r>
        <w:t>5) о передаче недвижимого имущества во исполнение обязательства передать его в собственность, в хозяйственное ведение, в оперативное управление или в пользование;</w:t>
      </w:r>
    </w:p>
    <w:p w:rsidR="00000000" w:rsidRDefault="00740E19">
      <w:bookmarkStart w:id="4552" w:name="sub_2010816"/>
      <w:bookmarkEnd w:id="4551"/>
      <w:r>
        <w:t>6) о государственной ре</w:t>
      </w:r>
      <w:r>
        <w:t>гистрации перехода права собственности на недвижимое имущество.</w:t>
      </w:r>
    </w:p>
    <w:p w:rsidR="00000000" w:rsidRDefault="00740E19">
      <w:bookmarkStart w:id="4553" w:name="sub_201082"/>
      <w:bookmarkEnd w:id="4552"/>
      <w:r>
        <w:t xml:space="preserve">2. Судебное заседание арбитражного суда по рассмотрению предусмотренных </w:t>
      </w:r>
      <w:hyperlink w:anchor="sub_201081" w:history="1">
        <w:r>
          <w:rPr>
            <w:rStyle w:val="a4"/>
          </w:rPr>
          <w:t>пунктом 1</w:t>
        </w:r>
      </w:hyperlink>
      <w:r>
        <w:t xml:space="preserve"> настоящей статьи требований проводится судьей арбитражного су</w:t>
      </w:r>
      <w:r>
        <w:t xml:space="preserve">да в порядке, установленном </w:t>
      </w:r>
      <w:hyperlink r:id="rId2837" w:history="1">
        <w:r>
          <w:rPr>
            <w:rStyle w:val="a4"/>
          </w:rPr>
          <w:t>Арбитражным процессуальным кодексом</w:t>
        </w:r>
      </w:hyperlink>
      <w:r>
        <w:t xml:space="preserve"> Российской Федерации, с особенностями, предусмотренными настоящим Федеральным законом. Предварительное судебное заседание по расс</w:t>
      </w:r>
      <w:r>
        <w:t>мотрению указанных требований не проводится.</w:t>
      </w:r>
    </w:p>
    <w:p w:rsidR="00000000" w:rsidRDefault="00740E19">
      <w:bookmarkStart w:id="4554" w:name="sub_201083"/>
      <w:bookmarkEnd w:id="4553"/>
      <w:r>
        <w:t xml:space="preserve">3. Предусмотренные </w:t>
      </w:r>
      <w:hyperlink w:anchor="sub_201081" w:history="1">
        <w:r>
          <w:rPr>
            <w:rStyle w:val="a4"/>
          </w:rPr>
          <w:t>пунктом 1</w:t>
        </w:r>
      </w:hyperlink>
      <w:r>
        <w:t xml:space="preserve"> настоящей статьи требования рассматриваются арбитражным судом в срок, не превышающий трех месяцев со дня поступления этих требований в</w:t>
      </w:r>
      <w:r>
        <w:t xml:space="preserve"> суд.</w:t>
      </w:r>
    </w:p>
    <w:p w:rsidR="00000000" w:rsidRDefault="00740E19">
      <w:bookmarkStart w:id="4555" w:name="sub_201084"/>
      <w:bookmarkEnd w:id="4554"/>
      <w:r>
        <w:t xml:space="preserve">4. Форма и содержание предусмотренных </w:t>
      </w:r>
      <w:hyperlink w:anchor="sub_201081" w:history="1">
        <w:r>
          <w:rPr>
            <w:rStyle w:val="a4"/>
          </w:rPr>
          <w:t>пунктом 1</w:t>
        </w:r>
      </w:hyperlink>
      <w:r>
        <w:t xml:space="preserve"> настоящей статьи требований и порядок их подачи в арбитражный суд должны отвечать требованиям, предъявляемым к исковому заявлению в соответствии с </w:t>
      </w:r>
      <w:hyperlink r:id="rId2838" w:history="1">
        <w:r>
          <w:rPr>
            <w:rStyle w:val="a4"/>
          </w:rPr>
          <w:t>Арбитражным процессуальным кодексом</w:t>
        </w:r>
      </w:hyperlink>
      <w:r>
        <w:t xml:space="preserve"> Российской Федерации. Предъявляющее требования лицо (заявитель) обязано направить застройщику или иным лицам, к которым предъявляются требования, копии требований </w:t>
      </w:r>
      <w:r>
        <w:t>и прилагаемых к ним документов заказным письмом с уведомлением о вручении.</w:t>
      </w:r>
    </w:p>
    <w:p w:rsidR="00000000" w:rsidRDefault="00740E19">
      <w:bookmarkStart w:id="4556" w:name="sub_201085"/>
      <w:bookmarkEnd w:id="4555"/>
      <w:r>
        <w:t>5. Заявитель, а также лица, к которым предъявляются требования, являются лицами, участвующими в рассмотрении арбитражным судом этих требований.</w:t>
      </w:r>
    </w:p>
    <w:bookmarkEnd w:id="4556"/>
    <w:p w:rsidR="00000000" w:rsidRDefault="00740E19">
      <w:r>
        <w:t>Указанн</w:t>
      </w:r>
      <w:r>
        <w:t>ые лица в отношении существа заявленных требований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w:t>
      </w:r>
      <w:r>
        <w:t xml:space="preserve"> в рассмотрении арбитражным судом требований,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требований, заявлять ходатайства, делать заявления, дав</w:t>
      </w:r>
      <w:r>
        <w:t>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требований, возражать против ходатайств, д</w:t>
      </w:r>
      <w:r>
        <w:t>оводов других лиц, участвующих в рассмотрении арбитражным судом требований; знать о жалобах, поданных другими лицами, участвующими в рассмотрении арбитражным судом требований, знать о принятых по данному делу судебных актах и получать копии судебных актов,</w:t>
      </w:r>
      <w:r>
        <w:t xml:space="preserve"> принимаемых в виде отдельного документа; обжаловать определения, вынесенные по результатам рассмотрения требований.</w:t>
      </w:r>
    </w:p>
    <w:p w:rsidR="00000000" w:rsidRDefault="00740E19">
      <w:pPr>
        <w:pStyle w:val="a7"/>
        <w:rPr>
          <w:color w:val="000000"/>
          <w:sz w:val="16"/>
          <w:szCs w:val="16"/>
        </w:rPr>
      </w:pPr>
      <w:bookmarkStart w:id="4557" w:name="sub_201086"/>
      <w:r>
        <w:rPr>
          <w:color w:val="000000"/>
          <w:sz w:val="16"/>
          <w:szCs w:val="16"/>
        </w:rPr>
        <w:t>Информация об изменениях:</w:t>
      </w:r>
    </w:p>
    <w:bookmarkEnd w:id="4557"/>
    <w:p w:rsidR="00000000" w:rsidRDefault="00740E19">
      <w:pPr>
        <w:pStyle w:val="a8"/>
      </w:pPr>
      <w:r>
        <w:t xml:space="preserve">Пункт 6 изменен с 1 января 2018 г. - </w:t>
      </w:r>
      <w:hyperlink r:id="rId2839" w:history="1">
        <w:r>
          <w:rPr>
            <w:rStyle w:val="a4"/>
          </w:rPr>
          <w:t>Федеральный закон</w:t>
        </w:r>
      </w:hyperlink>
      <w:r>
        <w:t xml:space="preserve"> от 29 июля 2017 г. N 218-ФЗ</w:t>
      </w:r>
    </w:p>
    <w:p w:rsidR="00000000" w:rsidRDefault="00740E19">
      <w:pPr>
        <w:pStyle w:val="a8"/>
      </w:pPr>
      <w:hyperlink r:id="rId2840" w:history="1">
        <w:r>
          <w:rPr>
            <w:rStyle w:val="a4"/>
          </w:rPr>
          <w:t>См. предыдущую редакцию</w:t>
        </w:r>
      </w:hyperlink>
    </w:p>
    <w:p w:rsidR="00000000" w:rsidRDefault="00740E19">
      <w:r>
        <w:t>6. Судья арбитражного суда извещает о времени и месте судебного заседания по рассмотрению требова</w:t>
      </w:r>
      <w:r>
        <w:t>ний заявителя, а также лиц, к которым предъявлены требования, конкурсного управляющего, представителя собрания кредиторов или представителя комитета кредиторов (при его наличии) и представителя собственника имущества или учредителей застройщика.</w:t>
      </w:r>
    </w:p>
    <w:p w:rsidR="00000000" w:rsidRDefault="00740E19">
      <w:bookmarkStart w:id="4558" w:name="sub_201087"/>
      <w:r>
        <w:t>7. По результатам рассмотрения требования арбитражный суд выносит одно из следующих определений:</w:t>
      </w:r>
    </w:p>
    <w:p w:rsidR="00000000" w:rsidRDefault="00740E19">
      <w:bookmarkStart w:id="4559" w:name="sub_2010871"/>
      <w:bookmarkEnd w:id="4558"/>
      <w:r>
        <w:t>1) об удовлетворении требования;</w:t>
      </w:r>
    </w:p>
    <w:p w:rsidR="00000000" w:rsidRDefault="00740E19">
      <w:bookmarkStart w:id="4560" w:name="sub_2010872"/>
      <w:bookmarkEnd w:id="4559"/>
      <w:r>
        <w:t>2) об отказе в удовлетворении требования.</w:t>
      </w:r>
    </w:p>
    <w:p w:rsidR="00000000" w:rsidRDefault="00740E19">
      <w:bookmarkStart w:id="4561" w:name="sub_201088"/>
      <w:bookmarkEnd w:id="4560"/>
      <w:r>
        <w:t>8. Определение может</w:t>
      </w:r>
      <w:r>
        <w:t xml:space="preserve"> быть обжаловано в соответствии с </w:t>
      </w:r>
      <w:hyperlink r:id="rId2841" w:history="1">
        <w:r>
          <w:rPr>
            <w:rStyle w:val="a4"/>
          </w:rPr>
          <w:t>частью 3 статьи 223</w:t>
        </w:r>
      </w:hyperlink>
      <w:r>
        <w:t xml:space="preserve"> Арбитражного процессуального кодекса Российской Федерации.</w:t>
      </w:r>
    </w:p>
    <w:bookmarkEnd w:id="4561"/>
    <w:p w:rsidR="00000000" w:rsidRDefault="00740E19">
      <w:r>
        <w:t>На основании определения арбитражным судом может быть выдан исполни</w:t>
      </w:r>
      <w:r>
        <w:t>тельный лист.</w:t>
      </w:r>
    </w:p>
    <w:p w:rsidR="00000000" w:rsidRDefault="00740E19">
      <w:pPr>
        <w:pStyle w:val="a7"/>
        <w:rPr>
          <w:color w:val="000000"/>
          <w:sz w:val="16"/>
          <w:szCs w:val="16"/>
        </w:rPr>
      </w:pPr>
      <w:bookmarkStart w:id="4562" w:name="sub_201089"/>
      <w:r>
        <w:rPr>
          <w:color w:val="000000"/>
          <w:sz w:val="16"/>
          <w:szCs w:val="16"/>
        </w:rPr>
        <w:t>Информация об изменениях:</w:t>
      </w:r>
    </w:p>
    <w:bookmarkEnd w:id="4562"/>
    <w:p w:rsidR="00000000" w:rsidRDefault="00740E19">
      <w:pPr>
        <w:pStyle w:val="a8"/>
      </w:pPr>
      <w:r>
        <w:t xml:space="preserve">Статья 201.8 дополнена пунктом 9 с 1 января 2018 г. - </w:t>
      </w:r>
      <w:hyperlink r:id="rId2842" w:history="1">
        <w:r>
          <w:rPr>
            <w:rStyle w:val="a4"/>
          </w:rPr>
          <w:t>Федеральный закон</w:t>
        </w:r>
      </w:hyperlink>
      <w:r>
        <w:t xml:space="preserve"> от 29 июля 2017 г. N 218-ФЗ</w:t>
      </w:r>
    </w:p>
    <w:p w:rsidR="00000000" w:rsidRDefault="00740E19">
      <w:r>
        <w:t>9. Правила настоящей статьи н</w:t>
      </w:r>
      <w:r>
        <w:t>е применяются при рассмотрении требований участников строительства при включении их в реестр требований о передаче жилых помещений.</w:t>
      </w:r>
    </w:p>
    <w:p w:rsidR="00000000" w:rsidRDefault="00740E19"/>
    <w:p w:rsidR="00000000" w:rsidRDefault="00740E19"/>
    <w:p w:rsidR="00000000" w:rsidRDefault="00740E19">
      <w:pPr>
        <w:pStyle w:val="a7"/>
        <w:rPr>
          <w:color w:val="000000"/>
          <w:sz w:val="16"/>
          <w:szCs w:val="16"/>
        </w:rPr>
      </w:pPr>
      <w:bookmarkStart w:id="4563" w:name="sub_201801"/>
      <w:r>
        <w:rPr>
          <w:color w:val="000000"/>
          <w:sz w:val="16"/>
          <w:szCs w:val="16"/>
        </w:rPr>
        <w:t>Информация об изменениях:</w:t>
      </w:r>
    </w:p>
    <w:bookmarkEnd w:id="4563"/>
    <w:p w:rsidR="00000000" w:rsidRDefault="00740E19">
      <w:pPr>
        <w:pStyle w:val="a8"/>
      </w:pPr>
      <w:r>
        <w:t xml:space="preserve">Статья 201.8-1 изменена с 1 января 2018 г. - </w:t>
      </w:r>
      <w:hyperlink r:id="rId2843" w:history="1">
        <w:r>
          <w:rPr>
            <w:rStyle w:val="a4"/>
          </w:rPr>
          <w:t>Федеральный закон</w:t>
        </w:r>
      </w:hyperlink>
      <w:r>
        <w:t xml:space="preserve"> от 29 июля 2017 г. N 218-ФЗ</w:t>
      </w:r>
    </w:p>
    <w:p w:rsidR="00000000" w:rsidRDefault="00740E19">
      <w:pPr>
        <w:pStyle w:val="a8"/>
      </w:pPr>
      <w:hyperlink r:id="rId2844" w:history="1">
        <w:r>
          <w:rPr>
            <w:rStyle w:val="a4"/>
          </w:rPr>
          <w:t>См. предыдущую редакцию</w:t>
        </w:r>
      </w:hyperlink>
    </w:p>
    <w:p w:rsidR="00000000" w:rsidRDefault="00740E19">
      <w:pPr>
        <w:pStyle w:val="a5"/>
      </w:pPr>
      <w:r>
        <w:rPr>
          <w:rStyle w:val="a3"/>
        </w:rPr>
        <w:t>Статья 201.8-1.</w:t>
      </w:r>
      <w:r>
        <w:t xml:space="preserve"> Финансирование мероприятий по завершению строительства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w:t>
      </w:r>
      <w:r>
        <w:t>ния настоящей статьи (в редакции Федерального закона от 1 июля 2018 г. N 175-ФЗ)</w:t>
      </w:r>
    </w:p>
    <w:p w:rsidR="00000000" w:rsidRDefault="00740E19">
      <w:pPr>
        <w:pStyle w:val="a7"/>
      </w:pPr>
      <w:hyperlink r:id="rId2845" w:history="1">
        <w:r>
          <w:rPr>
            <w:rStyle w:val="a4"/>
          </w:rPr>
          <w:t>применяются</w:t>
        </w:r>
      </w:hyperlink>
      <w:r>
        <w:t xml:space="preserve"> арбитражными судами также при рассмотрении дел о банкротстве, производство по которым возбуждено и </w:t>
      </w:r>
      <w:r>
        <w:t>не завершено до 1 июля 2018 г.</w:t>
      </w:r>
    </w:p>
    <w:p w:rsidR="00000000" w:rsidRDefault="00740E19">
      <w:pPr>
        <w:pStyle w:val="a7"/>
      </w:pPr>
      <w:r>
        <w:t xml:space="preserve">См. </w:t>
      </w:r>
      <w:hyperlink r:id="rId2846" w:history="1">
        <w:r>
          <w:rPr>
            <w:rStyle w:val="a4"/>
          </w:rPr>
          <w:t>комментарии</w:t>
        </w:r>
      </w:hyperlink>
      <w:r>
        <w:t xml:space="preserve"> к статье 201.8-1 настоящего Федерального закона</w:t>
      </w:r>
    </w:p>
    <w:p w:rsidR="00000000" w:rsidRDefault="00740E19">
      <w:pPr>
        <w:pStyle w:val="a7"/>
        <w:rPr>
          <w:color w:val="000000"/>
          <w:sz w:val="16"/>
          <w:szCs w:val="16"/>
        </w:rPr>
      </w:pPr>
      <w:bookmarkStart w:id="4564" w:name="sub_201811"/>
      <w:r>
        <w:rPr>
          <w:color w:val="000000"/>
          <w:sz w:val="16"/>
          <w:szCs w:val="16"/>
        </w:rPr>
        <w:t>Информация об изменениях:</w:t>
      </w:r>
    </w:p>
    <w:bookmarkEnd w:id="4564"/>
    <w:p w:rsidR="00000000" w:rsidRDefault="00740E19">
      <w:pPr>
        <w:pStyle w:val="a8"/>
      </w:pPr>
      <w:r>
        <w:t xml:space="preserve">Пункт 1 изменен с 1 июля 2018 г. - </w:t>
      </w:r>
      <w:hyperlink r:id="rId2847" w:history="1">
        <w:r>
          <w:rPr>
            <w:rStyle w:val="a4"/>
          </w:rPr>
          <w:t>Федеральный закон</w:t>
        </w:r>
      </w:hyperlink>
      <w:r>
        <w:t xml:space="preserve"> от 1 июля 2018 г. N 175-ФЗ</w:t>
      </w:r>
    </w:p>
    <w:p w:rsidR="00000000" w:rsidRDefault="00740E19">
      <w:pPr>
        <w:pStyle w:val="a8"/>
      </w:pPr>
      <w:hyperlink r:id="rId2848" w:history="1">
        <w:r>
          <w:rPr>
            <w:rStyle w:val="a4"/>
          </w:rPr>
          <w:t>См. предыдущую редакцию</w:t>
        </w:r>
      </w:hyperlink>
    </w:p>
    <w:p w:rsidR="00000000" w:rsidRDefault="00740E19">
      <w:r>
        <w:t>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могут осуществляться за счет средств Фонда либо целевого займа (кредита), выдаваемого застройщику</w:t>
      </w:r>
      <w:r>
        <w:t xml:space="preserve"> Фондом и (или) третьими лицами. Такие целевые займы (кредиты) могут быть обеспечены залогом объектов незавершенного строительства и земельных участков (прав на земельные участки). Требования по таким займам (кредитам) погашаются в составе третьей очереди </w:t>
      </w:r>
      <w:r>
        <w:t xml:space="preserve">требований по текущим платежам. В целях финансирования мероприятий по завершению строительства объектов незавершенного строительства, в отношении которых привлекались средства участников долевого строительства, конкурсным управляющим (внешним управляющим) </w:t>
      </w:r>
      <w:r>
        <w:t>в ходе конкурсного производства (внешнего управления) от имени застройщика могут заключаться договоры, предусматривающие передачу жилых и нежилых помещений в объекте незавершенного строительства.</w:t>
      </w:r>
    </w:p>
    <w:p w:rsidR="00000000" w:rsidRDefault="00740E19">
      <w:bookmarkStart w:id="4565" w:name="sub_201812"/>
      <w:r>
        <w:t xml:space="preserve">2. Сделки, указанные в </w:t>
      </w:r>
      <w:hyperlink w:anchor="sub_201811" w:history="1">
        <w:r>
          <w:rPr>
            <w:rStyle w:val="a4"/>
          </w:rPr>
          <w:t>пу</w:t>
        </w:r>
        <w:r>
          <w:rPr>
            <w:rStyle w:val="a4"/>
          </w:rPr>
          <w:t>нкте 1</w:t>
        </w:r>
      </w:hyperlink>
      <w:r>
        <w:t xml:space="preserve"> настоящей статьи, а также договоры, предусматривающие передачу жилых и нежилых помещений в объекте незавершенного строительства, заключенные конкурсным управляющим (внешним управляющим) от имени застройщика, не могут быть признаны недействительны</w:t>
      </w:r>
      <w:r>
        <w:t xml:space="preserve">ми на основании </w:t>
      </w:r>
      <w:hyperlink w:anchor="sub_61021" w:history="1">
        <w:r>
          <w:rPr>
            <w:rStyle w:val="a4"/>
          </w:rPr>
          <w:t>пункта 1 статьи 61.2</w:t>
        </w:r>
      </w:hyperlink>
      <w:r>
        <w:t xml:space="preserve"> настоящего Федерального закона, за исключением случая, если будет доказано, что цена сделки и (или) иные ее условия на момент заключения существенно в худшую для застройщика сторону отличаются</w:t>
      </w:r>
      <w:r>
        <w:t xml:space="preserve"> от цены и (или) иных условий, при которых в сравнимых обстоятельствах совершаются аналогичные сделки в случае банкротства застройщика.</w:t>
      </w:r>
    </w:p>
    <w:bookmarkEnd w:id="4565"/>
    <w:p w:rsidR="00000000" w:rsidRDefault="00740E19"/>
    <w:p w:rsidR="00000000" w:rsidRDefault="00740E19"/>
    <w:p w:rsidR="00000000" w:rsidRDefault="00740E19">
      <w:pPr>
        <w:pStyle w:val="a7"/>
        <w:rPr>
          <w:color w:val="000000"/>
          <w:sz w:val="16"/>
          <w:szCs w:val="16"/>
        </w:rPr>
      </w:pPr>
      <w:bookmarkStart w:id="4566" w:name="sub_201802"/>
      <w:r>
        <w:rPr>
          <w:color w:val="000000"/>
          <w:sz w:val="16"/>
          <w:szCs w:val="16"/>
        </w:rPr>
        <w:t>Информация об изменениях:</w:t>
      </w:r>
    </w:p>
    <w:bookmarkEnd w:id="4566"/>
    <w:p w:rsidR="00000000" w:rsidRDefault="00740E19">
      <w:pPr>
        <w:pStyle w:val="a8"/>
      </w:pPr>
      <w:r>
        <w:fldChar w:fldCharType="begin"/>
      </w:r>
      <w:r>
        <w:instrText>HYPERLINK "http://ivo.garant.ru/document?id=71195520&amp;sub=129"</w:instrText>
      </w:r>
      <w:r>
        <w:fldChar w:fldCharType="separate"/>
      </w:r>
      <w:r>
        <w:rPr>
          <w:rStyle w:val="a4"/>
        </w:rPr>
        <w:t>Федеральным законом</w:t>
      </w:r>
      <w:r>
        <w:fldChar w:fldCharType="end"/>
      </w:r>
      <w:r>
        <w:t xml:space="preserve"> от 29 декабря 2015 г. N 391-ФЗ Федеральный закон дополнен статьей 201.8-2</w:t>
      </w:r>
    </w:p>
    <w:p w:rsidR="00000000" w:rsidRDefault="00740E19">
      <w:pPr>
        <w:pStyle w:val="a5"/>
      </w:pPr>
      <w:r>
        <w:rPr>
          <w:rStyle w:val="a3"/>
        </w:rPr>
        <w:t>Статья 201.8-2.</w:t>
      </w:r>
      <w:r>
        <w:t xml:space="preserve"> Специальный банковский счет для финансирования строительства объекта незавершенного строительства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настоящей статьи (в редакци</w:t>
      </w:r>
      <w:r>
        <w:t>и Федерального закона от 1 июля 2018 г. N 175-ФЗ)</w:t>
      </w:r>
    </w:p>
    <w:p w:rsidR="00000000" w:rsidRDefault="00740E19">
      <w:pPr>
        <w:pStyle w:val="a7"/>
      </w:pPr>
      <w:hyperlink r:id="rId2849" w:history="1">
        <w:r>
          <w:rPr>
            <w:rStyle w:val="a4"/>
          </w:rPr>
          <w:t>применяются</w:t>
        </w:r>
      </w:hyperlink>
      <w:r>
        <w:t xml:space="preserve"> арбитражными судами также при рассмотрении дел о банкротстве, производство по которым возбуждено и не завершено до 1 июля 2018 г.</w:t>
      </w:r>
    </w:p>
    <w:p w:rsidR="00000000" w:rsidRDefault="00740E19">
      <w:pPr>
        <w:pStyle w:val="a7"/>
      </w:pPr>
      <w:r>
        <w:t xml:space="preserve">См. </w:t>
      </w:r>
      <w:hyperlink r:id="rId2850" w:history="1">
        <w:r>
          <w:rPr>
            <w:rStyle w:val="a4"/>
          </w:rPr>
          <w:t>комментарии</w:t>
        </w:r>
      </w:hyperlink>
      <w:r>
        <w:t xml:space="preserve"> к статье 201.8-2 настоящего Федерального закона</w:t>
      </w:r>
    </w:p>
    <w:p w:rsidR="00000000" w:rsidRDefault="00740E19">
      <w:pPr>
        <w:pStyle w:val="a7"/>
        <w:rPr>
          <w:color w:val="000000"/>
          <w:sz w:val="16"/>
          <w:szCs w:val="16"/>
        </w:rPr>
      </w:pPr>
      <w:bookmarkStart w:id="4567" w:name="sub_201821"/>
      <w:r>
        <w:rPr>
          <w:color w:val="000000"/>
          <w:sz w:val="16"/>
          <w:szCs w:val="16"/>
        </w:rPr>
        <w:t>Информация об изменениях:</w:t>
      </w:r>
    </w:p>
    <w:bookmarkEnd w:id="4567"/>
    <w:p w:rsidR="00000000" w:rsidRDefault="00740E19">
      <w:pPr>
        <w:pStyle w:val="a8"/>
      </w:pPr>
      <w:r>
        <w:t xml:space="preserve">Пункт 1 изменен с 1 июля 2018 г. - </w:t>
      </w:r>
      <w:hyperlink r:id="rId2851" w:history="1">
        <w:r>
          <w:rPr>
            <w:rStyle w:val="a4"/>
          </w:rPr>
          <w:t>Федеральный закон</w:t>
        </w:r>
      </w:hyperlink>
      <w:r>
        <w:t xml:space="preserve"> от 1 июля 2018 г. N 175-ФЗ</w:t>
      </w:r>
    </w:p>
    <w:p w:rsidR="00000000" w:rsidRDefault="00740E19">
      <w:pPr>
        <w:pStyle w:val="a8"/>
      </w:pPr>
      <w:hyperlink r:id="rId2852" w:history="1">
        <w:r>
          <w:rPr>
            <w:rStyle w:val="a4"/>
          </w:rPr>
          <w:t>См. предыдущую редакцию</w:t>
        </w:r>
      </w:hyperlink>
    </w:p>
    <w:p w:rsidR="00000000" w:rsidRDefault="00740E19">
      <w:r>
        <w:t>1. В случае заключения конкурсным управляющим (внешним управляющим) в ходе конкурсного производства (</w:t>
      </w:r>
      <w:r>
        <w:t>внешнего управления) договоров, предусматривающих передачу жилых и нежилых помещений в объекте незавершенного строительства, и (или) принятия Фондом решения о финансировании мероприятий по завершению строительства объектов незавершенного строительства в це</w:t>
      </w:r>
      <w:r>
        <w:t xml:space="preserve">лях финансирования строительства объекта незавершенного строительства конкурсным управляющим (внешним управляющим) от имени застройщика открывается специальный банковский счет застройщика, на который подлежат зачислению денежные средства по таким сделкам. </w:t>
      </w:r>
      <w:r>
        <w:t xml:space="preserve">При этом требования законодательства Российской Федерации о долевом строительстве, предусматривающие исключительное использование счетов, предусмотренных </w:t>
      </w:r>
      <w:hyperlink r:id="rId2853" w:history="1">
        <w:r>
          <w:rPr>
            <w:rStyle w:val="a4"/>
          </w:rPr>
          <w:t>статьей 15.4</w:t>
        </w:r>
      </w:hyperlink>
      <w:r>
        <w:t xml:space="preserve"> Федерального закона от 3</w:t>
      </w:r>
      <w:r>
        <w:t>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не применяются.</w:t>
      </w:r>
    </w:p>
    <w:p w:rsidR="00000000" w:rsidRDefault="00740E19">
      <w:pPr>
        <w:pStyle w:val="a7"/>
        <w:rPr>
          <w:color w:val="000000"/>
          <w:sz w:val="16"/>
          <w:szCs w:val="16"/>
        </w:rPr>
      </w:pPr>
      <w:bookmarkStart w:id="4568" w:name="sub_201822"/>
      <w:r>
        <w:rPr>
          <w:color w:val="000000"/>
          <w:sz w:val="16"/>
          <w:szCs w:val="16"/>
        </w:rPr>
        <w:t>Информация об изменениях:</w:t>
      </w:r>
    </w:p>
    <w:bookmarkEnd w:id="4568"/>
    <w:p w:rsidR="00000000" w:rsidRDefault="00740E19">
      <w:pPr>
        <w:pStyle w:val="a8"/>
      </w:pPr>
      <w:r>
        <w:t xml:space="preserve">Пункт 2 изменен с 1 января 2018 г. - </w:t>
      </w:r>
      <w:hyperlink r:id="rId2854" w:history="1">
        <w:r>
          <w:rPr>
            <w:rStyle w:val="a4"/>
          </w:rPr>
          <w:t>Федеральный закон</w:t>
        </w:r>
      </w:hyperlink>
      <w:r>
        <w:t xml:space="preserve"> от 29 июля 2017 г. N 218-ФЗ</w:t>
      </w:r>
    </w:p>
    <w:p w:rsidR="00000000" w:rsidRDefault="00740E19">
      <w:pPr>
        <w:pStyle w:val="a8"/>
      </w:pPr>
      <w:hyperlink r:id="rId2855" w:history="1">
        <w:r>
          <w:rPr>
            <w:rStyle w:val="a4"/>
          </w:rPr>
          <w:t>См. предыдущую редакцию</w:t>
        </w:r>
      </w:hyperlink>
    </w:p>
    <w:p w:rsidR="00000000" w:rsidRDefault="00740E19">
      <w:r>
        <w:t>2. По договору</w:t>
      </w:r>
      <w:r>
        <w:t xml:space="preserve"> банковского счета, указанного в </w:t>
      </w:r>
      <w:hyperlink w:anchor="sub_201821" w:history="1">
        <w:r>
          <w:rPr>
            <w:rStyle w:val="a4"/>
          </w:rPr>
          <w:t>пункте 1</w:t>
        </w:r>
      </w:hyperlink>
      <w:r>
        <w:t xml:space="preserve"> настоящей статьи, денежные средства со специального банковского счета застройщика списываются только по распоряжению конкурсного управляющего (внешнего управляющего) и только в целях про</w:t>
      </w:r>
      <w:r>
        <w:t xml:space="preserve">изведения расчетов по текущим обязательствам застройщика в соответствии с целями, предусмотренными </w:t>
      </w:r>
      <w:hyperlink r:id="rId2856" w:history="1">
        <w:r>
          <w:rPr>
            <w:rStyle w:val="a4"/>
          </w:rPr>
          <w:t>статьями 18</w:t>
        </w:r>
      </w:hyperlink>
      <w:r>
        <w:t xml:space="preserve"> и </w:t>
      </w:r>
      <w:hyperlink r:id="rId2857" w:history="1">
        <w:r>
          <w:rPr>
            <w:rStyle w:val="a4"/>
          </w:rPr>
          <w:t>18.1</w:t>
        </w:r>
      </w:hyperlink>
      <w:r>
        <w:t xml:space="preserve"> Федерально</w:t>
      </w:r>
      <w:r>
        <w:t>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Иное целевое назначение списания денежных средс</w:t>
      </w:r>
      <w:r>
        <w:t>тв со специального банковского счета для финансирования строительства объекта незавершенного строительства может быть установлено арбитражным судом по результатам рассмотрения ходатайства конкурсного управляющего (внешнего управляющего) об этом.</w:t>
      </w:r>
    </w:p>
    <w:p w:rsidR="00000000" w:rsidRDefault="00740E19">
      <w:r>
        <w:t xml:space="preserve">Для целей </w:t>
      </w:r>
      <w:r>
        <w:t xml:space="preserve">использования денежных средств, находящихся на специальном банковском счете для финансирования строительства, положения </w:t>
      </w:r>
      <w:hyperlink w:anchor="sub_1342" w:history="1">
        <w:r>
          <w:rPr>
            <w:rStyle w:val="a4"/>
          </w:rPr>
          <w:t>пункта 2 статьи 134</w:t>
        </w:r>
      </w:hyperlink>
      <w:r>
        <w:t xml:space="preserve"> настоящего Федерального закона не применяются.</w:t>
      </w:r>
    </w:p>
    <w:p w:rsidR="00000000" w:rsidRDefault="00740E19">
      <w:pPr>
        <w:pStyle w:val="a7"/>
        <w:rPr>
          <w:color w:val="000000"/>
          <w:sz w:val="16"/>
          <w:szCs w:val="16"/>
        </w:rPr>
      </w:pPr>
      <w:bookmarkStart w:id="4569" w:name="sub_201823"/>
      <w:r>
        <w:rPr>
          <w:color w:val="000000"/>
          <w:sz w:val="16"/>
          <w:szCs w:val="16"/>
        </w:rPr>
        <w:t>Информация об изменениях:</w:t>
      </w:r>
    </w:p>
    <w:bookmarkEnd w:id="4569"/>
    <w:p w:rsidR="00000000" w:rsidRDefault="00740E19">
      <w:pPr>
        <w:pStyle w:val="a8"/>
      </w:pPr>
      <w:r>
        <w:t xml:space="preserve">Пункт 3 изменен с 1 января 2018 г. - </w:t>
      </w:r>
      <w:hyperlink r:id="rId2858" w:history="1">
        <w:r>
          <w:rPr>
            <w:rStyle w:val="a4"/>
          </w:rPr>
          <w:t>Федеральный закон</w:t>
        </w:r>
      </w:hyperlink>
      <w:r>
        <w:t xml:space="preserve"> от 29 июля 2017 г. N 218-ФЗ</w:t>
      </w:r>
    </w:p>
    <w:p w:rsidR="00000000" w:rsidRDefault="00740E19">
      <w:pPr>
        <w:pStyle w:val="a8"/>
      </w:pPr>
      <w:hyperlink r:id="rId2859" w:history="1">
        <w:r>
          <w:rPr>
            <w:rStyle w:val="a4"/>
          </w:rPr>
          <w:t>См. предыдущую редакцию</w:t>
        </w:r>
      </w:hyperlink>
    </w:p>
    <w:p w:rsidR="00000000" w:rsidRDefault="00740E19">
      <w:r>
        <w:t>3. На средст</w:t>
      </w:r>
      <w:r>
        <w:t xml:space="preserve">ва, находящиеся на специальном банковском счете застройщика в соответствии с настоящей статьей, не может быть обращено взыскание по иным обязательствам застройщика, за исключением предусмотренных </w:t>
      </w:r>
      <w:hyperlink w:anchor="sub_201822" w:history="1">
        <w:r>
          <w:rPr>
            <w:rStyle w:val="a4"/>
          </w:rPr>
          <w:t>пунктом 2</w:t>
        </w:r>
      </w:hyperlink>
      <w:r>
        <w:t xml:space="preserve"> настоящей статьи.</w:t>
      </w:r>
    </w:p>
    <w:p w:rsidR="00000000" w:rsidRDefault="00740E19">
      <w:bookmarkStart w:id="4570" w:name="sub_201824"/>
      <w:r>
        <w:t>4. Сделки по распоряжению средствами, находящимися на специальном банковском счете застройщика, совершенные с нарушением требований настоящей статьи, могут быть признаны недействительными по требованию лиц, участвующих в деле о банкротстве, в порядке</w:t>
      </w:r>
      <w:r>
        <w:t xml:space="preserve">, предусмотренном </w:t>
      </w:r>
      <w:hyperlink w:anchor="sub_6108" w:history="1">
        <w:r>
          <w:rPr>
            <w:rStyle w:val="a4"/>
          </w:rPr>
          <w:t>статьей 61.8</w:t>
        </w:r>
      </w:hyperlink>
      <w:r>
        <w:t xml:space="preserve"> настоящего Федерального закона.</w:t>
      </w:r>
    </w:p>
    <w:bookmarkEnd w:id="4570"/>
    <w:p w:rsidR="00000000" w:rsidRDefault="00740E19"/>
    <w:p w:rsidR="00000000" w:rsidRDefault="00740E19"/>
    <w:p w:rsidR="00000000" w:rsidRDefault="00740E19">
      <w:pPr>
        <w:pStyle w:val="a5"/>
      </w:pPr>
      <w:bookmarkStart w:id="4571" w:name="sub_201009"/>
      <w:r>
        <w:rPr>
          <w:rStyle w:val="a3"/>
        </w:rPr>
        <w:t>Статья 201.9.</w:t>
      </w:r>
      <w:r>
        <w:t xml:space="preserve"> Очередность удовлетворения требований кредиторов в деле о банкротстве застройщика</w:t>
      </w:r>
    </w:p>
    <w:bookmarkEnd w:id="457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60" w:history="1">
        <w:r>
          <w:rPr>
            <w:rStyle w:val="a4"/>
          </w:rPr>
          <w:t>комментарии</w:t>
        </w:r>
      </w:hyperlink>
      <w:r>
        <w:t xml:space="preserve"> к статье 201.9 настоящего Федерального закона</w:t>
      </w:r>
    </w:p>
    <w:p w:rsidR="00000000" w:rsidRDefault="00740E19">
      <w:bookmarkStart w:id="4572" w:name="sub_201091"/>
      <w:r>
        <w:t>1. В ходе конкурсного производства, применяемого в деле о банкротстве застройщика, требования кредиторов, за исключением требований кредиторов по те</w:t>
      </w:r>
      <w:r>
        <w:t>кущим платежам, удовлетворяются в следующей очередности:</w:t>
      </w:r>
    </w:p>
    <w:p w:rsidR="00000000" w:rsidRDefault="00740E19">
      <w:pPr>
        <w:pStyle w:val="a7"/>
        <w:rPr>
          <w:color w:val="000000"/>
          <w:sz w:val="16"/>
          <w:szCs w:val="16"/>
        </w:rPr>
      </w:pPr>
      <w:bookmarkStart w:id="4573" w:name="sub_2010911"/>
      <w:bookmarkEnd w:id="4572"/>
      <w:r>
        <w:rPr>
          <w:color w:val="000000"/>
          <w:sz w:val="16"/>
          <w:szCs w:val="16"/>
        </w:rPr>
        <w:t>Информация об изменениях:</w:t>
      </w:r>
    </w:p>
    <w:bookmarkEnd w:id="4573"/>
    <w:p w:rsidR="00000000" w:rsidRDefault="00740E19">
      <w:pPr>
        <w:pStyle w:val="a8"/>
      </w:pPr>
      <w:r>
        <w:fldChar w:fldCharType="begin"/>
      </w:r>
      <w:r>
        <w:instrText>HYPERLINK "http://ivo.garant.ru/document?id=71008362&amp;sub=248"</w:instrText>
      </w:r>
      <w:r>
        <w:fldChar w:fldCharType="separate"/>
      </w:r>
      <w:r>
        <w:rPr>
          <w:rStyle w:val="a4"/>
        </w:rPr>
        <w:t>Федеральным законом</w:t>
      </w:r>
      <w:r>
        <w:fldChar w:fldCharType="end"/>
      </w:r>
      <w:r>
        <w:t xml:space="preserve"> от 29 июня 2015 г. N </w:t>
      </w:r>
      <w:r>
        <w:t xml:space="preserve">186-ФЗ в подпункт 1 пункта 1 статьи 201.9 внесены изменения, </w:t>
      </w:r>
      <w:hyperlink r:id="rId2861" w:history="1">
        <w:r>
          <w:rPr>
            <w:rStyle w:val="a4"/>
          </w:rPr>
          <w:t>вступающие в силу</w:t>
        </w:r>
      </w:hyperlink>
      <w:r>
        <w:t xml:space="preserve"> по истечении девяноста дней после дня </w:t>
      </w:r>
      <w:hyperlink r:id="rId2862" w:history="1">
        <w:r>
          <w:rPr>
            <w:rStyle w:val="a4"/>
          </w:rPr>
          <w:t>официального опубл</w:t>
        </w:r>
        <w:r>
          <w:rPr>
            <w:rStyle w:val="a4"/>
          </w:rPr>
          <w:t>икования</w:t>
        </w:r>
      </w:hyperlink>
      <w:r>
        <w:t xml:space="preserve"> названного Федерального закона</w:t>
      </w:r>
    </w:p>
    <w:p w:rsidR="00000000" w:rsidRDefault="00740E19">
      <w:pPr>
        <w:pStyle w:val="a8"/>
      </w:pPr>
      <w:hyperlink r:id="rId2863" w:history="1">
        <w:r>
          <w:rPr>
            <w:rStyle w:val="a4"/>
          </w:rPr>
          <w:t>См. текст подпункта в предыдущей редакции</w:t>
        </w:r>
      </w:hyperlink>
    </w:p>
    <w:p w:rsidR="00000000" w:rsidRDefault="00740E19">
      <w:r>
        <w:t>1) 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компенсации сверх возмещения вреда;</w:t>
      </w:r>
    </w:p>
    <w:p w:rsidR="00000000" w:rsidRDefault="00740E19">
      <w:bookmarkStart w:id="4574" w:name="sub_2010912"/>
      <w:r>
        <w:t>2</w:t>
      </w:r>
      <w:r>
        <w:t>) 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000000" w:rsidRDefault="00740E19">
      <w:pPr>
        <w:pStyle w:val="a7"/>
        <w:rPr>
          <w:color w:val="000000"/>
          <w:sz w:val="16"/>
          <w:szCs w:val="16"/>
        </w:rPr>
      </w:pPr>
      <w:bookmarkStart w:id="4575" w:name="sub_2010913"/>
      <w:bookmarkEnd w:id="4574"/>
      <w:r>
        <w:rPr>
          <w:color w:val="000000"/>
          <w:sz w:val="16"/>
          <w:szCs w:val="16"/>
        </w:rPr>
        <w:t>Информация об изм</w:t>
      </w:r>
      <w:r>
        <w:rPr>
          <w:color w:val="000000"/>
          <w:sz w:val="16"/>
          <w:szCs w:val="16"/>
        </w:rPr>
        <w:t>енениях:</w:t>
      </w:r>
    </w:p>
    <w:bookmarkEnd w:id="4575"/>
    <w:p w:rsidR="00000000" w:rsidRDefault="00740E19">
      <w:pPr>
        <w:pStyle w:val="a8"/>
      </w:pPr>
      <w:r>
        <w:t xml:space="preserve">Подпункт 3 изменен с 1 января 2018 г. - </w:t>
      </w:r>
      <w:hyperlink r:id="rId2864" w:history="1">
        <w:r>
          <w:rPr>
            <w:rStyle w:val="a4"/>
          </w:rPr>
          <w:t>Федеральный закон</w:t>
        </w:r>
      </w:hyperlink>
      <w:r>
        <w:t xml:space="preserve"> от 29 июля 2017 г. N 218-ФЗ</w:t>
      </w:r>
    </w:p>
    <w:p w:rsidR="00000000" w:rsidRDefault="00740E19">
      <w:pPr>
        <w:pStyle w:val="a8"/>
      </w:pPr>
      <w:hyperlink r:id="rId2865" w:history="1">
        <w:r>
          <w:rPr>
            <w:rStyle w:val="a4"/>
          </w:rPr>
          <w:t>См. предыдущую ред</w:t>
        </w:r>
        <w:r>
          <w:rPr>
            <w:rStyle w:val="a4"/>
          </w:rPr>
          <w:t>акцию</w:t>
        </w:r>
      </w:hyperlink>
    </w:p>
    <w:p w:rsidR="00000000" w:rsidRDefault="00740E19">
      <w:r>
        <w:t>3) в третью очередь производятся расчеты в следующем порядке:</w:t>
      </w:r>
    </w:p>
    <w:p w:rsidR="00000000" w:rsidRDefault="00740E19">
      <w:r>
        <w:t xml:space="preserve">в первую очередь - по денежным требованиям граждан - участников строительства, за исключением требований, указанных в </w:t>
      </w:r>
      <w:hyperlink w:anchor="sub_513238874" w:history="1">
        <w:r>
          <w:rPr>
            <w:rStyle w:val="a4"/>
          </w:rPr>
          <w:t>абзаце четвертом</w:t>
        </w:r>
      </w:hyperlink>
      <w:r>
        <w:t xml:space="preserve"> настоящего подпункт</w:t>
      </w:r>
      <w:r>
        <w:t>а;</w:t>
      </w:r>
    </w:p>
    <w:p w:rsidR="00000000" w:rsidRDefault="00740E19">
      <w:r>
        <w:t xml:space="preserve">во вторую очередь - по требованиям Фонда, которые перешли к нему в результате осуществления выплат гражданам - участникам долевого строительства в соответствии со </w:t>
      </w:r>
      <w:hyperlink w:anchor="sub_2011201" w:history="1">
        <w:r>
          <w:rPr>
            <w:rStyle w:val="a4"/>
          </w:rPr>
          <w:t>статьей 201.12-1</w:t>
        </w:r>
      </w:hyperlink>
      <w:r>
        <w:t xml:space="preserve"> настоящего Федерального закона;</w:t>
      </w:r>
    </w:p>
    <w:p w:rsidR="00000000" w:rsidRDefault="00740E19">
      <w:bookmarkStart w:id="4576" w:name="sub_513238874"/>
      <w:r>
        <w:t xml:space="preserve">в третью очередь - по денежным требованиям граждан - участников строительства по возмещению убытков, установленных в соответствии с </w:t>
      </w:r>
      <w:hyperlink w:anchor="sub_201052" w:history="1">
        <w:r>
          <w:rPr>
            <w:rStyle w:val="a4"/>
          </w:rPr>
          <w:t>пунктом 2 статьи 201.5</w:t>
        </w:r>
      </w:hyperlink>
      <w:r>
        <w:t xml:space="preserve"> настоящего Федерального закона;</w:t>
      </w:r>
    </w:p>
    <w:p w:rsidR="00000000" w:rsidRDefault="00740E19">
      <w:bookmarkStart w:id="4577" w:name="sub_2010914"/>
      <w:bookmarkEnd w:id="4576"/>
      <w:r>
        <w:t>4) в четвертую о</w:t>
      </w:r>
      <w:r>
        <w:t>чередь производятся расчеты с другими кредиторами.</w:t>
      </w:r>
    </w:p>
    <w:p w:rsidR="00000000" w:rsidRDefault="00740E19">
      <w:pPr>
        <w:pStyle w:val="a7"/>
        <w:rPr>
          <w:color w:val="000000"/>
          <w:sz w:val="16"/>
          <w:szCs w:val="16"/>
        </w:rPr>
      </w:pPr>
      <w:bookmarkStart w:id="4578" w:name="sub_2019111"/>
      <w:bookmarkEnd w:id="4577"/>
      <w:r>
        <w:rPr>
          <w:color w:val="000000"/>
          <w:sz w:val="16"/>
          <w:szCs w:val="16"/>
        </w:rPr>
        <w:t>Информация об изменениях:</w:t>
      </w:r>
    </w:p>
    <w:bookmarkEnd w:id="4578"/>
    <w:p w:rsidR="00000000" w:rsidRDefault="00740E19">
      <w:pPr>
        <w:pStyle w:val="a8"/>
      </w:pPr>
      <w:r>
        <w:t xml:space="preserve">Пункт 1.1 изменен с 1 января 2018 г. - </w:t>
      </w:r>
      <w:hyperlink r:id="rId2866" w:history="1">
        <w:r>
          <w:rPr>
            <w:rStyle w:val="a4"/>
          </w:rPr>
          <w:t>Федеральный закон</w:t>
        </w:r>
      </w:hyperlink>
      <w:r>
        <w:t xml:space="preserve"> от 29 июля 2017 г. N 2</w:t>
      </w:r>
      <w:r>
        <w:t>18-ФЗ</w:t>
      </w:r>
    </w:p>
    <w:p w:rsidR="00000000" w:rsidRDefault="00740E19">
      <w:pPr>
        <w:pStyle w:val="a8"/>
      </w:pPr>
      <w:hyperlink r:id="rId2867" w:history="1">
        <w:r>
          <w:rPr>
            <w:rStyle w:val="a4"/>
          </w:rPr>
          <w:t>См. предыдущую редакцию</w:t>
        </w:r>
      </w:hyperlink>
    </w:p>
    <w:p w:rsidR="00000000" w:rsidRDefault="00740E19">
      <w:r>
        <w:t>1.1. Требования кредиторов, приобретенные в связи с финансированием строительства объекта незавершенного строительства на основании сделок, заключенных с учет</w:t>
      </w:r>
      <w:r>
        <w:t xml:space="preserve">ом требований </w:t>
      </w:r>
      <w:hyperlink w:anchor="sub_201801" w:history="1">
        <w:r>
          <w:rPr>
            <w:rStyle w:val="a4"/>
          </w:rPr>
          <w:t>статей 201.8-1</w:t>
        </w:r>
      </w:hyperlink>
      <w:r>
        <w:t xml:space="preserve"> и </w:t>
      </w:r>
      <w:hyperlink w:anchor="sub_201802" w:history="1">
        <w:r>
          <w:rPr>
            <w:rStyle w:val="a4"/>
          </w:rPr>
          <w:t>201.8-2</w:t>
        </w:r>
      </w:hyperlink>
      <w:r>
        <w:t xml:space="preserve"> настоящего Федерального закона, а также требования участников строительства, возникшие после даты принятия заявления о признании должника банкротом, включаются в</w:t>
      </w:r>
      <w:r>
        <w:t xml:space="preserve"> реестр требований о передаче жилых помещений независимо от даты закрытия такого реестра и погашаются в составе третьей очереди требований по текущим платежам.</w:t>
      </w:r>
    </w:p>
    <w:p w:rsidR="00000000" w:rsidRDefault="00740E19">
      <w:pPr>
        <w:pStyle w:val="a7"/>
        <w:rPr>
          <w:color w:val="000000"/>
          <w:sz w:val="16"/>
          <w:szCs w:val="16"/>
        </w:rPr>
      </w:pPr>
      <w:bookmarkStart w:id="4579" w:name="sub_2019112"/>
      <w:r>
        <w:rPr>
          <w:color w:val="000000"/>
          <w:sz w:val="16"/>
          <w:szCs w:val="16"/>
        </w:rPr>
        <w:t>Информация об изменениях:</w:t>
      </w:r>
    </w:p>
    <w:bookmarkEnd w:id="4579"/>
    <w:p w:rsidR="00000000" w:rsidRDefault="00740E19">
      <w:pPr>
        <w:pStyle w:val="a8"/>
      </w:pPr>
      <w:r>
        <w:t xml:space="preserve">Пункт 1.2 изменен с 1 января 2018 г. - </w:t>
      </w:r>
      <w:hyperlink r:id="rId2868" w:history="1">
        <w:r>
          <w:rPr>
            <w:rStyle w:val="a4"/>
          </w:rPr>
          <w:t>Федеральный закон</w:t>
        </w:r>
      </w:hyperlink>
      <w:r>
        <w:t xml:space="preserve"> от 29 июля 2017 г. N 218-ФЗ</w:t>
      </w:r>
    </w:p>
    <w:p w:rsidR="00000000" w:rsidRDefault="00740E19">
      <w:pPr>
        <w:pStyle w:val="a8"/>
      </w:pPr>
      <w:hyperlink r:id="rId2869" w:history="1">
        <w:r>
          <w:rPr>
            <w:rStyle w:val="a4"/>
          </w:rPr>
          <w:t>См. предыдущую редакцию</w:t>
        </w:r>
      </w:hyperlink>
    </w:p>
    <w:p w:rsidR="00000000" w:rsidRDefault="00740E19">
      <w:pPr>
        <w:pStyle w:val="a8"/>
      </w:pPr>
    </w:p>
    <w:p w:rsidR="00000000" w:rsidRDefault="00740E19">
      <w:r>
        <w:t>1.2. При получении участником долевого строительства по тре</w:t>
      </w:r>
      <w:r>
        <w:t xml:space="preserve">бованию (части требования), включенному в реестр требований о передаче жилых помещений, выплаты, произведенной Фондом в соответствии со </w:t>
      </w:r>
      <w:hyperlink w:anchor="sub_2011201" w:history="1">
        <w:r>
          <w:rPr>
            <w:rStyle w:val="a4"/>
          </w:rPr>
          <w:t>статьей 201.12-1</w:t>
        </w:r>
      </w:hyperlink>
      <w:r>
        <w:t xml:space="preserve"> настоящего Федерального закона, конкурсный управляющий вносит в реестр тре</w:t>
      </w:r>
      <w:r>
        <w:t>бований о передаче жилых помещений сведения о переходе к Фонду требования о передаче жилого помещения.</w:t>
      </w:r>
    </w:p>
    <w:p w:rsidR="00000000" w:rsidRDefault="00740E19">
      <w:bookmarkStart w:id="4580" w:name="sub_201092"/>
      <w:r>
        <w:t>2. После расчетов с кредиторами четвертой очереди производятся расчеты с кредиторами по удовлетворению требований по сделке, признанной недейст</w:t>
      </w:r>
      <w:r>
        <w:t xml:space="preserve">вительной на основании </w:t>
      </w:r>
      <w:hyperlink w:anchor="sub_61022" w:history="1">
        <w:r>
          <w:rPr>
            <w:rStyle w:val="a4"/>
          </w:rPr>
          <w:t>пункта 2 статьи 61.2</w:t>
        </w:r>
      </w:hyperlink>
      <w:r>
        <w:t xml:space="preserve"> и </w:t>
      </w:r>
      <w:hyperlink w:anchor="sub_61033" w:history="1">
        <w:r>
          <w:rPr>
            <w:rStyle w:val="a4"/>
          </w:rPr>
          <w:t>пункта 3 статьи 61.3</w:t>
        </w:r>
      </w:hyperlink>
      <w:r>
        <w:t xml:space="preserve"> настоящего Федерального закона.</w:t>
      </w:r>
    </w:p>
    <w:p w:rsidR="00000000" w:rsidRDefault="00740E19">
      <w:pPr>
        <w:pStyle w:val="a7"/>
        <w:rPr>
          <w:color w:val="000000"/>
          <w:sz w:val="16"/>
          <w:szCs w:val="16"/>
        </w:rPr>
      </w:pPr>
      <w:bookmarkStart w:id="4581" w:name="sub_201093"/>
      <w:bookmarkEnd w:id="4580"/>
      <w:r>
        <w:rPr>
          <w:color w:val="000000"/>
          <w:sz w:val="16"/>
          <w:szCs w:val="16"/>
        </w:rPr>
        <w:t>Информация об изменениях:</w:t>
      </w:r>
    </w:p>
    <w:bookmarkEnd w:id="4581"/>
    <w:p w:rsidR="00000000" w:rsidRDefault="00740E19">
      <w:pPr>
        <w:pStyle w:val="a8"/>
      </w:pPr>
      <w:r>
        <w:t xml:space="preserve">Пункт 3 изменен с 1 января 2018 г. - </w:t>
      </w:r>
      <w:hyperlink r:id="rId2870" w:history="1">
        <w:r>
          <w:rPr>
            <w:rStyle w:val="a4"/>
          </w:rPr>
          <w:t>Федеральный закон</w:t>
        </w:r>
      </w:hyperlink>
      <w:r>
        <w:t xml:space="preserve"> от 29 июля 2017 г. N 218-ФЗ</w:t>
      </w:r>
    </w:p>
    <w:p w:rsidR="00000000" w:rsidRDefault="00740E19">
      <w:pPr>
        <w:pStyle w:val="a8"/>
      </w:pPr>
      <w:hyperlink r:id="rId2871" w:history="1">
        <w:r>
          <w:rPr>
            <w:rStyle w:val="a4"/>
          </w:rPr>
          <w:t>См. предыдущую редакцию</w:t>
        </w:r>
      </w:hyperlink>
    </w:p>
    <w:p w:rsidR="00000000" w:rsidRDefault="00740E19">
      <w:r>
        <w:t>3. Требования кредиторов по обязательствам, обеспеченным залог</w:t>
      </w:r>
      <w:r>
        <w:t>ом имущества должника, в случае, если предметом залога являются объект строительства, принадлежащий застройщику на праве собственности, и (или) земельный участок, принадлежащий застройщику на праве собственности или ином праве (в том числе аренды, субаренд</w:t>
      </w:r>
      <w:r>
        <w:t xml:space="preserve">ы), удовлетворяются за счет стоимости такого предмета залога в порядке, установленном </w:t>
      </w:r>
      <w:hyperlink w:anchor="sub_2010014" w:history="1">
        <w:r>
          <w:rPr>
            <w:rStyle w:val="a4"/>
          </w:rPr>
          <w:t>статьей 201.14</w:t>
        </w:r>
      </w:hyperlink>
      <w:r>
        <w:t xml:space="preserve"> настоящего Федерального закона.</w:t>
      </w:r>
    </w:p>
    <w:p w:rsidR="00000000" w:rsidRDefault="00740E19">
      <w:bookmarkStart w:id="4582" w:name="sub_201094"/>
      <w:r>
        <w:t xml:space="preserve">4. </w:t>
      </w:r>
      <w:hyperlink r:id="rId2872" w:history="1">
        <w:r>
          <w:rPr>
            <w:rStyle w:val="a4"/>
          </w:rPr>
          <w:t>Утратил силу</w:t>
        </w:r>
      </w:hyperlink>
      <w:r>
        <w:t>.</w:t>
      </w:r>
    </w:p>
    <w:bookmarkEnd w:id="458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2873" w:history="1">
        <w:r>
          <w:rPr>
            <w:rStyle w:val="a4"/>
          </w:rPr>
          <w:t>пункта 4 статьи 201.9</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5"/>
      </w:pPr>
      <w:bookmarkStart w:id="4583" w:name="sub_201010"/>
      <w:r>
        <w:rPr>
          <w:rStyle w:val="a3"/>
        </w:rPr>
        <w:t>Статья 201.10.</w:t>
      </w:r>
      <w:r>
        <w:t xml:space="preserve"> Погашение требований участников строительства путем передачи объекта незавершенного строительства</w:t>
      </w:r>
    </w:p>
    <w:bookmarkEnd w:id="458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874" w:history="1">
        <w:r>
          <w:rPr>
            <w:rStyle w:val="a4"/>
          </w:rPr>
          <w:t>комментарии</w:t>
        </w:r>
      </w:hyperlink>
      <w:r>
        <w:t xml:space="preserve"> к статье 201.10 настоящего Федерального закона</w:t>
      </w:r>
    </w:p>
    <w:p w:rsidR="00000000" w:rsidRDefault="00740E19">
      <w:pPr>
        <w:pStyle w:val="a7"/>
        <w:rPr>
          <w:color w:val="000000"/>
          <w:sz w:val="16"/>
          <w:szCs w:val="16"/>
        </w:rPr>
      </w:pPr>
      <w:bookmarkStart w:id="4584" w:name="sub_2010101"/>
      <w:r>
        <w:rPr>
          <w:color w:val="000000"/>
          <w:sz w:val="16"/>
          <w:szCs w:val="16"/>
        </w:rPr>
        <w:t>Информация об изменениях:</w:t>
      </w:r>
    </w:p>
    <w:bookmarkEnd w:id="4584"/>
    <w:p w:rsidR="00000000" w:rsidRDefault="00740E19">
      <w:pPr>
        <w:pStyle w:val="a8"/>
      </w:pPr>
      <w:r>
        <w:t xml:space="preserve">Пункт 1 изменен с 1 января 2018 г. - </w:t>
      </w:r>
      <w:hyperlink r:id="rId2875" w:history="1">
        <w:r>
          <w:rPr>
            <w:rStyle w:val="a4"/>
          </w:rPr>
          <w:t>Федеральный закон</w:t>
        </w:r>
      </w:hyperlink>
      <w:r>
        <w:t xml:space="preserve"> от 29 июля 2017 г. N 218-ФЗ</w:t>
      </w:r>
    </w:p>
    <w:p w:rsidR="00000000" w:rsidRDefault="00740E19">
      <w:pPr>
        <w:pStyle w:val="a8"/>
      </w:pPr>
      <w:hyperlink r:id="rId2876" w:history="1">
        <w:r>
          <w:rPr>
            <w:rStyle w:val="a4"/>
          </w:rPr>
          <w:t>См. предыдущую редакцию</w:t>
        </w:r>
      </w:hyperlink>
    </w:p>
    <w:p w:rsidR="00000000" w:rsidRDefault="00740E19">
      <w:r>
        <w:t xml:space="preserve">1. В случае наличия у застройщика объекта незавершенного строительства конкурсный управляющий не позднее чем через три месяца со дня истечения срока для предъявления требований участников строительства, установленного </w:t>
      </w:r>
      <w:hyperlink w:anchor="sub_201044" w:history="1">
        <w:r>
          <w:rPr>
            <w:rStyle w:val="a4"/>
          </w:rPr>
          <w:t>пунктом 4 статьи 201.4</w:t>
        </w:r>
      </w:hyperlink>
      <w:r>
        <w:t xml:space="preserve"> настоящего Федерального закона, 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w:t>
      </w:r>
      <w:r>
        <w:t>ачи прав застройщика на объект незавершенного строительства и земельный участок созданному участниками строительства жилищно-строительному кооперативу или иному специализированному потребительскому кооперативу (далее - передача объекта незавершенного строи</w:t>
      </w:r>
      <w:r>
        <w:t>тельства).</w:t>
      </w:r>
    </w:p>
    <w:p w:rsidR="00000000" w:rsidRDefault="00740E19">
      <w:bookmarkStart w:id="4585" w:name="sub_20101012"/>
      <w:r>
        <w:t>Перед проведением собрания участников строительства, на котором будет рассматриваться вопрос об обращении в арбитражный суд с ходатайством о погашении требований участников строительства путем передачи объекта незавершенного строител</w:t>
      </w:r>
      <w:r>
        <w:t>ьства, конкурсный управляющий информирует участников строительства о порядке создания, функционирования, преобразования и ликвидации жилищно-строительного кооператива или иного специализированного потребительского кооператива, в том числе о правах и об обя</w:t>
      </w:r>
      <w:r>
        <w:t>занностях членов такого кооператива, и обеспечивает ознакомление участников строительства с указанной информацией под роспись или посредством направления им заказного почтового отправления с уведомлением о вручении.</w:t>
      </w:r>
    </w:p>
    <w:p w:rsidR="00000000" w:rsidRDefault="00740E19">
      <w:pPr>
        <w:pStyle w:val="a7"/>
        <w:rPr>
          <w:color w:val="000000"/>
          <w:sz w:val="16"/>
          <w:szCs w:val="16"/>
        </w:rPr>
      </w:pPr>
      <w:bookmarkStart w:id="4586" w:name="sub_2010102"/>
      <w:bookmarkEnd w:id="4585"/>
      <w:r>
        <w:rPr>
          <w:color w:val="000000"/>
          <w:sz w:val="16"/>
          <w:szCs w:val="16"/>
        </w:rPr>
        <w:t>Информация об изм</w:t>
      </w:r>
      <w:r>
        <w:rPr>
          <w:color w:val="000000"/>
          <w:sz w:val="16"/>
          <w:szCs w:val="16"/>
        </w:rPr>
        <w:t>енениях:</w:t>
      </w:r>
    </w:p>
    <w:bookmarkEnd w:id="4586"/>
    <w:p w:rsidR="00000000" w:rsidRDefault="00740E19">
      <w:pPr>
        <w:pStyle w:val="a8"/>
      </w:pPr>
      <w:r>
        <w:t xml:space="preserve">Пункт 2 изменен с 1 января 2018 г. - </w:t>
      </w:r>
      <w:hyperlink r:id="rId2877" w:history="1">
        <w:r>
          <w:rPr>
            <w:rStyle w:val="a4"/>
          </w:rPr>
          <w:t>Федеральный закон</w:t>
        </w:r>
      </w:hyperlink>
      <w:r>
        <w:t xml:space="preserve"> от 29 июля 2017 г. N 218-ФЗ</w:t>
      </w:r>
    </w:p>
    <w:p w:rsidR="00000000" w:rsidRDefault="00740E19">
      <w:pPr>
        <w:pStyle w:val="a8"/>
      </w:pPr>
      <w:hyperlink r:id="rId2878" w:history="1">
        <w:r>
          <w:rPr>
            <w:rStyle w:val="a4"/>
          </w:rPr>
          <w:t>См. предыдущую редакц</w:t>
        </w:r>
        <w:r>
          <w:rPr>
            <w:rStyle w:val="a4"/>
          </w:rPr>
          <w:t>ию</w:t>
        </w:r>
      </w:hyperlink>
    </w:p>
    <w:p w:rsidR="00000000" w:rsidRDefault="00740E19">
      <w:r>
        <w:t>2. В состав материалов, подлежащих рассмотрению собранием участников строительства, включается заключение конкурсного управляющего о возможности или невозможности передачи объекта незавершенного строительства, отчет об оценке прав застройщика на объе</w:t>
      </w:r>
      <w:r>
        <w:t xml:space="preserve">кт незавершенного строительства и </w:t>
      </w:r>
      <w:hyperlink w:anchor="sub_9996" w:history="1">
        <w:r>
          <w:rPr>
            <w:rStyle w:val="a4"/>
          </w:rPr>
          <w:t>земельный участок</w:t>
        </w:r>
      </w:hyperlink>
      <w:r>
        <w:t>, проект решения о создании жилищно-строительного кооператива или иного специализированного потребительского кооператива. Заключение конкурсного управляющего должно содержать:</w:t>
      </w:r>
    </w:p>
    <w:p w:rsidR="00000000" w:rsidRDefault="00740E19">
      <w:bookmarkStart w:id="4587" w:name="sub_20101021"/>
      <w:r>
        <w:t>1) обоснование возможности или невозможности (в том числе технической и финансовой, а также с учетом требований настоящей статьи) передачи объекта незавершенного строительства;</w:t>
      </w:r>
    </w:p>
    <w:p w:rsidR="00000000" w:rsidRDefault="00740E19">
      <w:bookmarkStart w:id="4588" w:name="sub_20101022"/>
      <w:bookmarkEnd w:id="4587"/>
      <w:r>
        <w:t>2) сведения о степени готовности объекта незав</w:t>
      </w:r>
      <w:r>
        <w:t>ершенного строительства;</w:t>
      </w:r>
    </w:p>
    <w:p w:rsidR="00000000" w:rsidRDefault="00740E19">
      <w:bookmarkStart w:id="4589" w:name="sub_20101023"/>
      <w:bookmarkEnd w:id="4588"/>
      <w:r>
        <w:t>3) сведения о размерах финансирования и сроках, необходимых для завершения строительства объекта незавершенного строительства;</w:t>
      </w:r>
    </w:p>
    <w:p w:rsidR="00000000" w:rsidRDefault="00740E19">
      <w:bookmarkStart w:id="4590" w:name="sub_20101024"/>
      <w:bookmarkEnd w:id="4589"/>
      <w:r>
        <w:t>4) сведения о сумме денежных средств, подлежащей внесени</w:t>
      </w:r>
      <w:r>
        <w:t>ю участниками строительства и (или) третьими лицами для погашения требований кредиторов по текущим платежам, требований кредиторов первой и второй очереди и требований кредиторов, не являющихся участниками строительства, по обязательствам, обеспеченным зал</w:t>
      </w:r>
      <w:r>
        <w:t xml:space="preserve">огом прав застройщика на объект незавершенного строительства и земельный участок, в порядке, установленном </w:t>
      </w:r>
      <w:hyperlink w:anchor="sub_2010104" w:history="1">
        <w:r>
          <w:rPr>
            <w:rStyle w:val="a4"/>
          </w:rPr>
          <w:t>пунктами 4 - 6</w:t>
        </w:r>
      </w:hyperlink>
      <w:r>
        <w:t xml:space="preserve"> настоящей статьи.</w:t>
      </w:r>
    </w:p>
    <w:p w:rsidR="00000000" w:rsidRDefault="00740E19">
      <w:bookmarkStart w:id="4591" w:name="sub_2010103"/>
      <w:bookmarkEnd w:id="4590"/>
      <w:r>
        <w:t>3. Передача участникам строительства объекта незавершенного стро</w:t>
      </w:r>
      <w:r>
        <w:t>ительства может быть осуществлена при одновременном соблюдении следующих условий:</w:t>
      </w:r>
    </w:p>
    <w:p w:rsidR="00000000" w:rsidRDefault="00740E19">
      <w:pPr>
        <w:pStyle w:val="a7"/>
        <w:rPr>
          <w:color w:val="000000"/>
          <w:sz w:val="16"/>
          <w:szCs w:val="16"/>
        </w:rPr>
      </w:pPr>
      <w:bookmarkStart w:id="4592" w:name="sub_20101031"/>
      <w:bookmarkEnd w:id="4591"/>
      <w:r>
        <w:rPr>
          <w:color w:val="000000"/>
          <w:sz w:val="16"/>
          <w:szCs w:val="16"/>
        </w:rPr>
        <w:t>Информация об изменениях:</w:t>
      </w:r>
    </w:p>
    <w:bookmarkEnd w:id="4592"/>
    <w:p w:rsidR="00000000" w:rsidRDefault="00740E19">
      <w:pPr>
        <w:pStyle w:val="a8"/>
      </w:pPr>
      <w:r>
        <w:t xml:space="preserve">Подпункт 1 изменен с 1 января 2018 г. - </w:t>
      </w:r>
      <w:hyperlink r:id="rId2879" w:history="1">
        <w:r>
          <w:rPr>
            <w:rStyle w:val="a4"/>
          </w:rPr>
          <w:t>Федерал</w:t>
        </w:r>
        <w:r>
          <w:rPr>
            <w:rStyle w:val="a4"/>
          </w:rPr>
          <w:t>ьный закон</w:t>
        </w:r>
      </w:hyperlink>
      <w:r>
        <w:t xml:space="preserve"> от 29 июля 2017 г. N 218-ФЗ</w:t>
      </w:r>
    </w:p>
    <w:p w:rsidR="00000000" w:rsidRDefault="00740E19">
      <w:pPr>
        <w:pStyle w:val="a8"/>
      </w:pPr>
      <w:hyperlink r:id="rId2880" w:history="1">
        <w:r>
          <w:rPr>
            <w:rStyle w:val="a4"/>
          </w:rPr>
          <w:t>См. предыдущую редакцию</w:t>
        </w:r>
      </w:hyperlink>
    </w:p>
    <w:p w:rsidR="00000000" w:rsidRDefault="00740E19">
      <w:pPr>
        <w:pStyle w:val="a8"/>
      </w:pPr>
    </w:p>
    <w:p w:rsidR="00000000" w:rsidRDefault="00740E19">
      <w:r>
        <w:t xml:space="preserve">1) стоимость прав застройщика на объект незавершенного строительства и земельный участок не превышает более чем на пять </w:t>
      </w:r>
      <w:r>
        <w:t xml:space="preserve">процентов совокупный размер требований участников строительства, включенных в </w:t>
      </w:r>
      <w:hyperlink w:anchor="sub_9997" w:history="1">
        <w:r>
          <w:rPr>
            <w:rStyle w:val="a4"/>
          </w:rPr>
          <w:t>реестр требований</w:t>
        </w:r>
      </w:hyperlink>
      <w:r>
        <w:t xml:space="preserve"> о передаче жилых помещений, либо тремя четвертями голосов кредиторов четвертой очереди, за исключением юридических лиц - участников ст</w:t>
      </w:r>
      <w:r>
        <w:t xml:space="preserve">роительства, принято решение о согласии на передачу объекта незавершенного строительства, либо на депозитный счет арбитражного суда внесены денежные средства в соответствии с </w:t>
      </w:r>
      <w:hyperlink w:anchor="sub_2010104" w:history="1">
        <w:r>
          <w:rPr>
            <w:rStyle w:val="a4"/>
          </w:rPr>
          <w:t>пунктом 4</w:t>
        </w:r>
      </w:hyperlink>
      <w:r>
        <w:t xml:space="preserve"> настоящей статьи. При определении размера </w:t>
      </w:r>
      <w:r>
        <w:t xml:space="preserve">требований участников строительства, включенных в реестр требований о передаче жилых помещений, учитывается также размер убытков в виде реального ущерба, определенный в соответствии с </w:t>
      </w:r>
      <w:hyperlink w:anchor="sub_201052" w:history="1">
        <w:r>
          <w:rPr>
            <w:rStyle w:val="a4"/>
          </w:rPr>
          <w:t>пунктом 2 статьи 201.5</w:t>
        </w:r>
      </w:hyperlink>
      <w:r>
        <w:t xml:space="preserve"> настоящего Федерально</w:t>
      </w:r>
      <w:r>
        <w:t>го закона;</w:t>
      </w:r>
    </w:p>
    <w:p w:rsidR="00000000" w:rsidRDefault="00740E19">
      <w:pPr>
        <w:pStyle w:val="a7"/>
        <w:rPr>
          <w:color w:val="000000"/>
          <w:sz w:val="16"/>
          <w:szCs w:val="16"/>
        </w:rPr>
      </w:pPr>
      <w:bookmarkStart w:id="4593" w:name="sub_20101032"/>
      <w:r>
        <w:rPr>
          <w:color w:val="000000"/>
          <w:sz w:val="16"/>
          <w:szCs w:val="16"/>
        </w:rPr>
        <w:t>Информация об изменениях:</w:t>
      </w:r>
    </w:p>
    <w:bookmarkEnd w:id="4593"/>
    <w:p w:rsidR="00000000" w:rsidRDefault="00740E19">
      <w:pPr>
        <w:pStyle w:val="a8"/>
      </w:pPr>
      <w:r>
        <w:t xml:space="preserve">Подпункт 2 изменен с 1 января 2018 г. - </w:t>
      </w:r>
      <w:hyperlink r:id="rId2881" w:history="1">
        <w:r>
          <w:rPr>
            <w:rStyle w:val="a4"/>
          </w:rPr>
          <w:t>Федеральный закон</w:t>
        </w:r>
      </w:hyperlink>
      <w:r>
        <w:t xml:space="preserve"> от 29 июля 2017 г. N 218-ФЗ</w:t>
      </w:r>
    </w:p>
    <w:p w:rsidR="00000000" w:rsidRDefault="00740E19">
      <w:pPr>
        <w:pStyle w:val="a8"/>
      </w:pPr>
      <w:hyperlink r:id="rId2882" w:history="1">
        <w:r>
          <w:rPr>
            <w:rStyle w:val="a4"/>
          </w:rPr>
          <w:t>См. предыдущую редакцию</w:t>
        </w:r>
      </w:hyperlink>
    </w:p>
    <w:p w:rsidR="00000000" w:rsidRDefault="00740E19">
      <w:r>
        <w:t>2) имущества, которое остается у должника после передачи объекта незавершенного строительства, достаточно для погашения текущих платежей, связанных с судебными расходами по делу о банкротстве, выплатой в</w:t>
      </w:r>
      <w:r>
        <w:t>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w:t>
      </w:r>
      <w:r>
        <w:t xml:space="preserve">ий кредиторов первой и второй очереди или на специальный банковский счет должника внесены денежные средства в соответствии с </w:t>
      </w:r>
      <w:hyperlink w:anchor="sub_20101035" w:history="1">
        <w:r>
          <w:rPr>
            <w:rStyle w:val="a4"/>
          </w:rPr>
          <w:t>пунктом 5</w:t>
        </w:r>
      </w:hyperlink>
      <w:r>
        <w:t xml:space="preserve"> настоящей статьи;</w:t>
      </w:r>
    </w:p>
    <w:p w:rsidR="00000000" w:rsidRDefault="00740E19">
      <w:bookmarkStart w:id="4594" w:name="sub_20101033"/>
      <w:r>
        <w:t>3)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либо указанные кредиторы сог</w:t>
      </w:r>
      <w:r>
        <w:t xml:space="preserve">ласились на передачу объекта незавершенного строительства, либо на депозитный счет арбитражного суда внесены денежные средства в соответствии с </w:t>
      </w:r>
      <w:hyperlink w:anchor="sub_2010106" w:history="1">
        <w:r>
          <w:rPr>
            <w:rStyle w:val="a4"/>
          </w:rPr>
          <w:t>пунктом 6</w:t>
        </w:r>
      </w:hyperlink>
      <w:r>
        <w:t xml:space="preserve"> настоящей статьи;</w:t>
      </w:r>
    </w:p>
    <w:p w:rsidR="00000000" w:rsidRDefault="00740E19">
      <w:pPr>
        <w:pStyle w:val="a7"/>
        <w:rPr>
          <w:color w:val="000000"/>
          <w:sz w:val="16"/>
          <w:szCs w:val="16"/>
        </w:rPr>
      </w:pPr>
      <w:bookmarkStart w:id="4595" w:name="sub_20101034"/>
      <w:bookmarkEnd w:id="4594"/>
      <w:r>
        <w:rPr>
          <w:color w:val="000000"/>
          <w:sz w:val="16"/>
          <w:szCs w:val="16"/>
        </w:rPr>
        <w:t>Информация об изменениях:</w:t>
      </w:r>
    </w:p>
    <w:bookmarkEnd w:id="4595"/>
    <w:p w:rsidR="00000000" w:rsidRDefault="00740E19">
      <w:pPr>
        <w:pStyle w:val="a8"/>
      </w:pPr>
      <w:r>
        <w:t xml:space="preserve">Подпункт 4 изменен с 1 января 2018 г. - </w:t>
      </w:r>
      <w:hyperlink r:id="rId2883" w:history="1">
        <w:r>
          <w:rPr>
            <w:rStyle w:val="a4"/>
          </w:rPr>
          <w:t>Федеральный закон</w:t>
        </w:r>
      </w:hyperlink>
      <w:r>
        <w:t xml:space="preserve"> от 29 июля 2017 г. N 218-ФЗ</w:t>
      </w:r>
    </w:p>
    <w:p w:rsidR="00000000" w:rsidRDefault="00740E19">
      <w:pPr>
        <w:pStyle w:val="a8"/>
      </w:pPr>
      <w:hyperlink r:id="rId2884" w:history="1">
        <w:r>
          <w:rPr>
            <w:rStyle w:val="a4"/>
          </w:rPr>
          <w:t>См. предыдущую редакцию</w:t>
        </w:r>
      </w:hyperlink>
    </w:p>
    <w:p w:rsidR="00000000" w:rsidRDefault="00740E19">
      <w:r>
        <w:t>4</w:t>
      </w:r>
      <w:r>
        <w:t xml:space="preserve">) после завершения строительства конкретного объекта незавершенного строительства жилых помещений в нем достаточно для удовлетворения требований всех участников строительства в отношении конкретного </w:t>
      </w:r>
      <w:hyperlink w:anchor="sub_9995" w:history="1">
        <w:r>
          <w:rPr>
            <w:rStyle w:val="a4"/>
          </w:rPr>
          <w:t>объекта строительства</w:t>
        </w:r>
      </w:hyperlink>
      <w:r>
        <w:t>, включенн</w:t>
      </w:r>
      <w:r>
        <w:t>ых в реестр требований о передаче жилых помещений, исходя из условий договоров, предусматривающих передачу жилых помещений (в том числе отсутствуют требования нескольких участников строительства о передаче одних и тех же жилых помещений в многоквартирном д</w:t>
      </w:r>
      <w:r>
        <w:t xml:space="preserve">оме или жилом доме блокированной застройки, за исключением случаев, предусмотренных </w:t>
      </w:r>
      <w:hyperlink w:anchor="sub_2010107" w:history="1">
        <w:r>
          <w:rPr>
            <w:rStyle w:val="a4"/>
          </w:rPr>
          <w:t>пунктом 7</w:t>
        </w:r>
      </w:hyperlink>
      <w:r>
        <w:t xml:space="preserve"> настоящей статьи). С согласия участника строительства возможна передача ему жилого помещения, отличающегося по площади, планировке, р</w:t>
      </w:r>
      <w:r>
        <w:t>асположению от жилого помещения, соответствующего условиям договора, предусматривающего передачу жилого помещения;</w:t>
      </w:r>
    </w:p>
    <w:p w:rsidR="00000000" w:rsidRDefault="00740E19">
      <w:bookmarkStart w:id="4596" w:name="sub_20101035"/>
      <w:r>
        <w:t>5) объект незавершенного строительства принадлежит застройщику на праве собственности;</w:t>
      </w:r>
    </w:p>
    <w:p w:rsidR="00000000" w:rsidRDefault="00740E19">
      <w:bookmarkStart w:id="4597" w:name="sub_20101036"/>
      <w:bookmarkEnd w:id="4596"/>
      <w:r>
        <w:t>6) земельный участ</w:t>
      </w:r>
      <w:r>
        <w:t>ок, на котором находится объект незавершенного строительства, принадлежит застройщику на праве собственности или на ином имущественном праве;</w:t>
      </w:r>
    </w:p>
    <w:p w:rsidR="00000000" w:rsidRDefault="00740E19">
      <w:bookmarkStart w:id="4598" w:name="sub_20101037"/>
      <w:bookmarkEnd w:id="4597"/>
      <w:r>
        <w:t xml:space="preserve">7) участниками строительства принято решение о создании жилищно-строительного кооператива </w:t>
      </w:r>
      <w:r>
        <w:t xml:space="preserve">или иного специализированного потребительского кооператива, соответствующего требованиям </w:t>
      </w:r>
      <w:hyperlink w:anchor="sub_2010108" w:history="1">
        <w:r>
          <w:rPr>
            <w:rStyle w:val="a4"/>
          </w:rPr>
          <w:t>пункта 8</w:t>
        </w:r>
      </w:hyperlink>
      <w:r>
        <w:t xml:space="preserve"> настоящей статьи.</w:t>
      </w:r>
    </w:p>
    <w:p w:rsidR="00000000" w:rsidRDefault="00740E19">
      <w:pPr>
        <w:pStyle w:val="a7"/>
        <w:rPr>
          <w:color w:val="000000"/>
          <w:sz w:val="16"/>
          <w:szCs w:val="16"/>
        </w:rPr>
      </w:pPr>
      <w:bookmarkStart w:id="4599" w:name="sub_2010104"/>
      <w:bookmarkEnd w:id="4598"/>
      <w:r>
        <w:rPr>
          <w:color w:val="000000"/>
          <w:sz w:val="16"/>
          <w:szCs w:val="16"/>
        </w:rPr>
        <w:t>Информация об изменениях:</w:t>
      </w:r>
    </w:p>
    <w:bookmarkEnd w:id="4599"/>
    <w:p w:rsidR="00000000" w:rsidRDefault="00740E19">
      <w:pPr>
        <w:pStyle w:val="a8"/>
      </w:pPr>
      <w:r>
        <w:t xml:space="preserve">Пункт 4 изменен с 1 января 2018 г. - </w:t>
      </w:r>
      <w:hyperlink r:id="rId2885" w:history="1">
        <w:r>
          <w:rPr>
            <w:rStyle w:val="a4"/>
          </w:rPr>
          <w:t>Федеральный закон</w:t>
        </w:r>
      </w:hyperlink>
      <w:r>
        <w:t xml:space="preserve"> от 29 июля 2017 г. N 218-ФЗ</w:t>
      </w:r>
    </w:p>
    <w:p w:rsidR="00000000" w:rsidRDefault="00740E19">
      <w:pPr>
        <w:pStyle w:val="a8"/>
      </w:pPr>
      <w:hyperlink r:id="rId2886" w:history="1">
        <w:r>
          <w:rPr>
            <w:rStyle w:val="a4"/>
          </w:rPr>
          <w:t>См. предыдущую редакцию</w:t>
        </w:r>
      </w:hyperlink>
    </w:p>
    <w:p w:rsidR="00000000" w:rsidRDefault="00740E19">
      <w:r>
        <w:t xml:space="preserve">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о передаче жилых помещений, </w:t>
      </w:r>
      <w:r>
        <w:t>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строитель</w:t>
      </w:r>
      <w:r>
        <w:t>ства. Эти средства вносятся участниками строительства пропорционально размеру их требований, если иное не установлено решением собрания участников строительства.</w:t>
      </w:r>
    </w:p>
    <w:p w:rsidR="00000000" w:rsidRDefault="00740E19">
      <w:pPr>
        <w:pStyle w:val="a7"/>
        <w:rPr>
          <w:color w:val="000000"/>
          <w:sz w:val="16"/>
          <w:szCs w:val="16"/>
        </w:rPr>
      </w:pPr>
      <w:bookmarkStart w:id="4600" w:name="sub_2010105"/>
      <w:r>
        <w:rPr>
          <w:color w:val="000000"/>
          <w:sz w:val="16"/>
          <w:szCs w:val="16"/>
        </w:rPr>
        <w:t>Информация об изменениях:</w:t>
      </w:r>
    </w:p>
    <w:bookmarkEnd w:id="4600"/>
    <w:p w:rsidR="00000000" w:rsidRDefault="00740E19">
      <w:pPr>
        <w:pStyle w:val="a8"/>
      </w:pPr>
      <w:r>
        <w:t xml:space="preserve">Пункт 5 изменен с 1 января 2018 г. - </w:t>
      </w:r>
      <w:hyperlink r:id="rId2887" w:history="1">
        <w:r>
          <w:rPr>
            <w:rStyle w:val="a4"/>
          </w:rPr>
          <w:t>Федеральный закон</w:t>
        </w:r>
      </w:hyperlink>
      <w:r>
        <w:t xml:space="preserve"> от 29 июля 2017 г. N 218-ФЗ</w:t>
      </w:r>
    </w:p>
    <w:p w:rsidR="00000000" w:rsidRDefault="00740E19">
      <w:pPr>
        <w:pStyle w:val="a8"/>
      </w:pPr>
      <w:hyperlink r:id="rId2888" w:history="1">
        <w:r>
          <w:rPr>
            <w:rStyle w:val="a4"/>
          </w:rPr>
          <w:t>См. предыдущую редакцию</w:t>
        </w:r>
      </w:hyperlink>
    </w:p>
    <w:p w:rsidR="00000000" w:rsidRDefault="00740E19">
      <w:r>
        <w:t>5. Если имущества, которое остается у должника после передач</w:t>
      </w:r>
      <w:r>
        <w:t>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w:t>
      </w:r>
      <w:r>
        <w:t>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участники строительства и (или) третьи лица до рассмотрения арбитра</w:t>
      </w:r>
      <w:r>
        <w:t xml:space="preserve">жным судом ходатайства о передаче объекта незавершенного строительства вправе внести в соответствии со </w:t>
      </w:r>
      <w:hyperlink w:anchor="sub_2010015" w:history="1">
        <w:r>
          <w:rPr>
            <w:rStyle w:val="a4"/>
          </w:rPr>
          <w:t>статьей 201.15</w:t>
        </w:r>
      </w:hyperlink>
      <w:r>
        <w:t xml:space="preserve"> настоящего Федерального закона на специальный банковский счет должника денежные средства в размере превышения</w:t>
      </w:r>
      <w:r>
        <w:t xml:space="preserve"> совокупного размера указанных текущих платежей и требований кредиторов первой и второй очереди над стоимостью имущества застройщика, которое остается у него после передачи объекта незавершенного строительства, но не более десяти процентов стоимости прав з</w:t>
      </w:r>
      <w:r>
        <w:t>астройщика на объект незавершенного строительства и земельный участок. Эти средства вносятся участниками строительства пропорционально размеру их требований, если иное не установлено решением собрания участников строительства.</w:t>
      </w:r>
    </w:p>
    <w:p w:rsidR="00000000" w:rsidRDefault="00740E19">
      <w:bookmarkStart w:id="4601" w:name="sub_2010106"/>
      <w:r>
        <w:t xml:space="preserve">6. В случае, если </w:t>
      </w:r>
      <w:r>
        <w:t xml:space="preserve">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w:t>
      </w:r>
      <w:hyperlink w:anchor="sub_9996" w:history="1">
        <w:r>
          <w:rPr>
            <w:rStyle w:val="a4"/>
          </w:rPr>
          <w:t>земельный участок</w:t>
        </w:r>
      </w:hyperlink>
      <w:r>
        <w:t>, участники строительства и (и</w:t>
      </w:r>
      <w:r>
        <w:t>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w:t>
      </w:r>
      <w:r>
        <w:t xml:space="preserve">вленном </w:t>
      </w:r>
      <w:hyperlink w:anchor="sub_20101411" w:history="1">
        <w:r>
          <w:rPr>
            <w:rStyle w:val="a4"/>
          </w:rPr>
          <w:t>подпунктом 1 пункта 1 статьи 201.14</w:t>
        </w:r>
      </w:hyperlink>
      <w:r>
        <w:t xml:space="preserve"> настоящего Федерального закона.</w:t>
      </w:r>
    </w:p>
    <w:p w:rsidR="00000000" w:rsidRDefault="00740E19">
      <w:pPr>
        <w:pStyle w:val="a7"/>
        <w:rPr>
          <w:color w:val="000000"/>
          <w:sz w:val="16"/>
          <w:szCs w:val="16"/>
        </w:rPr>
      </w:pPr>
      <w:bookmarkStart w:id="4602" w:name="sub_2010107"/>
      <w:bookmarkEnd w:id="4601"/>
      <w:r>
        <w:rPr>
          <w:color w:val="000000"/>
          <w:sz w:val="16"/>
          <w:szCs w:val="16"/>
        </w:rPr>
        <w:t>Информация об изменениях:</w:t>
      </w:r>
    </w:p>
    <w:bookmarkEnd w:id="4602"/>
    <w:p w:rsidR="00000000" w:rsidRDefault="00740E19">
      <w:pPr>
        <w:pStyle w:val="a8"/>
      </w:pPr>
      <w:r>
        <w:t xml:space="preserve">Пункт 7 изменен с 1 января 2018 г. - </w:t>
      </w:r>
      <w:hyperlink r:id="rId2889" w:history="1">
        <w:r>
          <w:rPr>
            <w:rStyle w:val="a4"/>
          </w:rPr>
          <w:t>Федеральный закон</w:t>
        </w:r>
      </w:hyperlink>
      <w:r>
        <w:t xml:space="preserve"> от 29 июля 2017 г. N 218-ФЗ</w:t>
      </w:r>
    </w:p>
    <w:p w:rsidR="00000000" w:rsidRDefault="00740E19">
      <w:pPr>
        <w:pStyle w:val="a8"/>
      </w:pPr>
      <w:hyperlink r:id="rId2890" w:history="1">
        <w:r>
          <w:rPr>
            <w:rStyle w:val="a4"/>
          </w:rPr>
          <w:t>См. предыдущую редакцию</w:t>
        </w:r>
      </w:hyperlink>
    </w:p>
    <w:p w:rsidR="00000000" w:rsidRDefault="00740E19">
      <w:r>
        <w:t>7. Если жилых помещений в многоквартирном доме или жилом доме блокированной застройки после завершения их</w:t>
      </w:r>
      <w:r>
        <w:t xml:space="preserve"> строительства не будет достаточно для удовлетворения требований всех участников строительства, включенных в реестр требований о передаче жилых помещений, исходя из условий договоров, предусматривающих передачу жилых помещений в указанном многоквартирном д</w:t>
      </w:r>
      <w:r>
        <w:t>оме или указанном жилом доме блокированной застройки, в том числе при наличии требований нескольких участников строительства о передаче жилых помещений в отношении одних и тех же жилых помещений в указанном многоквартирном доме или указанном жилом доме бло</w:t>
      </w:r>
      <w:r>
        <w:t>кированной застройки, передача объекта незавершенного строительства возможна при условии, что в результате отказа отдельных участников строительства от получения жилых помещений в указанном объекте строительства их будет достаточно для удовлетворения требо</w:t>
      </w:r>
      <w:r>
        <w:t>ваний оставшихся участников строительства. Заявления о данных отказах направляются конкурсному управляющему и в арбитражный суд.</w:t>
      </w:r>
    </w:p>
    <w:p w:rsidR="00000000" w:rsidRDefault="00740E19">
      <w:r>
        <w:t>При этом требования отказавшихся от получения жилых помещений граждан - участников строительства или юридических лиц - участник</w:t>
      </w:r>
      <w:r>
        <w:t xml:space="preserve">ов строительства преобразовываются в </w:t>
      </w:r>
      <w:hyperlink w:anchor="sub_9994" w:history="1">
        <w:r>
          <w:rPr>
            <w:rStyle w:val="a4"/>
          </w:rPr>
          <w:t>денежные требования</w:t>
        </w:r>
      </w:hyperlink>
      <w:r>
        <w:t xml:space="preserve"> в порядке, установленном настоящим Федеральным законом, и подлежат погашению в составе требований кредиторов соответственно третьей и четвертой очереди.</w:t>
      </w:r>
    </w:p>
    <w:p w:rsidR="00000000" w:rsidRDefault="00740E19">
      <w:bookmarkStart w:id="4603" w:name="sub_2010108"/>
      <w:r>
        <w:t>8. Жилищн</w:t>
      </w:r>
      <w:r>
        <w:t>о-строительный кооператив или иной специализированный потребительский кооператив должен соответствовать следующим требованиям:</w:t>
      </w:r>
    </w:p>
    <w:p w:rsidR="00000000" w:rsidRDefault="00740E19">
      <w:bookmarkStart w:id="4604" w:name="sub_20101081"/>
      <w:bookmarkEnd w:id="4603"/>
      <w:r>
        <w:t>1) основными целями деятельности жилищно-строительного кооператива или иного специализированного потребите</w:t>
      </w:r>
      <w:r>
        <w:t>льского кооператива являются завершение строительства многоквартирного дома и предоставление в многоквартирном доме, строительство которого завершено, членам указанного кооператива жилых помещений в соответствии с условиями договоров, предусматривающих пер</w:t>
      </w:r>
      <w:r>
        <w:t>едачу жилых помещений;</w:t>
      </w:r>
    </w:p>
    <w:p w:rsidR="00000000" w:rsidRDefault="00740E19">
      <w:pPr>
        <w:pStyle w:val="a7"/>
        <w:rPr>
          <w:color w:val="000000"/>
          <w:sz w:val="16"/>
          <w:szCs w:val="16"/>
        </w:rPr>
      </w:pPr>
      <w:bookmarkStart w:id="4605" w:name="sub_20101082"/>
      <w:bookmarkEnd w:id="4604"/>
      <w:r>
        <w:rPr>
          <w:color w:val="000000"/>
          <w:sz w:val="16"/>
          <w:szCs w:val="16"/>
        </w:rPr>
        <w:t>Информация об изменениях:</w:t>
      </w:r>
    </w:p>
    <w:bookmarkEnd w:id="4605"/>
    <w:p w:rsidR="00000000" w:rsidRDefault="00740E19">
      <w:pPr>
        <w:pStyle w:val="a8"/>
      </w:pPr>
      <w:r>
        <w:t xml:space="preserve">Подпункт 2 изменен с 1 января 2018 г. - </w:t>
      </w:r>
      <w:hyperlink r:id="rId2891" w:history="1">
        <w:r>
          <w:rPr>
            <w:rStyle w:val="a4"/>
          </w:rPr>
          <w:t>Федеральный закон</w:t>
        </w:r>
      </w:hyperlink>
      <w:r>
        <w:t xml:space="preserve"> от 29 июля 2017 г. N 218-ФЗ</w:t>
      </w:r>
    </w:p>
    <w:p w:rsidR="00000000" w:rsidRDefault="00740E19">
      <w:pPr>
        <w:pStyle w:val="a8"/>
      </w:pPr>
      <w:hyperlink r:id="rId2892" w:history="1">
        <w:r>
          <w:rPr>
            <w:rStyle w:val="a4"/>
          </w:rPr>
          <w:t>См. предыдущую редакцию</w:t>
        </w:r>
      </w:hyperlink>
    </w:p>
    <w:p w:rsidR="00000000" w:rsidRDefault="00740E19">
      <w:r>
        <w:t xml:space="preserve">2) членами жилищно-строительного кооператива или иного специализированного потребительского кооператива являются все участники строительства, требования которых включены в реестр </w:t>
      </w:r>
      <w:r>
        <w:t>требований о передаче жилых помещений (за исключением участников строительства, отказавшихся от передачи объекта незавершенного строительства);</w:t>
      </w:r>
    </w:p>
    <w:p w:rsidR="00000000" w:rsidRDefault="00740E19">
      <w:pPr>
        <w:pStyle w:val="a7"/>
        <w:rPr>
          <w:color w:val="000000"/>
          <w:sz w:val="16"/>
          <w:szCs w:val="16"/>
        </w:rPr>
      </w:pPr>
      <w:bookmarkStart w:id="4606" w:name="sub_20101083"/>
      <w:r>
        <w:rPr>
          <w:color w:val="000000"/>
          <w:sz w:val="16"/>
          <w:szCs w:val="16"/>
        </w:rPr>
        <w:t>Информация об изменениях:</w:t>
      </w:r>
    </w:p>
    <w:bookmarkEnd w:id="4606"/>
    <w:p w:rsidR="00000000" w:rsidRDefault="00740E19">
      <w:pPr>
        <w:pStyle w:val="a8"/>
      </w:pPr>
      <w:r>
        <w:t xml:space="preserve">Подпункт 3 изменен с 1 января 2018 г. - </w:t>
      </w:r>
      <w:hyperlink r:id="rId2893" w:history="1">
        <w:r>
          <w:rPr>
            <w:rStyle w:val="a4"/>
          </w:rPr>
          <w:t>Федеральный закон</w:t>
        </w:r>
      </w:hyperlink>
      <w:r>
        <w:t xml:space="preserve"> от 29 июля 2017 г. N 218-ФЗ</w:t>
      </w:r>
    </w:p>
    <w:p w:rsidR="00000000" w:rsidRDefault="00740E19">
      <w:pPr>
        <w:pStyle w:val="a8"/>
      </w:pPr>
      <w:hyperlink r:id="rId2894" w:history="1">
        <w:r>
          <w:rPr>
            <w:rStyle w:val="a4"/>
          </w:rPr>
          <w:t>См. предыдущую редакцию</w:t>
        </w:r>
      </w:hyperlink>
    </w:p>
    <w:p w:rsidR="00000000" w:rsidRDefault="00740E19">
      <w:r>
        <w:t>3) в качестве паевых взносов члены жилищно-строи</w:t>
      </w:r>
      <w:r>
        <w:t>тельного кооператива или иного специализированного потребительского кооператива вносят при его создании переданные им права застройщика на объект незавершенного строительства и земельный участок, а также в установленный уставом такого кооператива срок дене</w:t>
      </w:r>
      <w:r>
        <w:t>жные средства для завершения строительства. Если участник строительства исполнил обязательство по оплате жилого помещения не в полном объеме, в качестве паевого взноса он также обязан внести денежные средства в размере неисполненной части обязательства.</w:t>
      </w:r>
    </w:p>
    <w:p w:rsidR="00000000" w:rsidRDefault="00740E19">
      <w:pPr>
        <w:pStyle w:val="a7"/>
        <w:rPr>
          <w:color w:val="000000"/>
          <w:sz w:val="16"/>
          <w:szCs w:val="16"/>
        </w:rPr>
      </w:pPr>
      <w:bookmarkStart w:id="4607" w:name="sub_2010109"/>
      <w:r>
        <w:rPr>
          <w:color w:val="000000"/>
          <w:sz w:val="16"/>
          <w:szCs w:val="16"/>
        </w:rPr>
        <w:t>Информация об изменениях:</w:t>
      </w:r>
    </w:p>
    <w:bookmarkEnd w:id="4607"/>
    <w:p w:rsidR="00000000" w:rsidRDefault="00740E19">
      <w:pPr>
        <w:pStyle w:val="a8"/>
      </w:pPr>
      <w:r>
        <w:t xml:space="preserve">Пункт 9 изменен с 1 января 2018 г. - </w:t>
      </w:r>
      <w:hyperlink r:id="rId2895" w:history="1">
        <w:r>
          <w:rPr>
            <w:rStyle w:val="a4"/>
          </w:rPr>
          <w:t>Федеральный закон</w:t>
        </w:r>
      </w:hyperlink>
      <w:r>
        <w:t xml:space="preserve"> от 29 июля 2017 г. N 218-ФЗ</w:t>
      </w:r>
    </w:p>
    <w:p w:rsidR="00000000" w:rsidRDefault="00740E19">
      <w:pPr>
        <w:pStyle w:val="a8"/>
      </w:pPr>
      <w:hyperlink r:id="rId2896" w:history="1">
        <w:r>
          <w:rPr>
            <w:rStyle w:val="a4"/>
          </w:rPr>
          <w:t>См. предыдущую редакцию</w:t>
        </w:r>
      </w:hyperlink>
    </w:p>
    <w:p w:rsidR="00000000" w:rsidRDefault="00740E19">
      <w:r>
        <w:t>9. В создании жилищно-строительного кооператива или иного специализированного потребительского кооператива наряду с участниками строительства могут участвовать и иные лица в случае, если жилых помещений в объекте незавершенн</w:t>
      </w:r>
      <w:r>
        <w:t>ого строительства после завершения его строительства будет больше, чем необходимо для удовлетворения требований всех участников строительства, включенных в реестр требований о передаче жилых помещений.</w:t>
      </w:r>
    </w:p>
    <w:p w:rsidR="00000000" w:rsidRDefault="00740E19">
      <w:bookmarkStart w:id="4608" w:name="sub_2010110"/>
      <w:r>
        <w:t>10. Согласие арендодателя земельного участк</w:t>
      </w:r>
      <w:r>
        <w:t>а на передачу участникам строительства прав застройщика на этот участок не требуется.</w:t>
      </w:r>
    </w:p>
    <w:p w:rsidR="00000000" w:rsidRDefault="00740E19">
      <w:pPr>
        <w:pStyle w:val="a7"/>
        <w:rPr>
          <w:color w:val="000000"/>
          <w:sz w:val="16"/>
          <w:szCs w:val="16"/>
        </w:rPr>
      </w:pPr>
      <w:bookmarkStart w:id="4609" w:name="sub_21111"/>
      <w:bookmarkEnd w:id="4608"/>
      <w:r>
        <w:rPr>
          <w:color w:val="000000"/>
          <w:sz w:val="16"/>
          <w:szCs w:val="16"/>
        </w:rPr>
        <w:t>Информация об изменениях:</w:t>
      </w:r>
    </w:p>
    <w:bookmarkEnd w:id="4609"/>
    <w:p w:rsidR="00000000" w:rsidRDefault="00740E19">
      <w:pPr>
        <w:pStyle w:val="a8"/>
      </w:pPr>
      <w:r>
        <w:t xml:space="preserve">Пункт 11 изменен с 1 января 2018 г. - </w:t>
      </w:r>
      <w:hyperlink r:id="rId2897" w:history="1">
        <w:r>
          <w:rPr>
            <w:rStyle w:val="a4"/>
          </w:rPr>
          <w:t>Федеральный з</w:t>
        </w:r>
        <w:r>
          <w:rPr>
            <w:rStyle w:val="a4"/>
          </w:rPr>
          <w:t>акон</w:t>
        </w:r>
      </w:hyperlink>
      <w:r>
        <w:t xml:space="preserve"> от 29 июля 2017 г. N 218-ФЗ</w:t>
      </w:r>
    </w:p>
    <w:p w:rsidR="00000000" w:rsidRDefault="00740E19">
      <w:pPr>
        <w:pStyle w:val="a8"/>
      </w:pPr>
      <w:hyperlink r:id="rId2898" w:history="1">
        <w:r>
          <w:rPr>
            <w:rStyle w:val="a4"/>
          </w:rPr>
          <w:t>См. предыдущую редакцию</w:t>
        </w:r>
      </w:hyperlink>
    </w:p>
    <w:p w:rsidR="00000000" w:rsidRDefault="00740E19">
      <w:r>
        <w:t xml:space="preserve">11. О рассмотрении арбитражным судом вопроса, предусмотренного </w:t>
      </w:r>
      <w:hyperlink w:anchor="sub_2010101" w:history="1">
        <w:r>
          <w:rPr>
            <w:rStyle w:val="a4"/>
          </w:rPr>
          <w:t>пунктом 1</w:t>
        </w:r>
      </w:hyperlink>
      <w:r>
        <w:t xml:space="preserve"> настоящей статьи, должны быт</w:t>
      </w:r>
      <w:r>
        <w:t>ь извещены все кредиторы, в том числе все участники строительства, в соответствии с реестром требований о передаче жилых помещений. По результатам рассмотрения ходатайства собрания участников строительства о передаче объекта незавершенного строительства ар</w:t>
      </w:r>
      <w:r>
        <w:t>битражный суд выносит определение:</w:t>
      </w:r>
    </w:p>
    <w:p w:rsidR="00000000" w:rsidRDefault="00740E19">
      <w:bookmarkStart w:id="4610" w:name="sub_211111"/>
      <w:r>
        <w:t>1) об удовлетворении ходатайства и о передаче объекта незавершенного строительства в случае соблюдения условий такой передачи, предусмотренных настоящей статьей;</w:t>
      </w:r>
    </w:p>
    <w:p w:rsidR="00000000" w:rsidRDefault="00740E19">
      <w:bookmarkStart w:id="4611" w:name="sub_211112"/>
      <w:bookmarkEnd w:id="4610"/>
      <w:r>
        <w:t>2) об отказе в удовлетворении</w:t>
      </w:r>
      <w:r>
        <w:t xml:space="preserve"> ходатайства в случае несоблюдения условий такой передачи, предусмотренных настоящей статьей.</w:t>
      </w:r>
    </w:p>
    <w:p w:rsidR="00000000" w:rsidRDefault="00740E19">
      <w:bookmarkStart w:id="4612" w:name="sub_21112"/>
      <w:bookmarkEnd w:id="4611"/>
      <w:r>
        <w:t xml:space="preserve">12. Указанные в </w:t>
      </w:r>
      <w:hyperlink w:anchor="sub_21111" w:history="1">
        <w:r>
          <w:rPr>
            <w:rStyle w:val="a4"/>
          </w:rPr>
          <w:t>пункте 11</w:t>
        </w:r>
      </w:hyperlink>
      <w:r>
        <w:t xml:space="preserve"> настоящей статьи определения могут быть обжалованы в порядке, установленном </w:t>
      </w:r>
      <w:hyperlink r:id="rId2899" w:history="1">
        <w:r>
          <w:rPr>
            <w:rStyle w:val="a4"/>
          </w:rPr>
          <w:t>Арбитражным процессуальным кодексом</w:t>
        </w:r>
      </w:hyperlink>
      <w:r>
        <w:t xml:space="preserve"> Российской Федерации.</w:t>
      </w:r>
    </w:p>
    <w:p w:rsidR="00000000" w:rsidRDefault="00740E19">
      <w:pPr>
        <w:pStyle w:val="a7"/>
        <w:rPr>
          <w:color w:val="000000"/>
          <w:sz w:val="16"/>
          <w:szCs w:val="16"/>
        </w:rPr>
      </w:pPr>
      <w:bookmarkStart w:id="4613" w:name="sub_21113"/>
      <w:bookmarkEnd w:id="4612"/>
      <w:r>
        <w:rPr>
          <w:color w:val="000000"/>
          <w:sz w:val="16"/>
          <w:szCs w:val="16"/>
        </w:rPr>
        <w:t>Информация об изменениях:</w:t>
      </w:r>
    </w:p>
    <w:bookmarkEnd w:id="4613"/>
    <w:p w:rsidR="00000000" w:rsidRDefault="00740E19">
      <w:pPr>
        <w:pStyle w:val="a8"/>
      </w:pPr>
      <w:r>
        <w:t xml:space="preserve">Пункт 13 изменен с 1 января 2018 г. - </w:t>
      </w:r>
      <w:hyperlink r:id="rId2900" w:history="1">
        <w:r>
          <w:rPr>
            <w:rStyle w:val="a4"/>
          </w:rPr>
          <w:t>Федеральный закон</w:t>
        </w:r>
      </w:hyperlink>
      <w:r>
        <w:t xml:space="preserve"> от 29 июля 2017 г. N 218-ФЗ</w:t>
      </w:r>
    </w:p>
    <w:p w:rsidR="00000000" w:rsidRDefault="00740E19">
      <w:pPr>
        <w:pStyle w:val="a8"/>
      </w:pPr>
      <w:hyperlink r:id="rId2901" w:history="1">
        <w:r>
          <w:rPr>
            <w:rStyle w:val="a4"/>
          </w:rPr>
          <w:t>См. предыдущую редакцию</w:t>
        </w:r>
      </w:hyperlink>
    </w:p>
    <w:p w:rsidR="00000000" w:rsidRDefault="00740E19">
      <w:r>
        <w:t>13. В случае вынесения арбитражным судом определения о передаче объекта незавершенного строительства требования участников строительства, голосовавших против такой передачи и отказавшихся от участия в ней, преобразовываются в денежные требования в порядке,</w:t>
      </w:r>
      <w:r>
        <w:t xml:space="preserve"> установленном настоящим Федеральным законом, и подлежат погашению в составе требований кредиторов соответственно третьей и четвертой очереди либо в составе третьей очереди требований по текущим платежам.</w:t>
      </w:r>
    </w:p>
    <w:p w:rsidR="00000000" w:rsidRDefault="00740E19">
      <w:bookmarkStart w:id="4614" w:name="sub_211132"/>
      <w:r>
        <w:t>В случае вынесения арбитражным судом опре</w:t>
      </w:r>
      <w:r>
        <w:t>деления о передаче объекта незавершенного строительства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w:t>
      </w:r>
      <w:r>
        <w:t>ебований кредиторов.</w:t>
      </w:r>
    </w:p>
    <w:p w:rsidR="00000000" w:rsidRDefault="00740E19">
      <w:bookmarkStart w:id="4615" w:name="sub_211133"/>
      <w:bookmarkEnd w:id="4614"/>
      <w:r>
        <w:t>В случае вынесения арбитражным судом определения об отказе в удовлетворении ходатайства решение о создании участниками строительства жилищно-строительного кооператива или иного специализированного потребительского к</w:t>
      </w:r>
      <w:r>
        <w:t>ооператива прекращает свое действие,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возврату участникам строительства и (или) третьим лица</w:t>
      </w:r>
      <w:r>
        <w:t>м.</w:t>
      </w:r>
    </w:p>
    <w:p w:rsidR="00000000" w:rsidRDefault="00740E19">
      <w:pPr>
        <w:pStyle w:val="a7"/>
        <w:rPr>
          <w:color w:val="000000"/>
          <w:sz w:val="16"/>
          <w:szCs w:val="16"/>
        </w:rPr>
      </w:pPr>
      <w:bookmarkStart w:id="4616" w:name="sub_21114"/>
      <w:bookmarkEnd w:id="4615"/>
      <w:r>
        <w:rPr>
          <w:color w:val="000000"/>
          <w:sz w:val="16"/>
          <w:szCs w:val="16"/>
        </w:rPr>
        <w:t>Информация об изменениях:</w:t>
      </w:r>
    </w:p>
    <w:bookmarkEnd w:id="4616"/>
    <w:p w:rsidR="00000000" w:rsidRDefault="00740E19">
      <w:pPr>
        <w:pStyle w:val="a8"/>
      </w:pPr>
      <w:r>
        <w:t xml:space="preserve">Пункт 14 изменен с 1 января 2018 г. - </w:t>
      </w:r>
      <w:hyperlink r:id="rId2902" w:history="1">
        <w:r>
          <w:rPr>
            <w:rStyle w:val="a4"/>
          </w:rPr>
          <w:t>Федеральный закон</w:t>
        </w:r>
      </w:hyperlink>
      <w:r>
        <w:t xml:space="preserve"> от 29 июля 2017 г. N 218-ФЗ</w:t>
      </w:r>
    </w:p>
    <w:p w:rsidR="00000000" w:rsidRDefault="00740E19">
      <w:pPr>
        <w:pStyle w:val="a8"/>
      </w:pPr>
      <w:hyperlink r:id="rId2903" w:history="1">
        <w:r>
          <w:rPr>
            <w:rStyle w:val="a4"/>
          </w:rPr>
          <w:t>См. предыдущую редакцию</w:t>
        </w:r>
      </w:hyperlink>
    </w:p>
    <w:p w:rsidR="00000000" w:rsidRDefault="00740E19">
      <w:r>
        <w:t xml:space="preserve">14. Права застройщика на объект незавершенного строительства и </w:t>
      </w:r>
      <w:hyperlink w:anchor="sub_9996" w:history="1">
        <w:r>
          <w:rPr>
            <w:rStyle w:val="a4"/>
          </w:rPr>
          <w:t>земельный участок</w:t>
        </w:r>
      </w:hyperlink>
      <w:r>
        <w:t xml:space="preserve"> передаются жилищно-строительному кооперативу или иному специализированному потребительскому кооперативу в к</w:t>
      </w:r>
      <w:r>
        <w:t>ачестве отступного по требованиям о передаче жилых помещений и денежным требованиям.</w:t>
      </w:r>
    </w:p>
    <w:p w:rsidR="00000000" w:rsidRDefault="00740E19">
      <w:bookmarkStart w:id="4617" w:name="sub_211142"/>
      <w:r>
        <w:t xml:space="preserve">Размер погашаемой путем предоставления отступного части требования участника строительства равен соотношению стоимости прав застройщика на объект незавершенного </w:t>
      </w:r>
      <w:r>
        <w:t>строительства и земельный участок и совокупного размера требований участников строительства, включенных в реестр требований о передаче жилых помещений.</w:t>
      </w:r>
    </w:p>
    <w:p w:rsidR="00000000" w:rsidRDefault="00740E19">
      <w:bookmarkStart w:id="4618" w:name="sub_211143"/>
      <w:bookmarkEnd w:id="4617"/>
      <w:r>
        <w:t>С даты вынесения арбитражным судом определения о передаче объекта незавершенного стр</w:t>
      </w:r>
      <w:r>
        <w:t>оительства требования участников строительства в соответствующей части считаются погашенными, при этом требования о передаче жилых помещений в непогашенной части преобразовываются в денежные требования.</w:t>
      </w:r>
    </w:p>
    <w:p w:rsidR="00000000" w:rsidRDefault="00740E19">
      <w:bookmarkStart w:id="4619" w:name="sub_211144"/>
      <w:bookmarkEnd w:id="4618"/>
      <w:r>
        <w:t>На основании определения арбитраж</w:t>
      </w:r>
      <w:r>
        <w:t>ного суда о передаче объекта незавершенного строительства погашенные в соответствующей части требования участников строительства исключаются конкурсным управляющим из реестра требований о передаче жилых помещений.</w:t>
      </w:r>
    </w:p>
    <w:p w:rsidR="00000000" w:rsidRDefault="00740E19">
      <w:bookmarkStart w:id="4620" w:name="sub_211145"/>
      <w:bookmarkEnd w:id="4619"/>
      <w:r>
        <w:t xml:space="preserve">Требования участников </w:t>
      </w:r>
      <w:r>
        <w:t>строительства в части, не погашенной в результате передачи объекта незавершенного строительства, удовлетворяются соответственно в составе требований кредиторов третьей и четвертой очереди либо в составе третьей очереди требований по текущим платежам.</w:t>
      </w:r>
    </w:p>
    <w:p w:rsidR="00000000" w:rsidRDefault="00740E19">
      <w:pPr>
        <w:pStyle w:val="a7"/>
        <w:rPr>
          <w:color w:val="000000"/>
          <w:sz w:val="16"/>
          <w:szCs w:val="16"/>
        </w:rPr>
      </w:pPr>
      <w:bookmarkStart w:id="4621" w:name="sub_21115"/>
      <w:bookmarkEnd w:id="4620"/>
      <w:r>
        <w:rPr>
          <w:color w:val="000000"/>
          <w:sz w:val="16"/>
          <w:szCs w:val="16"/>
        </w:rPr>
        <w:t>Информация об изменениях:</w:t>
      </w:r>
    </w:p>
    <w:bookmarkEnd w:id="4621"/>
    <w:p w:rsidR="00000000" w:rsidRDefault="00740E19">
      <w:pPr>
        <w:pStyle w:val="a8"/>
      </w:pPr>
      <w:r>
        <w:t xml:space="preserve">Пункт 15 изменен с 1 января 2018 г. - </w:t>
      </w:r>
      <w:hyperlink r:id="rId2904" w:history="1">
        <w:r>
          <w:rPr>
            <w:rStyle w:val="a4"/>
          </w:rPr>
          <w:t>Федеральный закон</w:t>
        </w:r>
      </w:hyperlink>
      <w:r>
        <w:t xml:space="preserve"> от 29 июля 2017 г. N 218-ФЗ</w:t>
      </w:r>
    </w:p>
    <w:p w:rsidR="00000000" w:rsidRDefault="00740E19">
      <w:pPr>
        <w:pStyle w:val="a8"/>
      </w:pPr>
      <w:hyperlink r:id="rId2905" w:history="1">
        <w:r>
          <w:rPr>
            <w:rStyle w:val="a4"/>
          </w:rPr>
          <w:t>См. предыдущую редакцию</w:t>
        </w:r>
      </w:hyperlink>
    </w:p>
    <w:p w:rsidR="00000000" w:rsidRDefault="00740E19">
      <w:r>
        <w:t>15. Во исполнение обязательства застройщика его права на объект незавершенного строительства и земельный участок передаются конкурсным управляющим жилищно-строительному кооперативу или иному специализированному потреб</w:t>
      </w:r>
      <w:r>
        <w:t>ительскому кооперативу на основании определения арбитражного суда о передаче объекта незавершенного строительства.</w:t>
      </w:r>
    </w:p>
    <w:p w:rsidR="00000000" w:rsidRDefault="00740E19">
      <w:bookmarkStart w:id="4622" w:name="sub_211152"/>
      <w:r>
        <w:t>Государственная регистрация перехода прав застройщика на объект незавершенного строительства и земельный участок к жилищно-строител</w:t>
      </w:r>
      <w:r>
        <w:t>ьному кооперативу или иному специализированному потребительскому кооперативу осуществляется после государственной регистрации такого кооператива на основании заявления застройщика в лице конкурсного управляющего и определения арбитражного суда о передаче о</w:t>
      </w:r>
      <w:r>
        <w:t>бъекта незавершенного строительства. С момента регистрации перехода прав к такому кооперативу переходят право собственности на объект незавершенного строительства и право собственности или права и обязанности арендатора в отношении земельного участка.</w:t>
      </w:r>
    </w:p>
    <w:p w:rsidR="00000000" w:rsidRDefault="00740E19">
      <w:pPr>
        <w:pStyle w:val="a7"/>
        <w:rPr>
          <w:color w:val="000000"/>
          <w:sz w:val="16"/>
          <w:szCs w:val="16"/>
        </w:rPr>
      </w:pPr>
      <w:bookmarkStart w:id="4623" w:name="sub_21116"/>
      <w:bookmarkEnd w:id="4622"/>
      <w:r>
        <w:rPr>
          <w:color w:val="000000"/>
          <w:sz w:val="16"/>
          <w:szCs w:val="16"/>
        </w:rPr>
        <w:t>Информация об изменениях:</w:t>
      </w:r>
    </w:p>
    <w:bookmarkEnd w:id="4623"/>
    <w:p w:rsidR="00000000" w:rsidRDefault="00740E19">
      <w:pPr>
        <w:pStyle w:val="a8"/>
      </w:pPr>
      <w:r>
        <w:t xml:space="preserve">Пункт 16 изменен с 1 января 2018 г. - </w:t>
      </w:r>
      <w:hyperlink r:id="rId2906" w:history="1">
        <w:r>
          <w:rPr>
            <w:rStyle w:val="a4"/>
          </w:rPr>
          <w:t>Федеральный закон</w:t>
        </w:r>
      </w:hyperlink>
      <w:r>
        <w:t xml:space="preserve"> от 29 июля 2017 г. N 218-ФЗ</w:t>
      </w:r>
    </w:p>
    <w:p w:rsidR="00000000" w:rsidRDefault="00740E19">
      <w:pPr>
        <w:pStyle w:val="a8"/>
      </w:pPr>
      <w:hyperlink r:id="rId2907" w:history="1">
        <w:r>
          <w:rPr>
            <w:rStyle w:val="a4"/>
          </w:rPr>
          <w:t>См. предыдущую редакцию</w:t>
        </w:r>
      </w:hyperlink>
    </w:p>
    <w:p w:rsidR="00000000" w:rsidRDefault="00740E19">
      <w:r>
        <w:t xml:space="preserve">16. При наличии у застройщика нескольких объектов незавершенного строительства жилищно-строительный кооператив или иной специализированный потребительский кооператив создается в отношении каждого такого объекта, при этом </w:t>
      </w:r>
      <w:r>
        <w:t>решение собрания участников строительства принимается и определение арбитражного суда выносится в отношении всех таких объектов одновременно.</w:t>
      </w:r>
    </w:p>
    <w:p w:rsidR="00000000" w:rsidRDefault="00740E19">
      <w:bookmarkStart w:id="4624" w:name="sub_513238872"/>
      <w:r>
        <w:t>Решением собрания участников строительства может быть предусмотрено создание одного кооператива в отн</w:t>
      </w:r>
      <w:r>
        <w:t>ошении нескольких объектов незавершенного строительства. В случае разной стоимости передаваемых объектов незавершенного строительства в связи с разной степенью их готовности решением собрания участников строительства может быть предусмотрена обязанность ко</w:t>
      </w:r>
      <w:r>
        <w:t>оператива перечислить другому кооперативу денежные средства в размере такой разницы.</w:t>
      </w:r>
    </w:p>
    <w:p w:rsidR="00000000" w:rsidRDefault="00740E19">
      <w:pPr>
        <w:pStyle w:val="a7"/>
        <w:rPr>
          <w:color w:val="000000"/>
          <w:sz w:val="16"/>
          <w:szCs w:val="16"/>
        </w:rPr>
      </w:pPr>
      <w:bookmarkStart w:id="4625" w:name="sub_21117"/>
      <w:bookmarkEnd w:id="4624"/>
      <w:r>
        <w:rPr>
          <w:color w:val="000000"/>
          <w:sz w:val="16"/>
          <w:szCs w:val="16"/>
        </w:rPr>
        <w:t>Информация об изменениях:</w:t>
      </w:r>
    </w:p>
    <w:bookmarkEnd w:id="4625"/>
    <w:p w:rsidR="00000000" w:rsidRDefault="00740E19">
      <w:pPr>
        <w:pStyle w:val="a8"/>
      </w:pPr>
      <w:r>
        <w:fldChar w:fldCharType="begin"/>
      </w:r>
      <w:r>
        <w:instrText>HYPERLINK "http://ivo.garant.ru/document?id=71335442&amp;sub=223"</w:instrText>
      </w:r>
      <w:r>
        <w:fldChar w:fldCharType="separate"/>
      </w:r>
      <w:r>
        <w:rPr>
          <w:rStyle w:val="a4"/>
        </w:rPr>
        <w:t>Федеральным законом</w:t>
      </w:r>
      <w:r>
        <w:fldChar w:fldCharType="end"/>
      </w:r>
      <w:r>
        <w:t xml:space="preserve"> от 3 июля 2016 г. N 304-ФЗ ста</w:t>
      </w:r>
      <w:r>
        <w:t xml:space="preserve">тья 201.10 дополнена пунктом 17, </w:t>
      </w:r>
      <w:hyperlink r:id="rId2908" w:history="1">
        <w:r>
          <w:rPr>
            <w:rStyle w:val="a4"/>
          </w:rPr>
          <w:t>вступающим в силу</w:t>
        </w:r>
      </w:hyperlink>
      <w:r>
        <w:t xml:space="preserve"> с 1 января 2017 г.</w:t>
      </w:r>
    </w:p>
    <w:p w:rsidR="00000000" w:rsidRDefault="00740E19">
      <w:r>
        <w:t>17. В случае передачи в соответствии с настоящей статьей участникам строительства объекта незавершенного строительства зало</w:t>
      </w:r>
      <w:r>
        <w:t>г прав застройщика на объект незавершенного строительства и земельный участок прекращается со дня государственной регистрации перехода прав застройщика на объект незавершенного строительства и земельный участок к жилищно-строительному кооперативу или иному</w:t>
      </w:r>
      <w:r>
        <w:t xml:space="preserve"> специализированному потребительскому кооперативу. Прекращение такого залога в указанном случае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rsidR="00000000" w:rsidRDefault="00740E19">
      <w:pPr>
        <w:pStyle w:val="a7"/>
        <w:rPr>
          <w:color w:val="000000"/>
          <w:sz w:val="16"/>
          <w:szCs w:val="16"/>
        </w:rPr>
      </w:pPr>
      <w:bookmarkStart w:id="4626" w:name="sub_21118"/>
      <w:r>
        <w:rPr>
          <w:color w:val="000000"/>
          <w:sz w:val="16"/>
          <w:szCs w:val="16"/>
        </w:rPr>
        <w:t>Информация об изменениях:</w:t>
      </w:r>
    </w:p>
    <w:bookmarkEnd w:id="4626"/>
    <w:p w:rsidR="00000000" w:rsidRDefault="00740E19">
      <w:pPr>
        <w:pStyle w:val="a8"/>
      </w:pPr>
      <w:r>
        <w:t xml:space="preserve">Статья 201.10 дополнена пунктом 18 с 1 января 2018 г. - </w:t>
      </w:r>
      <w:hyperlink r:id="rId2909" w:history="1">
        <w:r>
          <w:rPr>
            <w:rStyle w:val="a4"/>
          </w:rPr>
          <w:t>Федеральный закон</w:t>
        </w:r>
      </w:hyperlink>
      <w:r>
        <w:t xml:space="preserve"> от 29 июля 2017 г. N 218-ФЗ</w:t>
      </w:r>
    </w:p>
    <w:p w:rsidR="00000000" w:rsidRDefault="00740E19">
      <w:r>
        <w:t>18. Правила настоящей статьи применяются та</w:t>
      </w:r>
      <w:r>
        <w:t>кже в ходе внешнего управления.</w:t>
      </w:r>
    </w:p>
    <w:p w:rsidR="00000000" w:rsidRDefault="00740E19"/>
    <w:p w:rsidR="00000000" w:rsidRDefault="00740E19"/>
    <w:p w:rsidR="00000000" w:rsidRDefault="00740E19">
      <w:pPr>
        <w:pStyle w:val="a5"/>
      </w:pPr>
      <w:bookmarkStart w:id="4627" w:name="sub_2010011"/>
      <w:r>
        <w:rPr>
          <w:rStyle w:val="a3"/>
        </w:rPr>
        <w:t>Статья 201.11.</w:t>
      </w:r>
      <w:r>
        <w:t xml:space="preserve"> Погашение требований участников строительства путем передачи им жилых помещений</w:t>
      </w:r>
    </w:p>
    <w:bookmarkEnd w:id="462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910" w:history="1">
        <w:r>
          <w:rPr>
            <w:rStyle w:val="a4"/>
          </w:rPr>
          <w:t>комментарии</w:t>
        </w:r>
      </w:hyperlink>
      <w:r>
        <w:t xml:space="preserve"> к статье 201.</w:t>
      </w:r>
      <w:r>
        <w:t>11 настоящего Федерального закона</w:t>
      </w:r>
    </w:p>
    <w:p w:rsidR="00000000" w:rsidRDefault="00740E19">
      <w:pPr>
        <w:pStyle w:val="a7"/>
        <w:rPr>
          <w:color w:val="000000"/>
          <w:sz w:val="16"/>
          <w:szCs w:val="16"/>
        </w:rPr>
      </w:pPr>
      <w:bookmarkStart w:id="4628" w:name="sub_201111"/>
      <w:r>
        <w:rPr>
          <w:color w:val="000000"/>
          <w:sz w:val="16"/>
          <w:szCs w:val="16"/>
        </w:rPr>
        <w:t>Информация об изменениях:</w:t>
      </w:r>
    </w:p>
    <w:bookmarkEnd w:id="4628"/>
    <w:p w:rsidR="00000000" w:rsidRDefault="00740E19">
      <w:pPr>
        <w:pStyle w:val="a8"/>
      </w:pPr>
      <w:r>
        <w:t xml:space="preserve">Пункт 1 изменен с 1 января 2018 г. - </w:t>
      </w:r>
      <w:hyperlink r:id="rId2911" w:history="1">
        <w:r>
          <w:rPr>
            <w:rStyle w:val="a4"/>
          </w:rPr>
          <w:t>Федеральный закон</w:t>
        </w:r>
      </w:hyperlink>
      <w:r>
        <w:t xml:space="preserve"> от 29 июля 2017 г. N 218-ФЗ</w:t>
      </w:r>
    </w:p>
    <w:p w:rsidR="00000000" w:rsidRDefault="00740E19">
      <w:pPr>
        <w:pStyle w:val="a8"/>
      </w:pPr>
      <w:hyperlink r:id="rId2912" w:history="1">
        <w:r>
          <w:rPr>
            <w:rStyle w:val="a4"/>
          </w:rPr>
          <w:t>См. предыдущую редакцию</w:t>
        </w:r>
      </w:hyperlink>
    </w:p>
    <w:p w:rsidR="00000000" w:rsidRDefault="00740E19">
      <w:r>
        <w:t>1. В случае наличия у застройщика многоквартирного дома или жилого дома блокированной застройки, строительство которых завершено, а также при завершении строительства в ходе процедуры, примен</w:t>
      </w:r>
      <w:r>
        <w:t xml:space="preserve">яемой в деле о банкротстве, конкурсный управляющий не ранее чем через три месяца со дня истечения срока для предъявления требований участников строительства, установленного </w:t>
      </w:r>
      <w:hyperlink w:anchor="sub_201044" w:history="1">
        <w:r>
          <w:rPr>
            <w:rStyle w:val="a4"/>
          </w:rPr>
          <w:t>пунктом 4 статьи 201.4</w:t>
        </w:r>
      </w:hyperlink>
      <w:r>
        <w:t xml:space="preserve"> настоящего Федерального закона, </w:t>
      </w:r>
      <w:r>
        <w:t>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передачи им в собственность жилых помещений в этом доме (далее - передача участникам</w:t>
      </w:r>
      <w:r>
        <w:t xml:space="preserve"> строительства жилых помещений).</w:t>
      </w:r>
    </w:p>
    <w:p w:rsidR="00000000" w:rsidRDefault="00740E19">
      <w:pPr>
        <w:pStyle w:val="a7"/>
        <w:rPr>
          <w:color w:val="000000"/>
          <w:sz w:val="16"/>
          <w:szCs w:val="16"/>
        </w:rPr>
      </w:pPr>
      <w:bookmarkStart w:id="4629" w:name="sub_201112"/>
      <w:r>
        <w:rPr>
          <w:color w:val="000000"/>
          <w:sz w:val="16"/>
          <w:szCs w:val="16"/>
        </w:rPr>
        <w:t>Информация об изменениях:</w:t>
      </w:r>
    </w:p>
    <w:bookmarkEnd w:id="4629"/>
    <w:p w:rsidR="00000000" w:rsidRDefault="00740E19">
      <w:pPr>
        <w:pStyle w:val="a8"/>
      </w:pPr>
      <w:r>
        <w:t xml:space="preserve">Пункт 2 изменен с 1 января 2018 г. - </w:t>
      </w:r>
      <w:hyperlink r:id="rId2913" w:history="1">
        <w:r>
          <w:rPr>
            <w:rStyle w:val="a4"/>
          </w:rPr>
          <w:t>Федеральный закон</w:t>
        </w:r>
      </w:hyperlink>
      <w:r>
        <w:t xml:space="preserve"> от 29 июля 2017 г. N 218-ФЗ</w:t>
      </w:r>
    </w:p>
    <w:p w:rsidR="00000000" w:rsidRDefault="00740E19">
      <w:pPr>
        <w:pStyle w:val="a8"/>
      </w:pPr>
      <w:hyperlink r:id="rId2914" w:history="1">
        <w:r>
          <w:rPr>
            <w:rStyle w:val="a4"/>
          </w:rPr>
          <w:t>См. предыдущую редакцию</w:t>
        </w:r>
      </w:hyperlink>
    </w:p>
    <w:p w:rsidR="00000000" w:rsidRDefault="00740E19">
      <w:r>
        <w:t xml:space="preserve">2. В состав материалов, подлежащих рассмотрению собранием участников строительства, включаются заключение конкурсного </w:t>
      </w:r>
      <w:r>
        <w:t>управляющего о возможности или невозможности передачи участникам строительства жилых помещений и отчет об оценке их стоимости.</w:t>
      </w:r>
    </w:p>
    <w:p w:rsidR="00000000" w:rsidRDefault="00740E19">
      <w:bookmarkStart w:id="4630" w:name="sub_2011122"/>
      <w:r>
        <w:t>Заключение конкурсного управляющего должно содержать обоснование возможности или невозможности с учетом требований нас</w:t>
      </w:r>
      <w:r>
        <w:t>тоящей статьи передачи участникам строительства жилых помещений.</w:t>
      </w:r>
    </w:p>
    <w:p w:rsidR="00000000" w:rsidRDefault="00740E19">
      <w:bookmarkStart w:id="4631" w:name="sub_201113"/>
      <w:bookmarkEnd w:id="4630"/>
      <w:r>
        <w:t>3. Передача участникам строительства жилых помещений может быть осуществлена при одновременном соблюдении следующих условий:</w:t>
      </w:r>
    </w:p>
    <w:p w:rsidR="00000000" w:rsidRDefault="00740E19">
      <w:pPr>
        <w:pStyle w:val="a7"/>
        <w:rPr>
          <w:color w:val="000000"/>
          <w:sz w:val="16"/>
          <w:szCs w:val="16"/>
        </w:rPr>
      </w:pPr>
      <w:bookmarkStart w:id="4632" w:name="sub_2011131"/>
      <w:bookmarkEnd w:id="4631"/>
      <w:r>
        <w:rPr>
          <w:color w:val="000000"/>
          <w:sz w:val="16"/>
          <w:szCs w:val="16"/>
        </w:rPr>
        <w:t>Информация об изменениях</w:t>
      </w:r>
      <w:r>
        <w:rPr>
          <w:color w:val="000000"/>
          <w:sz w:val="16"/>
          <w:szCs w:val="16"/>
        </w:rPr>
        <w:t>:</w:t>
      </w:r>
    </w:p>
    <w:bookmarkEnd w:id="4632"/>
    <w:p w:rsidR="00000000" w:rsidRDefault="00740E19">
      <w:pPr>
        <w:pStyle w:val="a8"/>
      </w:pPr>
      <w:r>
        <w:fldChar w:fldCharType="begin"/>
      </w:r>
      <w:r>
        <w:instrText>HYPERLINK "http://ivo.garant.ru/document?id=71335442&amp;sub=23201"</w:instrText>
      </w:r>
      <w:r>
        <w:fldChar w:fldCharType="separate"/>
      </w:r>
      <w:r>
        <w:rPr>
          <w:rStyle w:val="a4"/>
        </w:rPr>
        <w:t>Федеральным законом</w:t>
      </w:r>
      <w:r>
        <w:fldChar w:fldCharType="end"/>
      </w:r>
      <w:r>
        <w:t xml:space="preserve"> от 3 июля 2016 г. N 304-ФЗ в подпункт 1 пункта 3 статьи 201.11 внесены изменения, </w:t>
      </w:r>
      <w:hyperlink r:id="rId2915" w:history="1">
        <w:r>
          <w:rPr>
            <w:rStyle w:val="a4"/>
          </w:rPr>
          <w:t>вступающие в си</w:t>
        </w:r>
        <w:r>
          <w:rPr>
            <w:rStyle w:val="a4"/>
          </w:rPr>
          <w:t>лу</w:t>
        </w:r>
      </w:hyperlink>
      <w:r>
        <w:t xml:space="preserve"> с 1 января 2017 г.</w:t>
      </w:r>
    </w:p>
    <w:p w:rsidR="00000000" w:rsidRDefault="00740E19">
      <w:pPr>
        <w:pStyle w:val="a8"/>
      </w:pPr>
      <w:hyperlink r:id="rId2916" w:history="1">
        <w:r>
          <w:rPr>
            <w:rStyle w:val="a4"/>
          </w:rPr>
          <w:t>См. текст подпункта в предыдущей редакции</w:t>
        </w:r>
      </w:hyperlink>
    </w:p>
    <w:p w:rsidR="00000000" w:rsidRDefault="00740E19">
      <w:r>
        <w:t xml:space="preserve">1) наличие полученного в порядке, установленном </w:t>
      </w:r>
      <w:hyperlink r:id="rId2917" w:history="1">
        <w:r>
          <w:rPr>
            <w:rStyle w:val="a4"/>
          </w:rPr>
          <w:t>законодательством</w:t>
        </w:r>
      </w:hyperlink>
      <w:r>
        <w:t xml:space="preserve"> о градостроительной деятельности, </w:t>
      </w:r>
      <w:hyperlink w:anchor="sub_2000" w:history="1">
        <w:r>
          <w:rPr>
            <w:rStyle w:val="a4"/>
          </w:rPr>
          <w:t>разрешения</w:t>
        </w:r>
      </w:hyperlink>
      <w:r>
        <w:t xml:space="preserve"> на ввод в эксплуатацию многоквартирного дома, жилого дома блокированной застройки, строительство которых завершено;</w:t>
      </w:r>
    </w:p>
    <w:p w:rsidR="00000000" w:rsidRDefault="00740E19">
      <w:bookmarkStart w:id="4633" w:name="sub_2011132"/>
      <w:r>
        <w:t>2) застройщиком и участниками строите</w:t>
      </w:r>
      <w:r>
        <w:t>льства не подписаны передаточные акты или иные документы о передаче участникам строительства жилых помещений;</w:t>
      </w:r>
    </w:p>
    <w:p w:rsidR="00000000" w:rsidRDefault="00740E19">
      <w:pPr>
        <w:pStyle w:val="a7"/>
        <w:rPr>
          <w:color w:val="000000"/>
          <w:sz w:val="16"/>
          <w:szCs w:val="16"/>
        </w:rPr>
      </w:pPr>
      <w:bookmarkStart w:id="4634" w:name="sub_2011133"/>
      <w:bookmarkEnd w:id="4633"/>
      <w:r>
        <w:rPr>
          <w:color w:val="000000"/>
          <w:sz w:val="16"/>
          <w:szCs w:val="16"/>
        </w:rPr>
        <w:t>Информация об изменениях:</w:t>
      </w:r>
    </w:p>
    <w:bookmarkEnd w:id="4634"/>
    <w:p w:rsidR="00000000" w:rsidRDefault="00740E19">
      <w:pPr>
        <w:pStyle w:val="a8"/>
      </w:pPr>
      <w:r>
        <w:t xml:space="preserve">Подпункт 3 изменен с 1 января 2018 г. - </w:t>
      </w:r>
      <w:hyperlink r:id="rId2918" w:history="1">
        <w:r>
          <w:rPr>
            <w:rStyle w:val="a4"/>
          </w:rPr>
          <w:t>Федеральный закон</w:t>
        </w:r>
      </w:hyperlink>
      <w:r>
        <w:t xml:space="preserve"> от 29 июля 2017 г. N 218-ФЗ</w:t>
      </w:r>
    </w:p>
    <w:p w:rsidR="00000000" w:rsidRDefault="00740E19">
      <w:pPr>
        <w:pStyle w:val="a8"/>
      </w:pPr>
      <w:hyperlink r:id="rId2919" w:history="1">
        <w:r>
          <w:rPr>
            <w:rStyle w:val="a4"/>
          </w:rPr>
          <w:t>См. предыдущую редакцию</w:t>
        </w:r>
      </w:hyperlink>
    </w:p>
    <w:p w:rsidR="00000000" w:rsidRDefault="00740E19">
      <w:pPr>
        <w:pStyle w:val="a8"/>
      </w:pPr>
    </w:p>
    <w:p w:rsidR="00000000" w:rsidRDefault="00740E19">
      <w:r>
        <w:t>3) стоимость передаваемых жилых помещений не превышает более чем на пять процентов совокупный р</w:t>
      </w:r>
      <w:r>
        <w:t>азмер требований участников строительства, включенных в реестр требований о передаче жилых помещений, или тремя четвертями голосов кредиторов четвертой очереди, за исключением юридических лиц - участников строительства, принято решение о согласии на переда</w:t>
      </w:r>
      <w:r>
        <w:t xml:space="preserve">чу участникам строительства жилых помещений, или на депозитный счет арбитражного суда внесены денежные средства в соответствии с </w:t>
      </w:r>
      <w:hyperlink w:anchor="sub_2010104" w:history="1">
        <w:r>
          <w:rPr>
            <w:rStyle w:val="a4"/>
          </w:rPr>
          <w:t>пунктом 4 статьи 201.10</w:t>
        </w:r>
      </w:hyperlink>
      <w:r>
        <w:t xml:space="preserve"> настоящего Федерального закона. При определении размера требований участни</w:t>
      </w:r>
      <w:r>
        <w:t xml:space="preserve">ков строительства, включенных в реестр требований о передаче жилых помещений, учитывается также размер убытков в виде реального ущерба, определенный в соответствии с </w:t>
      </w:r>
      <w:hyperlink w:anchor="sub_201052" w:history="1">
        <w:r>
          <w:rPr>
            <w:rStyle w:val="a4"/>
          </w:rPr>
          <w:t>пунктом 2 статьи 201.5</w:t>
        </w:r>
      </w:hyperlink>
      <w:r>
        <w:t xml:space="preserve"> настоящего Федерального закона;</w:t>
      </w:r>
    </w:p>
    <w:p w:rsidR="00000000" w:rsidRDefault="00740E19">
      <w:pPr>
        <w:pStyle w:val="a7"/>
        <w:rPr>
          <w:color w:val="000000"/>
          <w:sz w:val="16"/>
          <w:szCs w:val="16"/>
        </w:rPr>
      </w:pPr>
      <w:bookmarkStart w:id="4635" w:name="sub_2011134"/>
      <w:r>
        <w:rPr>
          <w:color w:val="000000"/>
          <w:sz w:val="16"/>
          <w:szCs w:val="16"/>
        </w:rPr>
        <w:t>Информация об изменениях:</w:t>
      </w:r>
    </w:p>
    <w:bookmarkEnd w:id="4635"/>
    <w:p w:rsidR="00000000" w:rsidRDefault="00740E19">
      <w:pPr>
        <w:pStyle w:val="a8"/>
      </w:pPr>
      <w:r>
        <w:fldChar w:fldCharType="begin"/>
      </w:r>
      <w:r>
        <w:instrText>HYPERLINK "http://ivo.garant.ru/document?id=71195520&amp;sub=1211"</w:instrText>
      </w:r>
      <w:r>
        <w:fldChar w:fldCharType="separate"/>
      </w:r>
      <w:r>
        <w:rPr>
          <w:rStyle w:val="a4"/>
        </w:rPr>
        <w:t>Федеральным законом</w:t>
      </w:r>
      <w:r>
        <w:fldChar w:fldCharType="end"/>
      </w:r>
      <w:r>
        <w:t xml:space="preserve"> от 29 декабря 2015 г. N 391-ФЗ в подпункт 4 пункта 3 статьи 201.11 внесены изменения</w:t>
      </w:r>
    </w:p>
    <w:p w:rsidR="00000000" w:rsidRDefault="00740E19">
      <w:pPr>
        <w:pStyle w:val="a8"/>
      </w:pPr>
      <w:hyperlink r:id="rId2920" w:history="1">
        <w:r>
          <w:rPr>
            <w:rStyle w:val="a4"/>
          </w:rPr>
          <w:t>См. текст подпункта в предыдущей редакции</w:t>
        </w:r>
      </w:hyperlink>
    </w:p>
    <w:p w:rsidR="00000000" w:rsidRDefault="00740E19">
      <w:r>
        <w:t xml:space="preserve">4) имущества, которое остается у должника после передачи участникам строительства жилых помещений, достаточно для погашения текущих платежей, указанных в </w:t>
      </w:r>
      <w:hyperlink w:anchor="sub_20101032" w:history="1">
        <w:r>
          <w:rPr>
            <w:rStyle w:val="a4"/>
          </w:rPr>
          <w:t xml:space="preserve">подпункте </w:t>
        </w:r>
        <w:r>
          <w:rPr>
            <w:rStyle w:val="a4"/>
          </w:rPr>
          <w:t>2 пункта 3 статьи 201.10</w:t>
        </w:r>
      </w:hyperlink>
      <w:r>
        <w:t xml:space="preserve"> настоящего Федерального закона, требований кредиторов первой и второй очереди или на специальный банковский счет должника внесены денежные средства в соответствии с </w:t>
      </w:r>
      <w:hyperlink w:anchor="sub_2010105" w:history="1">
        <w:r>
          <w:rPr>
            <w:rStyle w:val="a4"/>
          </w:rPr>
          <w:t>пунктом 5 статьи 201.10</w:t>
        </w:r>
      </w:hyperlink>
      <w:r>
        <w:t xml:space="preserve"> настоящего</w:t>
      </w:r>
      <w:r>
        <w:t xml:space="preserve"> Федерального закона;</w:t>
      </w:r>
    </w:p>
    <w:p w:rsidR="00000000" w:rsidRDefault="00740E19">
      <w:pPr>
        <w:pStyle w:val="a7"/>
        <w:rPr>
          <w:color w:val="000000"/>
          <w:sz w:val="16"/>
          <w:szCs w:val="16"/>
        </w:rPr>
      </w:pPr>
      <w:bookmarkStart w:id="4636" w:name="sub_2011135"/>
      <w:r>
        <w:rPr>
          <w:color w:val="000000"/>
          <w:sz w:val="16"/>
          <w:szCs w:val="16"/>
        </w:rPr>
        <w:t>Информация об изменениях:</w:t>
      </w:r>
    </w:p>
    <w:bookmarkEnd w:id="4636"/>
    <w:p w:rsidR="00000000" w:rsidRDefault="00740E19">
      <w:pPr>
        <w:pStyle w:val="a8"/>
      </w:pPr>
      <w:r>
        <w:fldChar w:fldCharType="begin"/>
      </w:r>
      <w:r>
        <w:instrText>HYPERLINK "http://ivo.garant.ru/document?id=71335442&amp;sub=2303"</w:instrText>
      </w:r>
      <w:r>
        <w:fldChar w:fldCharType="separate"/>
      </w:r>
      <w:r>
        <w:rPr>
          <w:rStyle w:val="a4"/>
        </w:rPr>
        <w:t>Федеральным законом</w:t>
      </w:r>
      <w:r>
        <w:fldChar w:fldCharType="end"/>
      </w:r>
      <w:r>
        <w:t xml:space="preserve"> от 3 июля 2016 г. N 304-ФЗ в пункт 8 статьи 201.11 внесены изменения, </w:t>
      </w:r>
      <w:hyperlink r:id="rId2921" w:history="1">
        <w:r>
          <w:rPr>
            <w:rStyle w:val="a4"/>
          </w:rPr>
          <w:t>вступающие в силу</w:t>
        </w:r>
      </w:hyperlink>
      <w:r>
        <w:t xml:space="preserve"> с 1 января 2017 г.</w:t>
      </w:r>
    </w:p>
    <w:p w:rsidR="00000000" w:rsidRDefault="00740E19">
      <w:pPr>
        <w:pStyle w:val="a8"/>
      </w:pPr>
      <w:hyperlink r:id="rId2922" w:history="1">
        <w:r>
          <w:rPr>
            <w:rStyle w:val="a4"/>
          </w:rPr>
          <w:t>См. текст подпункта в предыдущей редакции</w:t>
        </w:r>
      </w:hyperlink>
    </w:p>
    <w:p w:rsidR="00000000" w:rsidRDefault="00740E19">
      <w:r>
        <w:t>5) в реестре требований кредиторов отсутствуют требования кредиторов, не являю</w:t>
      </w:r>
      <w:r>
        <w:t xml:space="preserve">щихся участниками строительства, по обязательствам, обеспеченным залогом прав застройщика на многоквартирный дом, жилой дом блокированной застройки, строительство которых завершено, </w:t>
      </w:r>
      <w:hyperlink w:anchor="sub_9996" w:history="1">
        <w:r>
          <w:rPr>
            <w:rStyle w:val="a4"/>
          </w:rPr>
          <w:t>земельный участок</w:t>
        </w:r>
      </w:hyperlink>
      <w:r>
        <w:t>, передаваемые жилые помещения,</w:t>
      </w:r>
      <w:r>
        <w:t xml:space="preserve"> либо указанные кредиторы согласились на передачу участникам строительства жилых помещений, либо на депозитный счет арбитражного суда внесены денежные средства в соответствии с </w:t>
      </w:r>
      <w:hyperlink w:anchor="sub_2010106" w:history="1">
        <w:r>
          <w:rPr>
            <w:rStyle w:val="a4"/>
          </w:rPr>
          <w:t>пунктом 6 статьи 201.10</w:t>
        </w:r>
      </w:hyperlink>
      <w:r>
        <w:t xml:space="preserve"> настоящего Федерального за</w:t>
      </w:r>
      <w:r>
        <w:t>кона;</w:t>
      </w:r>
    </w:p>
    <w:p w:rsidR="00000000" w:rsidRDefault="00740E19">
      <w:pPr>
        <w:pStyle w:val="a7"/>
        <w:rPr>
          <w:color w:val="000000"/>
          <w:sz w:val="16"/>
          <w:szCs w:val="16"/>
        </w:rPr>
      </w:pPr>
      <w:bookmarkStart w:id="4637" w:name="sub_2011136"/>
      <w:r>
        <w:rPr>
          <w:color w:val="000000"/>
          <w:sz w:val="16"/>
          <w:szCs w:val="16"/>
        </w:rPr>
        <w:t>Информация об изменениях:</w:t>
      </w:r>
    </w:p>
    <w:bookmarkEnd w:id="4637"/>
    <w:p w:rsidR="00000000" w:rsidRDefault="00740E19">
      <w:pPr>
        <w:pStyle w:val="a8"/>
      </w:pPr>
      <w:r>
        <w:t xml:space="preserve">Подпункт 6 изменен с 1 января 2018 г. - </w:t>
      </w:r>
      <w:hyperlink r:id="rId2923" w:history="1">
        <w:r>
          <w:rPr>
            <w:rStyle w:val="a4"/>
          </w:rPr>
          <w:t>Федеральный закон</w:t>
        </w:r>
      </w:hyperlink>
      <w:r>
        <w:t xml:space="preserve"> от 29 июля 2017 г. N 218-ФЗ</w:t>
      </w:r>
    </w:p>
    <w:p w:rsidR="00000000" w:rsidRDefault="00740E19">
      <w:pPr>
        <w:pStyle w:val="a8"/>
      </w:pPr>
      <w:hyperlink r:id="rId2924" w:history="1">
        <w:r>
          <w:rPr>
            <w:rStyle w:val="a4"/>
          </w:rPr>
          <w:t>См. предыдущую редакцию</w:t>
        </w:r>
      </w:hyperlink>
    </w:p>
    <w:p w:rsidR="00000000" w:rsidRDefault="00740E19">
      <w:r>
        <w:t>6) всем участникам строительства передаются жилые помещения в соответствии с условиями договоров, предусматривающих передачу жилых помещений, и передаваемых жилых помещений достаточно для удовлетворения требован</w:t>
      </w:r>
      <w:r>
        <w:t>ий всех участников строительства, включенных в реестр требований о передаче жилых помещений (в том числе отсутствуют требования нескольких участников строительства о передаче одних и тех же жилых помещений в многоквартирном доме или жилом доме блокированно</w:t>
      </w:r>
      <w:r>
        <w:t xml:space="preserve">й застройки, за исключением случаев, предусмотренных </w:t>
      </w:r>
      <w:hyperlink w:anchor="sub_2010107" w:history="1">
        <w:r>
          <w:rPr>
            <w:rStyle w:val="a4"/>
          </w:rPr>
          <w:t>пунктом 7 статьи 201.10</w:t>
        </w:r>
      </w:hyperlink>
      <w:r>
        <w:t xml:space="preserve"> настоящего Федерального закона). С согласия участника строительства возможна передача ему жилого помещения, отличающегося по площади, планировке, расп</w:t>
      </w:r>
      <w:r>
        <w:t>оложению от жилого помещения, соответствующего условиям договора, предусматривающего передачу жилого помещения. Участник строительства должен полностью оплатить цену договора, предусматривающего передачу жилого помещения.</w:t>
      </w:r>
    </w:p>
    <w:p w:rsidR="00000000" w:rsidRDefault="00740E19">
      <w:pPr>
        <w:pStyle w:val="a7"/>
        <w:rPr>
          <w:color w:val="000000"/>
          <w:sz w:val="16"/>
          <w:szCs w:val="16"/>
        </w:rPr>
      </w:pPr>
      <w:bookmarkStart w:id="4638" w:name="sub_201114"/>
      <w:r>
        <w:rPr>
          <w:color w:val="000000"/>
          <w:sz w:val="16"/>
          <w:szCs w:val="16"/>
        </w:rPr>
        <w:t>Информация об изменениях</w:t>
      </w:r>
      <w:r>
        <w:rPr>
          <w:color w:val="000000"/>
          <w:sz w:val="16"/>
          <w:szCs w:val="16"/>
        </w:rPr>
        <w:t>:</w:t>
      </w:r>
    </w:p>
    <w:bookmarkEnd w:id="4638"/>
    <w:p w:rsidR="00000000" w:rsidRDefault="00740E19">
      <w:pPr>
        <w:pStyle w:val="a8"/>
      </w:pPr>
      <w:r>
        <w:t xml:space="preserve">Пункт 4 изменен с 1 января 2018 г. - </w:t>
      </w:r>
      <w:hyperlink r:id="rId2925" w:history="1">
        <w:r>
          <w:rPr>
            <w:rStyle w:val="a4"/>
          </w:rPr>
          <w:t>Федеральный закон</w:t>
        </w:r>
      </w:hyperlink>
      <w:r>
        <w:t xml:space="preserve"> от 29 июля 2017 г. N 218-ФЗ</w:t>
      </w:r>
    </w:p>
    <w:p w:rsidR="00000000" w:rsidRDefault="00740E19">
      <w:pPr>
        <w:pStyle w:val="a8"/>
      </w:pPr>
      <w:hyperlink r:id="rId2926" w:history="1">
        <w:r>
          <w:rPr>
            <w:rStyle w:val="a4"/>
          </w:rPr>
          <w:t>См. предыдущую редакцию</w:t>
        </w:r>
      </w:hyperlink>
    </w:p>
    <w:p w:rsidR="00000000" w:rsidRDefault="00740E19">
      <w:r>
        <w:t xml:space="preserve">4. </w:t>
      </w:r>
      <w:r>
        <w:t xml:space="preserve">О рассмотрении арбитражным судом вопроса, предусмотренного </w:t>
      </w:r>
      <w:hyperlink w:anchor="sub_201111" w:history="1">
        <w:r>
          <w:rPr>
            <w:rStyle w:val="a4"/>
          </w:rPr>
          <w:t>пунктом 1</w:t>
        </w:r>
      </w:hyperlink>
      <w:r>
        <w:t xml:space="preserve"> настоящей статьи, должны быть извещены все кредиторы, в том числе все участники строительства, в соответствии с реестром требований о передаче жилых помещений.</w:t>
      </w:r>
      <w:r>
        <w:t xml:space="preserve"> По результатам рассмотрения ходатайства собрания участников строительства о передаче участникам строительства жилых помещений арбитражный суд выносит определение:</w:t>
      </w:r>
    </w:p>
    <w:p w:rsidR="00000000" w:rsidRDefault="00740E19">
      <w:bookmarkStart w:id="4639" w:name="sub_2011141"/>
      <w:r>
        <w:t>1) об удовлетворении ходатайства и о передаче участникам строительства жилых помещений в случае соблюдения условий такой передачи, предусмотренных настоящей статьей;</w:t>
      </w:r>
    </w:p>
    <w:p w:rsidR="00000000" w:rsidRDefault="00740E19">
      <w:bookmarkStart w:id="4640" w:name="sub_2011142"/>
      <w:bookmarkEnd w:id="4639"/>
      <w:r>
        <w:t>2) об отказе в удовлетворении ходатайства в случае несоблюдения усло</w:t>
      </w:r>
      <w:r>
        <w:t>вий такой передачи, предусмотренных настоящей статьей.</w:t>
      </w:r>
    </w:p>
    <w:p w:rsidR="00000000" w:rsidRDefault="00740E19">
      <w:bookmarkStart w:id="4641" w:name="sub_201115"/>
      <w:bookmarkEnd w:id="4640"/>
      <w:r>
        <w:t xml:space="preserve">5. Указанные в </w:t>
      </w:r>
      <w:hyperlink w:anchor="sub_201114" w:history="1">
        <w:r>
          <w:rPr>
            <w:rStyle w:val="a4"/>
          </w:rPr>
          <w:t>пункте 4</w:t>
        </w:r>
      </w:hyperlink>
      <w:r>
        <w:t xml:space="preserve"> настоящей статьи определения могут быть обжалованы в порядке, установленном </w:t>
      </w:r>
      <w:hyperlink r:id="rId2927" w:history="1">
        <w:r>
          <w:rPr>
            <w:rStyle w:val="a4"/>
          </w:rPr>
          <w:t>Арбитражным процессуальным кодексом</w:t>
        </w:r>
      </w:hyperlink>
      <w:r>
        <w:t xml:space="preserve"> Российской Федерации.</w:t>
      </w:r>
    </w:p>
    <w:p w:rsidR="00000000" w:rsidRDefault="00740E19">
      <w:pPr>
        <w:pStyle w:val="a7"/>
        <w:rPr>
          <w:color w:val="000000"/>
          <w:sz w:val="16"/>
          <w:szCs w:val="16"/>
        </w:rPr>
      </w:pPr>
      <w:bookmarkStart w:id="4642" w:name="sub_201116"/>
      <w:bookmarkEnd w:id="4641"/>
      <w:r>
        <w:rPr>
          <w:color w:val="000000"/>
          <w:sz w:val="16"/>
          <w:szCs w:val="16"/>
        </w:rPr>
        <w:t>Информация об изменениях:</w:t>
      </w:r>
    </w:p>
    <w:bookmarkEnd w:id="4642"/>
    <w:p w:rsidR="00000000" w:rsidRDefault="00740E19">
      <w:pPr>
        <w:pStyle w:val="a8"/>
      </w:pPr>
      <w:r>
        <w:fldChar w:fldCharType="begin"/>
      </w:r>
      <w:r>
        <w:instrText>HYPERLINK "http://ivo.garant.ru/document?id=70305624&amp;sub=183"</w:instrText>
      </w:r>
      <w:r>
        <w:fldChar w:fldCharType="separate"/>
      </w:r>
      <w:r>
        <w:rPr>
          <w:rStyle w:val="a4"/>
        </w:rPr>
        <w:t>Федеральным законом</w:t>
      </w:r>
      <w:r>
        <w:fldChar w:fldCharType="end"/>
      </w:r>
      <w:r>
        <w:t xml:space="preserve"> от 2 июля 2013 г. N </w:t>
      </w:r>
      <w:r>
        <w:t xml:space="preserve">189-ФЗ в пункт 6 статьи 201.11 внесены изменения, </w:t>
      </w:r>
      <w:hyperlink r:id="rId2928" w:history="1">
        <w:r>
          <w:rPr>
            <w:rStyle w:val="a4"/>
          </w:rPr>
          <w:t>вступающие в силу</w:t>
        </w:r>
      </w:hyperlink>
      <w:r>
        <w:t xml:space="preserve"> по истечении тридцати дней после дня </w:t>
      </w:r>
      <w:hyperlink r:id="rId2929" w:history="1">
        <w:r>
          <w:rPr>
            <w:rStyle w:val="a4"/>
          </w:rPr>
          <w:t>официального опубликования</w:t>
        </w:r>
      </w:hyperlink>
      <w:r>
        <w:t xml:space="preserve"> названного Федерального закона и </w:t>
      </w:r>
      <w:hyperlink r:id="rId2930" w:history="1">
        <w:r>
          <w:rPr>
            <w:rStyle w:val="a4"/>
          </w:rPr>
          <w:t>применяющиеся</w:t>
        </w:r>
      </w:hyperlink>
      <w:r>
        <w:t xml:space="preserve"> при рассмотрении заявлений о намерении погасить требования кредиторов, поданных после дня </w:t>
      </w:r>
      <w:hyperlink r:id="rId2931" w:history="1">
        <w:r>
          <w:rPr>
            <w:rStyle w:val="a4"/>
          </w:rPr>
          <w:t>вступления в силу</w:t>
        </w:r>
      </w:hyperlink>
      <w:r>
        <w:t xml:space="preserve"> названного Федерального закона, независимо от даты возбуждения дела о банкротстве и введения процедуры, применяемой в деле о банкротстве</w:t>
      </w:r>
    </w:p>
    <w:p w:rsidR="00000000" w:rsidRDefault="00740E19">
      <w:pPr>
        <w:pStyle w:val="a8"/>
      </w:pPr>
      <w:hyperlink r:id="rId2932" w:history="1">
        <w:r>
          <w:rPr>
            <w:rStyle w:val="a4"/>
          </w:rPr>
          <w:t xml:space="preserve">См. текст пункта в предыдущей </w:t>
        </w:r>
        <w:r>
          <w:rPr>
            <w:rStyle w:val="a4"/>
          </w:rPr>
          <w:t>редакции</w:t>
        </w:r>
      </w:hyperlink>
    </w:p>
    <w:p w:rsidR="00000000" w:rsidRDefault="00740E19">
      <w:r>
        <w:t>6. В определении о передаче участникам строительства жилых помещений указывается, какое жилое помещение передается каждому участнику строительства.</w:t>
      </w:r>
    </w:p>
    <w:p w:rsidR="00000000" w:rsidRDefault="00740E19">
      <w:bookmarkStart w:id="4643" w:name="sub_211162"/>
      <w:r>
        <w:t>В случае вынесения арбитражным судом определения о передаче участникам строительства ж</w:t>
      </w:r>
      <w:r>
        <w:t>илых помещений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требований кредиторов.</w:t>
      </w:r>
    </w:p>
    <w:p w:rsidR="00000000" w:rsidRDefault="00740E19">
      <w:bookmarkStart w:id="4644" w:name="sub_211163"/>
      <w:bookmarkEnd w:id="4643"/>
      <w:r>
        <w:t>В случае вынесения арбитражным судом определения об отказе в удовлетворении ходатайства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w:t>
      </w:r>
      <w:r>
        <w:t>врату участникам строительства и (или) третьим лицам.</w:t>
      </w:r>
    </w:p>
    <w:p w:rsidR="00000000" w:rsidRDefault="00740E19">
      <w:pPr>
        <w:pStyle w:val="a7"/>
        <w:rPr>
          <w:color w:val="000000"/>
          <w:sz w:val="16"/>
          <w:szCs w:val="16"/>
        </w:rPr>
      </w:pPr>
      <w:bookmarkStart w:id="4645" w:name="sub_201117"/>
      <w:bookmarkEnd w:id="4644"/>
      <w:r>
        <w:rPr>
          <w:color w:val="000000"/>
          <w:sz w:val="16"/>
          <w:szCs w:val="16"/>
        </w:rPr>
        <w:t>Информация об изменениях:</w:t>
      </w:r>
    </w:p>
    <w:bookmarkEnd w:id="4645"/>
    <w:p w:rsidR="00000000" w:rsidRDefault="00740E19">
      <w:pPr>
        <w:pStyle w:val="a8"/>
      </w:pPr>
      <w:r>
        <w:t xml:space="preserve">Пункт 7 изменен с 1 января 2018 г. - </w:t>
      </w:r>
      <w:hyperlink r:id="rId2933" w:history="1">
        <w:r>
          <w:rPr>
            <w:rStyle w:val="a4"/>
          </w:rPr>
          <w:t>Федеральный закон</w:t>
        </w:r>
      </w:hyperlink>
      <w:r>
        <w:t xml:space="preserve"> от 29 июля 2017 г. N 218</w:t>
      </w:r>
      <w:r>
        <w:t>-ФЗ</w:t>
      </w:r>
    </w:p>
    <w:p w:rsidR="00000000" w:rsidRDefault="00740E19">
      <w:pPr>
        <w:pStyle w:val="a8"/>
      </w:pPr>
      <w:hyperlink r:id="rId2934" w:history="1">
        <w:r>
          <w:rPr>
            <w:rStyle w:val="a4"/>
          </w:rPr>
          <w:t>См. предыдущую редакцию</w:t>
        </w:r>
      </w:hyperlink>
    </w:p>
    <w:p w:rsidR="00000000" w:rsidRDefault="00740E19">
      <w:r>
        <w:t>7. Жилое помещение передается участнику строительства, имеющему денежное требование, в качестве отступного, при этом такое требование погашается в размере стоимо</w:t>
      </w:r>
      <w:r>
        <w:t>сти переданного жилого помещения.</w:t>
      </w:r>
    </w:p>
    <w:p w:rsidR="00000000" w:rsidRDefault="00740E19">
      <w:bookmarkStart w:id="4646" w:name="sub_2011172"/>
      <w:r>
        <w:t xml:space="preserve">На основании определения арбитражного суда о передаче участникам строительства жилых помещений конкурсным управляющим полностью погашаются требования о передаче жилых помещений в </w:t>
      </w:r>
      <w:hyperlink w:anchor="sub_9997" w:history="1">
        <w:r>
          <w:rPr>
            <w:rStyle w:val="a4"/>
          </w:rPr>
          <w:t>реестре т</w:t>
        </w:r>
        <w:r>
          <w:rPr>
            <w:rStyle w:val="a4"/>
          </w:rPr>
          <w:t>ребований</w:t>
        </w:r>
      </w:hyperlink>
      <w:r>
        <w:t xml:space="preserve"> о передаче жилых помещений.</w:t>
      </w:r>
    </w:p>
    <w:p w:rsidR="00000000" w:rsidRDefault="00740E19">
      <w:bookmarkStart w:id="4647" w:name="sub_2011173"/>
      <w:bookmarkEnd w:id="4646"/>
      <w:r>
        <w:t xml:space="preserve">Абзац утратил силу с 1 января 2018 г. - </w:t>
      </w:r>
      <w:hyperlink r:id="rId2935" w:history="1">
        <w:r>
          <w:rPr>
            <w:rStyle w:val="a4"/>
          </w:rPr>
          <w:t>Федеральный закон</w:t>
        </w:r>
      </w:hyperlink>
      <w:r>
        <w:t xml:space="preserve"> от 29 июля 2017 г. N 218-ФЗ</w:t>
      </w:r>
    </w:p>
    <w:bookmarkEnd w:id="4647"/>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2936" w:history="1">
        <w:r>
          <w:rPr>
            <w:rStyle w:val="a4"/>
          </w:rPr>
          <w:t>См. предыдущую редакцию</w:t>
        </w:r>
      </w:hyperlink>
    </w:p>
    <w:bookmarkStart w:id="4648" w:name="sub_201118"/>
    <w:p w:rsidR="00000000" w:rsidRDefault="00740E19">
      <w:pPr>
        <w:pStyle w:val="a8"/>
      </w:pPr>
      <w:r>
        <w:fldChar w:fldCharType="begin"/>
      </w:r>
      <w:r>
        <w:instrText>HYPERLINK "http://ivo.garant.ru/document?id=71335442&amp;sub=2303"</w:instrText>
      </w:r>
      <w:r>
        <w:fldChar w:fldCharType="separate"/>
      </w:r>
      <w:r>
        <w:rPr>
          <w:rStyle w:val="a4"/>
        </w:rPr>
        <w:t>Федеральным законом</w:t>
      </w:r>
      <w:r>
        <w:fldChar w:fldCharType="end"/>
      </w:r>
      <w:r>
        <w:t xml:space="preserve"> от 3 июля 2016 г. N 304-ФЗ в пункт 8 статьи 201.11 внесены изменения, </w:t>
      </w:r>
      <w:hyperlink r:id="rId2937" w:history="1">
        <w:r>
          <w:rPr>
            <w:rStyle w:val="a4"/>
          </w:rPr>
          <w:t>вступающие в силу</w:t>
        </w:r>
      </w:hyperlink>
      <w:r>
        <w:t xml:space="preserve"> с 1 января 2017 г.</w:t>
      </w:r>
    </w:p>
    <w:bookmarkEnd w:id="4648"/>
    <w:p w:rsidR="00000000" w:rsidRDefault="00740E19">
      <w:pPr>
        <w:pStyle w:val="a8"/>
      </w:pPr>
      <w:r>
        <w:fldChar w:fldCharType="begin"/>
      </w:r>
      <w:r>
        <w:instrText>HYPERLINK "http://ivo.garant.ru/document?id=57307243&amp;sub=201118"</w:instrText>
      </w:r>
      <w:r>
        <w:fldChar w:fldCharType="separate"/>
      </w:r>
      <w:r>
        <w:rPr>
          <w:rStyle w:val="a4"/>
        </w:rPr>
        <w:t>См. текст подпункта в предыдущей редакции</w:t>
      </w:r>
      <w:r>
        <w:fldChar w:fldCharType="end"/>
      </w:r>
    </w:p>
    <w:p w:rsidR="00000000" w:rsidRDefault="00740E19">
      <w:r>
        <w:t>8. В случае, если застройщиком в уста</w:t>
      </w:r>
      <w:r>
        <w:t xml:space="preserve">новленном федеральным законом </w:t>
      </w:r>
      <w:hyperlink r:id="rId2938" w:history="1">
        <w:r>
          <w:rPr>
            <w:rStyle w:val="a4"/>
          </w:rPr>
          <w:t>порядке</w:t>
        </w:r>
      </w:hyperlink>
      <w:r>
        <w:t xml:space="preserve"> получено разрешение на ввод в эксплуатацию многоквартирного дома или жилого дома блокированной застройки и застройщиком и участником строительства до даты </w:t>
      </w:r>
      <w:r>
        <w:t>принятия заявления о признании застройщика банкротом подписан передаточный акт или иной документ о передаче жилого помещения, арбитражный суд по заявлению участника строительства выносит определение о признании права собственности участника строительства н</w:t>
      </w:r>
      <w:r>
        <w:t xml:space="preserve">а жилое помещение в порядке, установленном </w:t>
      </w:r>
      <w:hyperlink w:anchor="sub_201008" w:history="1">
        <w:r>
          <w:rPr>
            <w:rStyle w:val="a4"/>
          </w:rPr>
          <w:t>статьей 201.8</w:t>
        </w:r>
      </w:hyperlink>
      <w:r>
        <w:t xml:space="preserve"> настоящего Федерального закона.</w:t>
      </w:r>
    </w:p>
    <w:p w:rsidR="00000000" w:rsidRDefault="00740E19">
      <w:pPr>
        <w:pStyle w:val="a7"/>
        <w:rPr>
          <w:color w:val="000000"/>
          <w:sz w:val="16"/>
          <w:szCs w:val="16"/>
        </w:rPr>
      </w:pPr>
      <w:bookmarkStart w:id="4649" w:name="sub_2011181"/>
      <w:r>
        <w:rPr>
          <w:color w:val="000000"/>
          <w:sz w:val="16"/>
          <w:szCs w:val="16"/>
        </w:rPr>
        <w:t>Информация об изменениях:</w:t>
      </w:r>
    </w:p>
    <w:bookmarkEnd w:id="4649"/>
    <w:p w:rsidR="00000000" w:rsidRDefault="00740E19">
      <w:pPr>
        <w:pStyle w:val="a8"/>
      </w:pPr>
      <w:r>
        <w:t xml:space="preserve">Статья 201.11 дополнена пунктом 8.1 с 1 января 2018 г. - </w:t>
      </w:r>
      <w:hyperlink r:id="rId2939" w:history="1">
        <w:r>
          <w:rPr>
            <w:rStyle w:val="a4"/>
          </w:rPr>
          <w:t>Федеральный закон</w:t>
        </w:r>
      </w:hyperlink>
      <w:r>
        <w:t xml:space="preserve"> от 29 июля 2017 г. N 218-ФЗ</w:t>
      </w:r>
    </w:p>
    <w:p w:rsidR="00000000" w:rsidRDefault="00740E19">
      <w:r>
        <w:t xml:space="preserve">8.1. Арбитражный суд вправе вынести определение о признании права собственности участника строительства на жилое помещение в предусмотренном </w:t>
      </w:r>
      <w:hyperlink w:anchor="sub_201118" w:history="1">
        <w:r>
          <w:rPr>
            <w:rStyle w:val="a4"/>
          </w:rPr>
          <w:t>пунктом 8</w:t>
        </w:r>
      </w:hyperlink>
      <w:r>
        <w:t xml:space="preserve"> настоящей статьи случае при отсутствии документа о передаче жилого помещения, если в отношении значительной части жилых помещений в соответствующем многоквартирном доме, но не менее одной трети от общего числа жилых помещений в таком доме соблюдается хот</w:t>
      </w:r>
      <w:r>
        <w:t>я бы одно из следующих условий:</w:t>
      </w:r>
    </w:p>
    <w:p w:rsidR="00000000" w:rsidRDefault="00740E19">
      <w:r>
        <w:t>право собственности участника строительства на жилое помещение признано вступившим в законную силу судебным актом;</w:t>
      </w:r>
    </w:p>
    <w:p w:rsidR="00000000" w:rsidRDefault="00740E19">
      <w:r>
        <w:t>осуществлена государственная регистрация права собственности участника строительства на жилое помещение в соо</w:t>
      </w:r>
      <w:r>
        <w:t xml:space="preserve">тветствии с </w:t>
      </w:r>
      <w:hyperlink r:id="rId2940" w:history="1">
        <w:r>
          <w:rPr>
            <w:rStyle w:val="a4"/>
          </w:rPr>
          <w:t>законодательством</w:t>
        </w:r>
      </w:hyperlink>
      <w:r>
        <w:t xml:space="preserve"> Российской Федерации о государственной регистрации прав на недвижимое имущество.</w:t>
      </w:r>
    </w:p>
    <w:p w:rsidR="00000000" w:rsidRDefault="00740E19">
      <w:r>
        <w:t>Если в отношении одного и того же жилого помещения имеются требования нескольких уч</w:t>
      </w:r>
      <w:r>
        <w:t xml:space="preserve">астников строительства, право собственности на жилое помещение в соответствии с настоящим пунктом может быть признано арбитражным судом у участника строительства, денежные средства которого привлекались в соответствии с </w:t>
      </w:r>
      <w:hyperlink r:id="rId2941" w:history="1">
        <w:r>
          <w:rPr>
            <w:rStyle w:val="a4"/>
          </w:rPr>
          <w:t>частью 2 статьи 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w:t>
      </w:r>
      <w:r>
        <w:t>ерации".</w:t>
      </w:r>
    </w:p>
    <w:p w:rsidR="00000000" w:rsidRDefault="00740E19">
      <w:pPr>
        <w:pStyle w:val="a7"/>
        <w:rPr>
          <w:color w:val="000000"/>
          <w:sz w:val="16"/>
          <w:szCs w:val="16"/>
        </w:rPr>
      </w:pPr>
      <w:bookmarkStart w:id="4650" w:name="sub_201119"/>
      <w:r>
        <w:rPr>
          <w:color w:val="000000"/>
          <w:sz w:val="16"/>
          <w:szCs w:val="16"/>
        </w:rPr>
        <w:t>Информация об изменениях:</w:t>
      </w:r>
    </w:p>
    <w:bookmarkEnd w:id="4650"/>
    <w:p w:rsidR="00000000" w:rsidRDefault="00740E19">
      <w:pPr>
        <w:pStyle w:val="a8"/>
      </w:pPr>
      <w:r>
        <w:fldChar w:fldCharType="begin"/>
      </w:r>
      <w:r>
        <w:instrText>HYPERLINK "http://ivo.garant.ru/document?id=71335442&amp;sub=2304"</w:instrText>
      </w:r>
      <w:r>
        <w:fldChar w:fldCharType="separate"/>
      </w:r>
      <w:r>
        <w:rPr>
          <w:rStyle w:val="a4"/>
        </w:rPr>
        <w:t>Федеральным законом</w:t>
      </w:r>
      <w:r>
        <w:fldChar w:fldCharType="end"/>
      </w:r>
      <w:r>
        <w:t xml:space="preserve"> от 3 июля 2016 г. N 304-ФЗ статья 201.11 дополнена пунктом 9, </w:t>
      </w:r>
      <w:hyperlink r:id="rId2942" w:history="1">
        <w:r>
          <w:rPr>
            <w:rStyle w:val="a4"/>
          </w:rPr>
          <w:t>вступающим в силу</w:t>
        </w:r>
      </w:hyperlink>
      <w:r>
        <w:t xml:space="preserve"> с 1 января 2017 г.</w:t>
      </w:r>
    </w:p>
    <w:p w:rsidR="00000000" w:rsidRDefault="00740E19">
      <w:r>
        <w:t>9. В случае передачи в соответствии с настоящей статьей участникам строительства жилых помещений залог прав застройщика на многоквартирный дом, строительство которого завершено, земельный участок, переданное жи</w:t>
      </w:r>
      <w:r>
        <w:t>лое помещение прекращается в следующем порядке:</w:t>
      </w:r>
    </w:p>
    <w:p w:rsidR="00000000" w:rsidRDefault="00740E19">
      <w:bookmarkStart w:id="4651" w:name="sub_2011191"/>
      <w:r>
        <w:t>1) на многоквартирный дом с даты государственной регистрации права первого участника строительства на жилое помещение в данном многоквартирном доме;</w:t>
      </w:r>
    </w:p>
    <w:p w:rsidR="00000000" w:rsidRDefault="00740E19">
      <w:bookmarkStart w:id="4652" w:name="sub_2011192"/>
      <w:bookmarkEnd w:id="4651"/>
      <w:r>
        <w:t>2) на земельный участок с даты передачи жилых помещений в многоквартирном доме всем участникам строительства;</w:t>
      </w:r>
    </w:p>
    <w:p w:rsidR="00000000" w:rsidRDefault="00740E19">
      <w:bookmarkStart w:id="4653" w:name="sub_2011193"/>
      <w:bookmarkEnd w:id="4652"/>
      <w:r>
        <w:t>3) на переданное участнику строительства жилое помещение в многоквартирном доме с даты государственной регистрации права уча</w:t>
      </w:r>
      <w:r>
        <w:t>стника строительства на это жилое помещение.</w:t>
      </w:r>
    </w:p>
    <w:p w:rsidR="00000000" w:rsidRDefault="00740E19">
      <w:pPr>
        <w:pStyle w:val="a7"/>
        <w:rPr>
          <w:color w:val="000000"/>
          <w:sz w:val="16"/>
          <w:szCs w:val="16"/>
        </w:rPr>
      </w:pPr>
      <w:bookmarkStart w:id="4654" w:name="sub_2011110"/>
      <w:bookmarkEnd w:id="4653"/>
      <w:r>
        <w:rPr>
          <w:color w:val="000000"/>
          <w:sz w:val="16"/>
          <w:szCs w:val="16"/>
        </w:rPr>
        <w:t>Информация об изменениях:</w:t>
      </w:r>
    </w:p>
    <w:bookmarkEnd w:id="4654"/>
    <w:p w:rsidR="00000000" w:rsidRDefault="00740E19">
      <w:pPr>
        <w:pStyle w:val="a8"/>
      </w:pPr>
      <w:r>
        <w:fldChar w:fldCharType="begin"/>
      </w:r>
      <w:r>
        <w:instrText>HYPERLINK "http://ivo.garant.ru/document?id=71335442&amp;sub=2304"</w:instrText>
      </w:r>
      <w:r>
        <w:fldChar w:fldCharType="separate"/>
      </w:r>
      <w:r>
        <w:rPr>
          <w:rStyle w:val="a4"/>
        </w:rPr>
        <w:t>Федеральным законом</w:t>
      </w:r>
      <w:r>
        <w:fldChar w:fldCharType="end"/>
      </w:r>
      <w:r>
        <w:t xml:space="preserve"> от 3 июля 2016 г. N 304-ФЗ статья 201.11 дополнена пунктом 10, </w:t>
      </w:r>
      <w:hyperlink r:id="rId2943" w:history="1">
        <w:r>
          <w:rPr>
            <w:rStyle w:val="a4"/>
          </w:rPr>
          <w:t>вступающим в силу</w:t>
        </w:r>
      </w:hyperlink>
      <w:r>
        <w:t xml:space="preserve"> с 1 января 2017 г.</w:t>
      </w:r>
    </w:p>
    <w:p w:rsidR="00000000" w:rsidRDefault="00740E19">
      <w:r>
        <w:t>10. Прекращение залога прав застройщика на многоквартирный дом, строительство которого завершено, земельный участок, переданное жилое помещение в случаях, у</w:t>
      </w:r>
      <w:r>
        <w:t>казанных в пункте 9 настоящей статьи,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rsidR="00000000" w:rsidRDefault="00740E19">
      <w:pPr>
        <w:pStyle w:val="a7"/>
        <w:rPr>
          <w:color w:val="000000"/>
          <w:sz w:val="16"/>
          <w:szCs w:val="16"/>
        </w:rPr>
      </w:pPr>
      <w:bookmarkStart w:id="4655" w:name="sub_2011111"/>
      <w:r>
        <w:rPr>
          <w:color w:val="000000"/>
          <w:sz w:val="16"/>
          <w:szCs w:val="16"/>
        </w:rPr>
        <w:t>Информация об изменениях:</w:t>
      </w:r>
    </w:p>
    <w:bookmarkEnd w:id="4655"/>
    <w:p w:rsidR="00000000" w:rsidRDefault="00740E19">
      <w:pPr>
        <w:pStyle w:val="a8"/>
      </w:pPr>
      <w:r>
        <w:t>Статья 201</w:t>
      </w:r>
      <w:r>
        <w:t xml:space="preserve">.11 дополнена пунктом 11 с 1 января 2018 г. - </w:t>
      </w:r>
      <w:hyperlink r:id="rId2944" w:history="1">
        <w:r>
          <w:rPr>
            <w:rStyle w:val="a4"/>
          </w:rPr>
          <w:t>Федеральный закон</w:t>
        </w:r>
      </w:hyperlink>
      <w:r>
        <w:t xml:space="preserve"> от 29 июля 2017 г. N 218-ФЗ</w:t>
      </w:r>
    </w:p>
    <w:p w:rsidR="00000000" w:rsidRDefault="00740E19">
      <w:r>
        <w:t>11. Правила настоящей статьи применяются также в ходе внешнего управления.</w:t>
      </w:r>
    </w:p>
    <w:p w:rsidR="00000000" w:rsidRDefault="00740E19"/>
    <w:p w:rsidR="00000000" w:rsidRDefault="00740E19"/>
    <w:p w:rsidR="00000000" w:rsidRDefault="00740E19">
      <w:bookmarkStart w:id="4656" w:name="sub_2010012"/>
      <w:r>
        <w:rPr>
          <w:rStyle w:val="a3"/>
        </w:rPr>
        <w:t>Статья 20</w:t>
      </w:r>
      <w:r>
        <w:rPr>
          <w:rStyle w:val="a3"/>
        </w:rPr>
        <w:t>1.12.</w:t>
      </w:r>
      <w:r>
        <w:t xml:space="preserve"> Собрание участников строительства</w:t>
      </w:r>
    </w:p>
    <w:bookmarkEnd w:id="465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945" w:history="1">
        <w:r>
          <w:rPr>
            <w:rStyle w:val="a4"/>
          </w:rPr>
          <w:t>комментарии</w:t>
        </w:r>
      </w:hyperlink>
      <w:r>
        <w:t xml:space="preserve"> к статье 201.12 настоящего Федерального закона</w:t>
      </w:r>
    </w:p>
    <w:p w:rsidR="00000000" w:rsidRDefault="00740E19">
      <w:pPr>
        <w:pStyle w:val="a7"/>
        <w:rPr>
          <w:color w:val="000000"/>
          <w:sz w:val="16"/>
          <w:szCs w:val="16"/>
        </w:rPr>
      </w:pPr>
      <w:bookmarkStart w:id="4657" w:name="sub_2010121"/>
      <w:r>
        <w:rPr>
          <w:color w:val="000000"/>
          <w:sz w:val="16"/>
          <w:szCs w:val="16"/>
        </w:rPr>
        <w:t>Информация об изменениях:</w:t>
      </w:r>
    </w:p>
    <w:bookmarkEnd w:id="4657"/>
    <w:p w:rsidR="00000000" w:rsidRDefault="00740E19">
      <w:pPr>
        <w:pStyle w:val="a8"/>
      </w:pPr>
      <w:r>
        <w:t xml:space="preserve">Пункт 1 изменен с </w:t>
      </w:r>
      <w:r>
        <w:t xml:space="preserve">1 января 2018 г. - </w:t>
      </w:r>
      <w:hyperlink r:id="rId2946" w:history="1">
        <w:r>
          <w:rPr>
            <w:rStyle w:val="a4"/>
          </w:rPr>
          <w:t>Федеральный закон</w:t>
        </w:r>
      </w:hyperlink>
      <w:r>
        <w:t xml:space="preserve"> от 29 июля 2017 г. N 218-ФЗ</w:t>
      </w:r>
    </w:p>
    <w:p w:rsidR="00000000" w:rsidRDefault="00740E19">
      <w:pPr>
        <w:pStyle w:val="a8"/>
      </w:pPr>
      <w:hyperlink r:id="rId2947" w:history="1">
        <w:r>
          <w:rPr>
            <w:rStyle w:val="a4"/>
          </w:rPr>
          <w:t>См. предыдущую редакцию</w:t>
        </w:r>
      </w:hyperlink>
    </w:p>
    <w:p w:rsidR="00000000" w:rsidRDefault="00740E19">
      <w:r>
        <w:t>1. Собрание участников строитель</w:t>
      </w:r>
      <w:r>
        <w:t xml:space="preserve">ства проводится по правилам </w:t>
      </w:r>
      <w:hyperlink w:anchor="sub_12" w:history="1">
        <w:r>
          <w:rPr>
            <w:rStyle w:val="a4"/>
          </w:rPr>
          <w:t>статей 12</w:t>
        </w:r>
      </w:hyperlink>
      <w:r>
        <w:t xml:space="preserve">, </w:t>
      </w:r>
      <w:hyperlink w:anchor="sub_13" w:history="1">
        <w:r>
          <w:rPr>
            <w:rStyle w:val="a4"/>
          </w:rPr>
          <w:t>13 - 15</w:t>
        </w:r>
      </w:hyperlink>
      <w:r>
        <w:t xml:space="preserve"> настоящего Федерального закона с особенностями, предусмотренными настоящей статьей.</w:t>
      </w:r>
    </w:p>
    <w:p w:rsidR="00000000" w:rsidRDefault="00740E19">
      <w:pPr>
        <w:pStyle w:val="a7"/>
        <w:rPr>
          <w:color w:val="000000"/>
          <w:sz w:val="16"/>
          <w:szCs w:val="16"/>
        </w:rPr>
      </w:pPr>
      <w:bookmarkStart w:id="4658" w:name="sub_2011211"/>
      <w:r>
        <w:rPr>
          <w:color w:val="000000"/>
          <w:sz w:val="16"/>
          <w:szCs w:val="16"/>
        </w:rPr>
        <w:t>Информация об изменениях:</w:t>
      </w:r>
    </w:p>
    <w:bookmarkEnd w:id="4658"/>
    <w:p w:rsidR="00000000" w:rsidRDefault="00740E19">
      <w:pPr>
        <w:pStyle w:val="a8"/>
      </w:pPr>
      <w:r>
        <w:t>Статья 201.12 дополнена пункт</w:t>
      </w:r>
      <w:r>
        <w:t xml:space="preserve">ом 1.1 с 1 января 2018 г. - </w:t>
      </w:r>
      <w:hyperlink r:id="rId2948" w:history="1">
        <w:r>
          <w:rPr>
            <w:rStyle w:val="a4"/>
          </w:rPr>
          <w:t>Федеральный закон</w:t>
        </w:r>
      </w:hyperlink>
      <w:r>
        <w:t xml:space="preserve"> от 29 июля 2017 г. N 218-ФЗ</w:t>
      </w:r>
    </w:p>
    <w:p w:rsidR="00000000" w:rsidRDefault="00740E19">
      <w:r>
        <w:t>1.1. По решению конкурсного управляющего (внешнего управляющего) в случае, если количество участников строительства</w:t>
      </w:r>
      <w:r>
        <w:t xml:space="preserve"> превышает пятьсот, собрание участников строительства может быть проведено без совместного присутствия участников строительства в форме заочного голосования.</w:t>
      </w:r>
    </w:p>
    <w:p w:rsidR="00000000" w:rsidRDefault="00740E19">
      <w:r>
        <w:t>Одновременно с включением в Единый федеральный реестр сведений о банкротстве сведений об опубликов</w:t>
      </w:r>
      <w:r>
        <w:t>ании сообщения о проведении собрания участников строительства в форме заочного голосования включению в указанный реестр подлежат бюллетени для голосования без опубликования в официальном издании.</w:t>
      </w:r>
    </w:p>
    <w:p w:rsidR="00000000" w:rsidRDefault="00740E19">
      <w:r>
        <w:t xml:space="preserve">Участники строительства заполняют бюллетени для голосования </w:t>
      </w:r>
      <w:r>
        <w:t>и направляют их конкурсному управляющему (внешнему управляющему) в порядке, указанном в сообщении о проведении собрания участников строительства в форме заочного голосования.</w:t>
      </w:r>
    </w:p>
    <w:p w:rsidR="00000000" w:rsidRDefault="00740E19">
      <w:r>
        <w:t>При подведении итогов голосования и принятии собранием участников строительства р</w:t>
      </w:r>
      <w:r>
        <w:t>ешений учитываются бюллетени для голосования, заполненные участниками строительства и полученные конкурсным управляющим (внешним управляющим) не позднее даты проведения такого собрания.</w:t>
      </w:r>
    </w:p>
    <w:p w:rsidR="00000000" w:rsidRDefault="00740E19">
      <w:pPr>
        <w:pStyle w:val="a7"/>
        <w:rPr>
          <w:color w:val="000000"/>
          <w:sz w:val="16"/>
          <w:szCs w:val="16"/>
        </w:rPr>
      </w:pPr>
      <w:bookmarkStart w:id="4659" w:name="sub_2010122"/>
      <w:r>
        <w:rPr>
          <w:color w:val="000000"/>
          <w:sz w:val="16"/>
          <w:szCs w:val="16"/>
        </w:rPr>
        <w:t>Информация об изменениях:</w:t>
      </w:r>
    </w:p>
    <w:bookmarkEnd w:id="4659"/>
    <w:p w:rsidR="00000000" w:rsidRDefault="00740E19">
      <w:pPr>
        <w:pStyle w:val="a8"/>
      </w:pPr>
      <w:r>
        <w:t>Пункт 2 изменен с 1 ян</w:t>
      </w:r>
      <w:r>
        <w:t xml:space="preserve">варя 2018 г. - </w:t>
      </w:r>
      <w:hyperlink r:id="rId2949" w:history="1">
        <w:r>
          <w:rPr>
            <w:rStyle w:val="a4"/>
          </w:rPr>
          <w:t>Федеральный закон</w:t>
        </w:r>
      </w:hyperlink>
      <w:r>
        <w:t xml:space="preserve"> от 29 июля 2017 г. N 218-ФЗ</w:t>
      </w:r>
    </w:p>
    <w:p w:rsidR="00000000" w:rsidRDefault="00740E19">
      <w:pPr>
        <w:pStyle w:val="a8"/>
      </w:pPr>
      <w:hyperlink r:id="rId2950" w:history="1">
        <w:r>
          <w:rPr>
            <w:rStyle w:val="a4"/>
          </w:rPr>
          <w:t>См. предыдущую редакцию</w:t>
        </w:r>
      </w:hyperlink>
    </w:p>
    <w:p w:rsidR="00000000" w:rsidRDefault="00740E19">
      <w:r>
        <w:t>2. Участники строительства, требован</w:t>
      </w:r>
      <w:r>
        <w:t xml:space="preserve">ия которых включены в реестр требований о передаче жилых помещений на дату проведения собрания участников строительства, являются его участниками с правом голоса, в нем также вправе участвовать без права голоса наряду с лицами, указанными в </w:t>
      </w:r>
      <w:hyperlink w:anchor="sub_1201" w:history="1">
        <w:r>
          <w:rPr>
            <w:rStyle w:val="a4"/>
          </w:rPr>
          <w:t>пункте 1 статьи 12</w:t>
        </w:r>
      </w:hyperlink>
      <w:r>
        <w:t xml:space="preserve"> настоящего Федерального закона, конкурсные кредиторы и уполномоченные органы, требования которых включены в реестр требований кредиторов на дату проведения собрания участников строительства, а также Фонд, требования которого в</w:t>
      </w:r>
      <w:r>
        <w:t xml:space="preserve">озникли в результате выплаты возмещения участникам долевого строительства в соответствии со </w:t>
      </w:r>
      <w:hyperlink w:anchor="sub_2011201" w:history="1">
        <w:r>
          <w:rPr>
            <w:rStyle w:val="a4"/>
          </w:rPr>
          <w:t>статьей 201.12-1</w:t>
        </w:r>
      </w:hyperlink>
      <w:r>
        <w:t xml:space="preserve"> настоящего Федерального закона.</w:t>
      </w:r>
    </w:p>
    <w:p w:rsidR="00000000" w:rsidRDefault="00740E19">
      <w:pPr>
        <w:pStyle w:val="a7"/>
        <w:rPr>
          <w:color w:val="000000"/>
          <w:sz w:val="16"/>
          <w:szCs w:val="16"/>
        </w:rPr>
      </w:pPr>
      <w:bookmarkStart w:id="4660" w:name="sub_2010123"/>
      <w:r>
        <w:rPr>
          <w:color w:val="000000"/>
          <w:sz w:val="16"/>
          <w:szCs w:val="16"/>
        </w:rPr>
        <w:t>Информация об изменениях:</w:t>
      </w:r>
    </w:p>
    <w:bookmarkEnd w:id="4660"/>
    <w:p w:rsidR="00000000" w:rsidRDefault="00740E19">
      <w:pPr>
        <w:pStyle w:val="a8"/>
      </w:pPr>
      <w:r>
        <w:t xml:space="preserve">Пункт 3 изменен с 1 июля 2018 г. - </w:t>
      </w:r>
      <w:hyperlink r:id="rId2951" w:history="1">
        <w:r>
          <w:rPr>
            <w:rStyle w:val="a4"/>
          </w:rPr>
          <w:t>Федеральный закон</w:t>
        </w:r>
      </w:hyperlink>
      <w:r>
        <w:t xml:space="preserve"> от 1 июля 2018 г. N 175-ФЗ</w:t>
      </w:r>
    </w:p>
    <w:p w:rsidR="00000000" w:rsidRDefault="00740E19">
      <w:pPr>
        <w:pStyle w:val="a8"/>
      </w:pPr>
      <w:hyperlink r:id="rId2952" w:history="1">
        <w:r>
          <w:rPr>
            <w:rStyle w:val="a4"/>
          </w:rPr>
          <w:t>См. предыдущую редакцию</w:t>
        </w:r>
      </w:hyperlink>
    </w:p>
    <w:p w:rsidR="00000000" w:rsidRDefault="00740E19">
      <w:r>
        <w:t>3. Участники строительства обладают на собрании участни</w:t>
      </w:r>
      <w:r>
        <w:t>ков строительства числом голосов, пропорциональным размеру их денежных требований и (или) требований о передаче жилых помещений по отношению к общей сумме денежных требований и требований о передаче жилых помещений, включенных в реестр требований о передач</w:t>
      </w:r>
      <w:r>
        <w:t>е жилых помещений на дату проведения собрания участников строительства в соответствии с настоящим Федеральным законом.</w:t>
      </w:r>
    </w:p>
    <w:p w:rsidR="00000000" w:rsidRDefault="00740E19">
      <w:pPr>
        <w:pStyle w:val="a7"/>
        <w:rPr>
          <w:color w:val="000000"/>
          <w:sz w:val="16"/>
          <w:szCs w:val="16"/>
        </w:rPr>
      </w:pPr>
      <w:bookmarkStart w:id="4661" w:name="sub_2010124"/>
      <w:r>
        <w:rPr>
          <w:color w:val="000000"/>
          <w:sz w:val="16"/>
          <w:szCs w:val="16"/>
        </w:rPr>
        <w:t>Информация об изменениях:</w:t>
      </w:r>
    </w:p>
    <w:bookmarkEnd w:id="4661"/>
    <w:p w:rsidR="00000000" w:rsidRDefault="00740E19">
      <w:pPr>
        <w:pStyle w:val="a8"/>
      </w:pPr>
      <w:r>
        <w:t xml:space="preserve">Пункт 4 изменен с 1 января 2018 г. - </w:t>
      </w:r>
      <w:hyperlink r:id="rId2953" w:history="1">
        <w:r>
          <w:rPr>
            <w:rStyle w:val="a4"/>
          </w:rPr>
          <w:t>Федеральный закон</w:t>
        </w:r>
      </w:hyperlink>
      <w:r>
        <w:t xml:space="preserve"> от 29 июля 2017 г. N 218-ФЗ</w:t>
      </w:r>
    </w:p>
    <w:p w:rsidR="00000000" w:rsidRDefault="00740E19">
      <w:pPr>
        <w:pStyle w:val="a8"/>
      </w:pPr>
      <w:hyperlink r:id="rId2954" w:history="1">
        <w:r>
          <w:rPr>
            <w:rStyle w:val="a4"/>
          </w:rPr>
          <w:t>См. предыдущую редакцию</w:t>
        </w:r>
      </w:hyperlink>
    </w:p>
    <w:p w:rsidR="00000000" w:rsidRDefault="00740E19">
      <w:r>
        <w:t>4. Решения собрания участников строительства по вопросам, отнесенным к его компетенции настоящим Федера</w:t>
      </w:r>
      <w:r>
        <w:t>льным законом, принимаются тремя четвертями голосов участников строительства, участвующих в голосовании по соответствующему вопросу. Собрание участников строительства правомочно в случае, если в нем участвуют не менее трети от общего числа участников строи</w:t>
      </w:r>
      <w:r>
        <w:t>тельства, которые обладают более чем половиной голосов от общего числа голосов участников строительства.</w:t>
      </w:r>
    </w:p>
    <w:p w:rsidR="00000000" w:rsidRDefault="00740E19"/>
    <w:p w:rsidR="00000000" w:rsidRDefault="00740E19">
      <w:pPr>
        <w:pStyle w:val="a7"/>
        <w:rPr>
          <w:color w:val="000000"/>
          <w:sz w:val="16"/>
          <w:szCs w:val="16"/>
        </w:rPr>
      </w:pPr>
      <w:bookmarkStart w:id="4662" w:name="sub_2011201"/>
      <w:r>
        <w:rPr>
          <w:color w:val="000000"/>
          <w:sz w:val="16"/>
          <w:szCs w:val="16"/>
        </w:rPr>
        <w:t>Информация об изменениях:</w:t>
      </w:r>
    </w:p>
    <w:bookmarkEnd w:id="4662"/>
    <w:p w:rsidR="00000000" w:rsidRDefault="00740E19">
      <w:pPr>
        <w:pStyle w:val="a8"/>
      </w:pPr>
      <w:r>
        <w:t xml:space="preserve">Параграф 7 дополнен статьей 201.12-1 с 1 января 2018 г. - </w:t>
      </w:r>
      <w:hyperlink r:id="rId2955" w:history="1">
        <w:r>
          <w:rPr>
            <w:rStyle w:val="a4"/>
          </w:rPr>
          <w:t>Федеральный закон</w:t>
        </w:r>
      </w:hyperlink>
      <w:r>
        <w:t xml:space="preserve"> от 29 июля 2017 г. N 218-ФЗ</w:t>
      </w:r>
    </w:p>
    <w:p w:rsidR="00000000" w:rsidRDefault="00740E19">
      <w:pPr>
        <w:pStyle w:val="a5"/>
      </w:pPr>
      <w:r>
        <w:rPr>
          <w:rStyle w:val="a3"/>
        </w:rPr>
        <w:t>Статья 201.12-1.</w:t>
      </w:r>
      <w:r>
        <w:t xml:space="preserve"> Особенности удовлетворения требований участников долевого строительства</w:t>
      </w:r>
    </w:p>
    <w:p w:rsidR="00000000" w:rsidRDefault="00740E19">
      <w:bookmarkStart w:id="4663" w:name="sub_20112101"/>
      <w:r>
        <w:t>1. В случае, если у застройщика имеются объекты незавершенного строительства, в отношени</w:t>
      </w:r>
      <w:r>
        <w:t>и которых были уплачены обязательные отчисления (взносы) в Фонд, требования участников долевого строительства в отношении таких объектов удовлетворяются с учетом особенностей настоящей статьи.</w:t>
      </w:r>
    </w:p>
    <w:p w:rsidR="00000000" w:rsidRDefault="00740E19">
      <w:bookmarkStart w:id="4664" w:name="sub_201121012"/>
      <w:bookmarkEnd w:id="4663"/>
      <w:r>
        <w:t>Участник строительства, являющийся юри</w:t>
      </w:r>
      <w:r>
        <w:t>дическим лицом, не имеет требований о передаче жилого помещения в объекте строительства, в отношении которого застройщиком были уплачены обязательные отчисления (взносы) в Фонд, денежные требования такого участника удовлетворяются в составе четвертой очере</w:t>
      </w:r>
      <w:r>
        <w:t>ди.</w:t>
      </w:r>
    </w:p>
    <w:p w:rsidR="00000000" w:rsidRDefault="00740E19">
      <w:bookmarkStart w:id="4665" w:name="sub_20112102"/>
      <w:bookmarkEnd w:id="4664"/>
      <w:r>
        <w:t xml:space="preserve">2. Конкурсный управляющий не позднее трех месяцев со дня истечения срока для предъявления требований участников строительства, установленного </w:t>
      </w:r>
      <w:hyperlink w:anchor="sub_201044" w:history="1">
        <w:r>
          <w:rPr>
            <w:rStyle w:val="a4"/>
          </w:rPr>
          <w:t>пунктом 4 статьи 201.4</w:t>
        </w:r>
      </w:hyperlink>
      <w:r>
        <w:t xml:space="preserve"> настоящего Федерального закона, ос</w:t>
      </w:r>
      <w:r>
        <w:t xml:space="preserve">уществляет разумные необходимые действия для поиска и привлечения иного застройщика, который будет являться приобретателем в целях урегулирования обязательств застройщика перед участниками долевого строительства в соответствии со </w:t>
      </w:r>
      <w:hyperlink w:anchor="sub_201151" w:history="1">
        <w:r>
          <w:rPr>
            <w:rStyle w:val="a4"/>
          </w:rPr>
          <w:t>статьей 201.15-1</w:t>
        </w:r>
      </w:hyperlink>
      <w:r>
        <w:t xml:space="preserve"> настоящего Федерального закона.</w:t>
      </w:r>
    </w:p>
    <w:p w:rsidR="00000000" w:rsidRDefault="00740E19">
      <w:bookmarkStart w:id="4666" w:name="sub_20112103"/>
      <w:bookmarkEnd w:id="4665"/>
      <w:r>
        <w:t xml:space="preserve">3. Не позднее четырех месяцев со дня истечения срока для предъявления требований участников строительства, установленного </w:t>
      </w:r>
      <w:hyperlink w:anchor="sub_201044" w:history="1">
        <w:r>
          <w:rPr>
            <w:rStyle w:val="a4"/>
          </w:rPr>
          <w:t>пунктом 4 статьи 201.4</w:t>
        </w:r>
      </w:hyperlink>
      <w:r>
        <w:t xml:space="preserve"> настоящ</w:t>
      </w:r>
      <w:r>
        <w:t>его Федерального закона, конкурсный управляющий организует и проводит собрание участников долевого строительства.</w:t>
      </w:r>
    </w:p>
    <w:bookmarkEnd w:id="4666"/>
    <w:p w:rsidR="00000000" w:rsidRDefault="00740E19">
      <w:r>
        <w:t xml:space="preserve">Собрание участников долевого строительства проводится по правилам </w:t>
      </w:r>
      <w:hyperlink w:anchor="sub_2010012" w:history="1">
        <w:r>
          <w:rPr>
            <w:rStyle w:val="a4"/>
          </w:rPr>
          <w:t>статьи 201.12</w:t>
        </w:r>
      </w:hyperlink>
      <w:r>
        <w:t xml:space="preserve"> настоящего Федерально</w:t>
      </w:r>
      <w:r>
        <w:t>го закона с учетом особенностей, установленных настоящей статьей.</w:t>
      </w:r>
    </w:p>
    <w:p w:rsidR="00000000" w:rsidRDefault="00740E19">
      <w:bookmarkStart w:id="4667" w:name="sub_20112104"/>
      <w:r>
        <w:t>4. На собрание участников долевого строительства конкурсный управляющий обязан вынести вопрос о получении возмещения от Фонда в соответствии с законодательством Российской Федера</w:t>
      </w:r>
      <w:r>
        <w:t>ции либо вопрос:</w:t>
      </w:r>
    </w:p>
    <w:p w:rsidR="00000000" w:rsidRDefault="00740E19">
      <w:bookmarkStart w:id="4668" w:name="sub_20112141"/>
      <w:bookmarkEnd w:id="4667"/>
      <w:r>
        <w:t xml:space="preserve">1) об обращении в арбитражный суд с ходатайством, предусмотренным </w:t>
      </w:r>
      <w:hyperlink w:anchor="sub_201010" w:history="1">
        <w:r>
          <w:rPr>
            <w:rStyle w:val="a4"/>
          </w:rPr>
          <w:t>статьей 201.10</w:t>
        </w:r>
      </w:hyperlink>
      <w:r>
        <w:t xml:space="preserve"> настоящего Федерального закона;</w:t>
      </w:r>
    </w:p>
    <w:p w:rsidR="00000000" w:rsidRDefault="00740E19">
      <w:bookmarkStart w:id="4669" w:name="sub_20112142"/>
      <w:bookmarkEnd w:id="4668"/>
      <w:r>
        <w:t xml:space="preserve">2) об обращении в арбитражный суд с ходатайством, </w:t>
      </w:r>
      <w:r>
        <w:t xml:space="preserve">предусмотренным </w:t>
      </w:r>
      <w:hyperlink w:anchor="sub_2010011" w:history="1">
        <w:r>
          <w:rPr>
            <w:rStyle w:val="a4"/>
          </w:rPr>
          <w:t>статьей 201.11</w:t>
        </w:r>
      </w:hyperlink>
      <w:r>
        <w:t xml:space="preserve"> настоящего Федерального закона;</w:t>
      </w:r>
    </w:p>
    <w:p w:rsidR="00000000" w:rsidRDefault="00740E19">
      <w:bookmarkStart w:id="4670" w:name="sub_20112143"/>
      <w:bookmarkEnd w:id="4669"/>
      <w:r>
        <w:t xml:space="preserve">3) о привлечении иного застройщика, который будет являться приобретателем в целях урегулирования обязательств застройщика перед участниками </w:t>
      </w:r>
      <w:r>
        <w:t xml:space="preserve">долевого строительства в соответствии со </w:t>
      </w:r>
      <w:hyperlink w:anchor="sub_201151" w:history="1">
        <w:r>
          <w:rPr>
            <w:rStyle w:val="a4"/>
          </w:rPr>
          <w:t>статьей 201.15-1</w:t>
        </w:r>
      </w:hyperlink>
      <w:r>
        <w:t xml:space="preserve"> настоящего Федерального закона, при наличии возможности привлечения такого лица.</w:t>
      </w:r>
    </w:p>
    <w:p w:rsidR="00000000" w:rsidRDefault="00740E19">
      <w:bookmarkStart w:id="4671" w:name="sub_20112105"/>
      <w:bookmarkEnd w:id="4670"/>
      <w:r>
        <w:t>5. Решение собрания участников долевого строительства принимается</w:t>
      </w:r>
      <w:r>
        <w:t xml:space="preserve"> отдельно в отношении каждого объекта строительства участниками долевого строительства, имеющими требования, которые включены в реестр требований о передаче жилых помещений по такому объекту. Участники долевого строительства не принимают решения по другим </w:t>
      </w:r>
      <w:r>
        <w:t>объектам строительства, в отношении которых у них отсутствуют требования о передаче жилого помещения.</w:t>
      </w:r>
    </w:p>
    <w:bookmarkEnd w:id="4671"/>
    <w:p w:rsidR="00000000" w:rsidRDefault="00740E19">
      <w:r>
        <w:t>Собрание участников долевого строительства правомочно в случае, если участвующие в нем с правом голоса по этому объекту строительства участник</w:t>
      </w:r>
      <w:r>
        <w:t>и долевого строительства составляют не менее трети от общего числа таких участников долевого строительства и обладают более чем половиной голосов от общего числа голосов таких участников долевого строительства.</w:t>
      </w:r>
    </w:p>
    <w:p w:rsidR="00000000" w:rsidRDefault="00740E19">
      <w:r>
        <w:t xml:space="preserve">Участники долевого строительства обладают на </w:t>
      </w:r>
      <w:r>
        <w:t>собрании участников долевого строительства числом голосов, пропорциональным размеру их требований по каждому объекту строительства по отношению к общей сумме требований участников долевого строительства в отношении этого объекта, включенных в реестр требов</w:t>
      </w:r>
      <w:r>
        <w:t>аний о передаче жилых помещений на дату проведения собрания участников долевого строительства в соответствии с настоящим Федеральным законом. При этом не учитываются принадлежащие участнику долевого строительства требования в отношении иных объектов строит</w:t>
      </w:r>
      <w:r>
        <w:t xml:space="preserve">ельства, а также принадлежащие ему требования, не соответствующие критериям, предусмотренным </w:t>
      </w:r>
      <w:hyperlink w:anchor="sub_20101121" w:history="1">
        <w:r>
          <w:rPr>
            <w:rStyle w:val="a4"/>
          </w:rPr>
          <w:t>подпунктом 2.1 пункта 1 статьи 201.1</w:t>
        </w:r>
      </w:hyperlink>
      <w:r>
        <w:t xml:space="preserve"> настоящего Федерального закона.</w:t>
      </w:r>
    </w:p>
    <w:p w:rsidR="00000000" w:rsidRDefault="00740E19">
      <w:r>
        <w:t xml:space="preserve">Решения собрания участников долевого строительства по вопросам, </w:t>
      </w:r>
      <w:r>
        <w:t>отнесенным к его компетенции настоящим Федеральным законом, принимаются тремя четвертями голосов участников строительства, участвующих в голосовании по соответствующему вопросу.</w:t>
      </w:r>
    </w:p>
    <w:p w:rsidR="00000000" w:rsidRDefault="00740E19">
      <w:bookmarkStart w:id="4672" w:name="sub_20112106"/>
      <w:r>
        <w:t>6. В случае принятия собранием участников долевого строительства р</w:t>
      </w:r>
      <w:r>
        <w:t xml:space="preserve">ешения о получении возмещения Фонд осуществляет выплаты участникам долевого строительства, в том числе по требованиям, возникшим после даты принятия заявления о признании должника банкротом, в размере, определяемом в соответствии с </w:t>
      </w:r>
      <w:hyperlink r:id="rId2956" w:history="1">
        <w:r>
          <w:rPr>
            <w:rStyle w:val="a4"/>
          </w:rPr>
          <w:t>Федеральным законом</w:t>
        </w:r>
      </w:hyperlink>
      <w: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w:t>
      </w:r>
      <w:r>
        <w:t>ийской Федерации".</w:t>
      </w:r>
    </w:p>
    <w:bookmarkEnd w:id="4672"/>
    <w:p w:rsidR="00000000" w:rsidRDefault="00740E19">
      <w:r>
        <w:t>К Фонду, осуществившему выплату, переходит право требования по договору участия в долевом строительстве, которое участник долевого строительства имел к застройщику. Предусмотренная настоящим пунктом выплата осуществляется при</w:t>
      </w:r>
      <w:r>
        <w:t xml:space="preserve"> условии уплаты застройщиком взносов в компенсационный фонд в соответствии с </w:t>
      </w:r>
      <w:hyperlink r:id="rId2957"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по соот</w:t>
      </w:r>
      <w:r>
        <w:t>ветствующему договору участия в долевом строительстве.</w:t>
      </w:r>
    </w:p>
    <w:p w:rsidR="00000000" w:rsidRDefault="00740E19"/>
    <w:p w:rsidR="00000000" w:rsidRDefault="00740E19">
      <w:pPr>
        <w:pStyle w:val="a7"/>
        <w:rPr>
          <w:color w:val="000000"/>
          <w:sz w:val="16"/>
          <w:szCs w:val="16"/>
        </w:rPr>
      </w:pPr>
      <w:bookmarkStart w:id="4673" w:name="sub_2011202"/>
      <w:r>
        <w:rPr>
          <w:color w:val="000000"/>
          <w:sz w:val="16"/>
          <w:szCs w:val="16"/>
        </w:rPr>
        <w:t>Информация об изменениях:</w:t>
      </w:r>
    </w:p>
    <w:bookmarkEnd w:id="4673"/>
    <w:p w:rsidR="00000000" w:rsidRDefault="00740E19">
      <w:pPr>
        <w:pStyle w:val="a8"/>
      </w:pPr>
      <w:r>
        <w:t xml:space="preserve">Федеральный закон дополнен статьей 201.12-2 с 1 июля 2018 г. - </w:t>
      </w:r>
      <w:hyperlink r:id="rId2958" w:history="1">
        <w:r>
          <w:rPr>
            <w:rStyle w:val="a4"/>
          </w:rPr>
          <w:t>Федеральный закон</w:t>
        </w:r>
      </w:hyperlink>
      <w:r>
        <w:t xml:space="preserve"> от 1 июля 2018 г. N 175-ФЗ</w:t>
      </w:r>
    </w:p>
    <w:p w:rsidR="00000000" w:rsidRDefault="00740E19">
      <w:pPr>
        <w:pStyle w:val="a5"/>
      </w:pPr>
      <w:r>
        <w:rPr>
          <w:rStyle w:val="a3"/>
        </w:rPr>
        <w:t>Статья 201.12-2.</w:t>
      </w:r>
      <w:r>
        <w:t xml:space="preserve"> Особенности удовлетворения требований участников долевого строительства, внесших денежные средства на счета эскроу для расчетов по договорам участия в долевом строительстве</w:t>
      </w:r>
    </w:p>
    <w:p w:rsidR="00000000" w:rsidRDefault="00740E19">
      <w:bookmarkStart w:id="4674" w:name="sub_20112201"/>
      <w:r>
        <w:t>1. В случае уплаты участни</w:t>
      </w:r>
      <w:r>
        <w:t>ком долевого строительства цены договора участия в долевом строительстве путем внесения денежных средств на счет эскроу, открытый в соответствии с законодательством об участии в долевом строительстве многоквартирных домов и (или) иных объектов недвижимости</w:t>
      </w:r>
      <w:r>
        <w:t xml:space="preserve">, требования такого участника долевого строительства, который на момент предъявления требований в порядке, предусмотренном </w:t>
      </w:r>
      <w:hyperlink w:anchor="sub_201004" w:history="1">
        <w:r>
          <w:rPr>
            <w:rStyle w:val="a4"/>
          </w:rPr>
          <w:t>статьей 201.4</w:t>
        </w:r>
      </w:hyperlink>
      <w:r>
        <w:t xml:space="preserve"> настоящего Федерального закона, не отказался от договора участия в долевом строительстве в </w:t>
      </w:r>
      <w:r>
        <w:t>одностороннем порядке, подлежат включению в реестр о передаче жилых помещений и удовлетворяются с учетом особенностей настоящей статьи.</w:t>
      </w:r>
    </w:p>
    <w:p w:rsidR="00000000" w:rsidRDefault="00740E19">
      <w:bookmarkStart w:id="4675" w:name="sub_20112202"/>
      <w:bookmarkEnd w:id="4674"/>
      <w:r>
        <w:t>2. Участники долевого строительства вправе в любой момент отказаться от договора участия в долев</w:t>
      </w:r>
      <w:r>
        <w:t xml:space="preserve">ом строительстве. Отказ от договора участия в долевом строительстве, прекращение счета эскроу и договора счета эскроу в предусмотренном </w:t>
      </w:r>
      <w:hyperlink r:id="rId2959" w:history="1">
        <w:r>
          <w:rPr>
            <w:rStyle w:val="a4"/>
          </w:rPr>
          <w:t>статьей 15.5</w:t>
        </w:r>
      </w:hyperlink>
      <w:r>
        <w:t xml:space="preserve"> Федерального закона от 30 декабря 2004 год</w:t>
      </w:r>
      <w:r>
        <w:t>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порядке являются основанием для исключения требования соответствующего участника</w:t>
      </w:r>
      <w:r>
        <w:t xml:space="preserve"> долевого строительства из реестра требований о передаче жилых помещений в размере внесенной таким участником долевого строительства на счет эскроу суммы.</w:t>
      </w:r>
    </w:p>
    <w:p w:rsidR="00000000" w:rsidRDefault="00740E19">
      <w:bookmarkStart w:id="4676" w:name="sub_20112203"/>
      <w:bookmarkEnd w:id="4675"/>
      <w:r>
        <w:t>3. Не позднее четырех месяцев со дня истечения срока для предъявления требова</w:t>
      </w:r>
      <w:r>
        <w:t xml:space="preserve">ний участников строительства, установленного </w:t>
      </w:r>
      <w:hyperlink w:anchor="sub_201044" w:history="1">
        <w:r>
          <w:rPr>
            <w:rStyle w:val="a4"/>
          </w:rPr>
          <w:t>пунктом 4 статьи 201.4</w:t>
        </w:r>
      </w:hyperlink>
      <w:r>
        <w:t xml:space="preserve"> настоящего Федерального закона, конкурсный управляющий организует и проводит собрание участников долевого строительства, на которое выносит вопрос:</w:t>
      </w:r>
    </w:p>
    <w:p w:rsidR="00000000" w:rsidRDefault="00740E19">
      <w:bookmarkStart w:id="4677" w:name="sub_20112231"/>
      <w:bookmarkEnd w:id="4676"/>
      <w:r>
        <w:t xml:space="preserve">1) об обращении в арбитражный суд с ходатайством, предусмотренным </w:t>
      </w:r>
      <w:hyperlink w:anchor="sub_2010011" w:history="1">
        <w:r>
          <w:rPr>
            <w:rStyle w:val="a4"/>
          </w:rPr>
          <w:t>статьей 201.11</w:t>
        </w:r>
      </w:hyperlink>
      <w:r>
        <w:t xml:space="preserve"> настоящего Федерального закона;</w:t>
      </w:r>
    </w:p>
    <w:p w:rsidR="00000000" w:rsidRDefault="00740E19">
      <w:bookmarkStart w:id="4678" w:name="sub_20112232"/>
      <w:bookmarkEnd w:id="4677"/>
      <w:r>
        <w:t>2) о привлечении иного застройщика, который будет являться приобретателем в це</w:t>
      </w:r>
      <w:r>
        <w:t xml:space="preserve">лях урегулирования обязательств застройщика перед участниками долевого строительства в соответствии со </w:t>
      </w:r>
      <w:hyperlink w:anchor="sub_201151" w:history="1">
        <w:r>
          <w:rPr>
            <w:rStyle w:val="a4"/>
          </w:rPr>
          <w:t>статьей 201.15-1</w:t>
        </w:r>
      </w:hyperlink>
      <w:r>
        <w:t xml:space="preserve"> настоящего Федерального закона, при наличии возможности привлечения такого лица.</w:t>
      </w:r>
    </w:p>
    <w:p w:rsidR="00000000" w:rsidRDefault="00740E19">
      <w:bookmarkStart w:id="4679" w:name="sub_20112204"/>
      <w:bookmarkEnd w:id="4678"/>
      <w:r>
        <w:t xml:space="preserve">4. </w:t>
      </w:r>
      <w:r>
        <w:t xml:space="preserve">Погашение требований участников долевого строительства, денежные средства которых внесены на счета эскроу для расчетов по договорам участия в долевом строительстве в порядке, предусмотренном </w:t>
      </w:r>
      <w:hyperlink w:anchor="sub_201010" w:history="1">
        <w:r>
          <w:rPr>
            <w:rStyle w:val="a4"/>
          </w:rPr>
          <w:t>статьей 201.10</w:t>
        </w:r>
      </w:hyperlink>
      <w:r>
        <w:t xml:space="preserve"> настоящего Федеральног</w:t>
      </w:r>
      <w:r>
        <w:t>о закона, не осуществляется.</w:t>
      </w:r>
    </w:p>
    <w:p w:rsidR="00000000" w:rsidRDefault="00740E19">
      <w:bookmarkStart w:id="4680" w:name="sub_20112205"/>
      <w:bookmarkEnd w:id="4679"/>
      <w:r>
        <w:t xml:space="preserve">5. Решение собрания участников долевого строительства принимается в соответствии с </w:t>
      </w:r>
      <w:hyperlink w:anchor="sub_20112105" w:history="1">
        <w:r>
          <w:rPr>
            <w:rStyle w:val="a4"/>
          </w:rPr>
          <w:t>пунктом 5 статьи 201.12-1</w:t>
        </w:r>
      </w:hyperlink>
      <w:r>
        <w:t xml:space="preserve"> настоящего Федерального закона.</w:t>
      </w:r>
    </w:p>
    <w:p w:rsidR="00000000" w:rsidRDefault="00740E19">
      <w:bookmarkStart w:id="4681" w:name="sub_20112206"/>
      <w:bookmarkEnd w:id="4680"/>
      <w:r>
        <w:t>6. Погаш</w:t>
      </w:r>
      <w:r>
        <w:t xml:space="preserve">ение требований участников долевого строительства путем передачи им жилых помещений в порядке, предусмотренном статьей 201.11 настоящего Федерального закона, осуществляется с соблюдением условий, предусмотренных </w:t>
      </w:r>
      <w:hyperlink w:anchor="sub_2011131" w:history="1">
        <w:r>
          <w:rPr>
            <w:rStyle w:val="a4"/>
          </w:rPr>
          <w:t>подпунктами 1 - 4</w:t>
        </w:r>
      </w:hyperlink>
      <w:r>
        <w:t xml:space="preserve">, </w:t>
      </w:r>
      <w:hyperlink w:anchor="sub_2011136" w:history="1">
        <w:r>
          <w:rPr>
            <w:rStyle w:val="a4"/>
          </w:rPr>
          <w:t>6 пункта 3 статьи 201.11</w:t>
        </w:r>
      </w:hyperlink>
      <w:r>
        <w:t xml:space="preserve"> настоящего Федерального закона.</w:t>
      </w:r>
    </w:p>
    <w:p w:rsidR="00000000" w:rsidRDefault="00740E19">
      <w:bookmarkStart w:id="4682" w:name="sub_20112207"/>
      <w:bookmarkEnd w:id="4681"/>
      <w:r>
        <w:t xml:space="preserve">7. После передачи участникам долевого строительства жилых помещений или передачи в соответствии со </w:t>
      </w:r>
      <w:hyperlink w:anchor="sub_201151" w:history="1">
        <w:r>
          <w:rPr>
            <w:rStyle w:val="a4"/>
          </w:rPr>
          <w:t>статьей 201.15-1</w:t>
        </w:r>
      </w:hyperlink>
      <w:r>
        <w:t xml:space="preserve"> настоящего Федерального закона приобретателю объекта незавершенного строительства и обязательств застройщика перед участниками долевого строительства, требования которых включены в реестр требований о передаче жилых помещений, денежные средства, внесенны</w:t>
      </w:r>
      <w:r>
        <w:t>е указанными участниками долевого строительства на счета эскроу для расчетов по договорам участия в долевом строительстве, перечисляются на открытый в кредитной организации конкурсным управляющим отдельный счет должника, предназначенный только для удовлетв</w:t>
      </w:r>
      <w:r>
        <w:t>орения требований кредиторов, не являющихся участниками долевого строительства, по обязательствам, обеспеченным залогом прав застройщика на многоквартирный дом, жилой дом блокированной застройки, строительство которых завершено, земельный участок, передава</w:t>
      </w:r>
      <w:r>
        <w:t xml:space="preserve">емые помещения, или приобретателя в случае, указанном в </w:t>
      </w:r>
      <w:hyperlink w:anchor="sub_20112209" w:history="1">
        <w:r>
          <w:rPr>
            <w:rStyle w:val="a4"/>
          </w:rPr>
          <w:t>пункте 9</w:t>
        </w:r>
      </w:hyperlink>
      <w:r>
        <w:t xml:space="preserve"> настоящей статьи.</w:t>
      </w:r>
    </w:p>
    <w:p w:rsidR="00000000" w:rsidRDefault="00740E19">
      <w:bookmarkStart w:id="4683" w:name="sub_20112208"/>
      <w:bookmarkEnd w:id="4682"/>
      <w:r>
        <w:t xml:space="preserve">8. Требования кредиторов, указанных в </w:t>
      </w:r>
      <w:hyperlink w:anchor="sub_20112207" w:history="1">
        <w:r>
          <w:rPr>
            <w:rStyle w:val="a4"/>
          </w:rPr>
          <w:t>пункте 7</w:t>
        </w:r>
      </w:hyperlink>
      <w:r>
        <w:t xml:space="preserve"> настоящей статьи, удовлетворяются в размер</w:t>
      </w:r>
      <w:r>
        <w:t xml:space="preserve">е, установленном </w:t>
      </w:r>
      <w:hyperlink w:anchor="sub_20101411" w:history="1">
        <w:r>
          <w:rPr>
            <w:rStyle w:val="a4"/>
          </w:rPr>
          <w:t>подпунктом 1 пункта 1 статьи 201.14</w:t>
        </w:r>
      </w:hyperlink>
      <w:r>
        <w:t xml:space="preserve">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и выдачи их соответству</w:t>
      </w:r>
      <w:r>
        <w:t>ющему кредитору или зачисления их на счет, указанный таким кредитором.</w:t>
      </w:r>
    </w:p>
    <w:bookmarkEnd w:id="4683"/>
    <w:p w:rsidR="00000000" w:rsidRDefault="00740E19">
      <w:r>
        <w:t xml:space="preserve">Денежные средства, оставшиеся на отдельном счете должника после удовлетворения требований кредиторов, предусмотренных </w:t>
      </w:r>
      <w:hyperlink w:anchor="sub_20112208" w:history="1">
        <w:r>
          <w:rPr>
            <w:rStyle w:val="a4"/>
          </w:rPr>
          <w:t>абзацем первым</w:t>
        </w:r>
      </w:hyperlink>
      <w:r>
        <w:t xml:space="preserve"> настоящего</w:t>
      </w:r>
      <w:r>
        <w:t xml:space="preserve"> пункта, используются по правилам </w:t>
      </w:r>
      <w:hyperlink w:anchor="sub_2010014" w:history="1">
        <w:r>
          <w:rPr>
            <w:rStyle w:val="a4"/>
          </w:rPr>
          <w:t>статьи 201.14</w:t>
        </w:r>
      </w:hyperlink>
      <w:r>
        <w:t xml:space="preserve"> настоящего Федерального закона.</w:t>
      </w:r>
    </w:p>
    <w:p w:rsidR="00000000" w:rsidRDefault="00740E19">
      <w:bookmarkStart w:id="4684" w:name="sub_20112209"/>
      <w:r>
        <w:t>9. В случае передачи объекта незавершенного строительства и обязательств застройщика в соответствии со статьей 201.15-1 требования прио</w:t>
      </w:r>
      <w:r>
        <w:t xml:space="preserve">бретателя, возникшие в соответствии с </w:t>
      </w:r>
      <w:hyperlink w:anchor="sub_2011514" w:history="1">
        <w:r>
          <w:rPr>
            <w:rStyle w:val="a4"/>
          </w:rPr>
          <w:t>пунктом 4 статьи 201.15-1</w:t>
        </w:r>
      </w:hyperlink>
      <w:r>
        <w:t xml:space="preserve"> настоящего Федерального закона, удовлетворяются в порядке, предусмотренном </w:t>
      </w:r>
      <w:hyperlink w:anchor="sub_20112206" w:history="1">
        <w:r>
          <w:rPr>
            <w:rStyle w:val="a4"/>
          </w:rPr>
          <w:t>пунктами 6</w:t>
        </w:r>
      </w:hyperlink>
      <w:r>
        <w:t xml:space="preserve"> и </w:t>
      </w:r>
      <w:hyperlink w:anchor="sub_20112207" w:history="1">
        <w:r>
          <w:rPr>
            <w:rStyle w:val="a4"/>
          </w:rPr>
          <w:t>7</w:t>
        </w:r>
      </w:hyperlink>
      <w:r>
        <w:t xml:space="preserve"> настоящей статьи.</w:t>
      </w:r>
    </w:p>
    <w:bookmarkEnd w:id="4684"/>
    <w:p w:rsidR="00000000" w:rsidRDefault="00740E19"/>
    <w:p w:rsidR="00000000" w:rsidRDefault="00740E19">
      <w:pPr>
        <w:pStyle w:val="a7"/>
        <w:rPr>
          <w:color w:val="000000"/>
          <w:sz w:val="16"/>
          <w:szCs w:val="16"/>
        </w:rPr>
      </w:pPr>
      <w:bookmarkStart w:id="4685" w:name="sub_2010013"/>
      <w:r>
        <w:rPr>
          <w:color w:val="000000"/>
          <w:sz w:val="16"/>
          <w:szCs w:val="16"/>
        </w:rPr>
        <w:t>Информация об изменениях:</w:t>
      </w:r>
    </w:p>
    <w:bookmarkEnd w:id="4685"/>
    <w:p w:rsidR="00000000" w:rsidRDefault="00740E19">
      <w:pPr>
        <w:pStyle w:val="a8"/>
      </w:pPr>
      <w:r>
        <w:t xml:space="preserve">Статья 201.13 изменена с 1 января 2018 г. - </w:t>
      </w:r>
      <w:hyperlink r:id="rId2960" w:history="1">
        <w:r>
          <w:rPr>
            <w:rStyle w:val="a4"/>
          </w:rPr>
          <w:t>Федеральный закон</w:t>
        </w:r>
      </w:hyperlink>
      <w:r>
        <w:t xml:space="preserve"> от 29 июля 2017 г. N 218-ФЗ</w:t>
      </w:r>
    </w:p>
    <w:p w:rsidR="00000000" w:rsidRDefault="00740E19">
      <w:pPr>
        <w:pStyle w:val="a8"/>
      </w:pPr>
      <w:hyperlink r:id="rId2961" w:history="1">
        <w:r>
          <w:rPr>
            <w:rStyle w:val="a4"/>
          </w:rPr>
          <w:t>См. предыдущую редакцию</w:t>
        </w:r>
      </w:hyperlink>
    </w:p>
    <w:p w:rsidR="00000000" w:rsidRDefault="00740E19">
      <w:pPr>
        <w:pStyle w:val="a5"/>
      </w:pPr>
      <w:r>
        <w:rPr>
          <w:rStyle w:val="a3"/>
        </w:rPr>
        <w:t>Статья 201.13.</w:t>
      </w:r>
      <w:r>
        <w:t xml:space="preserve"> Расчеты с участниками строительства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962" w:history="1">
        <w:r>
          <w:rPr>
            <w:rStyle w:val="a4"/>
          </w:rPr>
          <w:t>комментарии</w:t>
        </w:r>
      </w:hyperlink>
      <w:r>
        <w:t xml:space="preserve"> к статье 201.13 настоящего Федерального за</w:t>
      </w:r>
      <w:r>
        <w:t>кона</w:t>
      </w:r>
    </w:p>
    <w:p w:rsidR="00000000" w:rsidRDefault="00740E19">
      <w:bookmarkStart w:id="4686" w:name="sub_2010131"/>
      <w:r>
        <w:t xml:space="preserve">1. Конкурсный управляющий производит расчеты с участниками строительства в порядке, предусмотренном </w:t>
      </w:r>
      <w:hyperlink w:anchor="sub_201009" w:history="1">
        <w:r>
          <w:rPr>
            <w:rStyle w:val="a4"/>
          </w:rPr>
          <w:t>статьей 201.9</w:t>
        </w:r>
      </w:hyperlink>
      <w:r>
        <w:t xml:space="preserve"> настоящего Федерального закона, в случае, если:</w:t>
      </w:r>
    </w:p>
    <w:p w:rsidR="00000000" w:rsidRDefault="00740E19">
      <w:bookmarkStart w:id="4687" w:name="sub_20101311"/>
      <w:bookmarkEnd w:id="4686"/>
      <w:r>
        <w:t>1) в течение четырех месяце</w:t>
      </w:r>
      <w:r>
        <w:t xml:space="preserve">в со дня истечения срока для предъявления требований участников строительства, установленного </w:t>
      </w:r>
      <w:hyperlink w:anchor="sub_201044" w:history="1">
        <w:r>
          <w:rPr>
            <w:rStyle w:val="a4"/>
          </w:rPr>
          <w:t>пунктом 4 статьи 201.4</w:t>
        </w:r>
      </w:hyperlink>
      <w:r>
        <w:t xml:space="preserve"> настоящего Федерального закона, собранием участников строительства не принято решение об обращении в арбитражны</w:t>
      </w:r>
      <w:r>
        <w:t xml:space="preserve">й суд с ходатайством о передаче объекта незавершенного строительства или жилых помещений в многоквартирном доме, жилом доме блокированной застройки, строительство которых завершено в соответствии со </w:t>
      </w:r>
      <w:hyperlink w:anchor="sub_201010" w:history="1">
        <w:r>
          <w:rPr>
            <w:rStyle w:val="a4"/>
          </w:rPr>
          <w:t>статьями 201.10</w:t>
        </w:r>
      </w:hyperlink>
      <w:r>
        <w:t xml:space="preserve"> и </w:t>
      </w:r>
      <w:hyperlink w:anchor="sub_2010011" w:history="1">
        <w:r>
          <w:rPr>
            <w:rStyle w:val="a4"/>
          </w:rPr>
          <w:t>201.11</w:t>
        </w:r>
      </w:hyperlink>
      <w:r>
        <w:t xml:space="preserve"> настоящего Федерального закона;</w:t>
      </w:r>
    </w:p>
    <w:p w:rsidR="00000000" w:rsidRDefault="00740E19">
      <w:bookmarkStart w:id="4688" w:name="sub_20101312"/>
      <w:bookmarkEnd w:id="4687"/>
      <w:r>
        <w:t>2) не позднее чем за один месяц до даты завершения конкурсного производства не вынесено определение арбитражного суда о передаче приобретателю объекта незавершенного строитель</w:t>
      </w:r>
      <w:r>
        <w:t xml:space="preserve">ства, земельного участка и обязательств застройщика, указанное в </w:t>
      </w:r>
      <w:hyperlink w:anchor="sub_201151" w:history="1">
        <w:r>
          <w:rPr>
            <w:rStyle w:val="a4"/>
          </w:rPr>
          <w:t>статье 201.15-1</w:t>
        </w:r>
      </w:hyperlink>
      <w:r>
        <w:t xml:space="preserve"> настоящего Федерального закона.</w:t>
      </w:r>
    </w:p>
    <w:p w:rsidR="00000000" w:rsidRDefault="00740E19">
      <w:bookmarkStart w:id="4689" w:name="sub_2010132"/>
      <w:bookmarkEnd w:id="4688"/>
      <w:r>
        <w:t xml:space="preserve">2. Требования участников строительства, возникшие после даты принятия заявления о признании </w:t>
      </w:r>
      <w:r>
        <w:t xml:space="preserve">должника банкротом, удовлетворяются в порядке, установленном </w:t>
      </w:r>
      <w:hyperlink w:anchor="sub_1342" w:history="1">
        <w:r>
          <w:rPr>
            <w:rStyle w:val="a4"/>
          </w:rPr>
          <w:t>пунктом 2 статьи 134</w:t>
        </w:r>
      </w:hyperlink>
      <w:r>
        <w:t xml:space="preserve"> настоящего Федерального закона.</w:t>
      </w:r>
    </w:p>
    <w:bookmarkEnd w:id="4689"/>
    <w:p w:rsidR="00000000" w:rsidRDefault="00740E19"/>
    <w:p w:rsidR="00000000" w:rsidRDefault="00740E19"/>
    <w:p w:rsidR="00000000" w:rsidRDefault="00740E19">
      <w:pPr>
        <w:pStyle w:val="a5"/>
      </w:pPr>
      <w:bookmarkStart w:id="4690" w:name="sub_2010014"/>
      <w:r>
        <w:rPr>
          <w:rStyle w:val="a3"/>
        </w:rPr>
        <w:t>Статья 201.14.</w:t>
      </w:r>
      <w:r>
        <w:t xml:space="preserve"> Погашение требований граждан - участников строительства по денежным обязатель</w:t>
      </w:r>
      <w:r>
        <w:t>ствам и особенности расчетов с кредиторами в случае реализации предмета залога в деле о банкротстве застройщика</w:t>
      </w:r>
    </w:p>
    <w:bookmarkEnd w:id="469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963" w:history="1">
        <w:r>
          <w:rPr>
            <w:rStyle w:val="a4"/>
          </w:rPr>
          <w:t>комментарии</w:t>
        </w:r>
      </w:hyperlink>
      <w:r>
        <w:t xml:space="preserve"> к статье 201.14 настоящего Федерального закона</w:t>
      </w:r>
    </w:p>
    <w:p w:rsidR="00000000" w:rsidRDefault="00740E19">
      <w:bookmarkStart w:id="4691" w:name="sub_2010141"/>
      <w:r>
        <w:t>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w:t>
      </w:r>
      <w:r>
        <w:t>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w:t>
      </w:r>
    </w:p>
    <w:p w:rsidR="00000000" w:rsidRDefault="00740E19">
      <w:bookmarkStart w:id="4692" w:name="sub_20101411"/>
      <w:bookmarkEnd w:id="4691"/>
      <w:r>
        <w:t>1) шестьдесят пр</w:t>
      </w:r>
      <w:r>
        <w:t xml:space="preserve">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w:t>
      </w:r>
      <w:r>
        <w:t xml:space="preserve">включая требования по обязательству, обеспеченному залогом по договору участия в долевом строительстве в соответствии с </w:t>
      </w:r>
      <w:hyperlink r:id="rId2964" w:history="1">
        <w:r>
          <w:rPr>
            <w:rStyle w:val="a4"/>
          </w:rPr>
          <w:t>законодательством</w:t>
        </w:r>
      </w:hyperlink>
      <w:r>
        <w:t xml:space="preserve"> об участии в долевом строительстве многоквартирных домов</w:t>
      </w:r>
      <w:r>
        <w:t xml:space="preserve"> и (или) иных объектов недвижимости;</w:t>
      </w:r>
    </w:p>
    <w:p w:rsidR="00000000" w:rsidRDefault="00740E19">
      <w:bookmarkStart w:id="4693" w:name="sub_20101412"/>
      <w:bookmarkEnd w:id="4692"/>
      <w:r>
        <w:t>2) двадцать пять процентов направляется на погашение денежных требований граждан - участников строительства вне зависимости от того, являются ли эти граждане залогодержателями в отношении реализу</w:t>
      </w:r>
      <w:r>
        <w:t xml:space="preserve">емых объектов незавершенного строительства и </w:t>
      </w:r>
      <w:hyperlink w:anchor="sub_9996" w:history="1">
        <w:r>
          <w:rPr>
            <w:rStyle w:val="a4"/>
          </w:rPr>
          <w:t>земельного участка</w:t>
        </w:r>
      </w:hyperlink>
      <w:r>
        <w:t xml:space="preserve"> (в том числе в части реального ущерба, за исключением процентов и иных санкций).</w:t>
      </w:r>
    </w:p>
    <w:p w:rsidR="00000000" w:rsidRDefault="00740E19">
      <w:bookmarkStart w:id="4694" w:name="sub_201014122"/>
      <w:bookmarkEnd w:id="4693"/>
      <w:r>
        <w:t xml:space="preserve">В случае отсутствия требований кредиторов по обязательству, </w:t>
      </w:r>
      <w:r>
        <w:t xml:space="preserve">обеспеченному залогом указанных объектов и (или) прав на них должника, восемьдесят пять процентов средств, вырученных от реализации указанных объектов и (или) прав на них, направляется на погашение денежных требований участников строительства (в том числе </w:t>
      </w:r>
      <w:r>
        <w:t>в части реального ущерба, за исключением процентов и иных санкций);</w:t>
      </w:r>
    </w:p>
    <w:p w:rsidR="00000000" w:rsidRDefault="00740E19">
      <w:bookmarkStart w:id="4695" w:name="sub_20101413"/>
      <w:bookmarkEnd w:id="4694"/>
      <w:r>
        <w:t>3) десять процентов направляется на погашение требований кредиторов первой и второй очереди в случае, если иного имущества застройщика недостаточно для погашения э</w:t>
      </w:r>
      <w:r>
        <w:t>тих требований;</w:t>
      </w:r>
    </w:p>
    <w:p w:rsidR="00000000" w:rsidRDefault="00740E19">
      <w:pPr>
        <w:pStyle w:val="a7"/>
        <w:rPr>
          <w:color w:val="000000"/>
          <w:sz w:val="16"/>
          <w:szCs w:val="16"/>
        </w:rPr>
      </w:pPr>
      <w:bookmarkStart w:id="4696" w:name="sub_20101414"/>
      <w:bookmarkEnd w:id="4695"/>
      <w:r>
        <w:rPr>
          <w:color w:val="000000"/>
          <w:sz w:val="16"/>
          <w:szCs w:val="16"/>
        </w:rPr>
        <w:t>Информация об изменениях:</w:t>
      </w:r>
    </w:p>
    <w:bookmarkEnd w:id="4696"/>
    <w:p w:rsidR="00000000" w:rsidRDefault="00740E19">
      <w:pPr>
        <w:pStyle w:val="a8"/>
      </w:pPr>
      <w:r>
        <w:t xml:space="preserve">Подпункт 4 изменен с 1 января 2018 г. - </w:t>
      </w:r>
      <w:hyperlink r:id="rId2965" w:history="1">
        <w:r>
          <w:rPr>
            <w:rStyle w:val="a4"/>
          </w:rPr>
          <w:t>Федеральный закон</w:t>
        </w:r>
      </w:hyperlink>
      <w:r>
        <w:t xml:space="preserve"> от 29 июля 2017 г. N 218-ФЗ</w:t>
      </w:r>
    </w:p>
    <w:p w:rsidR="00000000" w:rsidRDefault="00740E19">
      <w:pPr>
        <w:pStyle w:val="a8"/>
      </w:pPr>
      <w:hyperlink r:id="rId2966" w:history="1">
        <w:r>
          <w:rPr>
            <w:rStyle w:val="a4"/>
          </w:rPr>
          <w:t>См. предыдущую редакцию</w:t>
        </w:r>
      </w:hyperlink>
    </w:p>
    <w:p w:rsidR="00000000" w:rsidRDefault="00740E19">
      <w:r>
        <w:t>4) оставшиеся денежные средства направляются на погашение судебных расходов, расходов на выплату вознаграждения конкурсному управляющему (внешнему управляющему) и оплату услуг лиц, привлеч</w:t>
      </w:r>
      <w:r>
        <w:t>енных конкурсным управляющим (внешним управляющим) в целях обеспечения исполнения возложенных на него обязанностей.</w:t>
      </w:r>
    </w:p>
    <w:p w:rsidR="00000000" w:rsidRDefault="00740E19">
      <w:pPr>
        <w:pStyle w:val="a7"/>
        <w:rPr>
          <w:color w:val="000000"/>
          <w:sz w:val="16"/>
          <w:szCs w:val="16"/>
        </w:rPr>
      </w:pPr>
      <w:bookmarkStart w:id="4697" w:name="sub_2010142"/>
      <w:r>
        <w:rPr>
          <w:color w:val="000000"/>
          <w:sz w:val="16"/>
          <w:szCs w:val="16"/>
        </w:rPr>
        <w:t>Информация об изменениях:</w:t>
      </w:r>
    </w:p>
    <w:bookmarkEnd w:id="4697"/>
    <w:p w:rsidR="00000000" w:rsidRDefault="00740E19">
      <w:pPr>
        <w:pStyle w:val="a8"/>
      </w:pPr>
      <w:r>
        <w:t xml:space="preserve">Пункт 2 изменен с 1 января 2018 г. - </w:t>
      </w:r>
      <w:hyperlink r:id="rId2967" w:history="1">
        <w:r>
          <w:rPr>
            <w:rStyle w:val="a4"/>
          </w:rPr>
          <w:t>Федеральный закон</w:t>
        </w:r>
      </w:hyperlink>
      <w:r>
        <w:t xml:space="preserve"> от 29 июля 2017 г. N 218-ФЗ</w:t>
      </w:r>
    </w:p>
    <w:p w:rsidR="00000000" w:rsidRDefault="00740E19">
      <w:pPr>
        <w:pStyle w:val="a8"/>
      </w:pPr>
      <w:hyperlink r:id="rId2968" w:history="1">
        <w:r>
          <w:rPr>
            <w:rStyle w:val="a4"/>
          </w:rPr>
          <w:t>См. предыдущую редакцию</w:t>
        </w:r>
      </w:hyperlink>
    </w:p>
    <w:p w:rsidR="00000000" w:rsidRDefault="00740E19">
      <w:r>
        <w:t>2. Денежные средства, предназначавшиеся для погашения требований кредиторов первой и второй очереди и оста</w:t>
      </w:r>
      <w:r>
        <w:t>вшиеся на специальном банковском счете застройщика после полного погашения таких требований,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w:t>
      </w:r>
      <w:r>
        <w:t xml:space="preserve">тройщика, которая не погашена за счет стоимости указанного имущества в связи с удержанием части стоимости для погашения требований кредиторов первой и второй очереди в соответствии с </w:t>
      </w:r>
      <w:hyperlink w:anchor="sub_2010141" w:history="1">
        <w:r>
          <w:rPr>
            <w:rStyle w:val="a4"/>
          </w:rPr>
          <w:t>пунктом 1</w:t>
        </w:r>
      </w:hyperlink>
      <w:r>
        <w:t xml:space="preserve"> настоящей статьи.</w:t>
      </w:r>
    </w:p>
    <w:p w:rsidR="00000000" w:rsidRDefault="00740E19">
      <w:bookmarkStart w:id="4698" w:name="sub_20101422"/>
      <w:r>
        <w:t>Дене</w:t>
      </w:r>
      <w:r>
        <w:t>жные средства, оставшиеся после полного погашения судебных расходов, расходов на выплату вознаграждения конкурсному управляющему (внешнему управляющему) и оплату услуг лиц, привлеченных конкурсным управляющим (внешним управляющим) в целях обеспечения испол</w:t>
      </w:r>
      <w:r>
        <w:t>нения возложенных на него обязанностей,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w:t>
      </w:r>
      <w:r>
        <w:t xml:space="preserve">нного имущества в связи с удержанием части стоимости для погашения указанных расходов в соответствии с </w:t>
      </w:r>
      <w:hyperlink w:anchor="sub_2010141" w:history="1">
        <w:r>
          <w:rPr>
            <w:rStyle w:val="a4"/>
          </w:rPr>
          <w:t>пунктом 1</w:t>
        </w:r>
      </w:hyperlink>
      <w:r>
        <w:t xml:space="preserve"> настоящей статьи.</w:t>
      </w:r>
    </w:p>
    <w:bookmarkEnd w:id="4698"/>
    <w:p w:rsidR="00000000" w:rsidRDefault="00740E19">
      <w:r>
        <w:t xml:space="preserve">Денежные средства, оставшиеся после полного погашения денежных требований граждан - </w:t>
      </w:r>
      <w:r>
        <w:t>участников строительства, требований кредиторов, обеспеченных залогом реализованного имущества застройщика, включаются в конкурсную массу.</w:t>
      </w:r>
    </w:p>
    <w:p w:rsidR="00000000" w:rsidRDefault="00740E19">
      <w:bookmarkStart w:id="4699" w:name="sub_2010143"/>
      <w:r>
        <w:t>3. Не удовлетворенные за счет стоимости реализованного имущества должника денежные требования граждан - уч</w:t>
      </w:r>
      <w:r>
        <w:t>астников строительства и требования по обязательствам, обеспеченным залогом имущества застройщика, удовлетворяются в составе требований кредиторов третьей и четвертой очереди соответственно.</w:t>
      </w:r>
    </w:p>
    <w:p w:rsidR="00000000" w:rsidRDefault="00740E19">
      <w:pPr>
        <w:pStyle w:val="a7"/>
        <w:rPr>
          <w:color w:val="000000"/>
          <w:sz w:val="16"/>
          <w:szCs w:val="16"/>
        </w:rPr>
      </w:pPr>
      <w:bookmarkStart w:id="4700" w:name="sub_2010144"/>
      <w:bookmarkEnd w:id="4699"/>
      <w:r>
        <w:rPr>
          <w:color w:val="000000"/>
          <w:sz w:val="16"/>
          <w:szCs w:val="16"/>
        </w:rPr>
        <w:t>Информация об изменениях:</w:t>
      </w:r>
    </w:p>
    <w:bookmarkEnd w:id="4700"/>
    <w:p w:rsidR="00000000" w:rsidRDefault="00740E19">
      <w:pPr>
        <w:pStyle w:val="a8"/>
      </w:pPr>
      <w:r>
        <w:t>Статья</w:t>
      </w:r>
      <w:r>
        <w:t xml:space="preserve"> 201.14 дополнена пунктом 4 с 1 января 2018 г. - </w:t>
      </w:r>
      <w:hyperlink r:id="rId2969" w:history="1">
        <w:r>
          <w:rPr>
            <w:rStyle w:val="a4"/>
          </w:rPr>
          <w:t>Федеральный закон</w:t>
        </w:r>
      </w:hyperlink>
      <w:r>
        <w:t xml:space="preserve"> от 29 июля 2017 г. N 218-ФЗ</w:t>
      </w:r>
    </w:p>
    <w:p w:rsidR="00000000" w:rsidRDefault="00740E19">
      <w:r>
        <w:t>4. Расходы на обеспечение сохранности предмета залога и реализацию его на торгах покрываются з</w:t>
      </w:r>
      <w:r>
        <w:t xml:space="preserve">а счет средств, поступивших от реализации предмета залога, до расходования этих средств в соответствии с </w:t>
      </w:r>
      <w:hyperlink w:anchor="sub_2010141" w:history="1">
        <w:r>
          <w:rPr>
            <w:rStyle w:val="a4"/>
          </w:rPr>
          <w:t>пунктами 1</w:t>
        </w:r>
      </w:hyperlink>
      <w:r>
        <w:t xml:space="preserve"> и </w:t>
      </w:r>
      <w:hyperlink w:anchor="sub_2010142" w:history="1">
        <w:r>
          <w:rPr>
            <w:rStyle w:val="a4"/>
          </w:rPr>
          <w:t>2</w:t>
        </w:r>
      </w:hyperlink>
      <w:r>
        <w:t xml:space="preserve"> настоящей статьи.</w:t>
      </w:r>
    </w:p>
    <w:p w:rsidR="00000000" w:rsidRDefault="00740E19"/>
    <w:p w:rsidR="00000000" w:rsidRDefault="00740E19"/>
    <w:p w:rsidR="00000000" w:rsidRDefault="00740E19">
      <w:pPr>
        <w:pStyle w:val="a7"/>
        <w:rPr>
          <w:color w:val="000000"/>
          <w:sz w:val="16"/>
          <w:szCs w:val="16"/>
        </w:rPr>
      </w:pPr>
      <w:bookmarkStart w:id="4701" w:name="sub_2010015"/>
      <w:r>
        <w:rPr>
          <w:color w:val="000000"/>
          <w:sz w:val="16"/>
          <w:szCs w:val="16"/>
        </w:rPr>
        <w:t>Информация об изменениях:</w:t>
      </w:r>
    </w:p>
    <w:bookmarkEnd w:id="4701"/>
    <w:p w:rsidR="00000000" w:rsidRDefault="00740E19">
      <w:pPr>
        <w:pStyle w:val="a8"/>
      </w:pPr>
      <w:r>
        <w:fldChar w:fldCharType="begin"/>
      </w:r>
      <w:r>
        <w:instrText>HYPERLINK "http://ivo.garant.ru/document?id=70305624&amp;sub=19"</w:instrText>
      </w:r>
      <w:r>
        <w:fldChar w:fldCharType="separate"/>
      </w:r>
      <w:r>
        <w:rPr>
          <w:rStyle w:val="a4"/>
        </w:rPr>
        <w:t>Федеральным законом</w:t>
      </w:r>
      <w:r>
        <w:fldChar w:fldCharType="end"/>
      </w:r>
      <w:r>
        <w:t xml:space="preserve"> от 2 июля 2013 г. N 189-ФЗ статья 201.15 изложена в новой редакции, </w:t>
      </w:r>
      <w:hyperlink r:id="rId2970" w:history="1">
        <w:r>
          <w:rPr>
            <w:rStyle w:val="a4"/>
          </w:rPr>
          <w:t>вступающей в силу</w:t>
        </w:r>
      </w:hyperlink>
      <w:r>
        <w:t xml:space="preserve"> по истечении тридцати дн</w:t>
      </w:r>
      <w:r>
        <w:t xml:space="preserve">ей после дня </w:t>
      </w:r>
      <w:hyperlink r:id="rId2971" w:history="1">
        <w:r>
          <w:rPr>
            <w:rStyle w:val="a4"/>
          </w:rPr>
          <w:t>официального опубликования</w:t>
        </w:r>
      </w:hyperlink>
      <w:r>
        <w:t xml:space="preserve"> названного Федерального закона и </w:t>
      </w:r>
      <w:hyperlink r:id="rId2972" w:history="1">
        <w:r>
          <w:rPr>
            <w:rStyle w:val="a4"/>
          </w:rPr>
          <w:t>применяющейся</w:t>
        </w:r>
      </w:hyperlink>
      <w:r>
        <w:t xml:space="preserve"> при рассмотрении заявлений о намерении погас</w:t>
      </w:r>
      <w:r>
        <w:t xml:space="preserve">ить требования кредиторов, поданных после дня </w:t>
      </w:r>
      <w:hyperlink r:id="rId2973" w:history="1">
        <w:r>
          <w:rPr>
            <w:rStyle w:val="a4"/>
          </w:rPr>
          <w:t>вступления в силу</w:t>
        </w:r>
      </w:hyperlink>
      <w:r>
        <w:t xml:space="preserve"> названного Федерального закона, независимо от даты возбуждения дела о банкротстве и введения процедуры, применяемой в деле о банкр</w:t>
      </w:r>
      <w:r>
        <w:t>отстве</w:t>
      </w:r>
    </w:p>
    <w:p w:rsidR="00000000" w:rsidRDefault="00740E19">
      <w:pPr>
        <w:pStyle w:val="a8"/>
      </w:pPr>
      <w:hyperlink r:id="rId2974" w:history="1">
        <w:r>
          <w:rPr>
            <w:rStyle w:val="a4"/>
          </w:rPr>
          <w:t>См. текст статьи в предыдущей редакции</w:t>
        </w:r>
      </w:hyperlink>
    </w:p>
    <w:p w:rsidR="00000000" w:rsidRDefault="00740E19">
      <w:pPr>
        <w:pStyle w:val="a5"/>
      </w:pPr>
      <w:r>
        <w:rPr>
          <w:rStyle w:val="a3"/>
        </w:rPr>
        <w:t>Статья 201.15.</w:t>
      </w:r>
      <w:r>
        <w:t xml:space="preserve"> Погашение текущих платежей и требований кредиторов первой и второй очереди к застройщику в целях обеспечения возможности переда</w:t>
      </w:r>
      <w:r>
        <w:t>чи объекта незавершенного строительства или жилых помещений</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2975" w:history="1">
        <w:r>
          <w:rPr>
            <w:rStyle w:val="a4"/>
          </w:rPr>
          <w:t>комментарии</w:t>
        </w:r>
      </w:hyperlink>
      <w:r>
        <w:t xml:space="preserve"> к статье 201.15 настоящего Федерального закона</w:t>
      </w:r>
    </w:p>
    <w:p w:rsidR="00000000" w:rsidRDefault="00740E19">
      <w:pPr>
        <w:pStyle w:val="a7"/>
        <w:rPr>
          <w:color w:val="000000"/>
          <w:sz w:val="16"/>
          <w:szCs w:val="16"/>
        </w:rPr>
      </w:pPr>
      <w:bookmarkStart w:id="4702" w:name="sub_2010151"/>
      <w:r>
        <w:rPr>
          <w:color w:val="000000"/>
          <w:sz w:val="16"/>
          <w:szCs w:val="16"/>
        </w:rPr>
        <w:t>Информация об изменениях:</w:t>
      </w:r>
    </w:p>
    <w:bookmarkEnd w:id="4702"/>
    <w:p w:rsidR="00000000" w:rsidRDefault="00740E19">
      <w:pPr>
        <w:pStyle w:val="a8"/>
      </w:pPr>
      <w:r>
        <w:fldChar w:fldCharType="begin"/>
      </w:r>
      <w:r>
        <w:instrText>HYPERLINK "http://ivo.garant.ru/document?id=71335442&amp;sub=25"</w:instrText>
      </w:r>
      <w:r>
        <w:fldChar w:fldCharType="separate"/>
      </w:r>
      <w:r>
        <w:rPr>
          <w:rStyle w:val="a4"/>
        </w:rPr>
        <w:t>Федеральным законом</w:t>
      </w:r>
      <w:r>
        <w:fldChar w:fldCharType="end"/>
      </w:r>
      <w:r>
        <w:t xml:space="preserve"> от 3 июля 2016 г. N 304-ФЗ в пункт 1 статьи 201.15 внесены изменения, </w:t>
      </w:r>
      <w:hyperlink r:id="rId2976" w:history="1">
        <w:r>
          <w:rPr>
            <w:rStyle w:val="a4"/>
          </w:rPr>
          <w:t>вступающие в силу</w:t>
        </w:r>
      </w:hyperlink>
      <w:r>
        <w:t xml:space="preserve"> с 1 января 2017 г.</w:t>
      </w:r>
    </w:p>
    <w:p w:rsidR="00000000" w:rsidRDefault="00740E19">
      <w:pPr>
        <w:pStyle w:val="a8"/>
      </w:pPr>
      <w:hyperlink r:id="rId2977" w:history="1">
        <w:r>
          <w:rPr>
            <w:rStyle w:val="a4"/>
          </w:rPr>
          <w:t>См. текст пункта в предыдущей редакции</w:t>
        </w:r>
      </w:hyperlink>
    </w:p>
    <w:p w:rsidR="00000000" w:rsidRDefault="00740E19">
      <w:r>
        <w:t xml:space="preserve">1. В целях обеспечения в соответствии со статьями </w:t>
      </w:r>
      <w:hyperlink w:anchor="sub_201010" w:history="1">
        <w:r>
          <w:rPr>
            <w:rStyle w:val="a4"/>
          </w:rPr>
          <w:t>201.10</w:t>
        </w:r>
      </w:hyperlink>
      <w:r>
        <w:t xml:space="preserve">, </w:t>
      </w:r>
      <w:hyperlink w:anchor="sub_2010011" w:history="1">
        <w:r>
          <w:rPr>
            <w:rStyle w:val="a4"/>
          </w:rPr>
          <w:t>201.11</w:t>
        </w:r>
      </w:hyperlink>
      <w:r>
        <w:t xml:space="preserve"> и </w:t>
      </w:r>
      <w:hyperlink w:anchor="sub_201151" w:history="1">
        <w:r>
          <w:rPr>
            <w:rStyle w:val="a4"/>
          </w:rPr>
          <w:t>201</w:t>
        </w:r>
        <w:r>
          <w:rPr>
            <w:rStyle w:val="a4"/>
          </w:rPr>
          <w:t>.15-1</w:t>
        </w:r>
      </w:hyperlink>
      <w:r>
        <w:t xml:space="preserve"> настоящего Федерального закона возможности передачи объекта незавершенного строительства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w:t>
      </w:r>
      <w:r>
        <w:t>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настоящей статьей.</w:t>
      </w:r>
    </w:p>
    <w:p w:rsidR="00000000" w:rsidRDefault="00740E19">
      <w:pPr>
        <w:pStyle w:val="a7"/>
        <w:rPr>
          <w:color w:val="000000"/>
          <w:sz w:val="16"/>
          <w:szCs w:val="16"/>
        </w:rPr>
      </w:pPr>
      <w:bookmarkStart w:id="4703" w:name="sub_2010152"/>
      <w:r>
        <w:rPr>
          <w:color w:val="000000"/>
          <w:sz w:val="16"/>
          <w:szCs w:val="16"/>
        </w:rPr>
        <w:t>Информация об изменениях:</w:t>
      </w:r>
    </w:p>
    <w:bookmarkEnd w:id="4703"/>
    <w:p w:rsidR="00000000" w:rsidRDefault="00740E19">
      <w:pPr>
        <w:pStyle w:val="a8"/>
      </w:pPr>
      <w:r>
        <w:t>Пункт 2 и</w:t>
      </w:r>
      <w:r>
        <w:t xml:space="preserve">зменен с 1 января 2018 г. - </w:t>
      </w:r>
      <w:hyperlink r:id="rId2978" w:history="1">
        <w:r>
          <w:rPr>
            <w:rStyle w:val="a4"/>
          </w:rPr>
          <w:t>Федеральный закон</w:t>
        </w:r>
      </w:hyperlink>
      <w:r>
        <w:t xml:space="preserve"> от 29 июля 2017 г. N 218-ФЗ</w:t>
      </w:r>
    </w:p>
    <w:p w:rsidR="00000000" w:rsidRDefault="00740E19">
      <w:pPr>
        <w:pStyle w:val="a8"/>
      </w:pPr>
      <w:hyperlink r:id="rId2979" w:history="1">
        <w:r>
          <w:rPr>
            <w:rStyle w:val="a4"/>
          </w:rPr>
          <w:t>См. предыдущую редакцию</w:t>
        </w:r>
      </w:hyperlink>
    </w:p>
    <w:p w:rsidR="00000000" w:rsidRDefault="00740E19">
      <w:r>
        <w:t>2. Участники строительс</w:t>
      </w:r>
      <w:r>
        <w:t xml:space="preserve">тва и (или) третьи лица, имеющие намерение погасить требования кредиторов, предусмотренные </w:t>
      </w:r>
      <w:hyperlink w:anchor="sub_2010151" w:history="1">
        <w:r>
          <w:rPr>
            <w:rStyle w:val="a4"/>
          </w:rPr>
          <w:t>пунктом 1</w:t>
        </w:r>
      </w:hyperlink>
      <w:r>
        <w:t xml:space="preserve"> настоящей статьи (далее - намерение), направляют заявление о намерении в арбитражный суд, рассматривающий дело о банкротстве, </w:t>
      </w:r>
      <w:r>
        <w:t>конкурсному управляющему (внешнему управляющему).</w:t>
      </w:r>
    </w:p>
    <w:p w:rsidR="00000000" w:rsidRDefault="00740E19">
      <w:bookmarkStart w:id="4704" w:name="sub_20101522"/>
      <w:r>
        <w:t>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строительства и (или) третьим лицам, напра</w:t>
      </w:r>
      <w:r>
        <w:t xml:space="preserve">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anchor="sub_2010105" w:history="1">
        <w:r>
          <w:rPr>
            <w:rStyle w:val="a4"/>
          </w:rPr>
          <w:t>пунктом 5 статьи 201.10</w:t>
        </w:r>
      </w:hyperlink>
      <w: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объект незавершенного строительства и земельный участ</w:t>
      </w:r>
      <w:r>
        <w:t>ок или стоимости передаваемых жилых помещений и сведения о стоимости имущества застройщика, которое остается у него после передачи объекта незавершенного строительства или жилых помещений).</w:t>
      </w:r>
    </w:p>
    <w:p w:rsidR="00000000" w:rsidRDefault="00740E19">
      <w:bookmarkStart w:id="4705" w:name="sub_2010153"/>
      <w:bookmarkEnd w:id="4704"/>
      <w:r>
        <w:t>3. Заявление о намерении подлежит рассмотре</w:t>
      </w:r>
      <w:r>
        <w:t>нию арбитражным судом в течение четырнадцати рабочих дней с даты его поступления.</w:t>
      </w:r>
    </w:p>
    <w:bookmarkEnd w:id="4705"/>
    <w:p w:rsidR="00000000" w:rsidRDefault="00740E19">
      <w:r>
        <w:t>В случае поступления в арбитражный суд нескольких заявлений о намерении такие заявления рассматриваются в порядке их поступления в арбитражный суд.</w:t>
      </w:r>
    </w:p>
    <w:p w:rsidR="00000000" w:rsidRDefault="00740E19">
      <w:bookmarkStart w:id="4706" w:name="sub_2010154"/>
      <w:r>
        <w:t>4. П</w:t>
      </w:r>
      <w:r>
        <w:t>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отсутствуют текущие платежи и требования кредиторов</w:t>
      </w:r>
      <w:r>
        <w:t xml:space="preserve"> первой и второй очереди, которые в соответствии с настоящим Федеральным законом подлежат включению в реестр требований кредиторов, либо заявитель отказался от намерения погасить требования кредиторов, предусмотренные </w:t>
      </w:r>
      <w:hyperlink w:anchor="sub_2010151" w:history="1">
        <w:r>
          <w:rPr>
            <w:rStyle w:val="a4"/>
          </w:rPr>
          <w:t>пунктом 1</w:t>
        </w:r>
      </w:hyperlink>
      <w:r>
        <w:t xml:space="preserve"> настоящей статьи, до рассмотрения такого заявления.</w:t>
      </w:r>
    </w:p>
    <w:p w:rsidR="00000000" w:rsidRDefault="00740E19">
      <w:bookmarkStart w:id="4707" w:name="sub_2010155"/>
      <w:bookmarkEnd w:id="4706"/>
      <w:r>
        <w:t>5. В определении арбитражного суда об удовлетворении заявления о намерении указываются:</w:t>
      </w:r>
    </w:p>
    <w:p w:rsidR="00000000" w:rsidRDefault="00740E19">
      <w:bookmarkStart w:id="4708" w:name="sub_20101551"/>
      <w:bookmarkEnd w:id="4707"/>
      <w:r>
        <w:t>1) наименование (для юридических лиц), фамилия, имя, отчество (для физ</w:t>
      </w:r>
      <w:r>
        <w:t>ических лиц) заявителя;</w:t>
      </w:r>
    </w:p>
    <w:p w:rsidR="00000000" w:rsidRDefault="00740E19">
      <w:bookmarkStart w:id="4709" w:name="sub_20101552"/>
      <w:bookmarkEnd w:id="4708"/>
      <w:r>
        <w:t xml:space="preserve">2) размер требований кредиторов, предусмотренных </w:t>
      </w:r>
      <w:hyperlink w:anchor="sub_2010151" w:history="1">
        <w:r>
          <w:rPr>
            <w:rStyle w:val="a4"/>
          </w:rPr>
          <w:t>пунктом 1</w:t>
        </w:r>
      </w:hyperlink>
      <w:r>
        <w:t xml:space="preserve"> настоящей статьи, основная сумма задолженности, начисленные неустойки (штрафы, пени);</w:t>
      </w:r>
    </w:p>
    <w:p w:rsidR="00000000" w:rsidRDefault="00740E19">
      <w:bookmarkStart w:id="4710" w:name="sub_20101553"/>
      <w:bookmarkEnd w:id="4709"/>
      <w:r>
        <w:t>3) срок пе</w:t>
      </w:r>
      <w:r>
        <w:t>речисления заявителем денежных средств на специальный банковский счет должника;</w:t>
      </w:r>
    </w:p>
    <w:p w:rsidR="00000000" w:rsidRDefault="00740E19">
      <w:bookmarkStart w:id="4711" w:name="sub_20101554"/>
      <w:bookmarkEnd w:id="4710"/>
      <w:r>
        <w:t>4) иная информация, необходимая для перечисления заявителем денежных средств на специальный банковский счет должника.</w:t>
      </w:r>
    </w:p>
    <w:p w:rsidR="00000000" w:rsidRDefault="00740E19">
      <w:bookmarkStart w:id="4712" w:name="sub_2010156"/>
      <w:bookmarkEnd w:id="4711"/>
      <w:r>
        <w:t>6. При нали</w:t>
      </w:r>
      <w:r>
        <w:t xml:space="preserve">чии спора в отношении размера и состава требований рассмотрение заявления о намерении может быть отложено до даты вступления в законную силу судебного акта об установлении состава и размера требований кредиторов, предусмотренных </w:t>
      </w:r>
      <w:hyperlink w:anchor="sub_2010151" w:history="1">
        <w:r>
          <w:rPr>
            <w:rStyle w:val="a4"/>
          </w:rPr>
          <w:t>п</w:t>
        </w:r>
        <w:r>
          <w:rPr>
            <w:rStyle w:val="a4"/>
          </w:rPr>
          <w:t>унктом 1</w:t>
        </w:r>
      </w:hyperlink>
      <w:r>
        <w:t xml:space="preserve"> настоящей статьи.</w:t>
      </w:r>
    </w:p>
    <w:p w:rsidR="00000000" w:rsidRDefault="00740E19">
      <w:pPr>
        <w:pStyle w:val="a7"/>
        <w:rPr>
          <w:color w:val="000000"/>
          <w:sz w:val="16"/>
          <w:szCs w:val="16"/>
        </w:rPr>
      </w:pPr>
      <w:bookmarkStart w:id="4713" w:name="sub_2010157"/>
      <w:bookmarkEnd w:id="4712"/>
      <w:r>
        <w:rPr>
          <w:color w:val="000000"/>
          <w:sz w:val="16"/>
          <w:szCs w:val="16"/>
        </w:rPr>
        <w:t>Информация об изменениях:</w:t>
      </w:r>
    </w:p>
    <w:bookmarkEnd w:id="4713"/>
    <w:p w:rsidR="00000000" w:rsidRDefault="00740E19">
      <w:pPr>
        <w:pStyle w:val="a8"/>
      </w:pPr>
      <w:r>
        <w:t xml:space="preserve">Пункт 7 изменен с 1 января 2018 г. - </w:t>
      </w:r>
      <w:hyperlink r:id="rId2980" w:history="1">
        <w:r>
          <w:rPr>
            <w:rStyle w:val="a4"/>
          </w:rPr>
          <w:t>Федеральный закон</w:t>
        </w:r>
      </w:hyperlink>
      <w:r>
        <w:t xml:space="preserve"> от 29 июля 2017 г. N 218-ФЗ</w:t>
      </w:r>
    </w:p>
    <w:p w:rsidR="00000000" w:rsidRDefault="00740E19">
      <w:pPr>
        <w:pStyle w:val="a8"/>
      </w:pPr>
      <w:hyperlink r:id="rId2981" w:history="1">
        <w:r>
          <w:rPr>
            <w:rStyle w:val="a4"/>
          </w:rPr>
          <w:t>См. предыдущую редакцию</w:t>
        </w:r>
      </w:hyperlink>
    </w:p>
    <w:p w:rsidR="00000000" w:rsidRDefault="00740E19">
      <w:r>
        <w:t xml:space="preserve">7. Для погашения требований кредиторов, предусмотренных </w:t>
      </w:r>
      <w:hyperlink w:anchor="sub_2010151" w:history="1">
        <w:r>
          <w:rPr>
            <w:rStyle w:val="a4"/>
          </w:rPr>
          <w:t>пунктом 1</w:t>
        </w:r>
      </w:hyperlink>
      <w:r>
        <w:t xml:space="preserve"> настоящей статьи, такие кредиторы представляют конкурсному управляющему (внешнему упра</w:t>
      </w:r>
      <w:r>
        <w:t>вляющему) уведомление, в котором указываются дата представления уведомления и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на погашение требо</w:t>
      </w:r>
      <w:r>
        <w:t>ваний кредиторов, предусмотренных пунктом 1 настоящей статьи.</w:t>
      </w:r>
    </w:p>
    <w:p w:rsidR="00000000" w:rsidRDefault="00740E19">
      <w:pPr>
        <w:pStyle w:val="a7"/>
        <w:rPr>
          <w:color w:val="000000"/>
          <w:sz w:val="16"/>
          <w:szCs w:val="16"/>
        </w:rPr>
      </w:pPr>
      <w:bookmarkStart w:id="4714" w:name="sub_2010158"/>
      <w:r>
        <w:rPr>
          <w:color w:val="000000"/>
          <w:sz w:val="16"/>
          <w:szCs w:val="16"/>
        </w:rPr>
        <w:t>Информация об изменениях:</w:t>
      </w:r>
    </w:p>
    <w:bookmarkEnd w:id="4714"/>
    <w:p w:rsidR="00000000" w:rsidRDefault="00740E19">
      <w:pPr>
        <w:pStyle w:val="a8"/>
      </w:pPr>
      <w:r>
        <w:t xml:space="preserve">Пункт 8 изменен с 1 января 2018 г. - </w:t>
      </w:r>
      <w:hyperlink r:id="rId2982" w:history="1">
        <w:r>
          <w:rPr>
            <w:rStyle w:val="a4"/>
          </w:rPr>
          <w:t>Федеральный закон</w:t>
        </w:r>
      </w:hyperlink>
      <w:r>
        <w:t xml:space="preserve"> от 29 июля 2017 г. N </w:t>
      </w:r>
      <w:r>
        <w:t>218-ФЗ</w:t>
      </w:r>
    </w:p>
    <w:p w:rsidR="00000000" w:rsidRDefault="00740E19">
      <w:pPr>
        <w:pStyle w:val="a8"/>
      </w:pPr>
      <w:hyperlink r:id="rId2983" w:history="1">
        <w:r>
          <w:rPr>
            <w:rStyle w:val="a4"/>
          </w:rPr>
          <w:t>См. предыдущую редакцию</w:t>
        </w:r>
      </w:hyperlink>
    </w:p>
    <w:p w:rsidR="00000000" w:rsidRDefault="00740E19">
      <w:r>
        <w:t xml:space="preserve">8. Для погашения требований кредиторов, предусмотренных </w:t>
      </w:r>
      <w:hyperlink w:anchor="sub_2010151" w:history="1">
        <w:r>
          <w:rPr>
            <w:rStyle w:val="a4"/>
          </w:rPr>
          <w:t>пунктом 1</w:t>
        </w:r>
      </w:hyperlink>
      <w:r>
        <w:t xml:space="preserve"> настоящей статьи, путем перечисления денежных средств на специ</w:t>
      </w:r>
      <w:r>
        <w:t>альный банковский счет должника конкурсный управляющий (внешний управляющий) на основании определения арбитражного суда об удовлетворении заявления о намерении открывает в кредитной организации отдельный счет должника, который предназначен только для погаш</w:t>
      </w:r>
      <w:r>
        <w:t>ения требований кредиторов, предусмотренных пунктом 1 настоящей статьи (специальный банковский счет должника).</w:t>
      </w:r>
    </w:p>
    <w:p w:rsidR="00000000" w:rsidRDefault="00740E19">
      <w:bookmarkStart w:id="4715" w:name="sub_20101582"/>
      <w:r>
        <w:t>Денежные средства со специального банковского счета должника списываются по распоряжению конкурсного управляющего (внешнего управляющ</w:t>
      </w:r>
      <w:r>
        <w:t xml:space="preserve">его) только в целях погашения требований кредиторов, предусмотренных </w:t>
      </w:r>
      <w:hyperlink w:anchor="sub_2010151" w:history="1">
        <w:r>
          <w:rPr>
            <w:rStyle w:val="a4"/>
          </w:rPr>
          <w:t>пунктом 1</w:t>
        </w:r>
      </w:hyperlink>
      <w:r>
        <w:t xml:space="preserve"> настоящей статьи, и не могут списываться по иным обязательствам должника или обязательствам конкурсного управляющего (внешнего управляющего) либо ос</w:t>
      </w:r>
      <w:r>
        <w:t>уществляющих удовлетворение требований кредиторов лиц.</w:t>
      </w:r>
    </w:p>
    <w:p w:rsidR="00000000" w:rsidRDefault="00740E19">
      <w:bookmarkStart w:id="4716" w:name="sub_20101583"/>
      <w:bookmarkEnd w:id="4715"/>
      <w:r>
        <w:t>На находящиеся на специальном банковском счете должника средства не может быть обращено взыскание по иным обязательствам должника или обязательствам конкурсного управляющего (вн</w:t>
      </w:r>
      <w:r>
        <w:t>ешнего управляющего) либо осуществляющих удовлетворение требований кредиторов лиц.</w:t>
      </w:r>
    </w:p>
    <w:p w:rsidR="00000000" w:rsidRDefault="00740E19">
      <w:bookmarkStart w:id="4717" w:name="sub_2010159"/>
      <w:bookmarkEnd w:id="4716"/>
      <w:r>
        <w:t>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денежные средства в размере, который указан в данном определении.</w:t>
      </w:r>
    </w:p>
    <w:p w:rsidR="00000000" w:rsidRDefault="00740E19">
      <w:bookmarkStart w:id="4718" w:name="sub_20101510"/>
      <w:bookmarkEnd w:id="4717"/>
      <w:r>
        <w:t xml:space="preserve">10. Погашение требований кредиторов, предусмотренных </w:t>
      </w:r>
      <w:hyperlink w:anchor="sub_2010151" w:history="1">
        <w:r>
          <w:rPr>
            <w:rStyle w:val="a4"/>
          </w:rPr>
          <w:t>пунктом 1</w:t>
        </w:r>
      </w:hyperlink>
      <w:r>
        <w:t xml:space="preserve"> настоящей статьи, осуществляется в течение десяти рабочих дней с даты вступления в законную силу определения арбитражного суда о передаче участникам строительства</w:t>
      </w:r>
      <w:r>
        <w:t xml:space="preserve"> объекта незавершенного строительства или жилых помещений.</w:t>
      </w:r>
    </w:p>
    <w:bookmarkEnd w:id="4718"/>
    <w:p w:rsidR="00000000" w:rsidRDefault="00740E19">
      <w:r>
        <w:t xml:space="preserve">Погашение требований кредиторов, предусмотренных </w:t>
      </w:r>
      <w:hyperlink w:anchor="sub_2010151" w:history="1">
        <w:r>
          <w:rPr>
            <w:rStyle w:val="a4"/>
          </w:rPr>
          <w:t>пунктом 1</w:t>
        </w:r>
      </w:hyperlink>
      <w:r>
        <w:t xml:space="preserve"> настоящей статьи, осуществляется в порядке очередности в соответствии со </w:t>
      </w:r>
      <w:hyperlink w:anchor="sub_134" w:history="1">
        <w:r>
          <w:rPr>
            <w:rStyle w:val="a4"/>
          </w:rPr>
          <w:t>ст</w:t>
        </w:r>
        <w:r>
          <w:rPr>
            <w:rStyle w:val="a4"/>
          </w:rPr>
          <w:t>атьей 134</w:t>
        </w:r>
      </w:hyperlink>
      <w:r>
        <w:t xml:space="preserve"> настоящего Федерального закона.</w:t>
      </w:r>
    </w:p>
    <w:p w:rsidR="00000000" w:rsidRDefault="00740E19">
      <w:bookmarkStart w:id="4719" w:name="sub_20101511"/>
      <w:r>
        <w:t>11. По истечении десяти рабочих дней со дня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 заяви</w:t>
      </w:r>
      <w:r>
        <w:t xml:space="preserve">тель направляет в арбитражный суд заявление о признании погашенными требований кредиторов, предусмотренных </w:t>
      </w:r>
      <w:hyperlink w:anchor="sub_2010151" w:history="1">
        <w:r>
          <w:rPr>
            <w:rStyle w:val="a4"/>
          </w:rPr>
          <w:t>пунктом 1</w:t>
        </w:r>
      </w:hyperlink>
      <w:r>
        <w:t xml:space="preserve"> настоящей статьи, и о включении соответствующих требований заявителя в реестр требований кредиторов, о переход</w:t>
      </w:r>
      <w:r>
        <w:t>е соответствующего права требования по текущим платежам (далее - заявление о признании погашенными требований).</w:t>
      </w:r>
    </w:p>
    <w:bookmarkEnd w:id="4719"/>
    <w:p w:rsidR="00000000" w:rsidRDefault="00740E19">
      <w:r>
        <w:t>К заявлению о признании погашенными требований прилагаются платежные документы, подтверждающие перечисление денежных средств в разме</w:t>
      </w:r>
      <w:r>
        <w:t>ре, который указан в определении арбитражного суда об удовлетворении заявления о намерении.</w:t>
      </w:r>
    </w:p>
    <w:p w:rsidR="00000000" w:rsidRDefault="00740E19">
      <w:bookmarkStart w:id="4720" w:name="sub_20101512"/>
      <w:r>
        <w:t>12. По итогам рассмотрения заявления о признании погашенными требований при условии соответствия осуществленного погашения определению арбитражного суда</w:t>
      </w:r>
      <w:r>
        <w:t xml:space="preserve"> об удовлетворении заявления о намерении арбитражный суд выносит определение о признании погашенными требований кредиторов, предусмотренных </w:t>
      </w:r>
      <w:hyperlink w:anchor="sub_2010151" w:history="1">
        <w:r>
          <w:rPr>
            <w:rStyle w:val="a4"/>
          </w:rPr>
          <w:t>пунктом 1</w:t>
        </w:r>
      </w:hyperlink>
      <w:r>
        <w:t xml:space="preserve"> настоящей статьи, и о включении соответствующих требований заявителя в </w:t>
      </w:r>
      <w:hyperlink w:anchor="sub_9997" w:history="1">
        <w:r>
          <w:rPr>
            <w:rStyle w:val="a4"/>
          </w:rPr>
          <w:t>реестр требований</w:t>
        </w:r>
      </w:hyperlink>
      <w:r>
        <w:t xml:space="preserve"> кредиторов, о переходе соответствующего права требования по текущим платежам (далее - определение о признании погашенными требований).</w:t>
      </w:r>
    </w:p>
    <w:bookmarkEnd w:id="4720"/>
    <w:p w:rsidR="00000000" w:rsidRDefault="00740E19">
      <w:r>
        <w:t>В случае несоответствия осуществленного погашения определению арбитражн</w:t>
      </w:r>
      <w:r>
        <w:t xml:space="preserve">ого суда об удовлетворении заявления о намерении арбитражный суд вправе отложить на срок не более тридцати дней рассмотрение вопроса о признании погашенными требований кредиторов, предусмотренных </w:t>
      </w:r>
      <w:hyperlink w:anchor="sub_2010151" w:history="1">
        <w:r>
          <w:rPr>
            <w:rStyle w:val="a4"/>
          </w:rPr>
          <w:t>пунктом 1</w:t>
        </w:r>
      </w:hyperlink>
      <w:r>
        <w:t xml:space="preserve"> настоящей статьи, и о</w:t>
      </w:r>
      <w:r>
        <w:t xml:space="preserve"> включении соответствующих требований заявителя в реестр требований кредиторов, о переходе соответствующего права требования по текущим платежам.</w:t>
      </w:r>
    </w:p>
    <w:p w:rsidR="00000000" w:rsidRDefault="00740E19">
      <w:r>
        <w:t>Требования заявителя, осуществившего погашение требований кредиторов в соответствии с настоящей статьей, учиты</w:t>
      </w:r>
      <w:r>
        <w:t>ваются в реестре требований кредиторов в тех же размерах и той же очередности, что и погашенные им требования кредиторов первой и второй очереди, а в части погашенных требований по текущим платежам его требования подлежат погашению застройщиком в том же по</w:t>
      </w:r>
      <w:r>
        <w:t>рядке и той же очередности, что и погашенные требования кредиторов по текущим платежам.</w:t>
      </w:r>
    </w:p>
    <w:p w:rsidR="00000000" w:rsidRDefault="00740E19">
      <w:bookmarkStart w:id="4721" w:name="sub_20101513"/>
      <w:r>
        <w:t>13. Денежные средства, перечисленные сверх суммы денежных средств, предусмотренных определением об удовлетворении заявления о намерении, подлежат возврату з</w:t>
      </w:r>
      <w:r>
        <w:t>аявителю в течение десяти рабочих дней с даты вступления в законную силу определения арбитражного суда о признании погашенными требований.</w:t>
      </w:r>
    </w:p>
    <w:p w:rsidR="00000000" w:rsidRDefault="00740E19">
      <w:pPr>
        <w:pStyle w:val="a7"/>
        <w:rPr>
          <w:color w:val="000000"/>
          <w:sz w:val="16"/>
          <w:szCs w:val="16"/>
        </w:rPr>
      </w:pPr>
      <w:bookmarkStart w:id="4722" w:name="sub_20101514"/>
      <w:bookmarkEnd w:id="4721"/>
      <w:r>
        <w:rPr>
          <w:color w:val="000000"/>
          <w:sz w:val="16"/>
          <w:szCs w:val="16"/>
        </w:rPr>
        <w:t>Информация об изменениях:</w:t>
      </w:r>
    </w:p>
    <w:bookmarkEnd w:id="4722"/>
    <w:p w:rsidR="00000000" w:rsidRDefault="00740E19">
      <w:pPr>
        <w:pStyle w:val="a8"/>
      </w:pPr>
      <w:r>
        <w:t xml:space="preserve">Пункт 14 изменен с 1 января 2018 г. - </w:t>
      </w:r>
      <w:hyperlink r:id="rId2984" w:history="1">
        <w:r>
          <w:rPr>
            <w:rStyle w:val="a4"/>
          </w:rPr>
          <w:t>Федеральный закон</w:t>
        </w:r>
      </w:hyperlink>
      <w:r>
        <w:t xml:space="preserve"> от 29 июля 2017 г. N 218-ФЗ</w:t>
      </w:r>
    </w:p>
    <w:p w:rsidR="00000000" w:rsidRDefault="00740E19">
      <w:pPr>
        <w:pStyle w:val="a8"/>
      </w:pPr>
      <w:hyperlink r:id="rId2985" w:history="1">
        <w:r>
          <w:rPr>
            <w:rStyle w:val="a4"/>
          </w:rPr>
          <w:t>См. предыдущую редакцию</w:t>
        </w:r>
      </w:hyperlink>
    </w:p>
    <w:p w:rsidR="00000000" w:rsidRDefault="00740E19">
      <w:r>
        <w:t>14. Лица, требования которых подлежат погашению или признаны погаше</w:t>
      </w:r>
      <w:r>
        <w:t>нными в соответствии с настоящей статьей, вправе обжаловать действия или бездействие конкурсного управляющего (внешнего управляющего) в арбитражный суд, рассматривающий дело о банкротстве, если такие действия или бездействие нарушают их права и законные ин</w:t>
      </w:r>
      <w:r>
        <w:t>тересы.</w:t>
      </w:r>
    </w:p>
    <w:p w:rsidR="00000000" w:rsidRDefault="00740E19"/>
    <w:p w:rsidR="00000000" w:rsidRDefault="00740E19"/>
    <w:p w:rsidR="00000000" w:rsidRDefault="00740E19">
      <w:pPr>
        <w:pStyle w:val="a7"/>
        <w:rPr>
          <w:color w:val="000000"/>
          <w:sz w:val="16"/>
          <w:szCs w:val="16"/>
        </w:rPr>
      </w:pPr>
      <w:bookmarkStart w:id="4723" w:name="sub_201151"/>
      <w:r>
        <w:rPr>
          <w:color w:val="000000"/>
          <w:sz w:val="16"/>
          <w:szCs w:val="16"/>
        </w:rPr>
        <w:t>Информация об изменениях:</w:t>
      </w:r>
    </w:p>
    <w:bookmarkEnd w:id="4723"/>
    <w:p w:rsidR="00000000" w:rsidRDefault="00740E19">
      <w:pPr>
        <w:pStyle w:val="a8"/>
      </w:pPr>
      <w:r>
        <w:fldChar w:fldCharType="begin"/>
      </w:r>
      <w:r>
        <w:instrText>HYPERLINK "http://ivo.garant.ru/document?id=71195520&amp;sub=1213"</w:instrText>
      </w:r>
      <w:r>
        <w:fldChar w:fldCharType="separate"/>
      </w:r>
      <w:r>
        <w:rPr>
          <w:rStyle w:val="a4"/>
        </w:rPr>
        <w:t>Федеральным законом</w:t>
      </w:r>
      <w:r>
        <w:fldChar w:fldCharType="end"/>
      </w:r>
      <w:r>
        <w:t xml:space="preserve"> от 29 декабря 2015 г. N 391-ФЗ Федеральный закон дополнен статьей 201.15-1</w:t>
      </w:r>
    </w:p>
    <w:p w:rsidR="00000000" w:rsidRDefault="00740E19">
      <w:pPr>
        <w:pStyle w:val="a5"/>
      </w:pPr>
      <w:r>
        <w:rPr>
          <w:rStyle w:val="a3"/>
        </w:rPr>
        <w:t>Статья 201.15-1.</w:t>
      </w:r>
      <w:r>
        <w:t xml:space="preserve"> Особенности урегулирова</w:t>
      </w:r>
      <w:r>
        <w:t>ния обязательств застройщика перед участниками строительства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настоящей статьи </w:t>
      </w:r>
      <w:hyperlink r:id="rId2986" w:history="1">
        <w:r>
          <w:rPr>
            <w:rStyle w:val="a4"/>
          </w:rPr>
          <w:t>применяются</w:t>
        </w:r>
      </w:hyperlink>
      <w:r>
        <w:t xml:space="preserve"> арбитражными судами также при рассмотрении дел о банкротстве, производство по которы</w:t>
      </w:r>
      <w:r>
        <w:t>м возбуждено и не завершено до 1 июля 2018 г.</w:t>
      </w:r>
    </w:p>
    <w:p w:rsidR="00000000" w:rsidRDefault="00740E19">
      <w:pPr>
        <w:pStyle w:val="a7"/>
      </w:pPr>
      <w:r>
        <w:t xml:space="preserve">См. </w:t>
      </w:r>
      <w:hyperlink r:id="rId2987" w:history="1">
        <w:r>
          <w:rPr>
            <w:rStyle w:val="a4"/>
          </w:rPr>
          <w:t>комментарии</w:t>
        </w:r>
      </w:hyperlink>
      <w:r>
        <w:t xml:space="preserve"> к статье 201.15-1 настоящего Федерального закона</w:t>
      </w:r>
    </w:p>
    <w:p w:rsidR="00000000" w:rsidRDefault="00740E19">
      <w:pPr>
        <w:pStyle w:val="a7"/>
        <w:rPr>
          <w:color w:val="000000"/>
          <w:sz w:val="16"/>
          <w:szCs w:val="16"/>
        </w:rPr>
      </w:pPr>
      <w:bookmarkStart w:id="4724" w:name="sub_2011511"/>
      <w:r>
        <w:rPr>
          <w:color w:val="000000"/>
          <w:sz w:val="16"/>
          <w:szCs w:val="16"/>
        </w:rPr>
        <w:t>Информация об изменениях:</w:t>
      </w:r>
    </w:p>
    <w:bookmarkEnd w:id="4724"/>
    <w:p w:rsidR="00000000" w:rsidRDefault="00740E19">
      <w:pPr>
        <w:pStyle w:val="a8"/>
      </w:pPr>
      <w:r>
        <w:t>Пункт 1 изменен с 1 января 201</w:t>
      </w:r>
      <w:r>
        <w:t xml:space="preserve">8 г. - </w:t>
      </w:r>
      <w:hyperlink r:id="rId2988" w:history="1">
        <w:r>
          <w:rPr>
            <w:rStyle w:val="a4"/>
          </w:rPr>
          <w:t>Федеральный закон</w:t>
        </w:r>
      </w:hyperlink>
      <w:r>
        <w:t xml:space="preserve"> от 29 июля 2017 г. N 218-ФЗ</w:t>
      </w:r>
    </w:p>
    <w:p w:rsidR="00000000" w:rsidRDefault="00740E19">
      <w:pPr>
        <w:pStyle w:val="a8"/>
      </w:pPr>
      <w:hyperlink r:id="rId2989" w:history="1">
        <w:r>
          <w:rPr>
            <w:rStyle w:val="a4"/>
          </w:rPr>
          <w:t>См. предыдущую редакцию</w:t>
        </w:r>
      </w:hyperlink>
    </w:p>
    <w:p w:rsidR="00000000" w:rsidRDefault="00740E19">
      <w:r>
        <w:t>1. При урегулировании обязательств застройщи</w:t>
      </w:r>
      <w:r>
        <w:t>ка применяется возмездная передача его имущества (в том числе имущественных прав) и обязательств иному застройщику, который будет являться приобретателем (далее в целях настоящего параграфа - приобретатель). В качестве встречного представления приобретател</w:t>
      </w:r>
      <w:r>
        <w:t>ь исполняет за застройщика полученные от него в порядке перевода долга обязательства перед участниками строительства по передаче жилых помещений.</w:t>
      </w:r>
    </w:p>
    <w:p w:rsidR="00000000" w:rsidRDefault="00740E19">
      <w:r>
        <w:t>К имуществу застройщика, которое может быть передано приобретателю в соответствии с настоящей статьей, относят</w:t>
      </w:r>
      <w:r>
        <w:t>ся объекты незавершенного строительства и земельные участки (права на земельные участки), предназначенные для размещения объектов незавершенного строительства (далее соответственно - имущество, объект незавершенного строительства, земельный участок).</w:t>
      </w:r>
    </w:p>
    <w:p w:rsidR="00000000" w:rsidRDefault="00740E19">
      <w:bookmarkStart w:id="4725" w:name="sub_201151103"/>
      <w:r>
        <w:t>К обязательствам застройщика, которые могут быть переданы приобретателю в соответствии с настоящей статьей, относятся обязательства перед участниками строительства, требования которых включены в реестр требований о передаче жилых помещений (далее -</w:t>
      </w:r>
      <w:r>
        <w:t xml:space="preserve"> обязательства застройщика).</w:t>
      </w:r>
    </w:p>
    <w:p w:rsidR="00000000" w:rsidRDefault="00740E19">
      <w:bookmarkStart w:id="4726" w:name="sub_201151104"/>
      <w:bookmarkEnd w:id="4725"/>
      <w:r>
        <w:t>При наличии у застройщика нескольких объектов незавершенного строительства и обязательств перед участниками строительства, требования которых включены в реестр требований о передаче жилых помещений в т</w:t>
      </w:r>
      <w:r>
        <w:t>аких объектах, такие объекты и обязательства застройщика могут быть переданы отдельно одному или нескольким приобретателям.</w:t>
      </w:r>
    </w:p>
    <w:bookmarkEnd w:id="4726"/>
    <w:p w:rsidR="00000000" w:rsidRDefault="00740E19">
      <w:pPr>
        <w:pStyle w:val="a7"/>
        <w:rPr>
          <w:color w:val="000000"/>
          <w:sz w:val="16"/>
          <w:szCs w:val="16"/>
        </w:rPr>
      </w:pPr>
      <w:r>
        <w:rPr>
          <w:color w:val="000000"/>
          <w:sz w:val="16"/>
          <w:szCs w:val="16"/>
        </w:rPr>
        <w:t>ГАРАНТ:</w:t>
      </w:r>
    </w:p>
    <w:p w:rsidR="00000000" w:rsidRDefault="00740E19">
      <w:pPr>
        <w:pStyle w:val="a7"/>
      </w:pPr>
      <w:bookmarkStart w:id="4727" w:name="sub_201115117"/>
      <w:r>
        <w:t xml:space="preserve">Абзац пятый пункта 1 статьи 201.15-1 </w:t>
      </w:r>
      <w:hyperlink r:id="rId2990" w:history="1">
        <w:r>
          <w:rPr>
            <w:rStyle w:val="a4"/>
          </w:rPr>
          <w:t>вступает в силу</w:t>
        </w:r>
      </w:hyperlink>
      <w:r>
        <w:t xml:space="preserve"> с 1 января 2017 г.</w:t>
      </w:r>
    </w:p>
    <w:bookmarkEnd w:id="4727"/>
    <w:p w:rsidR="00000000" w:rsidRDefault="00740E19">
      <w:r>
        <w:t xml:space="preserve">Приобретателем может быть только юридическое лицо, отвечающее требованиям, предъявляемым к застройщику в соответствии с </w:t>
      </w:r>
      <w:hyperlink r:id="rId2991" w:history="1">
        <w:r>
          <w:rPr>
            <w:rStyle w:val="a4"/>
          </w:rPr>
          <w:t>Федеральным законом</w:t>
        </w:r>
      </w:hyperlink>
      <w:r>
        <w:t xml:space="preserve"> от </w:t>
      </w:r>
      <w:r>
        <w:t>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0000" w:rsidRDefault="00740E19">
      <w:pPr>
        <w:pStyle w:val="a7"/>
        <w:rPr>
          <w:color w:val="000000"/>
          <w:sz w:val="16"/>
          <w:szCs w:val="16"/>
        </w:rPr>
      </w:pPr>
      <w:bookmarkStart w:id="4728" w:name="sub_2011512"/>
      <w:r>
        <w:rPr>
          <w:color w:val="000000"/>
          <w:sz w:val="16"/>
          <w:szCs w:val="16"/>
        </w:rPr>
        <w:t>Информация об изменениях:</w:t>
      </w:r>
    </w:p>
    <w:bookmarkEnd w:id="4728"/>
    <w:p w:rsidR="00000000" w:rsidRDefault="00740E19">
      <w:pPr>
        <w:pStyle w:val="a8"/>
      </w:pPr>
      <w:r>
        <w:t xml:space="preserve">Пункт 2 изменен с 1 января 2018 г. - </w:t>
      </w:r>
      <w:hyperlink r:id="rId2992" w:history="1">
        <w:r>
          <w:rPr>
            <w:rStyle w:val="a4"/>
          </w:rPr>
          <w:t>Федеральный закон</w:t>
        </w:r>
      </w:hyperlink>
      <w:r>
        <w:t xml:space="preserve"> от 29 июля 2017 г. N 218-ФЗ</w:t>
      </w:r>
    </w:p>
    <w:p w:rsidR="00000000" w:rsidRDefault="00740E19">
      <w:pPr>
        <w:pStyle w:val="a8"/>
      </w:pPr>
      <w:hyperlink r:id="rId2993" w:history="1">
        <w:r>
          <w:rPr>
            <w:rStyle w:val="a4"/>
          </w:rPr>
          <w:t>См. предыдущую редакцию</w:t>
        </w:r>
      </w:hyperlink>
    </w:p>
    <w:p w:rsidR="00000000" w:rsidRDefault="00740E19">
      <w:r>
        <w:t>2. Передача об</w:t>
      </w:r>
      <w:r>
        <w:t xml:space="preserve">ъекта незавершенного строительства и обязательств застройщика в соответствии с настоящей статьей осуществляется с соблюдением условий, предусмотренных </w:t>
      </w:r>
      <w:hyperlink w:anchor="sub_20101032" w:history="1">
        <w:r>
          <w:rPr>
            <w:rStyle w:val="a4"/>
          </w:rPr>
          <w:t>подпунктами 2 - 6 пункта 3</w:t>
        </w:r>
      </w:hyperlink>
      <w:r>
        <w:t xml:space="preserve">, и требований, предусмотренных </w:t>
      </w:r>
      <w:hyperlink w:anchor="sub_2010105" w:history="1">
        <w:r>
          <w:rPr>
            <w:rStyle w:val="a4"/>
          </w:rPr>
          <w:t>пунктами 5 - 7</w:t>
        </w:r>
      </w:hyperlink>
      <w:r>
        <w:t xml:space="preserve"> и </w:t>
      </w:r>
      <w:hyperlink w:anchor="sub_2010110" w:history="1">
        <w:r>
          <w:rPr>
            <w:rStyle w:val="a4"/>
          </w:rPr>
          <w:t>10 статьи 201.10</w:t>
        </w:r>
      </w:hyperlink>
      <w:r>
        <w:t xml:space="preserve"> настоящего Федерального закона.</w:t>
      </w:r>
    </w:p>
    <w:p w:rsidR="00000000" w:rsidRDefault="00740E19">
      <w:bookmarkStart w:id="4729" w:name="sub_513238873"/>
      <w:r>
        <w:t>Передача обязательств застройщика перед участником строительства в соответствии с настоящей статьей осуществляется при условии полной оп</w:t>
      </w:r>
      <w:r>
        <w:t>латы цены договора, предусматривающего передачу жилого помещения, таким участником. Возможна передача обязательств застройщика в случае исполнения участником строительства обязательства по оплате жилого помещения не в полном объеме при условии перехода к п</w:t>
      </w:r>
      <w:r>
        <w:t>риобретателю также имевшегося у застройщика права требования по исполнению обязательства в оставшейся части.</w:t>
      </w:r>
    </w:p>
    <w:p w:rsidR="00000000" w:rsidRDefault="00740E19">
      <w:pPr>
        <w:pStyle w:val="a7"/>
        <w:rPr>
          <w:color w:val="000000"/>
          <w:sz w:val="16"/>
          <w:szCs w:val="16"/>
        </w:rPr>
      </w:pPr>
      <w:bookmarkStart w:id="4730" w:name="sub_2011513"/>
      <w:bookmarkEnd w:id="4729"/>
      <w:r>
        <w:rPr>
          <w:color w:val="000000"/>
          <w:sz w:val="16"/>
          <w:szCs w:val="16"/>
        </w:rPr>
        <w:t>Информация об изменениях:</w:t>
      </w:r>
    </w:p>
    <w:bookmarkEnd w:id="4730"/>
    <w:p w:rsidR="00000000" w:rsidRDefault="00740E19">
      <w:pPr>
        <w:pStyle w:val="a8"/>
      </w:pPr>
      <w:r>
        <w:t xml:space="preserve">Пункт 3 изменен с 1 января 2018 г. - </w:t>
      </w:r>
      <w:hyperlink r:id="rId2994" w:history="1">
        <w:r>
          <w:rPr>
            <w:rStyle w:val="a4"/>
          </w:rPr>
          <w:t>Федеральный закон</w:t>
        </w:r>
      </w:hyperlink>
      <w:r>
        <w:t xml:space="preserve"> от 29 июля 2017 г. N 218-ФЗ</w:t>
      </w:r>
    </w:p>
    <w:p w:rsidR="00000000" w:rsidRDefault="00740E19">
      <w:pPr>
        <w:pStyle w:val="a8"/>
      </w:pPr>
      <w:hyperlink r:id="rId2995" w:history="1">
        <w:r>
          <w:rPr>
            <w:rStyle w:val="a4"/>
          </w:rPr>
          <w:t>См. предыдущую редакцию</w:t>
        </w:r>
      </w:hyperlink>
    </w:p>
    <w:p w:rsidR="00000000" w:rsidRDefault="00740E19">
      <w:r>
        <w:t>3. Если стоимость прав застройщика на объект незавершенного строительства и земельный участок, подле</w:t>
      </w:r>
      <w:r>
        <w:t>жащие передаче приобретателю, превышает совокупный размер требований участников строительства, включенных в реестр требований о передаче жилых помещений, приобретатель обязан перечислить застройщику денежные средства в размере такого превышения.</w:t>
      </w:r>
    </w:p>
    <w:p w:rsidR="00000000" w:rsidRDefault="00740E19">
      <w:pPr>
        <w:pStyle w:val="a7"/>
        <w:rPr>
          <w:color w:val="000000"/>
          <w:sz w:val="16"/>
          <w:szCs w:val="16"/>
        </w:rPr>
      </w:pPr>
      <w:bookmarkStart w:id="4731" w:name="sub_2011514"/>
      <w:r>
        <w:rPr>
          <w:color w:val="000000"/>
          <w:sz w:val="16"/>
          <w:szCs w:val="16"/>
        </w:rPr>
        <w:t>Информация об изменениях:</w:t>
      </w:r>
    </w:p>
    <w:bookmarkEnd w:id="4731"/>
    <w:p w:rsidR="00000000" w:rsidRDefault="00740E19">
      <w:pPr>
        <w:pStyle w:val="a8"/>
      </w:pPr>
      <w:r>
        <w:t xml:space="preserve">Пункт 4 изменен с 1 января 2018 г. - </w:t>
      </w:r>
      <w:hyperlink r:id="rId2996" w:history="1">
        <w:r>
          <w:rPr>
            <w:rStyle w:val="a4"/>
          </w:rPr>
          <w:t>Федеральный закон</w:t>
        </w:r>
      </w:hyperlink>
      <w:r>
        <w:t xml:space="preserve"> от 29 июля 2017 г. N 218-ФЗ</w:t>
      </w:r>
    </w:p>
    <w:p w:rsidR="00000000" w:rsidRDefault="00740E19">
      <w:pPr>
        <w:pStyle w:val="a8"/>
      </w:pPr>
      <w:hyperlink r:id="rId2997" w:history="1">
        <w:r>
          <w:rPr>
            <w:rStyle w:val="a4"/>
          </w:rPr>
          <w:t>См.</w:t>
        </w:r>
        <w:r>
          <w:rPr>
            <w:rStyle w:val="a4"/>
          </w:rPr>
          <w:t xml:space="preserve"> предыдущую редакцию</w:t>
        </w:r>
      </w:hyperlink>
    </w:p>
    <w:p w:rsidR="00000000" w:rsidRDefault="00740E19">
      <w:r>
        <w:t>4. Если стоимость прав застройщика на объект незавершенного строительства и земельный участок, подлежащие передаче приобретателю, меньше совокупного размера требований участников строительства, включенных в реестр требований о перед</w:t>
      </w:r>
      <w:r>
        <w:t>аче жилых помещений,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w:t>
      </w:r>
      <w:r>
        <w:t xml:space="preserve"> соответствии с правилами, установленными </w:t>
      </w:r>
      <w:hyperlink w:anchor="sub_201009" w:history="1">
        <w:r>
          <w:rPr>
            <w:rStyle w:val="a4"/>
          </w:rPr>
          <w:t>статьей 201.9</w:t>
        </w:r>
      </w:hyperlink>
      <w:r>
        <w:t xml:space="preserve"> настоящего Федерального закона.</w:t>
      </w:r>
    </w:p>
    <w:p w:rsidR="00000000" w:rsidRDefault="00740E19">
      <w:bookmarkStart w:id="4732" w:name="sub_2011515"/>
      <w:r>
        <w:t>5. В случае передачи приобретателю одновременно нескольких объектов незавершенного строительства и земельного участка либо нескол</w:t>
      </w:r>
      <w:r>
        <w:t xml:space="preserve">ьких земельных участков производится зачет обязательств и требований, указанных в </w:t>
      </w:r>
      <w:hyperlink w:anchor="sub_2011513" w:history="1">
        <w:r>
          <w:rPr>
            <w:rStyle w:val="a4"/>
          </w:rPr>
          <w:t>пунктах 3</w:t>
        </w:r>
      </w:hyperlink>
      <w:r>
        <w:t xml:space="preserve"> и </w:t>
      </w:r>
      <w:hyperlink w:anchor="sub_2011514" w:history="1">
        <w:r>
          <w:rPr>
            <w:rStyle w:val="a4"/>
          </w:rPr>
          <w:t xml:space="preserve">4 </w:t>
        </w:r>
      </w:hyperlink>
      <w:r>
        <w:t>настоящей статьи.</w:t>
      </w:r>
    </w:p>
    <w:p w:rsidR="00000000" w:rsidRDefault="00740E19">
      <w:pPr>
        <w:pStyle w:val="a7"/>
        <w:rPr>
          <w:color w:val="000000"/>
          <w:sz w:val="16"/>
          <w:szCs w:val="16"/>
        </w:rPr>
      </w:pPr>
      <w:bookmarkStart w:id="4733" w:name="sub_2011516"/>
      <w:bookmarkEnd w:id="4732"/>
      <w:r>
        <w:rPr>
          <w:color w:val="000000"/>
          <w:sz w:val="16"/>
          <w:szCs w:val="16"/>
        </w:rPr>
        <w:t>Информация об изменениях:</w:t>
      </w:r>
    </w:p>
    <w:bookmarkEnd w:id="4733"/>
    <w:p w:rsidR="00000000" w:rsidRDefault="00740E19">
      <w:pPr>
        <w:pStyle w:val="a8"/>
      </w:pPr>
      <w:r>
        <w:t>Пункт 6 изменен с 1 январ</w:t>
      </w:r>
      <w:r>
        <w:t xml:space="preserve">я 2018 г. - </w:t>
      </w:r>
      <w:hyperlink r:id="rId2998" w:history="1">
        <w:r>
          <w:rPr>
            <w:rStyle w:val="a4"/>
          </w:rPr>
          <w:t>Федеральный закон</w:t>
        </w:r>
      </w:hyperlink>
      <w:r>
        <w:t xml:space="preserve"> от 29 июля 2017 г. N 218-ФЗ</w:t>
      </w:r>
    </w:p>
    <w:p w:rsidR="00000000" w:rsidRDefault="00740E19">
      <w:pPr>
        <w:pStyle w:val="a8"/>
      </w:pPr>
      <w:hyperlink r:id="rId2999" w:history="1">
        <w:r>
          <w:rPr>
            <w:rStyle w:val="a4"/>
          </w:rPr>
          <w:t>См. предыдущую редакцию</w:t>
        </w:r>
      </w:hyperlink>
    </w:p>
    <w:p w:rsidR="00000000" w:rsidRDefault="00740E19">
      <w:r>
        <w:t>6. Лицо, имеющее намерение стать приобр</w:t>
      </w:r>
      <w:r>
        <w:t xml:space="preserve">етателем объекта незавершенного строительства и земельного участка (прав на земельный участок) и исполнить обязательства застройщика перед участниками строительства, требования которых включены в реестр требований о передаче жилых помещений (далее - лицо, </w:t>
      </w:r>
      <w:r>
        <w:t>имеющее намерение стать приобретателем), направляет заявление о таком намерении (далее в настоящей статье - заявление о намерении) в арбитражный суд, рассматривающий дело о банкротстве, конкурсному управляющему (внешнему управляющему) и в уполномоченный Пр</w:t>
      </w:r>
      <w:r>
        <w:t xml:space="preserve">авительством Российской Федерации федеральный орган исполнительной власти, осуществляющий государственное регулирование в области долевого строительства многоквартирных домов и (или) иных объектов недвижимости (далее - исполнительный орган, уполномоченный </w:t>
      </w:r>
      <w:r>
        <w:t>Правительством Российской Федерации).</w:t>
      </w:r>
    </w:p>
    <w:p w:rsidR="00000000" w:rsidRDefault="00740E19">
      <w:r>
        <w:t xml:space="preserve">Заявление о намерении направляется и рассматривается в порядке, предусмотренном </w:t>
      </w:r>
      <w:hyperlink w:anchor="sub_2010015" w:history="1">
        <w:r>
          <w:rPr>
            <w:rStyle w:val="a4"/>
          </w:rPr>
          <w:t>статьей 201.15</w:t>
        </w:r>
      </w:hyperlink>
      <w:r>
        <w:t xml:space="preserve"> настоящего Федерального закона, с учетом особенностей, установленных настоящей статьей.</w:t>
      </w:r>
    </w:p>
    <w:p w:rsidR="00000000" w:rsidRDefault="00740E19">
      <w:bookmarkStart w:id="4734" w:name="sub_2011517"/>
      <w:r>
        <w:t>7. К заявлению о намерении прилагаются документы, подтверждающие:</w:t>
      </w:r>
    </w:p>
    <w:p w:rsidR="00000000" w:rsidRDefault="00740E19">
      <w:pPr>
        <w:pStyle w:val="a7"/>
        <w:rPr>
          <w:color w:val="000000"/>
          <w:sz w:val="16"/>
          <w:szCs w:val="16"/>
        </w:rPr>
      </w:pPr>
      <w:bookmarkStart w:id="4735" w:name="sub_20115171"/>
      <w:bookmarkEnd w:id="4734"/>
      <w:r>
        <w:rPr>
          <w:color w:val="000000"/>
          <w:sz w:val="16"/>
          <w:szCs w:val="16"/>
        </w:rPr>
        <w:t>ГАРАНТ:</w:t>
      </w:r>
    </w:p>
    <w:bookmarkEnd w:id="4735"/>
    <w:p w:rsidR="00000000" w:rsidRDefault="00740E19">
      <w:pPr>
        <w:pStyle w:val="a7"/>
      </w:pPr>
      <w:r>
        <w:t xml:space="preserve">Подпункт 1 пункта 7 статьи 201.15-1 </w:t>
      </w:r>
      <w:hyperlink r:id="rId3000" w:history="1">
        <w:r>
          <w:rPr>
            <w:rStyle w:val="a4"/>
          </w:rPr>
          <w:t>вступает в силу</w:t>
        </w:r>
      </w:hyperlink>
      <w:r>
        <w:t xml:space="preserve"> с 1 января 2017 г.</w:t>
      </w:r>
    </w:p>
    <w:p w:rsidR="00000000" w:rsidRDefault="00740E19">
      <w:r>
        <w:t>1) соот</w:t>
      </w:r>
      <w:r>
        <w:t xml:space="preserve">ветствие приобретателя требованиям, установленным </w:t>
      </w:r>
      <w:hyperlink r:id="rId3001" w:history="1">
        <w:r>
          <w:rPr>
            <w:rStyle w:val="a4"/>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w:t>
      </w:r>
      <w:r>
        <w:t>внесении изменений в некоторые законодательные акты Российской Федерации";</w:t>
      </w:r>
    </w:p>
    <w:p w:rsidR="00000000" w:rsidRDefault="00740E19">
      <w:bookmarkStart w:id="4736" w:name="sub_20115172"/>
      <w:r>
        <w:t>2) возможность финансирования завершения строительства объекта незавершенного строительства (сведения о собственных средствах и сведения о размерах финансирования, необх</w:t>
      </w:r>
      <w:r>
        <w:t>одимого для завершения строительства объекта незавершенного строительства).</w:t>
      </w:r>
    </w:p>
    <w:p w:rsidR="00000000" w:rsidRDefault="00740E19">
      <w:pPr>
        <w:pStyle w:val="a7"/>
        <w:rPr>
          <w:color w:val="000000"/>
          <w:sz w:val="16"/>
          <w:szCs w:val="16"/>
        </w:rPr>
      </w:pPr>
      <w:bookmarkStart w:id="4737" w:name="sub_2011518"/>
      <w:bookmarkEnd w:id="4736"/>
      <w:r>
        <w:rPr>
          <w:color w:val="000000"/>
          <w:sz w:val="16"/>
          <w:szCs w:val="16"/>
        </w:rPr>
        <w:t>Информация об изменениях:</w:t>
      </w:r>
    </w:p>
    <w:bookmarkEnd w:id="4737"/>
    <w:p w:rsidR="00000000" w:rsidRDefault="00740E19">
      <w:pPr>
        <w:pStyle w:val="a8"/>
      </w:pPr>
      <w:r>
        <w:t xml:space="preserve">Пункт 8 изменен с 1 января 2018 г. - </w:t>
      </w:r>
      <w:hyperlink r:id="rId3002" w:history="1">
        <w:r>
          <w:rPr>
            <w:rStyle w:val="a4"/>
          </w:rPr>
          <w:t>Федеральный закон</w:t>
        </w:r>
      </w:hyperlink>
      <w:r>
        <w:t xml:space="preserve"> от 29 июля 2017 г. N 218-ФЗ</w:t>
      </w:r>
    </w:p>
    <w:p w:rsidR="00000000" w:rsidRDefault="00740E19">
      <w:pPr>
        <w:pStyle w:val="a8"/>
      </w:pPr>
      <w:hyperlink r:id="rId3003" w:history="1">
        <w:r>
          <w:rPr>
            <w:rStyle w:val="a4"/>
          </w:rPr>
          <w:t>См. предыдущую редакцию</w:t>
        </w:r>
      </w:hyperlink>
    </w:p>
    <w:p w:rsidR="00000000" w:rsidRDefault="00740E19">
      <w:r>
        <w:t xml:space="preserve">8. В течение десяти дней с даты поступления конкурсному управляющему (внешнему управляющему) заявления о намерении наряду со сведениями, предусмотренными </w:t>
      </w:r>
      <w:hyperlink w:anchor="sub_20101522" w:history="1">
        <w:r>
          <w:rPr>
            <w:rStyle w:val="a4"/>
          </w:rPr>
          <w:t>абзацем вторым пункта 2 статьи 201.15</w:t>
        </w:r>
      </w:hyperlink>
      <w:r>
        <w:t xml:space="preserve"> настоящего Федерального закона, ко</w:t>
      </w:r>
      <w:r>
        <w:t>нкурсный управляющий (внешний управляющий) представляет в арбитражный суд и лицу, имеющему намерение стать приобретателем и направившему заявление о намерении, следующие сведения:</w:t>
      </w:r>
    </w:p>
    <w:p w:rsidR="00000000" w:rsidRDefault="00740E19">
      <w:bookmarkStart w:id="4738" w:name="sub_20115181"/>
      <w:r>
        <w:t>1) расчет суммы, необходимой для погашения задолженности по теку</w:t>
      </w:r>
      <w:r>
        <w:t xml:space="preserve">щим платежам и требований кредиторов первой и второй очереди и определяемой в соответствии с </w:t>
      </w:r>
      <w:hyperlink w:anchor="sub_2010105" w:history="1">
        <w:r>
          <w:rPr>
            <w:rStyle w:val="a4"/>
          </w:rPr>
          <w:t>пунктом 5 статьи 201.10</w:t>
        </w:r>
      </w:hyperlink>
      <w:r>
        <w:t xml:space="preserve"> настоящего Федерального закона на дату направления заявления о намерении в арбитражный суд (в том числе сведен</w:t>
      </w:r>
      <w:r>
        <w:t xml:space="preserve">ия об общем размере соответствующей задолженности, сведения о стоимости прав застройщика на объект незавершенного строительства и земельный участок и сведения о стоимости имущества застройщика, которое остается у него после передачи объекта незавершенного </w:t>
      </w:r>
      <w:r>
        <w:t>строительства);</w:t>
      </w:r>
    </w:p>
    <w:p w:rsidR="00000000" w:rsidRDefault="00740E19">
      <w:pPr>
        <w:pStyle w:val="a7"/>
        <w:rPr>
          <w:color w:val="000000"/>
          <w:sz w:val="16"/>
          <w:szCs w:val="16"/>
        </w:rPr>
      </w:pPr>
      <w:bookmarkStart w:id="4739" w:name="sub_20115182"/>
      <w:bookmarkEnd w:id="4738"/>
      <w:r>
        <w:rPr>
          <w:color w:val="000000"/>
          <w:sz w:val="16"/>
          <w:szCs w:val="16"/>
        </w:rPr>
        <w:t>Информация об изменениях:</w:t>
      </w:r>
    </w:p>
    <w:bookmarkEnd w:id="4739"/>
    <w:p w:rsidR="00000000" w:rsidRDefault="00740E19">
      <w:pPr>
        <w:pStyle w:val="a8"/>
      </w:pPr>
      <w:r>
        <w:t xml:space="preserve">Подпункт 2 изменен с 1 января 2018 г. - </w:t>
      </w:r>
      <w:hyperlink r:id="rId3004" w:history="1">
        <w:r>
          <w:rPr>
            <w:rStyle w:val="a4"/>
          </w:rPr>
          <w:t>Федеральный закон</w:t>
        </w:r>
      </w:hyperlink>
      <w:r>
        <w:t xml:space="preserve"> от 29 июля 2017 г. N 218-ФЗ</w:t>
      </w:r>
    </w:p>
    <w:p w:rsidR="00000000" w:rsidRDefault="00740E19">
      <w:pPr>
        <w:pStyle w:val="a8"/>
      </w:pPr>
      <w:hyperlink r:id="rId3005" w:history="1">
        <w:r>
          <w:rPr>
            <w:rStyle w:val="a4"/>
          </w:rPr>
          <w:t>См. предыдущую редакцию</w:t>
        </w:r>
      </w:hyperlink>
    </w:p>
    <w:p w:rsidR="00000000" w:rsidRDefault="00740E19">
      <w:r>
        <w:t>2) соотношение стоимости прав застройщика на объект незавершенного строительства и земельный участок и совокупного размера требований участников строительства, включенных в реестр требований о передаче жилых помещений.</w:t>
      </w:r>
    </w:p>
    <w:p w:rsidR="00000000" w:rsidRDefault="00740E19">
      <w:pPr>
        <w:pStyle w:val="a7"/>
        <w:rPr>
          <w:color w:val="000000"/>
          <w:sz w:val="16"/>
          <w:szCs w:val="16"/>
        </w:rPr>
      </w:pPr>
      <w:bookmarkStart w:id="4740" w:name="sub_2011519"/>
      <w:r>
        <w:rPr>
          <w:color w:val="000000"/>
          <w:sz w:val="16"/>
          <w:szCs w:val="16"/>
        </w:rPr>
        <w:t>Информация об изменениях:</w:t>
      </w:r>
    </w:p>
    <w:bookmarkEnd w:id="4740"/>
    <w:p w:rsidR="00000000" w:rsidRDefault="00740E19">
      <w:pPr>
        <w:pStyle w:val="a8"/>
      </w:pPr>
      <w:r>
        <w:t xml:space="preserve">Пункт 9 изменен с 1 января 2018 г. - </w:t>
      </w:r>
      <w:hyperlink r:id="rId3006" w:history="1">
        <w:r>
          <w:rPr>
            <w:rStyle w:val="a4"/>
          </w:rPr>
          <w:t>Федеральный закон</w:t>
        </w:r>
      </w:hyperlink>
      <w:r>
        <w:t xml:space="preserve"> от 29 июля 2017 г. N 218-ФЗ</w:t>
      </w:r>
    </w:p>
    <w:p w:rsidR="00000000" w:rsidRDefault="00740E19">
      <w:pPr>
        <w:pStyle w:val="a8"/>
      </w:pPr>
      <w:hyperlink r:id="rId3007" w:history="1">
        <w:r>
          <w:rPr>
            <w:rStyle w:val="a4"/>
          </w:rPr>
          <w:t>См. предыдущую редакцию</w:t>
        </w:r>
      </w:hyperlink>
    </w:p>
    <w:p w:rsidR="00000000" w:rsidRDefault="00740E19">
      <w:r>
        <w:t xml:space="preserve">9. </w:t>
      </w:r>
      <w:r>
        <w:t>В случае передачи приобретателю одновременно нескольких объектов незавершенного строительства и земельного участка либо земельных участков конкурсным управляющим (внешним управляющим) предоставляются также сведения о соотношении совокупной стоимости прав з</w:t>
      </w:r>
      <w:r>
        <w:t>астройщика на такие объекты и земельный участок либо земельные участки и совокупного размера требований участников строительства, включенных в реестр требований о передаче жилых помещений.</w:t>
      </w:r>
    </w:p>
    <w:p w:rsidR="00000000" w:rsidRDefault="00740E19">
      <w:bookmarkStart w:id="4741" w:name="sub_20115110"/>
      <w:r>
        <w:t>10. Исполнительный орган, уполномоченный Правительством</w:t>
      </w:r>
      <w:r>
        <w:t xml:space="preserve"> Российской Федерации, представляет в арбитражный суд заключение о возможности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w:t>
      </w:r>
      <w:r>
        <w:t xml:space="preserve">и подготовке заключения оценивается возможность передачи объектов незавершенного строительства и земельного участка либо земельных участков и обязательств застройщика нескольким приобретателям. </w:t>
      </w:r>
      <w:hyperlink r:id="rId3008" w:history="1">
        <w:r>
          <w:rPr>
            <w:rStyle w:val="a4"/>
          </w:rPr>
          <w:t>Порядок</w:t>
        </w:r>
      </w:hyperlink>
      <w:r>
        <w:t xml:space="preserve"> и основания принятия исполнительным органом, уполномоченным Правительством Российской Федерации, соответствующего заключения определяются Правительством Российской Федерации.</w:t>
      </w:r>
    </w:p>
    <w:p w:rsidR="00000000" w:rsidRDefault="00740E19">
      <w:bookmarkStart w:id="4742" w:name="sub_20115111"/>
      <w:bookmarkEnd w:id="4741"/>
      <w:r>
        <w:t>11. По результатам рассмотрения заявления о на</w:t>
      </w:r>
      <w:r>
        <w:t>мерении арбитражный суд выносит определение:</w:t>
      </w:r>
    </w:p>
    <w:p w:rsidR="00000000" w:rsidRDefault="00740E19">
      <w:bookmarkStart w:id="4743" w:name="sub_201151111"/>
      <w:bookmarkEnd w:id="4742"/>
      <w:r>
        <w:t xml:space="preserve">1) об удовлетворении заявления о намерении в случае соблюдения условий, предусмотренных </w:t>
      </w:r>
      <w:hyperlink w:anchor="sub_2011512" w:history="1">
        <w:r>
          <w:rPr>
            <w:rStyle w:val="a4"/>
          </w:rPr>
          <w:t>пунктами 2 - 5</w:t>
        </w:r>
      </w:hyperlink>
      <w:r>
        <w:t xml:space="preserve"> настоящей статьи, а также при отсутствии предусмотренн</w:t>
      </w:r>
      <w:r>
        <w:t xml:space="preserve">ого </w:t>
      </w:r>
      <w:hyperlink w:anchor="sub_201010" w:history="1">
        <w:r>
          <w:rPr>
            <w:rStyle w:val="a4"/>
          </w:rPr>
          <w:t>статьей 201.10</w:t>
        </w:r>
      </w:hyperlink>
      <w:r>
        <w:t xml:space="preserve"> настоящего Федерального закона ходатайства о погашении требований участников строительства путем передачи прав застройщика на объект незавершенного строительства и земельный участок созданным участниками строи</w:t>
      </w:r>
      <w:r>
        <w:t>тельства жилищно-строительному кооперативу или иному специализированному потребительскому кооперативу либо отказа в удовлетворении такого ходатайства и при наличии заключения исполнительного органа, уполномоченного Правительством Российской Федерации, о во</w:t>
      </w:r>
      <w:r>
        <w:t>зможности передачи имущества и обязательств застройщика лицу, имеющему намерение стать приобретателем;</w:t>
      </w:r>
    </w:p>
    <w:p w:rsidR="00000000" w:rsidRDefault="00740E19">
      <w:bookmarkStart w:id="4744" w:name="sub_201151112"/>
      <w:bookmarkEnd w:id="4743"/>
      <w:r>
        <w:t xml:space="preserve">2) об отказе в удовлетворении заявления о намерении в случаях несоблюдения условий, предусмотренных </w:t>
      </w:r>
      <w:hyperlink w:anchor="sub_2011512" w:history="1">
        <w:r>
          <w:rPr>
            <w:rStyle w:val="a4"/>
          </w:rPr>
          <w:t>п</w:t>
        </w:r>
        <w:r>
          <w:rPr>
            <w:rStyle w:val="a4"/>
          </w:rPr>
          <w:t>унктами 2 - 5</w:t>
        </w:r>
      </w:hyperlink>
      <w:r>
        <w:t xml:space="preserve"> настоящей статьи, и (или) наличия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rsidR="00000000" w:rsidRDefault="00740E19">
      <w:bookmarkStart w:id="4745" w:name="sub_20115112"/>
      <w:bookmarkEnd w:id="4744"/>
      <w:r>
        <w:t>12. В определении арбитражного суда об удовлетворении заявления о намерении указываются:</w:t>
      </w:r>
    </w:p>
    <w:p w:rsidR="00000000" w:rsidRDefault="00740E19">
      <w:bookmarkStart w:id="4746" w:name="sub_201151121"/>
      <w:bookmarkEnd w:id="4745"/>
      <w:r>
        <w:t>1) наименование приобретателя, его основной государственный регистрационный номер и идентификационный номер налогоплательщика</w:t>
      </w:r>
      <w:r>
        <w:t>;</w:t>
      </w:r>
    </w:p>
    <w:p w:rsidR="00000000" w:rsidRDefault="00740E19">
      <w:bookmarkStart w:id="4747" w:name="sub_201151122"/>
      <w:bookmarkEnd w:id="4746"/>
      <w:r>
        <w:t xml:space="preserve">2) размер требований кредиторов, указанных в </w:t>
      </w:r>
      <w:hyperlink w:anchor="sub_2010151" w:history="1">
        <w:r>
          <w:rPr>
            <w:rStyle w:val="a4"/>
          </w:rPr>
          <w:t>пункте 1 статьи 201.15</w:t>
        </w:r>
      </w:hyperlink>
      <w:r>
        <w:t xml:space="preserve"> настоящего Федерального закона, и срок перечисления приобретателем денежных средств в таком размере на специальный банковский счет </w:t>
      </w:r>
      <w:r>
        <w:t>застройщика в порядке, предусмотренном статьей 201.15 настоящего Федерального закона;</w:t>
      </w:r>
    </w:p>
    <w:p w:rsidR="00000000" w:rsidRDefault="00740E19">
      <w:pPr>
        <w:pStyle w:val="a7"/>
        <w:rPr>
          <w:color w:val="000000"/>
          <w:sz w:val="16"/>
          <w:szCs w:val="16"/>
        </w:rPr>
      </w:pPr>
      <w:bookmarkStart w:id="4748" w:name="sub_201151123"/>
      <w:bookmarkEnd w:id="4747"/>
      <w:r>
        <w:rPr>
          <w:color w:val="000000"/>
          <w:sz w:val="16"/>
          <w:szCs w:val="16"/>
        </w:rPr>
        <w:t>Информация об изменениях:</w:t>
      </w:r>
    </w:p>
    <w:bookmarkEnd w:id="4748"/>
    <w:p w:rsidR="00000000" w:rsidRDefault="00740E19">
      <w:pPr>
        <w:pStyle w:val="a8"/>
      </w:pPr>
      <w:r>
        <w:t xml:space="preserve">Подпункт 3 изменен с 1 января 2018 г. - </w:t>
      </w:r>
      <w:hyperlink r:id="rId3009" w:history="1">
        <w:r>
          <w:rPr>
            <w:rStyle w:val="a4"/>
          </w:rPr>
          <w:t>Ф</w:t>
        </w:r>
        <w:r>
          <w:rPr>
            <w:rStyle w:val="a4"/>
          </w:rPr>
          <w:t>едеральный закон</w:t>
        </w:r>
      </w:hyperlink>
      <w:r>
        <w:t xml:space="preserve"> от 29 июля 2017 г. N 218-ФЗ</w:t>
      </w:r>
    </w:p>
    <w:p w:rsidR="00000000" w:rsidRDefault="00740E19">
      <w:pPr>
        <w:pStyle w:val="a8"/>
      </w:pPr>
      <w:hyperlink r:id="rId3010" w:history="1">
        <w:r>
          <w:rPr>
            <w:rStyle w:val="a4"/>
          </w:rPr>
          <w:t>См. предыдущую редакцию</w:t>
        </w:r>
      </w:hyperlink>
    </w:p>
    <w:p w:rsidR="00000000" w:rsidRDefault="00740E19">
      <w:r>
        <w:t>3) соотношение стоимости прав застройщика на объект незавершенного строительства и земельный участок и совокупного</w:t>
      </w:r>
      <w:r>
        <w:t xml:space="preserve"> размера требований участников строительства, включенных в реестр требований о передаче жилых помещений, размер денежных средств и срок их перечисления приобретателем на основной счет застройщика в случае, если такая обязанность возникает у приобретателя в</w:t>
      </w:r>
      <w:r>
        <w:t xml:space="preserve"> соответствии с </w:t>
      </w:r>
      <w:hyperlink w:anchor="sub_2011513" w:history="1">
        <w:r>
          <w:rPr>
            <w:rStyle w:val="a4"/>
          </w:rPr>
          <w:t>пунктом 3</w:t>
        </w:r>
      </w:hyperlink>
      <w:r>
        <w:t xml:space="preserve"> настоящей статьи, или размер требований приобретателя, подлежащих включению в реестр требований кредиторов в соответствии с </w:t>
      </w:r>
      <w:hyperlink w:anchor="sub_2011514" w:history="1">
        <w:r>
          <w:rPr>
            <w:rStyle w:val="a4"/>
          </w:rPr>
          <w:t>пунктом 4</w:t>
        </w:r>
      </w:hyperlink>
      <w:r>
        <w:t xml:space="preserve"> настоящей статьи;</w:t>
      </w:r>
    </w:p>
    <w:p w:rsidR="00000000" w:rsidRDefault="00740E19">
      <w:bookmarkStart w:id="4749" w:name="sub_201151124"/>
      <w:r>
        <w:t>4) свед</w:t>
      </w:r>
      <w:r>
        <w:t>ения, идентифицирующие объект незавершенного строительства и земельный участок;</w:t>
      </w:r>
    </w:p>
    <w:p w:rsidR="00000000" w:rsidRDefault="00740E19">
      <w:bookmarkStart w:id="4750" w:name="sub_201151125"/>
      <w:bookmarkEnd w:id="4749"/>
      <w:r>
        <w:t>5) иная необходимая для перечисления приобретателем денежных средств на соответствующий счет застройщика информация.</w:t>
      </w:r>
    </w:p>
    <w:p w:rsidR="00000000" w:rsidRDefault="00740E19">
      <w:bookmarkStart w:id="4751" w:name="sub_20115113"/>
      <w:bookmarkEnd w:id="4750"/>
      <w:r>
        <w:t>13. В те</w:t>
      </w:r>
      <w:r>
        <w:t>чение срока, установленного в определении арбитражного суда об удовлетворении заявления о намерении, приобретатель перечисляет денежные средства в указанном в этом определении размере.</w:t>
      </w:r>
    </w:p>
    <w:bookmarkEnd w:id="4751"/>
    <w:p w:rsidR="00000000" w:rsidRDefault="00740E19"/>
    <w:p w:rsidR="00000000" w:rsidRDefault="00740E19"/>
    <w:p w:rsidR="00000000" w:rsidRDefault="00740E19">
      <w:pPr>
        <w:pStyle w:val="a7"/>
        <w:rPr>
          <w:color w:val="000000"/>
          <w:sz w:val="16"/>
          <w:szCs w:val="16"/>
        </w:rPr>
      </w:pPr>
      <w:bookmarkStart w:id="4752" w:name="sub_201152"/>
      <w:r>
        <w:rPr>
          <w:color w:val="000000"/>
          <w:sz w:val="16"/>
          <w:szCs w:val="16"/>
        </w:rPr>
        <w:t>Информация об изменениях:</w:t>
      </w:r>
    </w:p>
    <w:bookmarkEnd w:id="4752"/>
    <w:p w:rsidR="00000000" w:rsidRDefault="00740E19">
      <w:pPr>
        <w:pStyle w:val="a8"/>
      </w:pPr>
      <w:r>
        <w:fldChar w:fldCharType="begin"/>
      </w:r>
      <w:r>
        <w:instrText>HYPERLINK "</w:instrText>
      </w:r>
      <w:r>
        <w:instrText>http://ivo.garant.ru/document?id=71195520&amp;sub=1213"</w:instrText>
      </w:r>
      <w:r>
        <w:fldChar w:fldCharType="separate"/>
      </w:r>
      <w:r>
        <w:rPr>
          <w:rStyle w:val="a4"/>
        </w:rPr>
        <w:t>Федеральным законом</w:t>
      </w:r>
      <w:r>
        <w:fldChar w:fldCharType="end"/>
      </w:r>
      <w:r>
        <w:t xml:space="preserve"> от 29 декабря 2015 г. N 391-ФЗ Федеральный закон дополнен статьей 201.15-2</w:t>
      </w:r>
    </w:p>
    <w:p w:rsidR="00000000" w:rsidRDefault="00740E19">
      <w:pPr>
        <w:pStyle w:val="a5"/>
      </w:pPr>
      <w:r>
        <w:rPr>
          <w:rStyle w:val="a3"/>
        </w:rPr>
        <w:t>Статья 201.15-2.</w:t>
      </w:r>
      <w:r>
        <w:t xml:space="preserve"> Передача имущества и обязательств застройщика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11" w:history="1">
        <w:r>
          <w:rPr>
            <w:rStyle w:val="a4"/>
          </w:rPr>
          <w:t>комментарии</w:t>
        </w:r>
      </w:hyperlink>
      <w:r>
        <w:t xml:space="preserve"> к статье 201.15-2 настоящего Федерального закона</w:t>
      </w:r>
    </w:p>
    <w:p w:rsidR="00000000" w:rsidRDefault="00740E19">
      <w:pPr>
        <w:pStyle w:val="a7"/>
        <w:rPr>
          <w:color w:val="000000"/>
          <w:sz w:val="16"/>
          <w:szCs w:val="16"/>
        </w:rPr>
      </w:pPr>
      <w:bookmarkStart w:id="4753" w:name="sub_2011521"/>
      <w:r>
        <w:rPr>
          <w:color w:val="000000"/>
          <w:sz w:val="16"/>
          <w:szCs w:val="16"/>
        </w:rPr>
        <w:t>Информация об изменениях:</w:t>
      </w:r>
    </w:p>
    <w:bookmarkEnd w:id="4753"/>
    <w:p w:rsidR="00000000" w:rsidRDefault="00740E19">
      <w:pPr>
        <w:pStyle w:val="a8"/>
      </w:pPr>
      <w:r>
        <w:t xml:space="preserve">Пункт 1 изменен с 1 января 2018 г. - </w:t>
      </w:r>
      <w:hyperlink r:id="rId3012" w:history="1">
        <w:r>
          <w:rPr>
            <w:rStyle w:val="a4"/>
          </w:rPr>
          <w:t>Федеральный закон</w:t>
        </w:r>
      </w:hyperlink>
      <w:r>
        <w:t xml:space="preserve"> от 29 июля 2017 г. N 218-ФЗ</w:t>
      </w:r>
    </w:p>
    <w:p w:rsidR="00000000" w:rsidRDefault="00740E19">
      <w:pPr>
        <w:pStyle w:val="a8"/>
      </w:pPr>
      <w:hyperlink r:id="rId3013" w:history="1">
        <w:r>
          <w:rPr>
            <w:rStyle w:val="a4"/>
          </w:rPr>
          <w:t>См. предыдущую редакцию</w:t>
        </w:r>
      </w:hyperlink>
    </w:p>
    <w:p w:rsidR="00000000" w:rsidRDefault="00740E19">
      <w:r>
        <w:t xml:space="preserve">1. Конкурсный управляющий (внешний управляющий) обращается в арбитражный суд с ходатайством о </w:t>
      </w:r>
      <w:r>
        <w:t>передаче имущества и обязательств застройщика приобретателю в течение десяти дней с даты поступления денежных средств от приобретателя в соответствии с определением об удовлетворении заявления о намерении. К указанному ходатайству прилагаются документы, по</w:t>
      </w:r>
      <w:r>
        <w:t>дтверждающие поступление денежных средств в размере, который указан в определении арбитражного суда об удовлетворении заявления о намерении.</w:t>
      </w:r>
    </w:p>
    <w:p w:rsidR="00000000" w:rsidRDefault="00740E19">
      <w:pPr>
        <w:pStyle w:val="a7"/>
        <w:rPr>
          <w:color w:val="000000"/>
          <w:sz w:val="16"/>
          <w:szCs w:val="16"/>
        </w:rPr>
      </w:pPr>
      <w:bookmarkStart w:id="4754" w:name="sub_2011522"/>
      <w:r>
        <w:rPr>
          <w:color w:val="000000"/>
          <w:sz w:val="16"/>
          <w:szCs w:val="16"/>
        </w:rPr>
        <w:t>Информация об изменениях:</w:t>
      </w:r>
    </w:p>
    <w:bookmarkEnd w:id="4754"/>
    <w:p w:rsidR="00000000" w:rsidRDefault="00740E19">
      <w:pPr>
        <w:pStyle w:val="a8"/>
      </w:pPr>
      <w:r>
        <w:t xml:space="preserve">Пункт 2 изменен с 1 января 2018 г. - </w:t>
      </w:r>
      <w:hyperlink r:id="rId3014" w:history="1">
        <w:r>
          <w:rPr>
            <w:rStyle w:val="a4"/>
          </w:rPr>
          <w:t>Федеральный закон</w:t>
        </w:r>
      </w:hyperlink>
      <w:r>
        <w:t xml:space="preserve"> от 29 июля 2017 г. N 218-ФЗ</w:t>
      </w:r>
    </w:p>
    <w:p w:rsidR="00000000" w:rsidRDefault="00740E19">
      <w:pPr>
        <w:pStyle w:val="a8"/>
      </w:pPr>
      <w:hyperlink r:id="rId3015" w:history="1">
        <w:r>
          <w:rPr>
            <w:rStyle w:val="a4"/>
          </w:rPr>
          <w:t>См. предыдущую редакцию</w:t>
        </w:r>
      </w:hyperlink>
    </w:p>
    <w:p w:rsidR="00000000" w:rsidRDefault="00740E19">
      <w:r>
        <w:t>2. В течение трех дней с даты поступления ходатайства конкурсного управляющего (в</w:t>
      </w:r>
      <w:r>
        <w:t>нешнего управляющего) о передаче имущества и обязательств застройщика приобретателю арбитражный суд выносит определение о передаче приобретателю имущества и обязательств застройщика.</w:t>
      </w:r>
    </w:p>
    <w:p w:rsidR="00000000" w:rsidRDefault="00740E19">
      <w:bookmarkStart w:id="4755" w:name="sub_2011523"/>
      <w:r>
        <w:t>3. В определении арбитражного суда о передаче приобретателю им</w:t>
      </w:r>
      <w:r>
        <w:t>ущества и обязательств застройщика указываются:</w:t>
      </w:r>
    </w:p>
    <w:p w:rsidR="00000000" w:rsidRDefault="00740E19">
      <w:bookmarkStart w:id="4756" w:name="sub_20115231"/>
      <w:bookmarkEnd w:id="4755"/>
      <w:r>
        <w:t>1) наименование приобретателя, его основной государственный регистрационный номер и идентификационный номер налогоплательщика;</w:t>
      </w:r>
    </w:p>
    <w:p w:rsidR="00000000" w:rsidRDefault="00740E19">
      <w:bookmarkStart w:id="4757" w:name="sub_20115232"/>
      <w:bookmarkEnd w:id="4756"/>
      <w:r>
        <w:t>2) сведения, идентифицирующие объе</w:t>
      </w:r>
      <w:r>
        <w:t>кт незавершенного строительства и земельный участок, передаваемые приобретателю;</w:t>
      </w:r>
    </w:p>
    <w:p w:rsidR="00000000" w:rsidRDefault="00740E19">
      <w:bookmarkStart w:id="4758" w:name="sub_20115233"/>
      <w:bookmarkEnd w:id="4757"/>
      <w:r>
        <w:t>3) сведения о размере денежных средств, перечисленных приобретателем на специальный банковский счет застройщика для погашения требований кредиторов, пр</w:t>
      </w:r>
      <w:r>
        <w:t xml:space="preserve">едусмотренных </w:t>
      </w:r>
      <w:hyperlink w:anchor="sub_2010151" w:history="1">
        <w:r>
          <w:rPr>
            <w:rStyle w:val="a4"/>
          </w:rPr>
          <w:t>пунктом 1 статьи 201.15</w:t>
        </w:r>
      </w:hyperlink>
      <w:r>
        <w:t xml:space="preserve"> и </w:t>
      </w:r>
      <w:hyperlink w:anchor="sub_2011513" w:history="1">
        <w:r>
          <w:rPr>
            <w:rStyle w:val="a4"/>
          </w:rPr>
          <w:t>пунктом 3 статьи 201.15-1</w:t>
        </w:r>
      </w:hyperlink>
      <w:r>
        <w:t xml:space="preserve"> настоящего Федерального закона;</w:t>
      </w:r>
    </w:p>
    <w:p w:rsidR="00000000" w:rsidRDefault="00740E19">
      <w:bookmarkStart w:id="4759" w:name="sub_20115234"/>
      <w:bookmarkEnd w:id="4758"/>
      <w:r>
        <w:t xml:space="preserve">4) сведения о соблюдении условий, предусмотренных </w:t>
      </w:r>
      <w:hyperlink w:anchor="sub_2011512" w:history="1">
        <w:r>
          <w:rPr>
            <w:rStyle w:val="a4"/>
          </w:rPr>
          <w:t>пунктами 2 - 5 статьи 201.15-1</w:t>
        </w:r>
      </w:hyperlink>
      <w:r>
        <w:t xml:space="preserve"> настоящего Федерального закона;</w:t>
      </w:r>
    </w:p>
    <w:p w:rsidR="00000000" w:rsidRDefault="00740E19">
      <w:bookmarkStart w:id="4760" w:name="sub_20115235"/>
      <w:bookmarkEnd w:id="4759"/>
      <w:r>
        <w:t>5) сведения о переходе к приобретателю прав требования по подключению (технологическому присоединению) объекта к сетям инженерно-технического обеспечения по договорам</w:t>
      </w:r>
      <w:r>
        <w:t>, заключенным с застройщиком в отношении передаваемых объекта незавершенного строительства и земельного участка;</w:t>
      </w:r>
    </w:p>
    <w:p w:rsidR="00000000" w:rsidRDefault="00740E19">
      <w:bookmarkStart w:id="4761" w:name="sub_20115236"/>
      <w:bookmarkEnd w:id="4760"/>
      <w:r>
        <w:t>6) иная необходимая для государственной регистрации перехода к приобретателю права собственности на объект незавершенно</w:t>
      </w:r>
      <w:r>
        <w:t>го строительства и прав на земельный участок информация.</w:t>
      </w:r>
    </w:p>
    <w:p w:rsidR="00000000" w:rsidRDefault="00740E19">
      <w:bookmarkStart w:id="4762" w:name="sub_2011524"/>
      <w:bookmarkEnd w:id="4761"/>
      <w:r>
        <w:t>4. При передаче приобретателю имущества и обязательств застройщика не применяются правила:</w:t>
      </w:r>
    </w:p>
    <w:p w:rsidR="00000000" w:rsidRDefault="00740E19">
      <w:bookmarkStart w:id="4763" w:name="sub_20115241"/>
      <w:bookmarkEnd w:id="4762"/>
      <w:r>
        <w:t>1) получения согласия кредиторов застройщиком на перевод долга</w:t>
      </w:r>
      <w:r>
        <w:t xml:space="preserve"> на иное лицо;</w:t>
      </w:r>
    </w:p>
    <w:p w:rsidR="00000000" w:rsidRDefault="00740E19">
      <w:bookmarkStart w:id="4764" w:name="sub_20115242"/>
      <w:bookmarkEnd w:id="4763"/>
      <w:r>
        <w:t>2) предварительного уведомления кредиторов застройщиком о переводе долга застройщика на приобретателя;</w:t>
      </w:r>
    </w:p>
    <w:p w:rsidR="00000000" w:rsidRDefault="00740E19">
      <w:bookmarkStart w:id="4765" w:name="sub_20115243"/>
      <w:bookmarkEnd w:id="4764"/>
      <w:r>
        <w:t xml:space="preserve">3) предъявления кредиторами застройщику требований о прекращении или досрочном исполнении </w:t>
      </w:r>
      <w:r>
        <w:t>застройщиком своих обязательств перед ними в связи с такой передачей.</w:t>
      </w:r>
    </w:p>
    <w:p w:rsidR="00000000" w:rsidRDefault="00740E19">
      <w:pPr>
        <w:pStyle w:val="a7"/>
        <w:rPr>
          <w:color w:val="000000"/>
          <w:sz w:val="16"/>
          <w:szCs w:val="16"/>
        </w:rPr>
      </w:pPr>
      <w:bookmarkStart w:id="4766" w:name="sub_2011525"/>
      <w:bookmarkEnd w:id="4765"/>
      <w:r>
        <w:rPr>
          <w:color w:val="000000"/>
          <w:sz w:val="16"/>
          <w:szCs w:val="16"/>
        </w:rPr>
        <w:t>Информация об изменениях:</w:t>
      </w:r>
    </w:p>
    <w:bookmarkEnd w:id="4766"/>
    <w:p w:rsidR="00000000" w:rsidRDefault="00740E19">
      <w:pPr>
        <w:pStyle w:val="a8"/>
      </w:pPr>
      <w:r>
        <w:t xml:space="preserve">Пункт 5 изменен с 1 января 2018 г. - </w:t>
      </w:r>
      <w:hyperlink r:id="rId3016" w:history="1">
        <w:r>
          <w:rPr>
            <w:rStyle w:val="a4"/>
          </w:rPr>
          <w:t>Федеральный закон</w:t>
        </w:r>
      </w:hyperlink>
      <w:r>
        <w:t xml:space="preserve"> от 29 июля 2017 г. N 218-ФЗ</w:t>
      </w:r>
    </w:p>
    <w:p w:rsidR="00000000" w:rsidRDefault="00740E19">
      <w:pPr>
        <w:pStyle w:val="a8"/>
      </w:pPr>
      <w:hyperlink r:id="rId3017" w:history="1">
        <w:r>
          <w:rPr>
            <w:rStyle w:val="a4"/>
          </w:rPr>
          <w:t>См. предыдущую редакцию</w:t>
        </w:r>
      </w:hyperlink>
    </w:p>
    <w:p w:rsidR="00000000" w:rsidRDefault="00740E19">
      <w:r>
        <w:t>5. К приобретателю имущества и обязательств застройщика не могут быть предъявлены участниками строительства иные требования, кроме треб</w:t>
      </w:r>
      <w:r>
        <w:t>ований участников строительства, включенных в реестр требований о передаче жилых помещений.</w:t>
      </w:r>
    </w:p>
    <w:p w:rsidR="00000000" w:rsidRDefault="00740E19">
      <w:pPr>
        <w:pStyle w:val="a7"/>
        <w:rPr>
          <w:color w:val="000000"/>
          <w:sz w:val="16"/>
          <w:szCs w:val="16"/>
        </w:rPr>
      </w:pPr>
      <w:bookmarkStart w:id="4767" w:name="sub_2011526"/>
      <w:r>
        <w:rPr>
          <w:color w:val="000000"/>
          <w:sz w:val="16"/>
          <w:szCs w:val="16"/>
        </w:rPr>
        <w:t>Информация об изменениях:</w:t>
      </w:r>
    </w:p>
    <w:bookmarkEnd w:id="4767"/>
    <w:p w:rsidR="00000000" w:rsidRDefault="00740E19">
      <w:pPr>
        <w:pStyle w:val="a8"/>
      </w:pPr>
      <w:r>
        <w:t xml:space="preserve">Пункт 6 изменен с 1 января 2018 г. - </w:t>
      </w:r>
      <w:hyperlink r:id="rId3018" w:history="1">
        <w:r>
          <w:rPr>
            <w:rStyle w:val="a4"/>
          </w:rPr>
          <w:t>Федеральный зак</w:t>
        </w:r>
        <w:r>
          <w:rPr>
            <w:rStyle w:val="a4"/>
          </w:rPr>
          <w:t>он</w:t>
        </w:r>
      </w:hyperlink>
      <w:r>
        <w:t xml:space="preserve"> от 29 июля 2017 г. N 218-ФЗ</w:t>
      </w:r>
    </w:p>
    <w:p w:rsidR="00000000" w:rsidRDefault="00740E19">
      <w:pPr>
        <w:pStyle w:val="a8"/>
      </w:pPr>
      <w:hyperlink r:id="rId3019" w:history="1">
        <w:r>
          <w:rPr>
            <w:rStyle w:val="a4"/>
          </w:rPr>
          <w:t>См. предыдущую редакцию</w:t>
        </w:r>
      </w:hyperlink>
    </w:p>
    <w:p w:rsidR="00000000" w:rsidRDefault="00740E19">
      <w:r>
        <w:t>6. На основании определения арбитражного суда о передаче приобретателю имущества и обязательств застройщика требования участников строительства, исполнение обязательств перед которыми передано приобретателю, исключаются конкурсным управляющим (внешним упра</w:t>
      </w:r>
      <w:r>
        <w:t>вляющим) из реестра требований о передаче жилых помещений.</w:t>
      </w:r>
    </w:p>
    <w:p w:rsidR="00000000" w:rsidRDefault="00740E19">
      <w:bookmarkStart w:id="4768" w:name="sub_2011527"/>
      <w:r>
        <w:t xml:space="preserve">7. Утратил силу с 1 января 2018 г. - </w:t>
      </w:r>
      <w:hyperlink r:id="rId3020" w:history="1">
        <w:r>
          <w:rPr>
            <w:rStyle w:val="a4"/>
          </w:rPr>
          <w:t>Федеральный закон</w:t>
        </w:r>
      </w:hyperlink>
      <w:r>
        <w:t xml:space="preserve"> от 29 июля 2017 г. N 218-ФЗ</w:t>
      </w:r>
    </w:p>
    <w:bookmarkEnd w:id="476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hyperlink r:id="rId3021" w:history="1">
        <w:r>
          <w:rPr>
            <w:rStyle w:val="a4"/>
          </w:rPr>
          <w:t>См. предыдущую редакцию</w:t>
        </w:r>
      </w:hyperlink>
    </w:p>
    <w:p w:rsidR="00000000" w:rsidRDefault="00740E19">
      <w:pPr>
        <w:pStyle w:val="a8"/>
      </w:pPr>
      <w:bookmarkStart w:id="4769" w:name="sub_2011528"/>
      <w:r>
        <w:t xml:space="preserve">Пункт 8 изменен с 1 января 2018 г. - </w:t>
      </w:r>
      <w:hyperlink r:id="rId3022" w:history="1">
        <w:r>
          <w:rPr>
            <w:rStyle w:val="a4"/>
          </w:rPr>
          <w:t>Федеральный закон</w:t>
        </w:r>
      </w:hyperlink>
      <w:r>
        <w:t xml:space="preserve"> от 29 июля 2017 г. N 218-ФЗ</w:t>
      </w:r>
    </w:p>
    <w:bookmarkEnd w:id="4769"/>
    <w:p w:rsidR="00000000" w:rsidRDefault="00740E19">
      <w:pPr>
        <w:pStyle w:val="a8"/>
      </w:pPr>
      <w:r>
        <w:fldChar w:fldCharType="begin"/>
      </w:r>
      <w:r>
        <w:instrText>HYPERLINK "http://ivo.garant.ru/document?id=57327777&amp;sub=2011528"</w:instrText>
      </w:r>
      <w:r>
        <w:fldChar w:fldCharType="separate"/>
      </w:r>
      <w:r>
        <w:rPr>
          <w:rStyle w:val="a4"/>
        </w:rPr>
        <w:t>См. предыдущую редакцию</w:t>
      </w:r>
      <w:r>
        <w:fldChar w:fldCharType="end"/>
      </w:r>
    </w:p>
    <w:p w:rsidR="00000000" w:rsidRDefault="00740E19">
      <w:r>
        <w:t xml:space="preserve">8. На основании определения арбитражного суда о передаче приобретателю объекта незавершенного строительства, земельного участка и обязательств застройщика </w:t>
      </w:r>
      <w:r>
        <w:t>конкурсный управляющий (внешний управляющий) заключает с приобретателем договор (договоры) передачи объекта незавершенного строительства, земельного участка и обязательств застройщика на условиях, не противоречащих настоящему Федеральному закону.</w:t>
      </w:r>
    </w:p>
    <w:p w:rsidR="00000000" w:rsidRDefault="00740E19">
      <w:bookmarkStart w:id="4770" w:name="sub_2011529"/>
      <w:r>
        <w:t>9. Перемена лиц в обязательствах, которые вытекают из заключенных застройщиком с участниками строительства договоров и в которых застройщик выступает должником, влечет за собой перевод на приобретателя обязательств застройщика по передаче жилых помещений</w:t>
      </w:r>
      <w:r>
        <w:t xml:space="preserve"> со дня передачи приобретателю объекта незавершенного строительства, земельного участка и обязательств застройщика по передаточному акту.</w:t>
      </w:r>
    </w:p>
    <w:p w:rsidR="00000000" w:rsidRDefault="00740E19">
      <w:bookmarkStart w:id="4771" w:name="sub_20115210"/>
      <w:bookmarkEnd w:id="4770"/>
      <w:r>
        <w:t>10. Договор передачи приобретателю объекта незавершенного строительства, земельного участка и о</w:t>
      </w:r>
      <w:r>
        <w:t>бязательств застройщика заключается в письменной форме. Передача объекта незавершенного строительства, земельного участка и обязательств застройщика приобретателю осуществляется по передаточному акту.</w:t>
      </w:r>
    </w:p>
    <w:p w:rsidR="00000000" w:rsidRDefault="00740E19">
      <w:bookmarkStart w:id="4772" w:name="sub_20115211"/>
      <w:bookmarkEnd w:id="4771"/>
      <w:r>
        <w:t>11. Государственная регистрация</w:t>
      </w:r>
      <w:r>
        <w:t xml:space="preserve"> перехода прав на объект незавершенного строительства и земельный участок осуществляется на основании определения арбитражного суда о передаче приобретателю имущества и обязательств застройщика в соответствии с </w:t>
      </w:r>
      <w:hyperlink r:id="rId3023" w:history="1">
        <w:r>
          <w:rPr>
            <w:rStyle w:val="a4"/>
          </w:rPr>
          <w:t>законодательством</w:t>
        </w:r>
      </w:hyperlink>
      <w:r>
        <w:t xml:space="preserve"> Российской Федерации о государственной регистрации прав на недвижимое имущество.</w:t>
      </w:r>
    </w:p>
    <w:p w:rsidR="00000000" w:rsidRDefault="00740E19">
      <w:pPr>
        <w:pStyle w:val="a7"/>
        <w:rPr>
          <w:color w:val="000000"/>
          <w:sz w:val="16"/>
          <w:szCs w:val="16"/>
        </w:rPr>
      </w:pPr>
      <w:bookmarkStart w:id="4773" w:name="sub_20115212"/>
      <w:bookmarkEnd w:id="4772"/>
      <w:r>
        <w:rPr>
          <w:color w:val="000000"/>
          <w:sz w:val="16"/>
          <w:szCs w:val="16"/>
        </w:rPr>
        <w:t>Информация об изменениях:</w:t>
      </w:r>
    </w:p>
    <w:bookmarkEnd w:id="4773"/>
    <w:p w:rsidR="00000000" w:rsidRDefault="00740E19">
      <w:pPr>
        <w:pStyle w:val="a8"/>
      </w:pPr>
      <w:r>
        <w:t xml:space="preserve">Пункт 12 изменен с 1 января 2018 г. - </w:t>
      </w:r>
      <w:hyperlink r:id="rId3024" w:history="1">
        <w:r>
          <w:rPr>
            <w:rStyle w:val="a4"/>
          </w:rPr>
          <w:t>Федеральный закон</w:t>
        </w:r>
      </w:hyperlink>
      <w:r>
        <w:t xml:space="preserve"> от 29 июля 2017 г. N 218-ФЗ</w:t>
      </w:r>
    </w:p>
    <w:p w:rsidR="00000000" w:rsidRDefault="00740E19">
      <w:pPr>
        <w:pStyle w:val="a8"/>
      </w:pPr>
      <w:hyperlink r:id="rId3025" w:history="1">
        <w:r>
          <w:rPr>
            <w:rStyle w:val="a4"/>
          </w:rPr>
          <w:t>См. предыдущую редакцию</w:t>
        </w:r>
      </w:hyperlink>
    </w:p>
    <w:p w:rsidR="00000000" w:rsidRDefault="00740E19">
      <w:r>
        <w:t>12. Не позднее трех дней с даты государственной регистрации перехода к приобретателю права</w:t>
      </w:r>
      <w:r>
        <w:t xml:space="preserve"> собственности на объект незавершенного строительства и прав на земельный участок конкурсный управляющий (внешний управляющий) путем включения в Единый федеральный реестр сведений о банкротстве осуществляет опубликование следующих сведений:</w:t>
      </w:r>
    </w:p>
    <w:p w:rsidR="00000000" w:rsidRDefault="00740E19">
      <w:bookmarkStart w:id="4774" w:name="sub_201152121"/>
      <w:r>
        <w:t>1)</w:t>
      </w:r>
      <w:r>
        <w:t xml:space="preserve"> полное наименование застройщика, передающего имущество и обязательства, его адрес и идентифицирующие указанного застройщика сведения (основной государственный регистрационный номер и идентификационный номер налогоплательщика);</w:t>
      </w:r>
    </w:p>
    <w:p w:rsidR="00000000" w:rsidRDefault="00740E19">
      <w:bookmarkStart w:id="4775" w:name="sub_201152122"/>
      <w:bookmarkEnd w:id="4774"/>
      <w:r>
        <w:t>2)</w:t>
      </w:r>
      <w:r>
        <w:t xml:space="preserve"> полное наименование приобретателя, которому передаются имущество и обязательства застройщика, его адрес и идентифицирующие указанного приобретателя сведения (государственный регистрационный номер записи о государственной регистрации юридического лица, иде</w:t>
      </w:r>
      <w:r>
        <w:t>нтификационный номер налогоплательщика);</w:t>
      </w:r>
    </w:p>
    <w:p w:rsidR="00000000" w:rsidRDefault="00740E19">
      <w:bookmarkStart w:id="4776" w:name="sub_201152123"/>
      <w:bookmarkEnd w:id="4775"/>
      <w:r>
        <w:t>3) сведения, идентифицирующие объект незавершенного строительства и земельный участок.</w:t>
      </w:r>
    </w:p>
    <w:p w:rsidR="00000000" w:rsidRDefault="00740E19">
      <w:bookmarkStart w:id="4777" w:name="sub_20115213"/>
      <w:bookmarkEnd w:id="4776"/>
      <w:r>
        <w:t xml:space="preserve">13. Погашение требований кредиторов, предусмотренных </w:t>
      </w:r>
      <w:hyperlink w:anchor="sub_2010151" w:history="1">
        <w:r>
          <w:rPr>
            <w:rStyle w:val="a4"/>
          </w:rPr>
          <w:t>пунктом 1 статьи 201.15</w:t>
        </w:r>
      </w:hyperlink>
      <w:r>
        <w:t xml:space="preserve"> настоящего Федерального закона, осуществляется в течение десяти рабочих дней с даты вступления в законную силу определения арбитражного суда о передаче приобретателю имущества и обязательств застройщика. Погашение таких требова</w:t>
      </w:r>
      <w:r>
        <w:t xml:space="preserve">ний осуществляется в порядке очередности, установленном в соответствии со </w:t>
      </w:r>
      <w:hyperlink w:anchor="sub_134" w:history="1">
        <w:r>
          <w:rPr>
            <w:rStyle w:val="a4"/>
          </w:rPr>
          <w:t>статьей 134</w:t>
        </w:r>
      </w:hyperlink>
      <w:r>
        <w:t xml:space="preserve"> настоящего Федерального закона.</w:t>
      </w:r>
    </w:p>
    <w:p w:rsidR="00000000" w:rsidRDefault="00740E19">
      <w:bookmarkStart w:id="4778" w:name="sub_20115214"/>
      <w:bookmarkEnd w:id="4777"/>
      <w:r>
        <w:t>14. По истечении десяти рабочих дней со дня вступления в законную силу определения арбитр</w:t>
      </w:r>
      <w:r>
        <w:t xml:space="preserve">ажного суда о передаче приобретателю имущества и обязательств застройщика приобретатель направляет в арбитражный суд в порядке, установленном </w:t>
      </w:r>
      <w:hyperlink w:anchor="sub_20101511" w:history="1">
        <w:r>
          <w:rPr>
            <w:rStyle w:val="a4"/>
          </w:rPr>
          <w:t>пунктами 11</w:t>
        </w:r>
      </w:hyperlink>
      <w:r>
        <w:t xml:space="preserve"> и </w:t>
      </w:r>
      <w:hyperlink w:anchor="sub_20101512" w:history="1">
        <w:r>
          <w:rPr>
            <w:rStyle w:val="a4"/>
          </w:rPr>
          <w:t>12 статьи 201.15</w:t>
        </w:r>
      </w:hyperlink>
      <w:r>
        <w:t xml:space="preserve"> настоящего Федерального</w:t>
      </w:r>
      <w:r>
        <w:t xml:space="preserve"> закона, заявление о признании требований кредиторов, предусмотренных </w:t>
      </w:r>
      <w:hyperlink w:anchor="sub_2010151" w:history="1">
        <w:r>
          <w:rPr>
            <w:rStyle w:val="a4"/>
          </w:rPr>
          <w:t>пунктом 1 статьи 201.15</w:t>
        </w:r>
      </w:hyperlink>
      <w:r>
        <w:t xml:space="preserve"> настоящего Федерального закона, погашенными и о включении соответствующих требований приобретателя, а также возникших в соответствии </w:t>
      </w:r>
      <w:r>
        <w:t xml:space="preserve">с </w:t>
      </w:r>
      <w:hyperlink w:anchor="sub_2011514" w:history="1">
        <w:r>
          <w:rPr>
            <w:rStyle w:val="a4"/>
          </w:rPr>
          <w:t>пунктом 4 статьи 201.15-1</w:t>
        </w:r>
      </w:hyperlink>
      <w:r>
        <w:t xml:space="preserve"> требований в реестр требований кредиторов.</w:t>
      </w:r>
    </w:p>
    <w:bookmarkEnd w:id="4778"/>
    <w:p w:rsidR="00000000" w:rsidRDefault="00740E19"/>
    <w:p w:rsidR="00000000" w:rsidRDefault="00740E19">
      <w:pPr>
        <w:pStyle w:val="a7"/>
        <w:rPr>
          <w:color w:val="000000"/>
          <w:sz w:val="16"/>
          <w:szCs w:val="16"/>
        </w:rPr>
      </w:pPr>
      <w:bookmarkStart w:id="4779" w:name="sub_20115201"/>
      <w:r>
        <w:rPr>
          <w:color w:val="000000"/>
          <w:sz w:val="16"/>
          <w:szCs w:val="16"/>
        </w:rPr>
        <w:t>Информация об изменениях:</w:t>
      </w:r>
    </w:p>
    <w:bookmarkEnd w:id="4779"/>
    <w:p w:rsidR="00000000" w:rsidRDefault="00740E19">
      <w:pPr>
        <w:pStyle w:val="a8"/>
      </w:pPr>
      <w:r>
        <w:t xml:space="preserve">Федеральный закон дополнен статьей 201.15-2-1 с 1 июля 2018 г. - </w:t>
      </w:r>
      <w:hyperlink r:id="rId3026" w:history="1">
        <w:r>
          <w:rPr>
            <w:rStyle w:val="a4"/>
          </w:rPr>
          <w:t>Федеральный закон</w:t>
        </w:r>
      </w:hyperlink>
      <w:r>
        <w:t xml:space="preserve"> от 1 июля 2018 г. N 175-ФЗ</w:t>
      </w:r>
    </w:p>
    <w:p w:rsidR="00000000" w:rsidRDefault="00740E19">
      <w:pPr>
        <w:pStyle w:val="a5"/>
      </w:pPr>
      <w:r>
        <w:rPr>
          <w:rStyle w:val="a3"/>
        </w:rPr>
        <w:t>Статья 201.15-2-1.</w:t>
      </w:r>
      <w:r>
        <w:t xml:space="preserve"> Особенности урегулирования обязательств застройщика по строительству объектов инженерно-технической, транспортной и социальной инфраструктур</w:t>
      </w:r>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w:t>
      </w:r>
      <w:r>
        <w:t xml:space="preserve">ия настоящей статьи </w:t>
      </w:r>
      <w:hyperlink r:id="rId3027" w:history="1">
        <w:r>
          <w:rPr>
            <w:rStyle w:val="a4"/>
          </w:rPr>
          <w:t>применяются</w:t>
        </w:r>
      </w:hyperlink>
      <w:r>
        <w:t xml:space="preserve"> арбитражными судами также при рассмотрении дел о банкротстве, производство по которым возбуждено и не завершено до 1 июля 2018 г.</w:t>
      </w:r>
    </w:p>
    <w:p w:rsidR="00000000" w:rsidRDefault="00740E19">
      <w:pPr>
        <w:pStyle w:val="a7"/>
      </w:pPr>
    </w:p>
    <w:p w:rsidR="00000000" w:rsidRDefault="00740E19">
      <w:bookmarkStart w:id="4780" w:name="sub_2015211"/>
      <w:r>
        <w:t>1. При урегулирова</w:t>
      </w:r>
      <w:r>
        <w:t xml:space="preserve">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w:t>
      </w:r>
      <w:r>
        <w:t>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встречного представления</w:t>
      </w:r>
      <w:r>
        <w:t xml:space="preserve"> приобретатель исполняет за застройщика полученные от него в порядке перевода долга обязательства по безвозмездной передаче указанных объектов, строительство которых завершено, в государственную или муниципальную собственность.</w:t>
      </w:r>
    </w:p>
    <w:bookmarkEnd w:id="4780"/>
    <w:p w:rsidR="00000000" w:rsidRDefault="00740E19">
      <w:r>
        <w:t>К имуществу застройщика, которое может быть передано приобретателю в соответствии с настоящей статьей, относятся результаты подготовительных строительных и проектных работ, объекты инфраструктуры, строительство которых не завершено, и земельные участки (пр</w:t>
      </w:r>
      <w:r>
        <w:t>ава на земельные участки), предназначенные для размещения объектов коммунальной, транспортной и социальной инфраструктур (далее соответственно - имущество, объект инфраструктуры, земельный участок).</w:t>
      </w:r>
    </w:p>
    <w:p w:rsidR="00000000" w:rsidRDefault="00740E19">
      <w:r>
        <w:t>К обязательствам застройщика, которые могут быть переданы</w:t>
      </w:r>
      <w:r>
        <w:t xml:space="preserve"> приобретателю в соответствии с настоящей статьей, относятся обязательства по безвозмездной передаче объектов инфраструктуры в государственную или муниципальную собственность (далее - обязательства по передаче объектов инфраструктуры).</w:t>
      </w:r>
    </w:p>
    <w:p w:rsidR="00000000" w:rsidRDefault="00740E19">
      <w:r>
        <w:t>При наличии у застро</w:t>
      </w:r>
      <w:r>
        <w:t>йщика нескольких объектов инфраструктуры и обязательств по передаче объектов инфраструктуры такие объекты инфраструктуры и обязательства по передаче объектов инфраструктуры могут быть переданы отдельно одному или нескольким приобретателям.</w:t>
      </w:r>
    </w:p>
    <w:p w:rsidR="00000000" w:rsidRDefault="00740E19">
      <w:bookmarkStart w:id="4781" w:name="sub_2015212"/>
      <w:r>
        <w:t>2. Пр</w:t>
      </w:r>
      <w:r>
        <w:t xml:space="preserve">иобретателем может быть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w:t>
      </w:r>
      <w:hyperlink r:id="rId3028" w:history="1">
        <w:r>
          <w:rPr>
            <w:rStyle w:val="a4"/>
          </w:rPr>
          <w:t>Градостроительным кодексом</w:t>
        </w:r>
      </w:hyperlink>
      <w:r>
        <w:t xml:space="preserve"> Российской Федерации и соответствующее требованиям, предъявляемым к участникам закупки в соответствии со </w:t>
      </w:r>
      <w:hyperlink r:id="rId3029" w:history="1">
        <w:r>
          <w:rPr>
            <w:rStyle w:val="a4"/>
          </w:rPr>
          <w:t>статьей 31</w:t>
        </w:r>
      </w:hyperlink>
      <w:r>
        <w:t xml:space="preserve"> Фе</w:t>
      </w:r>
      <w:r>
        <w:t>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rsidR="00000000" w:rsidRDefault="00740E19">
      <w:bookmarkStart w:id="4782" w:name="sub_2015213"/>
      <w:bookmarkEnd w:id="4781"/>
      <w:r>
        <w:t>3. Лицо, имеющее намерение стать приобретателем объекта инфраструктуры</w:t>
      </w:r>
      <w:r>
        <w:t xml:space="preserve"> и земельного участка (прав на земельный участок) и исполнить обязательства застройщика по передаче объектов инфраструктуры (далее - лицо, имеющее намерение стать приобретателем), направляет заявление о таком намерении (далее в настоящей статье - заявление</w:t>
      </w:r>
      <w:r>
        <w:t xml:space="preserve"> о намерении) в арбитражный суд, рассматривающий дело о банкротстве, конкурсному управляющему (внешнему управляющему) и в исполнительный орган, уполномоченный Правительством Российской Федерации.</w:t>
      </w:r>
    </w:p>
    <w:bookmarkEnd w:id="4782"/>
    <w:p w:rsidR="00000000" w:rsidRDefault="00740E19">
      <w:r>
        <w:t>Заявление о намерении направляется и рассматривае</w:t>
      </w:r>
      <w:r>
        <w:t xml:space="preserve">тся в порядке, предусмотренном </w:t>
      </w:r>
      <w:hyperlink w:anchor="sub_2010015" w:history="1">
        <w:r>
          <w:rPr>
            <w:rStyle w:val="a4"/>
          </w:rPr>
          <w:t>статьей 201.15</w:t>
        </w:r>
      </w:hyperlink>
      <w:r>
        <w:t xml:space="preserve"> настоящего Федерального закона, с учетом особенностей, установленных настоящей статьей.</w:t>
      </w:r>
    </w:p>
    <w:p w:rsidR="00000000" w:rsidRDefault="00740E19">
      <w:bookmarkStart w:id="4783" w:name="sub_2015214"/>
      <w:r>
        <w:t>4. К заявлению о намерении прилагаются документы, подтверждающие:</w:t>
      </w:r>
    </w:p>
    <w:p w:rsidR="00000000" w:rsidRDefault="00740E19">
      <w:bookmarkStart w:id="4784" w:name="sub_2152141"/>
      <w:bookmarkEnd w:id="4783"/>
      <w:r>
        <w:t xml:space="preserve">1) соответствие приобретателя требованиям, установленным </w:t>
      </w:r>
      <w:hyperlink w:anchor="sub_2015212" w:history="1">
        <w:r>
          <w:rPr>
            <w:rStyle w:val="a4"/>
          </w:rPr>
          <w:t>пунктом 2</w:t>
        </w:r>
      </w:hyperlink>
      <w:r>
        <w:t xml:space="preserve"> настоящей статьи;</w:t>
      </w:r>
    </w:p>
    <w:p w:rsidR="00000000" w:rsidRDefault="00740E19">
      <w:bookmarkStart w:id="4785" w:name="sub_2152142"/>
      <w:bookmarkEnd w:id="4784"/>
      <w:r>
        <w:t>2) возможность финансирования завершения строительства объекта инфраструктуры (сведения о собственных средств</w:t>
      </w:r>
      <w:r>
        <w:t>ах и сведения о размерах финансирования, необходимого для завершения строительства объекта инфраструктуры).</w:t>
      </w:r>
    </w:p>
    <w:p w:rsidR="00000000" w:rsidRDefault="00740E19">
      <w:bookmarkStart w:id="4786" w:name="sub_2015215"/>
      <w:bookmarkEnd w:id="4785"/>
      <w:r>
        <w:t>5. Исполнительный орган, уполномоченный Правительством Российской Федерации, представляет в арбитражный суд заключение о возмо</w:t>
      </w:r>
      <w:r>
        <w:t>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возможность передачи объектов инфрас</w:t>
      </w:r>
      <w:r>
        <w:t>труктуры и земельного участка либо земельных участков и обязательств застройщика нескольким приобретателям. Порядок и основания принятия исполнительным органом, уполномоченным Правительством Российской Федерации, соответствующего заключения определяются Пр</w:t>
      </w:r>
      <w:r>
        <w:t>авительством Российской Федерации.</w:t>
      </w:r>
    </w:p>
    <w:bookmarkEnd w:id="4786"/>
    <w:p w:rsidR="00000000" w:rsidRDefault="00740E19">
      <w:pPr>
        <w:pStyle w:val="a7"/>
        <w:rPr>
          <w:color w:val="000000"/>
          <w:sz w:val="16"/>
          <w:szCs w:val="16"/>
        </w:rPr>
      </w:pPr>
      <w:r>
        <w:rPr>
          <w:color w:val="000000"/>
          <w:sz w:val="16"/>
          <w:szCs w:val="16"/>
        </w:rPr>
        <w:t>ГАРАНТ:</w:t>
      </w:r>
    </w:p>
    <w:p w:rsidR="00000000" w:rsidRDefault="00740E19">
      <w:pPr>
        <w:pStyle w:val="a7"/>
      </w:pPr>
      <w:hyperlink r:id="rId3030" w:history="1">
        <w:r>
          <w:rPr>
            <w:rStyle w:val="a4"/>
          </w:rPr>
          <w:t>До установления</w:t>
        </w:r>
      </w:hyperlink>
      <w:r>
        <w:t xml:space="preserve"> Правительством РФ предусмотренных настоящим пунктом порядка и оснований принятия исполнительным органом, уполномоченным Пр</w:t>
      </w:r>
      <w:r>
        <w:t>авительством РФ, заключения о возможности или невозможности передачи имущества и обязательств застройщика лицу, имеющему намерение стать приобретателем:</w:t>
      </w:r>
    </w:p>
    <w:p w:rsidR="00000000" w:rsidRDefault="00740E19">
      <w:pPr>
        <w:pStyle w:val="a7"/>
      </w:pPr>
      <w:r>
        <w:t>1) под исполнительным органом, уполномоченным Правительством РФ, понимается федеральный орган исполните</w:t>
      </w:r>
      <w:r>
        <w:t xml:space="preserve">льной власти, осуществляющий государственное регулирование в области долевого строительства многоквартирных домов и (или) иных объектов недвижимости; </w:t>
      </w:r>
    </w:p>
    <w:p w:rsidR="00000000" w:rsidRDefault="00740E19">
      <w:pPr>
        <w:pStyle w:val="a7"/>
      </w:pPr>
      <w:r>
        <w:t>2) заключение о возможности или невозможности передачи имущества и обязательств застройщика в соответстви</w:t>
      </w:r>
      <w:r>
        <w:t>и с настоящим пунктом, заключение исполнительного органа, уполномоченного Правительством РФ, о возможности или невозможности передачи имущества и обязательств застройщика лицу представляется в арбитражный суд с учетом проведенной таким органом оценки возмо</w:t>
      </w:r>
      <w:r>
        <w:t>жности передачи объектов инфраструктуры и земельного участка либо земельных участков и обязательств застройщика нескольким приобретателям</w:t>
      </w:r>
    </w:p>
    <w:p w:rsidR="00000000" w:rsidRDefault="00740E19">
      <w:bookmarkStart w:id="4787" w:name="sub_2015216"/>
      <w:r>
        <w:t>6. По результатам рассмотрения заявления о намерении арбитражный суд выносит определение:</w:t>
      </w:r>
    </w:p>
    <w:p w:rsidR="00000000" w:rsidRDefault="00740E19">
      <w:bookmarkStart w:id="4788" w:name="sub_2152161"/>
      <w:bookmarkEnd w:id="4787"/>
      <w:r>
        <w:t xml:space="preserve">1) об удовлетворении заявления о намерении в случае соблюдения условий, предусмотренных </w:t>
      </w:r>
      <w:hyperlink w:anchor="sub_2015212" w:history="1">
        <w:r>
          <w:rPr>
            <w:rStyle w:val="a4"/>
          </w:rPr>
          <w:t>пунктами 2 - 4</w:t>
        </w:r>
      </w:hyperlink>
      <w:r>
        <w:t xml:space="preserve"> настоящей статьи, при наличии заключения исполнительного органа, уполномоченного Правительством Российской Федерации, о</w:t>
      </w:r>
      <w:r>
        <w:t xml:space="preserve"> возможности передачи имущества и обязательств застройщика лицу, имеющему намерение стать приобретателем;</w:t>
      </w:r>
    </w:p>
    <w:p w:rsidR="00000000" w:rsidRDefault="00740E19">
      <w:bookmarkStart w:id="4789" w:name="sub_2152162"/>
      <w:bookmarkEnd w:id="4788"/>
      <w:r>
        <w:t xml:space="preserve">2) об отказе в удовлетворении заявления о намерении в случаях несоблюдения условий, предусмотренных </w:t>
      </w:r>
      <w:hyperlink w:anchor="sub_2015212" w:history="1">
        <w:r>
          <w:rPr>
            <w:rStyle w:val="a4"/>
          </w:rPr>
          <w:t>пу</w:t>
        </w:r>
        <w:r>
          <w:rPr>
            <w:rStyle w:val="a4"/>
          </w:rPr>
          <w:t>нктами 2 - 4</w:t>
        </w:r>
      </w:hyperlink>
      <w:r>
        <w:t xml:space="preserve"> настоящей статьи, и (или) наличия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rsidR="00000000" w:rsidRDefault="00740E19">
      <w:bookmarkStart w:id="4790" w:name="sub_2015217"/>
      <w:bookmarkEnd w:id="4789"/>
      <w:r>
        <w:t>7. В определении арбитражного суда об удовлетворении заявления о намерении указываются:</w:t>
      </w:r>
    </w:p>
    <w:p w:rsidR="00000000" w:rsidRDefault="00740E19">
      <w:bookmarkStart w:id="4791" w:name="sub_2152171"/>
      <w:bookmarkEnd w:id="4790"/>
      <w:r>
        <w:t>1) наименование приобретателя, его основной государственный регистрационный номер и идентификационный номер налогоплательщика;</w:t>
      </w:r>
    </w:p>
    <w:p w:rsidR="00000000" w:rsidRDefault="00740E19">
      <w:bookmarkStart w:id="4792" w:name="sub_2152172"/>
      <w:bookmarkEnd w:id="4791"/>
      <w:r>
        <w:t>2) сведения, идентифицирующие объект инфраструктуры и земельный участок.</w:t>
      </w:r>
    </w:p>
    <w:bookmarkEnd w:id="4792"/>
    <w:p w:rsidR="00000000" w:rsidRDefault="00740E19"/>
    <w:p w:rsidR="00000000" w:rsidRDefault="00740E19">
      <w:pPr>
        <w:pStyle w:val="a7"/>
        <w:rPr>
          <w:color w:val="000000"/>
          <w:sz w:val="16"/>
          <w:szCs w:val="16"/>
        </w:rPr>
      </w:pPr>
      <w:bookmarkStart w:id="4793" w:name="sub_201153"/>
      <w:r>
        <w:rPr>
          <w:color w:val="000000"/>
          <w:sz w:val="16"/>
          <w:szCs w:val="16"/>
        </w:rPr>
        <w:t>Информация об изменениях:</w:t>
      </w:r>
    </w:p>
    <w:bookmarkEnd w:id="4793"/>
    <w:p w:rsidR="00000000" w:rsidRDefault="00740E19">
      <w:pPr>
        <w:pStyle w:val="a8"/>
      </w:pPr>
      <w:r>
        <w:t xml:space="preserve">Параграф 7 дополнен статьей 201.15-3 с 1 января 2018 г. - </w:t>
      </w:r>
      <w:hyperlink r:id="rId3031" w:history="1">
        <w:r>
          <w:rPr>
            <w:rStyle w:val="a4"/>
          </w:rPr>
          <w:t>Федеральный закон</w:t>
        </w:r>
      </w:hyperlink>
      <w:r>
        <w:t xml:space="preserve"> от 29 июля 2017 г. N 218-ФЗ</w:t>
      </w:r>
    </w:p>
    <w:p w:rsidR="00000000" w:rsidRDefault="00740E19">
      <w:pPr>
        <w:pStyle w:val="a5"/>
      </w:pPr>
      <w:r>
        <w:rPr>
          <w:rStyle w:val="a3"/>
        </w:rPr>
        <w:t>Статья 201.15-3.</w:t>
      </w:r>
      <w:r>
        <w:t xml:space="preserve"> Возможность перехода к внешнему управлению в деле о банкротстве застройщика</w:t>
      </w:r>
    </w:p>
    <w:p w:rsidR="00000000" w:rsidRDefault="00740E19">
      <w:bookmarkStart w:id="4794" w:name="sub_2011531"/>
      <w:r>
        <w:t>1. В случае, если в ходе конкурсного производства у конкурсного управляющего появились доста</w:t>
      </w:r>
      <w:r>
        <w:t>точные основания, в том числе основания, подтвержденные данными финансового анализа, полагать, что платежеспособность должника может быть восстановлена, конкурсный управляющий в целях рассмотрения вопроса об обращении в арбитражный суд с ходатайством о пре</w:t>
      </w:r>
      <w:r>
        <w:t>кращении конкурсного производства и переходе к внешнему управлению обязан созвать собрание кредиторов в течение месяца с момента выявления указанных обстоятельств, но не ранее восьми месяцев с даты принятия решения о признании должника банкротом и об откры</w:t>
      </w:r>
      <w:r>
        <w:t>тии конкурсного производства и не позднее одного месяца до даты завершения конкурсного производства.</w:t>
      </w:r>
    </w:p>
    <w:p w:rsidR="00000000" w:rsidRDefault="00740E19">
      <w:bookmarkStart w:id="4795" w:name="sub_2011532"/>
      <w:bookmarkEnd w:id="4794"/>
      <w:r>
        <w:t xml:space="preserve">2. Переход к внешнему управлению в деле о банкротстве застройщика осуществляется в соответствии со </w:t>
      </w:r>
      <w:hyperlink w:anchor="sub_146" w:history="1">
        <w:r>
          <w:rPr>
            <w:rStyle w:val="a4"/>
          </w:rPr>
          <w:t>статьей 146</w:t>
        </w:r>
      </w:hyperlink>
      <w:r>
        <w:t xml:space="preserve"> настоящего Федерального закона с учетом особенностей, установленных настоящей статьей.</w:t>
      </w:r>
    </w:p>
    <w:p w:rsidR="00000000" w:rsidRDefault="00740E19">
      <w:bookmarkStart w:id="4796" w:name="sub_2011533"/>
      <w:bookmarkEnd w:id="4795"/>
      <w:r>
        <w:t xml:space="preserve">3. В случае вынесения арбитражным судом определения о прекращении конкурсного производства и переходе к внешнему управлению реестр требований о </w:t>
      </w:r>
      <w:r>
        <w:t>передаче жилых помещений не открывается.</w:t>
      </w:r>
    </w:p>
    <w:p w:rsidR="00000000" w:rsidRDefault="00740E19">
      <w:bookmarkStart w:id="4797" w:name="sub_2011534"/>
      <w:bookmarkEnd w:id="4796"/>
      <w:r>
        <w:t>4. Решение собрания кредиторов об обращении в арбитражный суд с ходатайством о прекращении конкурсного производства и переходе к внешнему управлению в деле о банкротстве застройщика принимается</w:t>
      </w:r>
      <w:r>
        <w:t xml:space="preserve"> большинством голосов от общего числа голосов конкурсных кредиторов и уполномоченных органов в соответствии с реестром требований кредиторов и реестром требований о передаче жилых помещений и считается принятым при условии, если за него отдано не менее чем</w:t>
      </w:r>
      <w:r>
        <w:t xml:space="preserve"> три четверти голосов участников строительства.</w:t>
      </w:r>
    </w:p>
    <w:bookmarkEnd w:id="4797"/>
    <w:p w:rsidR="00000000" w:rsidRDefault="00740E19"/>
    <w:p w:rsidR="00000000" w:rsidRDefault="00740E19">
      <w:pPr>
        <w:pStyle w:val="a7"/>
        <w:rPr>
          <w:color w:val="000000"/>
          <w:sz w:val="16"/>
          <w:szCs w:val="16"/>
        </w:rPr>
      </w:pPr>
      <w:bookmarkStart w:id="4798" w:name="sub_9800"/>
      <w:r>
        <w:rPr>
          <w:color w:val="000000"/>
          <w:sz w:val="16"/>
          <w:szCs w:val="16"/>
        </w:rPr>
        <w:t>Информация об изменениях:</w:t>
      </w:r>
    </w:p>
    <w:bookmarkEnd w:id="4798"/>
    <w:p w:rsidR="00000000" w:rsidRDefault="00740E19">
      <w:pPr>
        <w:pStyle w:val="a8"/>
      </w:pPr>
      <w:r>
        <w:fldChar w:fldCharType="begin"/>
      </w:r>
      <w:r>
        <w:instrText>HYPERLINK "http://ivo.garant.ru/document?id=70726862&amp;sub=723"</w:instrText>
      </w:r>
      <w:r>
        <w:fldChar w:fldCharType="separate"/>
      </w:r>
      <w:r>
        <w:rPr>
          <w:rStyle w:val="a4"/>
        </w:rPr>
        <w:t>Федеральным законом</w:t>
      </w:r>
      <w:r>
        <w:fldChar w:fldCharType="end"/>
      </w:r>
      <w:r>
        <w:t xml:space="preserve"> от 22 декабря 2014 г. N 432-ФЗ глава IX дополнена параграфом 8</w:t>
      </w:r>
    </w:p>
    <w:p w:rsidR="00000000" w:rsidRDefault="00740E19">
      <w:pPr>
        <w:pStyle w:val="1"/>
      </w:pPr>
      <w:r>
        <w:t>§ </w:t>
      </w:r>
      <w:r>
        <w:t>8. Особенности банкротства участника клиринга и клиента участника клиринга</w:t>
      </w:r>
    </w:p>
    <w:p w:rsidR="00000000" w:rsidRDefault="00740E19"/>
    <w:p w:rsidR="00000000" w:rsidRDefault="00740E19">
      <w:pPr>
        <w:pStyle w:val="a5"/>
      </w:pPr>
      <w:bookmarkStart w:id="4799" w:name="sub_2010016"/>
      <w:r>
        <w:rPr>
          <w:rStyle w:val="a3"/>
        </w:rPr>
        <w:t>Статья 201.16</w:t>
      </w:r>
      <w:r>
        <w:t>. Банкротство участника клиринга и клиента участника клиринга</w:t>
      </w:r>
    </w:p>
    <w:bookmarkEnd w:id="479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32" w:history="1">
        <w:r>
          <w:rPr>
            <w:rStyle w:val="a4"/>
          </w:rPr>
          <w:t>коммен</w:t>
        </w:r>
        <w:r>
          <w:rPr>
            <w:rStyle w:val="a4"/>
          </w:rPr>
          <w:t>тарии</w:t>
        </w:r>
      </w:hyperlink>
      <w:r>
        <w:t xml:space="preserve"> к статье 201.16 настоящего Федерального закона</w:t>
      </w:r>
    </w:p>
    <w:p w:rsidR="00000000" w:rsidRDefault="00740E19">
      <w:bookmarkStart w:id="4800" w:name="sub_201161"/>
      <w:r>
        <w:t xml:space="preserve">1. Положения </w:t>
      </w:r>
      <w:hyperlink w:anchor="sub_18520" w:history="1">
        <w:r>
          <w:rPr>
            <w:rStyle w:val="a4"/>
          </w:rPr>
          <w:t>статей 185.2 - 185.7</w:t>
        </w:r>
      </w:hyperlink>
      <w:r>
        <w:t xml:space="preserve"> и </w:t>
      </w:r>
      <w:hyperlink w:anchor="sub_9410" w:history="1">
        <w:r>
          <w:rPr>
            <w:rStyle w:val="a4"/>
          </w:rPr>
          <w:t>параграфа 4.1</w:t>
        </w:r>
      </w:hyperlink>
      <w:r>
        <w:t xml:space="preserve"> настоящей главы распространяются на банкротство участника клиринга, являющегося професс</w:t>
      </w:r>
      <w:r>
        <w:t>иональным участником рынка ценных бумаг, и участника клиринга - кредитной организации соответственно (с учетом особенностей, предусмотренных настоящим параграфом).</w:t>
      </w:r>
    </w:p>
    <w:p w:rsidR="00000000" w:rsidRDefault="00740E19">
      <w:bookmarkStart w:id="4801" w:name="sub_201162"/>
      <w:bookmarkEnd w:id="4800"/>
      <w:r>
        <w:t>2. При введении наблюдения участник клиринга не вправе:</w:t>
      </w:r>
    </w:p>
    <w:p w:rsidR="00000000" w:rsidRDefault="00740E19">
      <w:bookmarkStart w:id="4802" w:name="sub_2011621"/>
      <w:bookmarkEnd w:id="4801"/>
      <w:r>
        <w:t>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сделкам. Настоящее требование не распространяется на случаи, если уч</w:t>
      </w:r>
      <w:r>
        <w:t>астник клиринга имеет право требовать указанное имущество по сделке с центральным контрагентом в количестве и в сроки, которые позволяют ему надлежащим образом исполнить свои обязательства;</w:t>
      </w:r>
    </w:p>
    <w:p w:rsidR="00000000" w:rsidRDefault="00740E19">
      <w:bookmarkStart w:id="4803" w:name="sub_2011622"/>
      <w:bookmarkEnd w:id="4802"/>
      <w:r>
        <w:t>2) использовать в своих интересах денежные с</w:t>
      </w:r>
      <w:r>
        <w:t>редства, находящиеся на специальном брокерском счете или специальном торговом счете участника клиринга;</w:t>
      </w:r>
    </w:p>
    <w:p w:rsidR="00000000" w:rsidRDefault="00740E19">
      <w:bookmarkStart w:id="4804" w:name="sub_2011623"/>
      <w:bookmarkEnd w:id="4803"/>
      <w:r>
        <w:t>3) использовать собственное имущество в качестве обеспечения исполнения обязательств третьих лиц;</w:t>
      </w:r>
    </w:p>
    <w:p w:rsidR="00000000" w:rsidRDefault="00740E19">
      <w:bookmarkStart w:id="4805" w:name="sub_2011624"/>
      <w:bookmarkEnd w:id="4804"/>
      <w:r>
        <w:t>4) предост</w:t>
      </w:r>
      <w:r>
        <w:t>авлять собственное имущество в заем;</w:t>
      </w:r>
    </w:p>
    <w:p w:rsidR="00000000" w:rsidRDefault="00740E19">
      <w:bookmarkStart w:id="4806" w:name="sub_2011625"/>
      <w:bookmarkEnd w:id="4805"/>
      <w:r>
        <w:t>5) заключать договоры репо без согласия временного управляющего.</w:t>
      </w:r>
    </w:p>
    <w:p w:rsidR="00000000" w:rsidRDefault="00740E19">
      <w:bookmarkStart w:id="4807" w:name="sub_201163"/>
      <w:bookmarkEnd w:id="4806"/>
      <w:r>
        <w:t>3. Денежные средства, ценные бумаги и (или) иное имущество участника клиринга, оставшиеся после прекращения обя</w:t>
      </w:r>
      <w:r>
        <w:t xml:space="preserve">зательств участника клиринга из финансовых договоров в порядке, предусмотренном </w:t>
      </w:r>
      <w:hyperlink w:anchor="sub_410" w:history="1">
        <w:r>
          <w:rPr>
            <w:rStyle w:val="a4"/>
          </w:rPr>
          <w:t>статьей 4.1</w:t>
        </w:r>
      </w:hyperlink>
      <w:r>
        <w:t xml:space="preserve"> настоящего Федерального закона, подлежат включению в конкурсную массу участника клиринга.</w:t>
      </w:r>
    </w:p>
    <w:p w:rsidR="00000000" w:rsidRDefault="00740E19">
      <w:bookmarkStart w:id="4808" w:name="sub_201164"/>
      <w:bookmarkEnd w:id="4807"/>
      <w:r>
        <w:t xml:space="preserve">4. Денежные средства и (или) </w:t>
      </w:r>
      <w:r>
        <w:t>иное имущество, переданные клиентом участника клиринга, как являющегося профессиональным участником рынка ценных бумаг, так и не являющегося профессиональным участником рынка ценных бумаг, в том числе участника клиринга - кредитной организации, в соответст</w:t>
      </w:r>
      <w:r>
        <w:t xml:space="preserve">вии с </w:t>
      </w:r>
      <w:hyperlink r:id="rId3033" w:history="1">
        <w:r>
          <w:rPr>
            <w:rStyle w:val="a4"/>
          </w:rPr>
          <w:t>Федеральным законом</w:t>
        </w:r>
      </w:hyperlink>
      <w:r>
        <w:t xml:space="preserve"> "О клиринге и клиринговой деятельности" в качестве обеспечения и находящиеся на торговом и (или) клиринговом счете, не включаются в конкурсную массу участника клирин</w:t>
      </w:r>
      <w:r>
        <w:t>га.</w:t>
      </w:r>
    </w:p>
    <w:bookmarkEnd w:id="4808"/>
    <w:p w:rsidR="00000000" w:rsidRDefault="00740E19">
      <w:r>
        <w:t>В случае введения одной из процедур банкротства в отношении участника клиринга перевод долга и уступка требований участника клиринга по обязательствам, возникшим из договоров, заключенных за счет клиента, а также передача имущества клиента, я</w:t>
      </w:r>
      <w:r>
        <w:t>вляющегося предметом обеспечения исполнения таких обязательств, другому участнику клиринга осуществляется клиринговой организацией без согласия собрания кредиторов (комитета кредиторов) и арбитражного управляющего в случаях и в порядке, которые предусмотре</w:t>
      </w:r>
      <w:r>
        <w:t xml:space="preserve">ны </w:t>
      </w:r>
      <w:hyperlink r:id="rId3034" w:history="1">
        <w:r>
          <w:rPr>
            <w:rStyle w:val="a4"/>
          </w:rPr>
          <w:t>Федеральным законом</w:t>
        </w:r>
      </w:hyperlink>
      <w:r>
        <w:t xml:space="preserve"> "О клиринге и клиринговой деятельности".</w:t>
      </w:r>
    </w:p>
    <w:p w:rsidR="00000000" w:rsidRDefault="00740E19">
      <w:r>
        <w:t xml:space="preserve">В случае невозможности предусмотренных настоящим пунктом перевода долга и уступки требований участника клиринга, а также передачи </w:t>
      </w:r>
      <w:r>
        <w:t xml:space="preserve">имущества клиента другому участнику клиринга в соответствии с </w:t>
      </w:r>
      <w:hyperlink r:id="rId3035" w:history="1">
        <w:r>
          <w:rPr>
            <w:rStyle w:val="a4"/>
          </w:rPr>
          <w:t>Федеральным законом</w:t>
        </w:r>
      </w:hyperlink>
      <w:r>
        <w:t xml:space="preserve"> "О клиринге и клиринговой деятельности" денежные средства, ценные бумаги и (или) иное имущество, оставшиеся у </w:t>
      </w:r>
      <w:r>
        <w:t xml:space="preserve">клиринговой организации после исполнения нетто-обязательства из договоров, заключенных участником клиринга за счет клиента, подлежат возврату клиенту участника клиринга в порядке, предусмотренном </w:t>
      </w:r>
      <w:hyperlink w:anchor="sub_2010017" w:history="1">
        <w:r>
          <w:rPr>
            <w:rStyle w:val="a4"/>
          </w:rPr>
          <w:t>статьей 201.17</w:t>
        </w:r>
      </w:hyperlink>
      <w:r>
        <w:t xml:space="preserve"> настоящего Федер</w:t>
      </w:r>
      <w:r>
        <w:t>ального закона.</w:t>
      </w:r>
    </w:p>
    <w:p w:rsidR="00000000" w:rsidRDefault="00740E19">
      <w:pPr>
        <w:pStyle w:val="a7"/>
        <w:rPr>
          <w:color w:val="000000"/>
          <w:sz w:val="16"/>
          <w:szCs w:val="16"/>
        </w:rPr>
      </w:pPr>
      <w:bookmarkStart w:id="4809" w:name="sub_201165"/>
      <w:r>
        <w:rPr>
          <w:color w:val="000000"/>
          <w:sz w:val="16"/>
          <w:szCs w:val="16"/>
        </w:rPr>
        <w:t>Информация об изменениях:</w:t>
      </w:r>
    </w:p>
    <w:bookmarkEnd w:id="4809"/>
    <w:p w:rsidR="00000000" w:rsidRDefault="00740E19">
      <w:pPr>
        <w:pStyle w:val="a8"/>
      </w:pPr>
      <w:r>
        <w:t xml:space="preserve">Пункт 5 изменен с 1 июня 2018 г. - </w:t>
      </w:r>
      <w:hyperlink r:id="rId3036" w:history="1">
        <w:r>
          <w:rPr>
            <w:rStyle w:val="a4"/>
          </w:rPr>
          <w:t>Федеральный закон</w:t>
        </w:r>
      </w:hyperlink>
      <w:r>
        <w:t xml:space="preserve"> от 26 июля 2017 г. N 212-ФЗ</w:t>
      </w:r>
    </w:p>
    <w:p w:rsidR="00000000" w:rsidRDefault="00740E19">
      <w:pPr>
        <w:pStyle w:val="a8"/>
      </w:pPr>
      <w:hyperlink r:id="rId3037" w:history="1">
        <w:r>
          <w:rPr>
            <w:rStyle w:val="a4"/>
          </w:rPr>
          <w:t>См. предыдущую редакцию</w:t>
        </w:r>
      </w:hyperlink>
    </w:p>
    <w:p w:rsidR="00000000" w:rsidRDefault="00740E19">
      <w:r>
        <w:t xml:space="preserve">5. В случае, если права на ценные бумаги учитываются на торговом счете депо владельца, открытом участнику клиринга и (или) клиенту участника клиринга, и (или) торговом счете депо номинального держателя и (или) </w:t>
      </w:r>
      <w:r>
        <w:t>доверительного управляющего, открытом участнику клиринга, с даты принятия арбитражным судом решения о признании участника клиринга банкротом и об открытии конкурсного производства, а для кредитной организации с даты отзыва у нее лицензии на осуществление б</w:t>
      </w:r>
      <w:r>
        <w:t xml:space="preserve">анковских операций, в зависимости от того, какая из указанных дат наступила ранее, распоряжение таким счетом осуществляет клиринговая организация, которая вправе давать распоряжения по такому счету в соответствии с </w:t>
      </w:r>
      <w:hyperlink r:id="rId3038" w:history="1">
        <w:r>
          <w:rPr>
            <w:rStyle w:val="a4"/>
          </w:rPr>
          <w:t>Федеральным законом</w:t>
        </w:r>
      </w:hyperlink>
      <w:r>
        <w:t xml:space="preserve"> "О клиринге и клиринговой деятельности".</w:t>
      </w:r>
    </w:p>
    <w:p w:rsidR="00000000" w:rsidRDefault="00740E19">
      <w:bookmarkStart w:id="4810" w:name="sub_2011652"/>
      <w:r>
        <w:t xml:space="preserve">Положения </w:t>
      </w:r>
      <w:hyperlink w:anchor="sub_201165" w:history="1">
        <w:r>
          <w:rPr>
            <w:rStyle w:val="a4"/>
          </w:rPr>
          <w:t>абзаца первого</w:t>
        </w:r>
      </w:hyperlink>
      <w:r>
        <w:t xml:space="preserve"> настоящего пункта распространяются на порядок распоряжения клиринговой организацией торговым банковским счето</w:t>
      </w:r>
      <w:r>
        <w:t>м, на котором находятся переданные клиентом участнику клиринга драгоценные металлы.</w:t>
      </w:r>
    </w:p>
    <w:p w:rsidR="00000000" w:rsidRDefault="00740E19">
      <w:bookmarkStart w:id="4811" w:name="sub_201166"/>
      <w:bookmarkEnd w:id="4810"/>
      <w:r>
        <w:t xml:space="preserve">6. В случае ведения участником клиринга в соответствии с </w:t>
      </w:r>
      <w:hyperlink r:id="rId3039" w:history="1">
        <w:r>
          <w:rPr>
            <w:rStyle w:val="a4"/>
          </w:rPr>
          <w:t>Федеральным законом</w:t>
        </w:r>
      </w:hyperlink>
      <w:r>
        <w:t xml:space="preserve"> "О клиринг</w:t>
      </w:r>
      <w:r>
        <w:t xml:space="preserve">е и клиринговой деятельности" отдельного учета имущества клиента, предоставленного в качестве обеспечения, и обязательств участника клиринга, возникших из договоров, заключенных за счет этого клиента, арбитражный управляющий обязан предоставить сведения о </w:t>
      </w:r>
      <w:r>
        <w:t>таких клиентах, сведения о находящемся у участника клиринга имуществе таких клиентов, сведения об обязательствах, подлежащих исполнению за счет и (или) в пользу каждого такого клиента, клиринговой организации.</w:t>
      </w:r>
    </w:p>
    <w:p w:rsidR="00000000" w:rsidRDefault="00740E19">
      <w:bookmarkStart w:id="4812" w:name="sub_201167"/>
      <w:bookmarkEnd w:id="4811"/>
      <w:r>
        <w:t>7. Арбитражный управляющий</w:t>
      </w:r>
      <w:r>
        <w:t xml:space="preserve"> в случае имеющейся задолженности клиентов перед участником клиринга осуществляет взыскание такой задолженности в порядке, предусмотренном законодательством Российской Федерации.</w:t>
      </w:r>
    </w:p>
    <w:p w:rsidR="00000000" w:rsidRDefault="00740E19">
      <w:bookmarkStart w:id="4813" w:name="sub_201168"/>
      <w:bookmarkEnd w:id="4812"/>
      <w:r>
        <w:t>8. В случае введения одной из процедур банкротства в отно</w:t>
      </w:r>
      <w:r>
        <w:t>шении клиента участника клиринга, а в отношении клиента - кредитной организации также в случае отзыва лицензии на осуществление банковских операций денежные средства, ценные бумаги и (или) иное имущество, переданные этим клиентом в соответствии с Федеральн</w:t>
      </w:r>
      <w:r>
        <w:t>ым законом "О клиринге и клиринговой деятельности" в качестве обеспечения и оставшиеся после прекращения обязательства участника клиринга за счет такого обеспечения, подлежат включению в конкурсную массу. Прекращение обязательства осуществляется на дату, о</w:t>
      </w:r>
      <w:r>
        <w:t>пределенную в соответствии с правилами клиринга, или на дату, следующую за датой принятия арбитражным судом решения о признании клиента участника клиринга банкротом и об открытии конкурсного производства, а для кредитной организации на дату, следующую за д</w:t>
      </w:r>
      <w:r>
        <w:t>атой отзыва у нее лицензии на осуществление банковских операций, в зависимости от того, какая из указанных дат наступила ранее.</w:t>
      </w:r>
    </w:p>
    <w:bookmarkEnd w:id="4813"/>
    <w:p w:rsidR="00000000" w:rsidRDefault="00740E19"/>
    <w:p w:rsidR="00000000" w:rsidRDefault="00740E19"/>
    <w:p w:rsidR="00000000" w:rsidRDefault="00740E19">
      <w:bookmarkStart w:id="4814" w:name="sub_2010017"/>
      <w:r>
        <w:rPr>
          <w:rStyle w:val="a3"/>
        </w:rPr>
        <w:t>Статья 201.17</w:t>
      </w:r>
      <w:r>
        <w:t>. Требования клиентов участника клиринга</w:t>
      </w:r>
    </w:p>
    <w:bookmarkEnd w:id="481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40" w:history="1">
        <w:r>
          <w:rPr>
            <w:rStyle w:val="a4"/>
          </w:rPr>
          <w:t>комментарии</w:t>
        </w:r>
      </w:hyperlink>
      <w:r>
        <w:t xml:space="preserve"> к статье 201.17 настоящего Федерального закона</w:t>
      </w:r>
    </w:p>
    <w:p w:rsidR="00000000" w:rsidRDefault="00740E19">
      <w:bookmarkStart w:id="4815" w:name="sub_201171"/>
      <w:r>
        <w:t>1. В ходе процедур, применяемых в деле о банкротстве участника клиринга, для целей удовлетворения требований клиентов у</w:t>
      </w:r>
      <w:r>
        <w:t xml:space="preserve">частника клиринга арбитражный управляющий или реестродержатель ведет реестр клиентов участника клиринга в порядке, предусмотренном </w:t>
      </w:r>
      <w:hyperlink w:anchor="sub_18530" w:history="1">
        <w:r>
          <w:rPr>
            <w:rStyle w:val="a4"/>
          </w:rPr>
          <w:t>статьей 185.3</w:t>
        </w:r>
      </w:hyperlink>
      <w:r>
        <w:t xml:space="preserve"> настоящего Федерального закона для ведения реестра клиентов профессионального участника рынка ценных бумаг, управляющей компании, клиринговой организации.</w:t>
      </w:r>
    </w:p>
    <w:p w:rsidR="00000000" w:rsidRDefault="00740E19">
      <w:bookmarkStart w:id="4816" w:name="sub_201172"/>
      <w:bookmarkEnd w:id="4815"/>
      <w:r>
        <w:t>2. В случае, если денежных средств, ценных бумаг и (или) иного имущества, оставш</w:t>
      </w:r>
      <w:r>
        <w:t>ихся у клиринговой организации после исполнения нетто-обязательства из договоров, заключенных участником клиринга за счет клиента (клиентов), достаточно для удовлетворения требований клиентов, такие требования удовлетворяются в полном объеме.</w:t>
      </w:r>
    </w:p>
    <w:p w:rsidR="00000000" w:rsidRDefault="00740E19">
      <w:bookmarkStart w:id="4817" w:name="sub_201173"/>
      <w:bookmarkEnd w:id="4816"/>
      <w:r>
        <w:t>3. В случае, если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 счет клиента (клиентов), недостаточно для удовлетвор</w:t>
      </w:r>
      <w:r>
        <w:t>ения в полном объеме требований таких клиентов, это имущество передается в количестве, пропорциональном размеру требований клиентов.</w:t>
      </w:r>
    </w:p>
    <w:p w:rsidR="00000000" w:rsidRDefault="00740E19">
      <w:bookmarkStart w:id="4818" w:name="sub_201174"/>
      <w:bookmarkEnd w:id="4817"/>
      <w:r>
        <w:t>4. Неудовлетворенные требования клиентов подлежат включению в реестр требований кредиторов и удовлетвор</w:t>
      </w:r>
      <w:r>
        <w:t>яются в составе требований кредиторов третьей очереди.</w:t>
      </w:r>
    </w:p>
    <w:p w:rsidR="00000000" w:rsidRDefault="00740E19">
      <w:bookmarkStart w:id="4819" w:name="sub_201175"/>
      <w:bookmarkEnd w:id="4818"/>
      <w:r>
        <w:t>5. Если по истечении шести месяцев с даты принятия арбитражным судом решения о признании участника клиринга банкротом и об открытии конкурсного производства имущество клиентов не бы</w:t>
      </w:r>
      <w:r>
        <w:t>ло им передано, конкурсный управляющий передает такое имущество в депозит нотариуса.</w:t>
      </w:r>
    </w:p>
    <w:bookmarkEnd w:id="4819"/>
    <w:p w:rsidR="00000000" w:rsidRDefault="00740E19"/>
    <w:p w:rsidR="00000000" w:rsidRDefault="00740E19">
      <w:pPr>
        <w:pStyle w:val="1"/>
      </w:pPr>
      <w:bookmarkStart w:id="4820" w:name="sub_10000"/>
      <w:r>
        <w:t>Глава X. Банкротство гражданина</w:t>
      </w:r>
    </w:p>
    <w:bookmarkEnd w:id="482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рассмотрении дел о банкротстве индивидуальных предпринимателей см. </w:t>
      </w:r>
      <w:hyperlink r:id="rId3041" w:history="1">
        <w:r>
          <w:rPr>
            <w:rStyle w:val="a4"/>
          </w:rPr>
          <w:t>постановление</w:t>
        </w:r>
      </w:hyperlink>
      <w:r>
        <w:t xml:space="preserve"> Пленума Высшего Арбитражного Суда РФ от 30 июня 2011 г. N 51</w:t>
      </w:r>
    </w:p>
    <w:p w:rsidR="00000000" w:rsidRDefault="00740E19">
      <w:pPr>
        <w:pStyle w:val="a7"/>
      </w:pPr>
      <w:r>
        <w:t xml:space="preserve">См. </w:t>
      </w:r>
      <w:hyperlink r:id="rId3042" w:history="1">
        <w:r>
          <w:rPr>
            <w:rStyle w:val="a4"/>
          </w:rPr>
          <w:t>схему</w:t>
        </w:r>
      </w:hyperlink>
      <w:r>
        <w:t xml:space="preserve"> "Банкротство гражданина"</w:t>
      </w:r>
    </w:p>
    <w:p w:rsidR="00000000" w:rsidRDefault="00740E19">
      <w:pPr>
        <w:pStyle w:val="a7"/>
      </w:pPr>
    </w:p>
    <w:p w:rsidR="00000000" w:rsidRDefault="00740E19">
      <w:pPr>
        <w:pStyle w:val="1"/>
      </w:pPr>
      <w:bookmarkStart w:id="4821" w:name="sub_100100"/>
      <w:r>
        <w:t>§ 1. Общие положения</w:t>
      </w:r>
    </w:p>
    <w:bookmarkEnd w:id="4821"/>
    <w:p w:rsidR="00000000" w:rsidRDefault="00740E19"/>
    <w:p w:rsidR="00000000" w:rsidRDefault="00740E19">
      <w:hyperlink r:id="rId3043" w:history="1">
        <w:r>
          <w:rPr>
            <w:rStyle w:val="a4"/>
          </w:rPr>
          <w:t>Утратил силу</w:t>
        </w:r>
      </w:hyperlink>
      <w:r>
        <w:t xml:space="preserve"> с 1 октября 2015 г.</w:t>
      </w:r>
    </w:p>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044" w:history="1">
        <w:r>
          <w:rPr>
            <w:rStyle w:val="a4"/>
          </w:rPr>
          <w:t>параграфа 1 главы X</w:t>
        </w:r>
      </w:hyperlink>
    </w:p>
    <w:p w:rsidR="00000000" w:rsidRDefault="00740E19">
      <w:pPr>
        <w:pStyle w:val="a8"/>
      </w:pPr>
    </w:p>
    <w:bookmarkStart w:id="4822" w:name="sub_110100"/>
    <w:p w:rsidR="00000000" w:rsidRDefault="00740E19">
      <w:pPr>
        <w:pStyle w:val="a8"/>
      </w:pPr>
      <w:r>
        <w:fldChar w:fldCharType="begin"/>
      </w:r>
      <w:r>
        <w:instrText>HYPERLINK "http://ivo.garant.ru/docum</w:instrText>
      </w:r>
      <w:r>
        <w:instrText>ent?id=71006412&amp;sub=6232"</w:instrText>
      </w:r>
      <w:r>
        <w:fldChar w:fldCharType="separate"/>
      </w:r>
      <w:r>
        <w:rPr>
          <w:rStyle w:val="a4"/>
        </w:rPr>
        <w:t>Федеральным законом</w:t>
      </w:r>
      <w:r>
        <w:fldChar w:fldCharType="end"/>
      </w:r>
      <w:r>
        <w:t xml:space="preserve"> от 29 июня 2015 г. N 154-ФЗ глава X дополнена параграфом 1.1, </w:t>
      </w:r>
      <w:hyperlink r:id="rId3045" w:history="1">
        <w:r>
          <w:rPr>
            <w:rStyle w:val="a4"/>
          </w:rPr>
          <w:t>вступающим в силу</w:t>
        </w:r>
      </w:hyperlink>
      <w:r>
        <w:t xml:space="preserve"> с 1 октября 2015 г.</w:t>
      </w:r>
    </w:p>
    <w:bookmarkEnd w:id="4822"/>
    <w:p w:rsidR="00000000" w:rsidRDefault="00740E19">
      <w:pPr>
        <w:pStyle w:val="1"/>
      </w:pPr>
      <w:r>
        <w:t>§ 1.1. Реструктуризация долгов гра</w:t>
      </w:r>
      <w:r>
        <w:t>жданина и реализация имущества гражданина</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О применении § 1.1 главы Х настоящего Закона см. </w:t>
      </w:r>
      <w:hyperlink r:id="rId3046" w:history="1">
        <w:r>
          <w:rPr>
            <w:rStyle w:val="a4"/>
          </w:rPr>
          <w:t>постановление</w:t>
        </w:r>
      </w:hyperlink>
      <w:r>
        <w:t xml:space="preserve"> Пленума Верховного Суда РФ от 13 октября 2015 г. N 45</w:t>
      </w:r>
    </w:p>
    <w:p w:rsidR="00000000" w:rsidRDefault="00740E19">
      <w:pPr>
        <w:pStyle w:val="a5"/>
      </w:pPr>
      <w:bookmarkStart w:id="4823" w:name="sub_21310"/>
      <w:r>
        <w:rPr>
          <w:rStyle w:val="a3"/>
        </w:rPr>
        <w:t>Статья 213.1</w:t>
      </w:r>
      <w:r>
        <w:t>. Регу</w:t>
      </w:r>
      <w:r>
        <w:t>лирование отношений, связанных с банкротством граждан</w:t>
      </w:r>
    </w:p>
    <w:bookmarkEnd w:id="482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47" w:history="1">
        <w:r>
          <w:rPr>
            <w:rStyle w:val="a4"/>
          </w:rPr>
          <w:t>комментарии</w:t>
        </w:r>
      </w:hyperlink>
      <w:r>
        <w:t xml:space="preserve"> к статье 213.1 настоящего Федерального закона</w:t>
      </w:r>
    </w:p>
    <w:p w:rsidR="00000000" w:rsidRDefault="00740E19">
      <w:bookmarkStart w:id="4824" w:name="sub_21311"/>
      <w:r>
        <w:t xml:space="preserve">1. Отношения, связанные с банкротством граждан и не урегулированные настоящей главой, регулируются </w:t>
      </w:r>
      <w:hyperlink w:anchor="sub_1000" w:history="1">
        <w:r>
          <w:rPr>
            <w:rStyle w:val="a4"/>
          </w:rPr>
          <w:t>главами I - III.1</w:t>
        </w:r>
      </w:hyperlink>
      <w:r>
        <w:t xml:space="preserve">, </w:t>
      </w:r>
      <w:hyperlink w:anchor="sub_7000" w:history="1">
        <w:r>
          <w:rPr>
            <w:rStyle w:val="a4"/>
          </w:rPr>
          <w:t>VII</w:t>
        </w:r>
      </w:hyperlink>
      <w:r>
        <w:t xml:space="preserve">, </w:t>
      </w:r>
      <w:hyperlink w:anchor="sub_8000" w:history="1">
        <w:r>
          <w:rPr>
            <w:rStyle w:val="a4"/>
          </w:rPr>
          <w:t>VIII</w:t>
        </w:r>
      </w:hyperlink>
      <w:r>
        <w:t xml:space="preserve">, </w:t>
      </w:r>
      <w:hyperlink w:anchor="sub_9700" w:history="1">
        <w:r>
          <w:rPr>
            <w:rStyle w:val="a4"/>
          </w:rPr>
          <w:t>параграфом 7</w:t>
        </w:r>
      </w:hyperlink>
      <w:r>
        <w:t xml:space="preserve"> главы IX и</w:t>
      </w:r>
      <w:r>
        <w:t xml:space="preserve"> </w:t>
      </w:r>
      <w:hyperlink w:anchor="sub_11020" w:history="1">
        <w:r>
          <w:rPr>
            <w:rStyle w:val="a4"/>
          </w:rPr>
          <w:t>параграфом 2</w:t>
        </w:r>
      </w:hyperlink>
      <w:r>
        <w:t xml:space="preserve"> главы XI настоящего Федерального закона.</w:t>
      </w:r>
    </w:p>
    <w:bookmarkStart w:id="4825" w:name="sub_21312"/>
    <w:bookmarkEnd w:id="4824"/>
    <w:p w:rsidR="00000000" w:rsidRDefault="00740E19">
      <w:r>
        <w:fldChar w:fldCharType="begin"/>
      </w:r>
      <w:r>
        <w:instrText>HYPERLINK "http://ivo.garant.ru/document?id=71117118&amp;sub=3"</w:instrText>
      </w:r>
      <w:r>
        <w:fldChar w:fldCharType="separate"/>
      </w:r>
      <w:r>
        <w:rPr>
          <w:rStyle w:val="a4"/>
        </w:rPr>
        <w:t>2.</w:t>
      </w:r>
      <w:r>
        <w:fldChar w:fldCharType="end"/>
      </w:r>
      <w:r>
        <w:t xml:space="preserve"> Положения, предусмотренные настоящим параграфом, не применяются к отношениям, связанным с н</w:t>
      </w:r>
      <w:r>
        <w:t>есостоятельностью (банкротством) крестьянских (фермерских) хозяйств.</w:t>
      </w:r>
    </w:p>
    <w:p w:rsidR="00000000" w:rsidRDefault="00740E19">
      <w:bookmarkStart w:id="4826" w:name="sub_21313"/>
      <w:bookmarkEnd w:id="4825"/>
      <w:r>
        <w:t>3. Положения, предусмотренные настоящим параграфом, применяются к отношениям, связанным с несостоятельностью (банкротством) индивидуальных предпринимателей, с учетом осо</w:t>
      </w:r>
      <w:r>
        <w:t xml:space="preserve">бенностей, предусмотренных </w:t>
      </w:r>
      <w:hyperlink w:anchor="sub_21314" w:history="1">
        <w:r>
          <w:rPr>
            <w:rStyle w:val="a4"/>
          </w:rPr>
          <w:t>пунктами 4</w:t>
        </w:r>
      </w:hyperlink>
      <w:r>
        <w:t xml:space="preserve"> и </w:t>
      </w:r>
      <w:hyperlink w:anchor="sub_21315" w:history="1">
        <w:r>
          <w:rPr>
            <w:rStyle w:val="a4"/>
          </w:rPr>
          <w:t>5</w:t>
        </w:r>
      </w:hyperlink>
      <w:r>
        <w:t xml:space="preserve"> настоящей статьи и настоящим Федеральным законом.</w:t>
      </w:r>
    </w:p>
    <w:p w:rsidR="00000000" w:rsidRDefault="00740E19">
      <w:bookmarkStart w:id="4827" w:name="sub_21314"/>
      <w:bookmarkEnd w:id="4826"/>
      <w:r>
        <w:t>4. Имущество индивидуальных предпринимателей - должников или граждан, которые прекратили дея</w:t>
      </w:r>
      <w:r>
        <w:t>тельность в качестве индивидуального предпринимателя, но денежные обязательства и (или) обязанность по уплате обязательных платежей которых возникли в результате осуществления ими предпринимательской деятельности, предназначенное для осуществления такими г</w:t>
      </w:r>
      <w:r>
        <w:t xml:space="preserve">ражданами предпринимательской деятельности, подлежит продаже в порядке, установленном настоящим </w:t>
      </w:r>
      <w:hyperlink w:anchor="sub_139" w:history="1">
        <w:r>
          <w:rPr>
            <w:rStyle w:val="a4"/>
          </w:rPr>
          <w:t>Федеральным законом</w:t>
        </w:r>
      </w:hyperlink>
      <w:r>
        <w:t xml:space="preserve"> в отношении продажи имущества юридических лиц.</w:t>
      </w:r>
    </w:p>
    <w:p w:rsidR="00000000" w:rsidRDefault="00740E19">
      <w:bookmarkStart w:id="4828" w:name="sub_21315"/>
      <w:bookmarkEnd w:id="4827"/>
      <w:r>
        <w:t>5. Судебные извещения и копии судебных актов по де</w:t>
      </w:r>
      <w:r>
        <w:t>лу о банкротстве гражданина направляются арбитражным судом:</w:t>
      </w:r>
    </w:p>
    <w:bookmarkEnd w:id="4828"/>
    <w:p w:rsidR="00000000" w:rsidRDefault="00740E19">
      <w:r>
        <w:t>гражданину;</w:t>
      </w:r>
    </w:p>
    <w:p w:rsidR="00000000" w:rsidRDefault="00740E19">
      <w:r>
        <w:t>финансовому управляющему;</w:t>
      </w:r>
    </w:p>
    <w:p w:rsidR="00000000" w:rsidRDefault="00740E19">
      <w:r>
        <w:t>представителю собрания кредиторов (при наличии у арбитражного суда информации о его избрании);</w:t>
      </w:r>
    </w:p>
    <w:p w:rsidR="00000000" w:rsidRDefault="00740E19">
      <w:r>
        <w:t>каждому кредитору, требования которого включены в реес</w:t>
      </w:r>
      <w:r>
        <w:t>тр требований кредиторов, если число таких кредиторов не превышает десяти;</w:t>
      </w:r>
    </w:p>
    <w:p w:rsidR="00000000" w:rsidRDefault="00740E19">
      <w:r>
        <w:t xml:space="preserve">каждому кредитору, совокупный размер включенных в реестр требований которого составляет более чем триста тысяч рублей, а если число указанных кредиторов превышает десять, - каждому </w:t>
      </w:r>
      <w:r>
        <w:t>кредитору, совокупный размер включенных в реестр требований которого превышает десять процентов от общего числа требований, включенных в реестр;</w:t>
      </w:r>
    </w:p>
    <w:p w:rsidR="00000000" w:rsidRDefault="00740E19">
      <w:r>
        <w:t>лицу, если вопросы, рассматриваемые в судебном заседании, или судебный акт затрагивают непосредственно его прав</w:t>
      </w:r>
      <w:r>
        <w:t>а и обязанности.</w:t>
      </w:r>
    </w:p>
    <w:p w:rsidR="00000000" w:rsidRDefault="00740E19">
      <w:r>
        <w:t>Указанные правила также применяются при направлении копий жалоб и заявлений о пересмотре судебных актов по делу о банкротстве гражданина.</w:t>
      </w:r>
    </w:p>
    <w:p w:rsidR="00000000" w:rsidRDefault="00740E19"/>
    <w:p w:rsidR="00000000" w:rsidRDefault="00740E19"/>
    <w:p w:rsidR="00000000" w:rsidRDefault="00740E19">
      <w:pPr>
        <w:pStyle w:val="a5"/>
      </w:pPr>
      <w:bookmarkStart w:id="4829" w:name="sub_21320"/>
      <w:r>
        <w:rPr>
          <w:rStyle w:val="a3"/>
        </w:rPr>
        <w:t>Статья 213.2.</w:t>
      </w:r>
      <w:r>
        <w:t xml:space="preserve"> Процедуры, применяемые в деле о банкротстве гражданина</w:t>
      </w:r>
    </w:p>
    <w:bookmarkEnd w:id="482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48" w:history="1">
        <w:r>
          <w:rPr>
            <w:rStyle w:val="a4"/>
          </w:rPr>
          <w:t>комментарии</w:t>
        </w:r>
      </w:hyperlink>
      <w:r>
        <w:t xml:space="preserve"> к статье 213.2 настоящего Федерального закона</w:t>
      </w:r>
    </w:p>
    <w:p w:rsidR="00000000" w:rsidRDefault="00740E19">
      <w:r>
        <w:t xml:space="preserve">При рассмотрении дела о банкротстве гражданина применяются </w:t>
      </w:r>
      <w:hyperlink w:anchor="sub_200017" w:history="1">
        <w:r>
          <w:rPr>
            <w:rStyle w:val="a4"/>
          </w:rPr>
          <w:t>реструктуризация долгов</w:t>
        </w:r>
      </w:hyperlink>
      <w:r>
        <w:t xml:space="preserve"> гражданина, </w:t>
      </w:r>
      <w:hyperlink w:anchor="sub_200018" w:history="1">
        <w:r>
          <w:rPr>
            <w:rStyle w:val="a4"/>
          </w:rPr>
          <w:t>реализация имущества</w:t>
        </w:r>
      </w:hyperlink>
      <w:r>
        <w:t xml:space="preserve"> гражданина, </w:t>
      </w:r>
      <w:hyperlink w:anchor="sub_20016" w:history="1">
        <w:r>
          <w:rPr>
            <w:rStyle w:val="a4"/>
          </w:rPr>
          <w:t>мировое соглашение</w:t>
        </w:r>
      </w:hyperlink>
      <w:r>
        <w:t>.</w:t>
      </w:r>
    </w:p>
    <w:p w:rsidR="00000000" w:rsidRDefault="00740E19"/>
    <w:p w:rsidR="00000000" w:rsidRDefault="00740E19"/>
    <w:p w:rsidR="00000000" w:rsidRDefault="00740E19">
      <w:pPr>
        <w:pStyle w:val="a5"/>
      </w:pPr>
      <w:bookmarkStart w:id="4830" w:name="sub_21330"/>
      <w:r>
        <w:rPr>
          <w:rStyle w:val="a3"/>
        </w:rPr>
        <w:t>Статья 213.3.</w:t>
      </w:r>
      <w:r>
        <w:t xml:space="preserve"> Возбуждение производства по делу о банкротстве гражданина</w:t>
      </w:r>
    </w:p>
    <w:bookmarkEnd w:id="483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49" w:history="1">
        <w:r>
          <w:rPr>
            <w:rStyle w:val="a4"/>
          </w:rPr>
          <w:t>комментарии</w:t>
        </w:r>
      </w:hyperlink>
      <w:r>
        <w:t xml:space="preserve"> к статье 213.3 настоящего Федерального закона</w:t>
      </w:r>
    </w:p>
    <w:p w:rsidR="00000000" w:rsidRDefault="00740E19">
      <w:bookmarkStart w:id="4831" w:name="sub_21331"/>
      <w:r>
        <w:t>1. Правом на обращение в арбитражный суд с заявлением о признании гражданина банкротом обладают гражданин, конкурсный креди</w:t>
      </w:r>
      <w:r>
        <w:t>тор, уполномоченный орган.</w:t>
      </w:r>
    </w:p>
    <w:p w:rsidR="00000000" w:rsidRDefault="00740E19">
      <w:bookmarkStart w:id="4832" w:name="sub_21332"/>
      <w:bookmarkEnd w:id="4831"/>
      <w:r>
        <w:t>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w:t>
      </w:r>
      <w:r>
        <w:t>х месяцев с даты, когда они должны быть исполнены, если иное не предусмотрено настоящим Федеральным законом.</w:t>
      </w:r>
    </w:p>
    <w:bookmarkEnd w:id="4832"/>
    <w:p w:rsidR="00000000" w:rsidRDefault="00740E19"/>
    <w:p w:rsidR="00000000" w:rsidRDefault="00740E19"/>
    <w:p w:rsidR="00000000" w:rsidRDefault="00740E19">
      <w:pPr>
        <w:pStyle w:val="a5"/>
      </w:pPr>
      <w:bookmarkStart w:id="4833" w:name="sub_21340"/>
      <w:r>
        <w:rPr>
          <w:rStyle w:val="a3"/>
        </w:rPr>
        <w:t>Статья 213.4.</w:t>
      </w:r>
      <w:r>
        <w:t xml:space="preserve"> Заявление гражданина о признании его банкротом</w:t>
      </w:r>
    </w:p>
    <w:bookmarkEnd w:id="483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50" w:history="1">
        <w:r>
          <w:rPr>
            <w:rStyle w:val="a4"/>
          </w:rPr>
          <w:t>комментарии</w:t>
        </w:r>
      </w:hyperlink>
      <w:r>
        <w:t xml:space="preserve"> к статье 213.4 настоящего Федерального закона</w:t>
      </w:r>
    </w:p>
    <w:p w:rsidR="00000000" w:rsidRDefault="00740E19">
      <w:pPr>
        <w:pStyle w:val="a7"/>
      </w:pPr>
      <w:r>
        <w:t xml:space="preserve">О применении статьи 213.4 см. </w:t>
      </w:r>
      <w:hyperlink r:id="rId3051" w:history="1">
        <w:r>
          <w:rPr>
            <w:rStyle w:val="a4"/>
          </w:rPr>
          <w:t>постановление</w:t>
        </w:r>
      </w:hyperlink>
      <w:r>
        <w:t xml:space="preserve"> Пленума Верховного Суда Р</w:t>
      </w:r>
      <w:r>
        <w:t>Ф от 13 октября 2015 г. N 45</w:t>
      </w:r>
    </w:p>
    <w:p w:rsidR="00000000" w:rsidRDefault="00740E19">
      <w:bookmarkStart w:id="4834" w:name="sub_21341"/>
      <w:r>
        <w:t>1. Гражданин обязан обратиться в арбитражный суд с заявлением о признании его банкротом в случае, если удовлетворение требований одного кредитора или нескольких кредиторов приводит к невозможности исполнения гражданино</w:t>
      </w:r>
      <w:r>
        <w:t>м денежных обязательств и (или) обязанности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не позднее тридцати рабочих дней со</w:t>
      </w:r>
      <w:r>
        <w:t xml:space="preserve"> дня, когда он узнал или должен был узнать об этом.</w:t>
      </w:r>
    </w:p>
    <w:p w:rsidR="00000000" w:rsidRDefault="00740E19">
      <w:bookmarkStart w:id="4835" w:name="sub_21342"/>
      <w:bookmarkEnd w:id="4834"/>
      <w:r>
        <w:t>2. Гражданин вправе подать в арбитражный суд заявление о признании его банкротом в случае предвидения банкротства при наличии обстоятельств, очевидно свидетельствующих о том, что он не в</w:t>
      </w:r>
      <w:r>
        <w:t xml:space="preserve"> состоянии исполнить денежные обязательства и (или) обязанность по уплате обязательных платежей в установленный срок, при этом гражданин отвечает признакам неплатежеспособности и (или) признакам недостаточности имущества.</w:t>
      </w:r>
    </w:p>
    <w:p w:rsidR="00000000" w:rsidRDefault="00740E19">
      <w:pPr>
        <w:pStyle w:val="a7"/>
        <w:rPr>
          <w:color w:val="000000"/>
          <w:sz w:val="16"/>
          <w:szCs w:val="16"/>
        </w:rPr>
      </w:pPr>
      <w:bookmarkStart w:id="4836" w:name="sub_213421"/>
      <w:bookmarkEnd w:id="4835"/>
      <w:r>
        <w:rPr>
          <w:color w:val="000000"/>
          <w:sz w:val="16"/>
          <w:szCs w:val="16"/>
        </w:rPr>
        <w:t>Информация об и</w:t>
      </w:r>
      <w:r>
        <w:rPr>
          <w:color w:val="000000"/>
          <w:sz w:val="16"/>
          <w:szCs w:val="16"/>
        </w:rPr>
        <w:t>зменениях:</w:t>
      </w:r>
    </w:p>
    <w:bookmarkEnd w:id="4836"/>
    <w:p w:rsidR="00000000" w:rsidRDefault="00740E19">
      <w:pPr>
        <w:pStyle w:val="a8"/>
      </w:pPr>
      <w:r>
        <w:fldChar w:fldCharType="begin"/>
      </w:r>
      <w:r>
        <w:instrText>HYPERLINK "http://ivo.garant.ru/document?id=71195520&amp;sub=1214"</w:instrText>
      </w:r>
      <w:r>
        <w:fldChar w:fldCharType="separate"/>
      </w:r>
      <w:r>
        <w:rPr>
          <w:rStyle w:val="a4"/>
        </w:rPr>
        <w:t>Федеральным законом</w:t>
      </w:r>
      <w:r>
        <w:fldChar w:fldCharType="end"/>
      </w:r>
      <w:r>
        <w:t xml:space="preserve"> от 29 декабря 2015 г. N 391-ФЗ статья 213.4 дополнена пунктом 2.1</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2.1 статьи 213.4 настоящего Федерального закона </w:t>
      </w:r>
      <w:hyperlink r:id="rId3052" w:history="1">
        <w:r>
          <w:rPr>
            <w:rStyle w:val="a4"/>
          </w:rPr>
          <w:t>применяются</w:t>
        </w:r>
      </w:hyperlink>
      <w:r>
        <w:t xml:space="preserve"> по отношению к заявлениям, поступившим в арбитражный суд после 1 февраля 2016 г.</w:t>
      </w:r>
    </w:p>
    <w:p w:rsidR="00000000" w:rsidRDefault="00740E19">
      <w:r>
        <w:t>2.1. Право на обращение в арбитражный суд с заявлением о признании гражданина, являющегося индивидуальным пре</w:t>
      </w:r>
      <w:r>
        <w:t xml:space="preserve">дпринимателем, банкротом возникает у такого гражданина при условии предварительного (не менее чем за пятнадцать календарных дней до дня обращения в арбитражный суд) опубликования им уведомления о намерении обратиться с заявлением о признании его банкротом </w:t>
      </w:r>
      <w:r>
        <w:t>путем включения этого уведомления в Единый федеральный реестр сведений о фактах деятельности юридических лиц.</w:t>
      </w:r>
    </w:p>
    <w:p w:rsidR="00000000" w:rsidRDefault="00740E19">
      <w:r>
        <w:t xml:space="preserve">Копии заявления гражданина, являющегося индивидуальным предпринимателем, о признании его банкротом не подлежат направлению конкурсным кредиторам, </w:t>
      </w:r>
      <w:r>
        <w:t>в уполномоченные органы, а также в случаях, предусмотренных настоящим Федеральным законом, иным лицам.</w:t>
      </w:r>
    </w:p>
    <w:bookmarkStart w:id="4837" w:name="sub_21343"/>
    <w:p w:rsidR="00000000" w:rsidRDefault="00740E19">
      <w:r>
        <w:fldChar w:fldCharType="begin"/>
      </w:r>
      <w:r>
        <w:instrText>HYPERLINK "http://ivo.garant.ru/document?id=71117118&amp;sub=42"</w:instrText>
      </w:r>
      <w:r>
        <w:fldChar w:fldCharType="separate"/>
      </w:r>
      <w:r>
        <w:rPr>
          <w:rStyle w:val="a4"/>
        </w:rPr>
        <w:t>3</w:t>
      </w:r>
      <w:r>
        <w:fldChar w:fldCharType="end"/>
      </w:r>
      <w:r>
        <w:t>. Наряду с документами, предусмотренными процессуальным законодательством, к зая</w:t>
      </w:r>
      <w:r>
        <w:t>влению о признании гражданина банкротом прилагаются:</w:t>
      </w:r>
    </w:p>
    <w:bookmarkEnd w:id="4837"/>
    <w:p w:rsidR="00000000" w:rsidRDefault="00740E19">
      <w:r>
        <w:t>документы, подтверждающие наличие задолженности, основание ее возникновения и неспособность гражданина удовлетворить требования кредиторов в полном объеме;</w:t>
      </w:r>
    </w:p>
    <w:p w:rsidR="00000000" w:rsidRDefault="00740E19">
      <w:r>
        <w:t xml:space="preserve">документы, подтверждающие наличие или </w:t>
      </w:r>
      <w:r>
        <w:t xml:space="preserve">отсутствие у гражданина статуса индивидуального предпринимателя на основании выписки из единого государственного реестра индивидуальных предпринимателей либо иного подтверждающего указанные сведения документа. Такие документы должны быть получены не ранее </w:t>
      </w:r>
      <w:r>
        <w:t>чем за пять рабочих дней до даты подачи в арбитражный суд гражданином заявления о признании его банкротом;</w:t>
      </w:r>
    </w:p>
    <w:bookmarkStart w:id="4838" w:name="sub_213434"/>
    <w:p w:rsidR="00000000" w:rsidRDefault="00740E19">
      <w:r>
        <w:fldChar w:fldCharType="begin"/>
      </w:r>
      <w:r>
        <w:instrText>HYPERLINK "http://ivo.garant.ru/document?id=71072030&amp;sub=1000"</w:instrText>
      </w:r>
      <w:r>
        <w:fldChar w:fldCharType="separate"/>
      </w:r>
      <w:r>
        <w:rPr>
          <w:rStyle w:val="a4"/>
        </w:rPr>
        <w:t>списки кредиторов и должников</w:t>
      </w:r>
      <w:r>
        <w:fldChar w:fldCharType="end"/>
      </w:r>
      <w:r>
        <w:t xml:space="preserve"> гражданина с указанием их наименования или ф</w:t>
      </w:r>
      <w:r>
        <w:t>амилии, имени, отчества, суммы кредиторской и дебиторской задолженности, места нахождения или места жительства кредиторов и должников гражданина, а также с указанием отдельно денежных обязательств и (или) обязанности по уплате обязательных платежей, которы</w:t>
      </w:r>
      <w:r>
        <w:t>е возникли в результате осуществления гражданином предпринимательской деятельности. Форма представления указанных списков утверждается регулирующим органом;</w:t>
      </w:r>
    </w:p>
    <w:bookmarkEnd w:id="4838"/>
    <w:p w:rsidR="00000000" w:rsidRDefault="00740E19">
      <w:r>
        <w:fldChar w:fldCharType="begin"/>
      </w:r>
      <w:r>
        <w:instrText>HYPERLINK "http://ivo.garant.ru/document?id=71072030&amp;sub=2000"</w:instrText>
      </w:r>
      <w:r>
        <w:fldChar w:fldCharType="separate"/>
      </w:r>
      <w:r>
        <w:rPr>
          <w:rStyle w:val="a4"/>
        </w:rPr>
        <w:t>опись имущества</w:t>
      </w:r>
      <w:r>
        <w:fldChar w:fldCharType="end"/>
      </w:r>
      <w:r>
        <w:t xml:space="preserve"> граждани</w:t>
      </w:r>
      <w:r>
        <w:t>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Форма представления данной описи утверждается регулирующим органом;</w:t>
      </w:r>
    </w:p>
    <w:p w:rsidR="00000000" w:rsidRDefault="00740E19">
      <w:r>
        <w:t>копии д</w:t>
      </w:r>
      <w:r>
        <w:t>окументов, подтверждающих право собственности гражданина на имущество, и документов, удостоверяющих исключительные права на результаты интеллектуальной деятельности гражданина (при наличии);</w:t>
      </w:r>
    </w:p>
    <w:p w:rsidR="00000000" w:rsidRDefault="00740E19">
      <w:r>
        <w:t>копии документов о совершавшихся гражданином в течение трех лет д</w:t>
      </w:r>
      <w:r>
        <w:t>о даты подачи заявления сделках с недвижимым имуществом, ценными бумагами, долями в уставном капитале, транспортными средствами и сделках на сумму свыше трехсот тысяч рублей (при наличии);</w:t>
      </w:r>
    </w:p>
    <w:p w:rsidR="00000000" w:rsidRDefault="00740E19">
      <w:r>
        <w:t>выписка из реестра акционеров (участников) юридического лица, акцио</w:t>
      </w:r>
      <w:r>
        <w:t>нером (участником) которого является гражданин (при наличии);</w:t>
      </w:r>
    </w:p>
    <w:p w:rsidR="00000000" w:rsidRDefault="00740E19">
      <w:bookmarkStart w:id="4839" w:name="sub_213439"/>
      <w:r>
        <w:t>сведения о полученных физическим лицом доходах и об удержанных суммах налога за трехлетний период, предшествующий дате подачи заявления о признании гражданина банкротом;</w:t>
      </w:r>
    </w:p>
    <w:p w:rsidR="00000000" w:rsidRDefault="00740E19">
      <w:bookmarkStart w:id="4840" w:name="sub_2134310"/>
      <w:bookmarkEnd w:id="4839"/>
      <w:r>
        <w:t>выданная банком справка о наличии счетов, вкладов (депозитов) в банке и (или) об остатках денежных средств на счетах, во вкладах (депозитах), выписки по операциям на счетах, по вкладам (депозитам) граждан, в том числе индивидуальных предпринимателей</w:t>
      </w:r>
      <w:r>
        <w:t xml:space="preserve">, в банке за трехлетний период, предшествующий дате подачи заявления о признании гражданина банкротом, справки об остатках электронных денежных средств и о переводах электронных денежных средств за трехлетний период, предшествующий дате подачи заявления о </w:t>
      </w:r>
      <w:r>
        <w:t>признании гражданина банкротом (при наличии);</w:t>
      </w:r>
    </w:p>
    <w:bookmarkEnd w:id="4840"/>
    <w:p w:rsidR="00000000" w:rsidRDefault="00740E19">
      <w:r>
        <w:t>копия страхового свидетельства обязательного пенсионного страхования;</w:t>
      </w:r>
    </w:p>
    <w:p w:rsidR="00000000" w:rsidRDefault="00740E19">
      <w:r>
        <w:t>сведения о состоянии индивидуального лицевого счета застрахованного лица;</w:t>
      </w:r>
    </w:p>
    <w:p w:rsidR="00000000" w:rsidRDefault="00740E19">
      <w:r>
        <w:t>копия решения о признании гражданина безработным, выдан</w:t>
      </w:r>
      <w:r>
        <w:t>ная государственной службой занятости населения, в случае принятия указанного решения;</w:t>
      </w:r>
    </w:p>
    <w:p w:rsidR="00000000" w:rsidRDefault="00740E19">
      <w:r>
        <w:t>копия свидетельства о постановке на учет в налоговом органе (при наличии);</w:t>
      </w:r>
    </w:p>
    <w:p w:rsidR="00000000" w:rsidRDefault="00740E19">
      <w:r>
        <w:t>копия свидетельства о заключении брака (при наличии заключенного и не расторгнутого на дату по</w:t>
      </w:r>
      <w:r>
        <w:t>дачи заявления брака);</w:t>
      </w:r>
    </w:p>
    <w:p w:rsidR="00000000" w:rsidRDefault="00740E19">
      <w:r>
        <w:t>копия свидетельства о расторжении брака, если оно выдано в течение трех лет до даты подачи заявления (при наличии);</w:t>
      </w:r>
    </w:p>
    <w:p w:rsidR="00000000" w:rsidRDefault="00740E19">
      <w:r>
        <w:t>копия брачного договора (при наличии);</w:t>
      </w:r>
    </w:p>
    <w:p w:rsidR="00000000" w:rsidRDefault="00740E19">
      <w:r>
        <w:t>копия соглашения или судебного акта о разделе общего имущества супругов, соотв</w:t>
      </w:r>
      <w:r>
        <w:t>етственно заключенного и принятого в течение трех лет до даты подачи заявления (при наличии);</w:t>
      </w:r>
    </w:p>
    <w:p w:rsidR="00000000" w:rsidRDefault="00740E19">
      <w:r>
        <w:t>копия свидетельства о рождении ребенка, если гражданин является его родителем, усыновителем или опекуном;</w:t>
      </w:r>
    </w:p>
    <w:p w:rsidR="00000000" w:rsidRDefault="00740E19">
      <w:r>
        <w:t>документы, подтверждающие иные обстоятельства, на которых основывается заявление гражданина.</w:t>
      </w:r>
    </w:p>
    <w:bookmarkStart w:id="4841" w:name="sub_21344"/>
    <w:p w:rsidR="00000000" w:rsidRDefault="00740E19">
      <w:r>
        <w:fldChar w:fldCharType="begin"/>
      </w:r>
      <w:r>
        <w:instrText>HYPERLINK "http://ivo.garant.ru/document?id=71117118&amp;sub=16"</w:instrText>
      </w:r>
      <w:r>
        <w:fldChar w:fldCharType="separate"/>
      </w:r>
      <w:r>
        <w:rPr>
          <w:rStyle w:val="a4"/>
        </w:rPr>
        <w:t>4</w:t>
      </w:r>
      <w:r>
        <w:fldChar w:fldCharType="end"/>
      </w:r>
      <w:r>
        <w:t>. В заявлении о признании гражданина банкротом указываются наименование и адрес саморегули</w:t>
      </w:r>
      <w:r>
        <w:t>руемой организации, из числа членов которой должен быть утвержден финансовый управляющий.</w:t>
      </w:r>
    </w:p>
    <w:p w:rsidR="00000000" w:rsidRDefault="00740E19">
      <w:bookmarkStart w:id="4842" w:name="sub_213442"/>
      <w:bookmarkEnd w:id="4841"/>
      <w:r>
        <w:t xml:space="preserve">Денежные средства на выплату вознаграждения финансовому управляющему в размере, равном фиксированной сумме вознаграждения финансового управляющего </w:t>
      </w:r>
      <w:r>
        <w:t>за одну процедуру, применяемую в деле о банкротстве гражданина, вносятся в депозит арбитражного суда.</w:t>
      </w:r>
    </w:p>
    <w:p w:rsidR="00000000" w:rsidRDefault="00740E19">
      <w:bookmarkStart w:id="4843" w:name="sub_213443"/>
      <w:bookmarkEnd w:id="4842"/>
      <w:r>
        <w:t>По ходатайству гражданина арбитражный суд вправе предоставить гражданину отсрочку внесения средств на выплату вознаграждения финансово</w:t>
      </w:r>
      <w:r>
        <w:t>му управляющему сроком до даты судебного заседания по рассмотрению обоснованности заявления о признании гражданина банкротом.</w:t>
      </w:r>
    </w:p>
    <w:p w:rsidR="00000000" w:rsidRDefault="00740E19">
      <w:bookmarkStart w:id="4844" w:name="sub_21345"/>
      <w:bookmarkEnd w:id="4843"/>
      <w:r>
        <w:t>5. Гражданин вправе дать согласие на привлечение лиц, обеспечивающих исполнение возложенных на финансового упра</w:t>
      </w:r>
      <w:r>
        <w:t>вляющего обязанностей. В этом случае в заявлении о признании гражданина банкротом должен быть указан максимальный размер осуществляемых за счет гражданина расходов финансового управляющего на оплату услуг привлекаемых лиц. Сумма указанных расходов вносится</w:t>
      </w:r>
      <w:r>
        <w:t xml:space="preserve"> гражданином в депозит арбитражного суда. По ходатайству гражданина арбитражный суд вправе предоставить гражданину отсрочку внесения этой суммы.</w:t>
      </w:r>
    </w:p>
    <w:bookmarkEnd w:id="4844"/>
    <w:p w:rsidR="00000000" w:rsidRDefault="00740E19"/>
    <w:p w:rsidR="00000000" w:rsidRDefault="00740E19"/>
    <w:p w:rsidR="00000000" w:rsidRDefault="00740E19">
      <w:pPr>
        <w:pStyle w:val="a5"/>
      </w:pPr>
      <w:bookmarkStart w:id="4845" w:name="sub_21350"/>
      <w:r>
        <w:rPr>
          <w:rStyle w:val="a3"/>
        </w:rPr>
        <w:t>Статья 213.5.</w:t>
      </w:r>
      <w:r>
        <w:t xml:space="preserve"> Заявление конкурсного кредитора или уполномоченного органа о признании гражда</w:t>
      </w:r>
      <w:r>
        <w:t>нина банкротом</w:t>
      </w:r>
    </w:p>
    <w:bookmarkEnd w:id="484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53" w:history="1">
        <w:r>
          <w:rPr>
            <w:rStyle w:val="a4"/>
          </w:rPr>
          <w:t>комментарии</w:t>
        </w:r>
      </w:hyperlink>
      <w:r>
        <w:t xml:space="preserve"> к статье 213.5 настоящего Федерального закона</w:t>
      </w:r>
    </w:p>
    <w:p w:rsidR="00000000" w:rsidRDefault="00740E19">
      <w:bookmarkStart w:id="4846" w:name="sub_21351"/>
      <w:r>
        <w:t>1. Заявление о признании гражданина банкротом может быть подано конкурсным кредитором и</w:t>
      </w:r>
      <w:r>
        <w:t xml:space="preserve">ли уполномоченным органом при наличии решения суда, вступившего в законную силу и подтверждающего требования кредиторов по денежным обязательствам, за исключением случаев, указанных в </w:t>
      </w:r>
      <w:hyperlink w:anchor="sub_21352" w:history="1">
        <w:r>
          <w:rPr>
            <w:rStyle w:val="a4"/>
          </w:rPr>
          <w:t>пункте 2</w:t>
        </w:r>
      </w:hyperlink>
      <w:r>
        <w:t xml:space="preserve"> настоящей статьи.</w:t>
      </w:r>
    </w:p>
    <w:p w:rsidR="00000000" w:rsidRDefault="00740E19">
      <w:pPr>
        <w:pStyle w:val="a7"/>
        <w:rPr>
          <w:color w:val="000000"/>
          <w:sz w:val="16"/>
          <w:szCs w:val="16"/>
        </w:rPr>
      </w:pPr>
      <w:bookmarkStart w:id="4847" w:name="sub_21352"/>
      <w:bookmarkEnd w:id="4846"/>
      <w:r>
        <w:rPr>
          <w:color w:val="000000"/>
          <w:sz w:val="16"/>
          <w:szCs w:val="16"/>
        </w:rPr>
        <w:t>Информация об изменениях:</w:t>
      </w:r>
    </w:p>
    <w:bookmarkEnd w:id="4847"/>
    <w:p w:rsidR="00000000" w:rsidRDefault="00740E19">
      <w:pPr>
        <w:pStyle w:val="a8"/>
      </w:pPr>
      <w:r>
        <w:fldChar w:fldCharType="begin"/>
      </w:r>
      <w:r>
        <w:instrText>HYPERLINK "http://ivo.garant.ru/document?id=71195520&amp;sub=1215"</w:instrText>
      </w:r>
      <w:r>
        <w:fldChar w:fldCharType="separate"/>
      </w:r>
      <w:r>
        <w:rPr>
          <w:rStyle w:val="a4"/>
        </w:rPr>
        <w:t>Федеральным законом</w:t>
      </w:r>
      <w:r>
        <w:fldChar w:fldCharType="end"/>
      </w:r>
      <w:r>
        <w:t xml:space="preserve"> от 29 декабря 2015 г. N 391-ФЗ в пункт 2 статьи 213.5 внесены изменения</w:t>
      </w:r>
    </w:p>
    <w:p w:rsidR="00000000" w:rsidRDefault="00740E19">
      <w:pPr>
        <w:pStyle w:val="a8"/>
      </w:pPr>
      <w:hyperlink r:id="rId3054" w:history="1">
        <w:r>
          <w:rPr>
            <w:rStyle w:val="a4"/>
          </w:rPr>
          <w:t>С</w:t>
        </w:r>
        <w:r>
          <w:rPr>
            <w:rStyle w:val="a4"/>
          </w:rPr>
          <w:t>м. текст пункта в предыдущей редакции</w:t>
        </w:r>
      </w:hyperlink>
    </w:p>
    <w:p w:rsidR="00000000" w:rsidRDefault="00740E19">
      <w:r>
        <w:t xml:space="preserve">2. Заявление о признании гражданина банкротом может быть подано конкурсным кредитором или уполномоченным органом при отсутствии указанного в </w:t>
      </w:r>
      <w:hyperlink w:anchor="sub_21351" w:history="1">
        <w:r>
          <w:rPr>
            <w:rStyle w:val="a4"/>
          </w:rPr>
          <w:t>пункте 1</w:t>
        </w:r>
      </w:hyperlink>
      <w:r>
        <w:t xml:space="preserve"> настоящей статьи решения суда в отноше</w:t>
      </w:r>
      <w:r>
        <w:t>нии следующих требований:</w:t>
      </w:r>
    </w:p>
    <w:p w:rsidR="00000000" w:rsidRDefault="00740E19">
      <w:bookmarkStart w:id="4848" w:name="sub_213521"/>
      <w:r>
        <w:t>требования об уплате обязательных платежей;</w:t>
      </w:r>
    </w:p>
    <w:bookmarkEnd w:id="4848"/>
    <w:p w:rsidR="00000000" w:rsidRDefault="00740E19">
      <w:r>
        <w:t>требования, основанные на совершенном нотариусом протесте векселя в неплатеже, неакцепте или недатировании акцепта;</w:t>
      </w:r>
    </w:p>
    <w:p w:rsidR="00000000" w:rsidRDefault="00740E19">
      <w:r>
        <w:t>требования, подтвержденные исполнительной надписью</w:t>
      </w:r>
      <w:r>
        <w:t xml:space="preserve"> нотариуса;</w:t>
      </w:r>
    </w:p>
    <w:p w:rsidR="00000000" w:rsidRDefault="00740E19">
      <w:bookmarkStart w:id="4849" w:name="sub_213525"/>
      <w:r>
        <w:t>требования, основанные на документах, представленных кредитором и устанавливающих денежные обязательства, которые гражданином признаются, но не исполняются;</w:t>
      </w:r>
    </w:p>
    <w:bookmarkEnd w:id="4849"/>
    <w:p w:rsidR="00000000" w:rsidRDefault="00740E19">
      <w:r>
        <w:t>требования, основанные на нотариально удостоверенных сделках;</w:t>
      </w:r>
    </w:p>
    <w:p w:rsidR="00000000" w:rsidRDefault="00740E19">
      <w:bookmarkStart w:id="4850" w:name="sub_213527"/>
      <w:r>
        <w:t>требования, основанные на кредитных договорах с кредитными организациями;</w:t>
      </w:r>
    </w:p>
    <w:p w:rsidR="00000000" w:rsidRDefault="00740E19">
      <w:bookmarkStart w:id="4851" w:name="sub_213528"/>
      <w:bookmarkEnd w:id="4850"/>
      <w:r>
        <w:t>требования о взыскании алиментов на несовершеннолетних детей, не связанные с установлением отцовства, оспариванием отцовства (материнства) или необходимостью</w:t>
      </w:r>
      <w:r>
        <w:t xml:space="preserve"> привлечения других заинтересованных лиц.</w:t>
      </w:r>
    </w:p>
    <w:bookmarkEnd w:id="4851"/>
    <w:p w:rsidR="00000000" w:rsidRDefault="00740E19">
      <w:pPr>
        <w:pStyle w:val="a7"/>
        <w:rPr>
          <w:color w:val="000000"/>
          <w:sz w:val="16"/>
          <w:szCs w:val="16"/>
        </w:rPr>
      </w:pPr>
      <w:r>
        <w:rPr>
          <w:color w:val="000000"/>
          <w:sz w:val="16"/>
          <w:szCs w:val="16"/>
        </w:rPr>
        <w:t>ГАРАНТ:</w:t>
      </w:r>
    </w:p>
    <w:p w:rsidR="00000000" w:rsidRDefault="00740E19">
      <w:pPr>
        <w:pStyle w:val="a7"/>
      </w:pPr>
      <w:bookmarkStart w:id="4852" w:name="sub_213529"/>
      <w:r>
        <w:t xml:space="preserve">Положения абзаца девятого пункта 2 статьи 213.5 настоящего Федерального закона (в редакции </w:t>
      </w:r>
      <w:hyperlink r:id="rId3055" w:history="1">
        <w:r>
          <w:rPr>
            <w:rStyle w:val="a4"/>
          </w:rPr>
          <w:t>Федерального закона</w:t>
        </w:r>
      </w:hyperlink>
      <w:r>
        <w:t xml:space="preserve"> от 29 дека</w:t>
      </w:r>
      <w:r>
        <w:t xml:space="preserve">бря 2015 г. N 391-ФЗ) </w:t>
      </w:r>
      <w:hyperlink r:id="rId3056" w:history="1">
        <w:r>
          <w:rPr>
            <w:rStyle w:val="a4"/>
          </w:rPr>
          <w:t>применяются</w:t>
        </w:r>
      </w:hyperlink>
      <w:r>
        <w:t xml:space="preserve"> по отношению к заявлениям, поступившим в арбитражный суд после 1 февраля 2016 г.</w:t>
      </w:r>
    </w:p>
    <w:bookmarkEnd w:id="4852"/>
    <w:p w:rsidR="00000000" w:rsidRDefault="00740E19">
      <w:r>
        <w:t>Право на обращение в арбитражный суд с заявлением о признании граж</w:t>
      </w:r>
      <w:r>
        <w:t xml:space="preserve">данина, являющегося индивидуальным предпринимателем, банкротом возникает у конкурсных кредиторов в отношении требований, указанных в настоящем пункте, при условии предварительного (не менее чем за пятнадцать календарных дней до дня обращения в арбитражный </w:t>
      </w:r>
      <w:r>
        <w:t>суд) опубликования уведомления о намерении обратиться с заявлением о признании гражданина, являющегося индивидуальным предпринимателем, банкротом путем включения этого уведомления в Единый федеральный реестр сведений о фактах деятельности юридических лиц.</w:t>
      </w:r>
    </w:p>
    <w:bookmarkStart w:id="4853" w:name="sub_21353"/>
    <w:p w:rsidR="00000000" w:rsidRDefault="00740E19">
      <w:r>
        <w:fldChar w:fldCharType="begin"/>
      </w:r>
      <w:r>
        <w:instrText>HYPERLINK "http://ivo.garant.ru/document?id=71117118&amp;sub=16"</w:instrText>
      </w:r>
      <w:r>
        <w:fldChar w:fldCharType="separate"/>
      </w:r>
      <w:r>
        <w:rPr>
          <w:rStyle w:val="a4"/>
        </w:rPr>
        <w:t>3</w:t>
      </w:r>
      <w:r>
        <w:fldChar w:fldCharType="end"/>
      </w:r>
      <w:r>
        <w:t xml:space="preserve">. В заявлении конкурсного кредитора или уполномоченного органа о признании гражданина банкротом указываются наименование и адрес саморегулируемой организации, из числа членов которой </w:t>
      </w:r>
      <w:r>
        <w:t>должен быть утвержден финансовый управляющий.</w:t>
      </w:r>
    </w:p>
    <w:bookmarkEnd w:id="4853"/>
    <w:p w:rsidR="00000000" w:rsidRDefault="00740E19">
      <w:r>
        <w:t>К заявлению конкурсного кредитора или уполномоченного органа о признании гражданина банкротом прилагается выписка из единого государственного реестра индивидуальных предпринимателей о наличии или об от</w:t>
      </w:r>
      <w:r>
        <w:t xml:space="preserve">сутствии у гражданина статуса индивидуального предпринимателя либо иной подтверждающий указанные сведения документ. Такие документы должны быть получены не ранее чем за пять рабочих дней до даты подачи в арбитражный суд заявления конкурсного кредитора или </w:t>
      </w:r>
      <w:r>
        <w:t>уполномоченного органа о признании гражданина банкротом.</w:t>
      </w:r>
    </w:p>
    <w:p w:rsidR="00000000" w:rsidRDefault="00740E19">
      <w:r>
        <w:t>К заявлению конкурсного кредитора или уполномоченного органа о признании гражданина банкротом также прилагаются документы, предусмотренные процессуальным законодательством.</w:t>
      </w:r>
    </w:p>
    <w:bookmarkStart w:id="4854" w:name="sub_21354"/>
    <w:p w:rsidR="00000000" w:rsidRDefault="00740E19">
      <w:r>
        <w:fldChar w:fldCharType="begin"/>
      </w:r>
      <w:r>
        <w:instrText>HYPERLINK "http://ivo.garant.ru/document?id=71117118&amp;sub=20"</w:instrText>
      </w:r>
      <w:r>
        <w:fldChar w:fldCharType="separate"/>
      </w:r>
      <w:r>
        <w:rPr>
          <w:rStyle w:val="a4"/>
        </w:rPr>
        <w:t>4</w:t>
      </w:r>
      <w:r>
        <w:fldChar w:fldCharType="end"/>
      </w:r>
      <w:r>
        <w:t>. 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w:t>
      </w:r>
      <w:r>
        <w:t>кротстве гражданина, вносятся конкурсным кредитором или уполномоченным органом в депозит арбитражного суда. Данные денежные средства могут быть использованы для выплаты вознаграждения финансовому управляющему только в случае отсутствия денежных средств для</w:t>
      </w:r>
      <w:r>
        <w:t xml:space="preserve"> этой цели в конкурсной массе.</w:t>
      </w:r>
    </w:p>
    <w:p w:rsidR="00000000" w:rsidRDefault="00740E19">
      <w:bookmarkStart w:id="4855" w:name="sub_21355"/>
      <w:bookmarkEnd w:id="4854"/>
      <w:r>
        <w:t>5. Конкурсный кредитор или уполномоченный орган вправе дать согласие на привлечение лиц, обеспечивающих исполнение обязанностей, возложенных на финансового управляющего. В этом случае в заявлении конкурсного</w:t>
      </w:r>
      <w:r>
        <w:t xml:space="preserve"> кредитора или уполномоченного органа о признании гражданина банкротом должен быть указан максимальный размер расходов финансового управляющего на оплату за счет конкурсного кредитора или уполномоченного органа оказываемых такими лицами услуг. Сумма указан</w:t>
      </w:r>
      <w:r>
        <w:t>ных расходов вносится конкурсным кредитором или уполномоченным органом в депозит арбитражного суда. Расходы конкурсного кредитора или уполномоченного органа не могут быть осуществлены гражданином.</w:t>
      </w:r>
    </w:p>
    <w:bookmarkStart w:id="4856" w:name="sub_21356"/>
    <w:bookmarkEnd w:id="4855"/>
    <w:p w:rsidR="00000000" w:rsidRDefault="00740E19">
      <w:r>
        <w:fldChar w:fldCharType="begin"/>
      </w:r>
      <w:r>
        <w:instrText>HYPERLINK "http://ivo.garant.ru/document?</w:instrText>
      </w:r>
      <w:r>
        <w:instrText>id=71117118&amp;sub=42"</w:instrText>
      </w:r>
      <w:r>
        <w:fldChar w:fldCharType="separate"/>
      </w:r>
      <w:r>
        <w:rPr>
          <w:rStyle w:val="a4"/>
        </w:rPr>
        <w:t>6</w:t>
      </w:r>
      <w:r>
        <w:fldChar w:fldCharType="end"/>
      </w:r>
      <w:r>
        <w:t xml:space="preserve">. Гражданин направляет в арбитражный суд отзыв на заявление о признании гражданина банкротом в порядке, предусмотренном </w:t>
      </w:r>
      <w:hyperlink w:anchor="sub_47" w:history="1">
        <w:r>
          <w:rPr>
            <w:rStyle w:val="a4"/>
          </w:rPr>
          <w:t>статьей 47</w:t>
        </w:r>
      </w:hyperlink>
      <w:r>
        <w:t xml:space="preserve"> настоящего Федерального закона.</w:t>
      </w:r>
    </w:p>
    <w:bookmarkEnd w:id="4856"/>
    <w:p w:rsidR="00000000" w:rsidRDefault="00740E19">
      <w:r>
        <w:t xml:space="preserve">Наряду с документами, предусмотренными </w:t>
      </w:r>
      <w:hyperlink w:anchor="sub_472" w:history="1">
        <w:r>
          <w:rPr>
            <w:rStyle w:val="a4"/>
          </w:rPr>
          <w:t>пунктом 2 статьи 47</w:t>
        </w:r>
      </w:hyperlink>
      <w:r>
        <w:t xml:space="preserve"> настоящего Федерального закона, к отзыву на заявление о признании гражданина банкротом прилагаются:</w:t>
      </w:r>
    </w:p>
    <w:p w:rsidR="00000000" w:rsidRDefault="00740E19">
      <w:r>
        <w:t>опись имущества гражданина с указанием места нахождения или хранения иму</w:t>
      </w:r>
      <w:r>
        <w:t>щества, в том числе имущества, являющегося предметом залога, с указанием наименования или фамилии, имени и отчества залогодержателя. Форма представления данной описи утверждается регулирующим органом;</w:t>
      </w:r>
    </w:p>
    <w:p w:rsidR="00000000" w:rsidRDefault="00740E19">
      <w:r>
        <w:t>сведения о полученных физическим лицом доходах за перио</w:t>
      </w:r>
      <w:r>
        <w:t>д, предшествующий дате подачи заявления о признании гражданина банкротом;</w:t>
      </w:r>
    </w:p>
    <w:p w:rsidR="00000000" w:rsidRDefault="00740E19">
      <w:r>
        <w:t>выданная банком справка о наличии счетов, вкладов (депозитов) в банке и (или) об остатках денежных средств на счетах, во вкладах (депозитах), об остатках электронных денежных средств</w:t>
      </w:r>
      <w:r>
        <w:t xml:space="preserve"> и о переводах электронных денежных средств, выписки по операциям на счетах, по вкладам (депозитам) граждан, в том числе индивидуальных предпринимателей, в банке, полученные не ранее чем за десять дней до направления отзыва на заявление о признании граждан</w:t>
      </w:r>
      <w:r>
        <w:t>ина банкротом.</w:t>
      </w:r>
    </w:p>
    <w:p w:rsidR="00000000" w:rsidRDefault="00740E19"/>
    <w:p w:rsidR="00000000" w:rsidRDefault="00740E19"/>
    <w:p w:rsidR="00000000" w:rsidRDefault="00740E19">
      <w:pPr>
        <w:pStyle w:val="a5"/>
      </w:pPr>
      <w:bookmarkStart w:id="4857" w:name="sub_21360"/>
      <w:r>
        <w:rPr>
          <w:rStyle w:val="a3"/>
        </w:rPr>
        <w:t>Статья 213.6.</w:t>
      </w:r>
      <w:r>
        <w:t xml:space="preserve"> Особенности рассмотрения обоснованности заявления о признании гражданина банкротом</w:t>
      </w:r>
    </w:p>
    <w:bookmarkEnd w:id="485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57" w:history="1">
        <w:r>
          <w:rPr>
            <w:rStyle w:val="a4"/>
          </w:rPr>
          <w:t>комментарии</w:t>
        </w:r>
      </w:hyperlink>
      <w:r>
        <w:t xml:space="preserve"> к статье 213.6 настоящего Федераль</w:t>
      </w:r>
      <w:r>
        <w:t>ного закона</w:t>
      </w:r>
    </w:p>
    <w:p w:rsidR="00000000" w:rsidRDefault="00740E19">
      <w:bookmarkStart w:id="4858" w:name="sub_21361"/>
      <w:r>
        <w:t>1. По результатам рассмотрения обоснованности заявления о признании гражданина банкротом арбитражный суд выносит одно из следующих определений:</w:t>
      </w:r>
    </w:p>
    <w:p w:rsidR="00000000" w:rsidRDefault="00740E19">
      <w:bookmarkStart w:id="4859" w:name="sub_213612"/>
      <w:bookmarkEnd w:id="4858"/>
      <w:r>
        <w:t>о признании обоснованным указанного заявления и введении реструктуризаци</w:t>
      </w:r>
      <w:r>
        <w:t>и долгов гражданина;</w:t>
      </w:r>
    </w:p>
    <w:p w:rsidR="00000000" w:rsidRDefault="00740E19">
      <w:bookmarkStart w:id="4860" w:name="sub_213613"/>
      <w:bookmarkEnd w:id="4859"/>
      <w:r>
        <w:t>о признании необоснованным указанного заявления и об оставлении его без рассмотрения;</w:t>
      </w:r>
    </w:p>
    <w:bookmarkEnd w:id="4860"/>
    <w:p w:rsidR="00000000" w:rsidRDefault="00740E19">
      <w:r>
        <w:t>о признании необоснованным указанного заявления и прекращении производства по делу о банкротстве гражданина.</w:t>
      </w:r>
    </w:p>
    <w:p w:rsidR="00000000" w:rsidRDefault="00740E19">
      <w:pPr>
        <w:pStyle w:val="a7"/>
        <w:rPr>
          <w:color w:val="000000"/>
          <w:sz w:val="16"/>
          <w:szCs w:val="16"/>
        </w:rPr>
      </w:pPr>
      <w:bookmarkStart w:id="4861" w:name="sub_21362"/>
      <w:r>
        <w:rPr>
          <w:color w:val="000000"/>
          <w:sz w:val="16"/>
          <w:szCs w:val="16"/>
        </w:rPr>
        <w:t>И</w:t>
      </w:r>
      <w:r>
        <w:rPr>
          <w:color w:val="000000"/>
          <w:sz w:val="16"/>
          <w:szCs w:val="16"/>
        </w:rPr>
        <w:t>нформация об изменениях:</w:t>
      </w:r>
    </w:p>
    <w:bookmarkEnd w:id="4861"/>
    <w:p w:rsidR="00000000" w:rsidRDefault="00740E19">
      <w:pPr>
        <w:pStyle w:val="a8"/>
      </w:pPr>
      <w:r>
        <w:fldChar w:fldCharType="begin"/>
      </w:r>
      <w:r>
        <w:instrText>HYPERLINK "http://ivo.garant.ru/document?id=71328134&amp;sub=447"</w:instrText>
      </w:r>
      <w:r>
        <w:fldChar w:fldCharType="separate"/>
      </w:r>
      <w:r>
        <w:rPr>
          <w:rStyle w:val="a4"/>
        </w:rPr>
        <w:t>Федеральным законом</w:t>
      </w:r>
      <w:r>
        <w:fldChar w:fldCharType="end"/>
      </w:r>
      <w:r>
        <w:t xml:space="preserve"> от 23 июня 2016 г. N 222-ФЗ в пункт 2 статьи 213.6 внесены изменения, </w:t>
      </w:r>
      <w:hyperlink r:id="rId3058" w:history="1">
        <w:r>
          <w:rPr>
            <w:rStyle w:val="a4"/>
          </w:rPr>
          <w:t>вступаю</w:t>
        </w:r>
        <w:r>
          <w:rPr>
            <w:rStyle w:val="a4"/>
          </w:rPr>
          <w:t>щие в силу</w:t>
        </w:r>
      </w:hyperlink>
      <w:r>
        <w:t xml:space="preserve"> по истечении ста восьмидесяти дней после дня </w:t>
      </w:r>
      <w:hyperlink r:id="rId3059"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060" w:history="1">
        <w:r>
          <w:rPr>
            <w:rStyle w:val="a4"/>
          </w:rPr>
          <w:t>См. текст пунк</w:t>
        </w:r>
        <w:r>
          <w:rPr>
            <w:rStyle w:val="a4"/>
          </w:rPr>
          <w:t>та в предыдущей редакции</w:t>
        </w:r>
      </w:hyperlink>
    </w:p>
    <w:p w:rsidR="00000000" w:rsidRDefault="00740E19">
      <w:hyperlink r:id="rId3061" w:history="1">
        <w:r>
          <w:rPr>
            <w:rStyle w:val="a4"/>
          </w:rPr>
          <w:t>2</w:t>
        </w:r>
      </w:hyperlink>
      <w:r>
        <w:t>. Определение о признании обоснованным заявления конкурсного кредитора или уполномоченного органа о признании гражданина банкротом и введении реструктуризации его д</w:t>
      </w:r>
      <w:r>
        <w:t xml:space="preserve">олгов выносится в случае, если указанное заявление соответствует требованиям, предусмотренным </w:t>
      </w:r>
      <w:hyperlink w:anchor="sub_21332" w:history="1">
        <w:r>
          <w:rPr>
            <w:rStyle w:val="a4"/>
          </w:rPr>
          <w:t>пунктом 2 статьи 213.3</w:t>
        </w:r>
      </w:hyperlink>
      <w:r>
        <w:t xml:space="preserve"> и </w:t>
      </w:r>
      <w:hyperlink w:anchor="sub_21350" w:history="1">
        <w:r>
          <w:rPr>
            <w:rStyle w:val="a4"/>
          </w:rPr>
          <w:t>статьей 213.5</w:t>
        </w:r>
      </w:hyperlink>
      <w:r>
        <w:t xml:space="preserve"> настоящего Федерального закона, требования конкурсного кредитора или </w:t>
      </w:r>
      <w:r>
        <w:t>уполномоченного органа признаны обоснованными, не удовлетворены гражданином на дату заседания арбитражного суда и доказана неплатежеспособность гражданина.</w:t>
      </w:r>
    </w:p>
    <w:p w:rsidR="00000000" w:rsidRDefault="00740E19">
      <w:bookmarkStart w:id="4862" w:name="sub_213622"/>
      <w:r>
        <w:t>Определение о признании обоснованным заявления гражданина о признании его банкротом и введ</w:t>
      </w:r>
      <w:r>
        <w:t xml:space="preserve">ении реструктуризации долгов гражданина выносится в случае, если указанное заявление соответствует требованиям, предусмотренным </w:t>
      </w:r>
      <w:hyperlink w:anchor="sub_21340" w:history="1">
        <w:r>
          <w:rPr>
            <w:rStyle w:val="a4"/>
          </w:rPr>
          <w:t>статьей 213.4</w:t>
        </w:r>
      </w:hyperlink>
      <w:r>
        <w:t xml:space="preserve"> настоящего Федерального закона, и доказана неплатежеспособность гражданина.</w:t>
      </w:r>
    </w:p>
    <w:p w:rsidR="00000000" w:rsidRDefault="00740E19">
      <w:bookmarkStart w:id="4863" w:name="sub_213623"/>
      <w:bookmarkEnd w:id="4862"/>
      <w:r>
        <w:t>При вынесении арбитражным судом определения о признании обоснованным заявления должника, конкурсного кредитора или уполномоченного органа о признании гражданина банкротом, введении реструктуризации его долгов или признании гражданина банкротом и в</w:t>
      </w:r>
      <w:r>
        <w:t>ведении реализации имущества гражданина арбитражный суд привлекает к участию в рассмотрении дела о банкротстве гражданина орган опеки и попечительства в случае, если в рамках рассматриваемого дела затрагиваются права несовершеннолетнего лица либо права лиц</w:t>
      </w:r>
      <w:r>
        <w:t>а, признанного судом недееспособным.</w:t>
      </w:r>
    </w:p>
    <w:p w:rsidR="00000000" w:rsidRDefault="00740E19">
      <w:bookmarkStart w:id="4864" w:name="sub_213624"/>
      <w:bookmarkEnd w:id="4863"/>
      <w:r>
        <w:t>Определение о признании необоснованным заявления должника, конкурсного кредитора или уполномоченного органа о признании гражданина банкротом и об оставлении указанного заявления без рассмотрения выно</w:t>
      </w:r>
      <w:r>
        <w:t>сится при наличии иного заявления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w:t>
      </w:r>
      <w:r>
        <w:t xml:space="preserve">орены, либо признаны необоснованными, либо установлено отсутствие всех условий, предусмотренных </w:t>
      </w:r>
      <w:hyperlink w:anchor="sub_21330" w:history="1">
        <w:r>
          <w:rPr>
            <w:rStyle w:val="a4"/>
          </w:rPr>
          <w:t>статьями 213.3 - 213.5</w:t>
        </w:r>
      </w:hyperlink>
      <w:r>
        <w:t xml:space="preserve"> настоящего Федерального закона, либо не доказана неплатежеспособность гражданина, либо на дату подачи заявлени</w:t>
      </w:r>
      <w:r>
        <w:t>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спор о праве, который по</w:t>
      </w:r>
      <w:r>
        <w:t>длежит разрешению в порядке искового производства.</w:t>
      </w:r>
    </w:p>
    <w:p w:rsidR="00000000" w:rsidRDefault="00740E19">
      <w:bookmarkStart w:id="4865" w:name="sub_213625"/>
      <w:bookmarkEnd w:id="4864"/>
      <w:r>
        <w:t>Определение о признании необоснованным заявления должника, конкурсного кредитора или уполномоченного органа о признании гражданина банкротом и прекращении производства по делу о банкрот</w:t>
      </w:r>
      <w:r>
        <w:t>стве гражданина выносится арбитражным судом при отсутствии иных заявлений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w:t>
      </w:r>
      <w:r>
        <w:t xml:space="preserve">тора или уполномоченного органа удовлетворены, либо признаны необоснованными, либо установлено отсутствие на дату подачи указанного заявления всех условий, предусмотренных </w:t>
      </w:r>
      <w:hyperlink w:anchor="sub_21330" w:history="1">
        <w:r>
          <w:rPr>
            <w:rStyle w:val="a4"/>
          </w:rPr>
          <w:t>статьями 213.3 - 213.5</w:t>
        </w:r>
      </w:hyperlink>
      <w:r>
        <w:t xml:space="preserve"> настоящего Федерального закона, ли</w:t>
      </w:r>
      <w:r>
        <w:t>бо не доказана неплатежеспособность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w:t>
      </w:r>
      <w:r>
        <w:t>ом или уполномоченным органом и гражданином имеется спор о праве, который подлежит разрешению в порядке искового производства.</w:t>
      </w:r>
    </w:p>
    <w:p w:rsidR="00000000" w:rsidRDefault="00740E19">
      <w:bookmarkStart w:id="4866" w:name="sub_21363"/>
      <w:bookmarkEnd w:id="4865"/>
      <w:r>
        <w:t>3. Для целей настоящего параграфа под неплатежеспособностью гражданина понимается его неспособность удовлетвор</w:t>
      </w:r>
      <w:r>
        <w:t>ить в полном объеме требования кредиторов по денежным обязательствам и (или) исполнить обязанность по уплате обязательных платежей.</w:t>
      </w:r>
    </w:p>
    <w:p w:rsidR="00000000" w:rsidRDefault="00740E19">
      <w:bookmarkStart w:id="4867" w:name="sub_213632"/>
      <w:bookmarkEnd w:id="4866"/>
      <w:r>
        <w:t>Если не доказано иное, гражданин предполагается неплатежеспособным при условии, что имеет место хотя бы о</w:t>
      </w:r>
      <w:r>
        <w:t>дно из следующих обстоятельств:</w:t>
      </w:r>
    </w:p>
    <w:p w:rsidR="00000000" w:rsidRDefault="00740E19">
      <w:bookmarkStart w:id="4868" w:name="sub_213653"/>
      <w:bookmarkEnd w:id="4867"/>
      <w:r>
        <w:t>гражданин прекратил расчеты с кредиторами, то есть перестал исполнять денежные обязательства и (или) обязанность по уплате обязательных платежей, срок исполнения которых наступил;</w:t>
      </w:r>
    </w:p>
    <w:p w:rsidR="00000000" w:rsidRDefault="00740E19">
      <w:bookmarkStart w:id="4869" w:name="sub_213654"/>
      <w:bookmarkEnd w:id="4868"/>
      <w:r>
        <w:t>боле</w:t>
      </w:r>
      <w:r>
        <w:t>е чем десять процентов совокупного размера денежных обязательств и (или) обязанности по уплате обязательных платежей, которые имеются у гражданина и срок исполнения которых наступил, не исполнены им в течение более чем одного месяца со дня, когда такие обя</w:t>
      </w:r>
      <w:r>
        <w:t>зательства и (или) обязанность должны быть исполнены;</w:t>
      </w:r>
    </w:p>
    <w:p w:rsidR="00000000" w:rsidRDefault="00740E19">
      <w:bookmarkStart w:id="4870" w:name="sub_213650"/>
      <w:bookmarkEnd w:id="4869"/>
      <w:r>
        <w:t>размер задолженности гражданина превышает стоимость его имущества, в том числе права требования;</w:t>
      </w:r>
    </w:p>
    <w:p w:rsidR="00000000" w:rsidRDefault="00740E19">
      <w:bookmarkStart w:id="4871" w:name="sub_213656"/>
      <w:bookmarkEnd w:id="4870"/>
      <w:r>
        <w:t>наличие постановления об окончании исполнительного производства в связи с тем, что у гражданина отсутствует имущество, на которое может быть обращено взыскание.</w:t>
      </w:r>
    </w:p>
    <w:p w:rsidR="00000000" w:rsidRDefault="00740E19">
      <w:bookmarkStart w:id="4872" w:name="sub_213637"/>
      <w:bookmarkEnd w:id="4871"/>
      <w:r>
        <w:t>Если имеются достаточные основания полагать, что с учетом планируемых посту</w:t>
      </w:r>
      <w:r>
        <w:t>плений денежных средств, в том числе доходов от деятельности гражданина и погашения задолженности перед ним, гражданин в течение непродолжительного времени сможет исполнить в полном объеме денежные обязательства и (или) обязанность по уплате обязательных п</w:t>
      </w:r>
      <w:r>
        <w:t>латежей, срок исполнения которых наступил, гражданин не может быть признан неплатежеспособным.</w:t>
      </w:r>
    </w:p>
    <w:p w:rsidR="00000000" w:rsidRDefault="00740E19">
      <w:bookmarkStart w:id="4873" w:name="sub_21364"/>
      <w:bookmarkEnd w:id="4872"/>
      <w:r>
        <w:t xml:space="preserve">4. В определении арбитражного суда о признании обоснованным заявления о признании гражданина банкротом и введении реструктуризации его долгов </w:t>
      </w:r>
      <w:r>
        <w:t>должны содержаться указания на:</w:t>
      </w:r>
    </w:p>
    <w:bookmarkEnd w:id="4873"/>
    <w:p w:rsidR="00000000" w:rsidRDefault="00740E19">
      <w:r>
        <w:t>дату судебного заседания по рассмотрению дела о банкротстве гражданина;</w:t>
      </w:r>
    </w:p>
    <w:p w:rsidR="00000000" w:rsidRDefault="00740E19">
      <w:bookmarkStart w:id="4874" w:name="sub_2136403"/>
      <w:r>
        <w:t>утверждение финансового управляющего (фамилия, имя, отчество арбитражного управляющего, наименование и адрес саморегулируемой органи</w:t>
      </w:r>
      <w:r>
        <w:t>зации, из числа членов которой утвержден финансовый управляющий).</w:t>
      </w:r>
    </w:p>
    <w:bookmarkEnd w:id="4874"/>
    <w:p w:rsidR="00000000" w:rsidRDefault="00740E19">
      <w:r>
        <w:t xml:space="preserve">В случае, если в заявлении о признании гражданина банкротом указан максимальный размер расходов финансового управляющего на оплату осуществляемых за счет подавшего заявление лица </w:t>
      </w:r>
      <w:r>
        <w:t xml:space="preserve">услуг лиц, привлеченных финансовым управляющим в целях обеспечения исполнения возложенных на него обязанностей, определение арбитражного суда о признании обоснованным заявления о признании гражданина банкротом и введении реструктуризации его долгов должно </w:t>
      </w:r>
      <w:r>
        <w:t>содержать также указание на данный размер расходов.</w:t>
      </w:r>
    </w:p>
    <w:p w:rsidR="00000000" w:rsidRDefault="00740E19">
      <w:bookmarkStart w:id="4875" w:name="sub_21365"/>
      <w:r>
        <w:t>5. Вопрос о признании обоснованным заявления о признании гражданина банкротом и введении реструктуризации его долгов должен быть рассмотрен на заседании арбитражного суда не ранее чем по истечени</w:t>
      </w:r>
      <w:r>
        <w:t>и пятнадцати дней и не позднее чем в течение трех месяцев с даты принятия арбитражным судом заявления о признании гражданина банкротом.</w:t>
      </w:r>
    </w:p>
    <w:p w:rsidR="00000000" w:rsidRDefault="00740E19">
      <w:bookmarkStart w:id="4876" w:name="sub_21366"/>
      <w:bookmarkEnd w:id="4875"/>
      <w:r>
        <w:t xml:space="preserve">6. Судебные акты, предусмотренные </w:t>
      </w:r>
      <w:hyperlink w:anchor="sub_21361" w:history="1">
        <w:r>
          <w:rPr>
            <w:rStyle w:val="a4"/>
          </w:rPr>
          <w:t>пунктом 1</w:t>
        </w:r>
      </w:hyperlink>
      <w:r>
        <w:t xml:space="preserve"> настоящей статьи, и другие пред</w:t>
      </w:r>
      <w:r>
        <w:t>усмотренные настоящим параграфом судебные акты подлежат немедленному исполнению, если иное не установлено настоящим Федеральным законом.</w:t>
      </w:r>
    </w:p>
    <w:p w:rsidR="00000000" w:rsidRDefault="00740E19">
      <w:bookmarkStart w:id="4877" w:name="sub_21367"/>
      <w:bookmarkEnd w:id="4876"/>
      <w:r>
        <w:t>7. Производство по делу о банкротстве гражданина может быть приостановлено по ходатайству лица, участ</w:t>
      </w:r>
      <w:r>
        <w:t>вующего в деле о банкротстве гражданина, в случае обжалования определений об оставлении заявления о признании гражданина банкротом без рассмотрения и о прекращении производства по делу о банкротстве гражданина.</w:t>
      </w:r>
    </w:p>
    <w:bookmarkEnd w:id="4877"/>
    <w:p w:rsidR="00000000" w:rsidRDefault="00740E19">
      <w:r>
        <w:t xml:space="preserve">Обжалование определения о признании </w:t>
      </w:r>
      <w:r>
        <w:t>обоснованным заявления о признании гражданина банкротом и введении реструктуризации его долгов не приостанавливает исполнение этого определения.</w:t>
      </w:r>
    </w:p>
    <w:p w:rsidR="00000000" w:rsidRDefault="00740E19">
      <w:bookmarkStart w:id="4878" w:name="sub_21368"/>
      <w:r>
        <w:t>8. По результатам рассмотрения обоснованности заявления о признании гражданина банкротом, если граждан</w:t>
      </w:r>
      <w:r>
        <w:t xml:space="preserve">ин не соответствует требованиям для утверждения плана реструктуризации долгов, установленным </w:t>
      </w:r>
      <w:hyperlink w:anchor="sub_213131" w:history="1">
        <w:r>
          <w:rPr>
            <w:rStyle w:val="a4"/>
          </w:rPr>
          <w:t>пунктом 1 статьи 213.13</w:t>
        </w:r>
      </w:hyperlink>
      <w:r>
        <w:t xml:space="preserve"> настоящего Федерального закона, арбитражный суд вправе на основании ходатайства гражданина вынести решение о пр</w:t>
      </w:r>
      <w:r>
        <w:t>изнании его банкротом и введении процедуры реализации имущества гражданина.</w:t>
      </w:r>
    </w:p>
    <w:bookmarkEnd w:id="4878"/>
    <w:p w:rsidR="00000000" w:rsidRDefault="00740E19"/>
    <w:p w:rsidR="00000000" w:rsidRDefault="00740E19"/>
    <w:p w:rsidR="00000000" w:rsidRDefault="00740E19">
      <w:pPr>
        <w:pStyle w:val="a5"/>
      </w:pPr>
      <w:bookmarkStart w:id="4879" w:name="sub_21370"/>
      <w:r>
        <w:rPr>
          <w:rStyle w:val="a3"/>
        </w:rPr>
        <w:t>Статья 213.7.</w:t>
      </w:r>
      <w:r>
        <w:t xml:space="preserve"> Опубликование сведений в ходе процедур, применяемых в деле о банкротстве гражданина</w:t>
      </w:r>
    </w:p>
    <w:bookmarkEnd w:id="487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62" w:history="1">
        <w:r>
          <w:rPr>
            <w:rStyle w:val="a4"/>
          </w:rPr>
          <w:t>комментарии</w:t>
        </w:r>
      </w:hyperlink>
      <w:r>
        <w:t xml:space="preserve"> к статье 213.7 настоящего Федерального закона</w:t>
      </w:r>
    </w:p>
    <w:p w:rsidR="00000000" w:rsidRDefault="00740E19">
      <w:bookmarkStart w:id="4880" w:name="sub_21371"/>
      <w:r>
        <w:t>1. Сведения, подлежащие опубликованию в соответствии с настоящей главой, опубликовываются путем их включения в Единый федеральный реестр сведений о банкротстве и не</w:t>
      </w:r>
      <w:r>
        <w:t xml:space="preserve"> подлежат опубликованию в официальном издании, за исключением сведений о признании обоснованным заявления о признании гражданина банкротом и введении реструктуризации его долгов, а также о признании гражданина банкротом и введении реализации имущества граж</w:t>
      </w:r>
      <w:r>
        <w:t>данина.</w:t>
      </w:r>
    </w:p>
    <w:p w:rsidR="00000000" w:rsidRDefault="00740E19">
      <w:pPr>
        <w:pStyle w:val="a7"/>
        <w:rPr>
          <w:color w:val="000000"/>
          <w:sz w:val="16"/>
          <w:szCs w:val="16"/>
        </w:rPr>
      </w:pPr>
      <w:bookmarkStart w:id="4881" w:name="sub_21372"/>
      <w:bookmarkEnd w:id="4880"/>
      <w:r>
        <w:rPr>
          <w:color w:val="000000"/>
          <w:sz w:val="16"/>
          <w:szCs w:val="16"/>
        </w:rPr>
        <w:t>Информация об изменениях:</w:t>
      </w:r>
    </w:p>
    <w:bookmarkEnd w:id="4881"/>
    <w:p w:rsidR="00000000" w:rsidRDefault="00740E19">
      <w:pPr>
        <w:pStyle w:val="a8"/>
      </w:pPr>
      <w:r>
        <w:fldChar w:fldCharType="begin"/>
      </w:r>
      <w:r>
        <w:instrText>HYPERLINK "http://ivo.garant.ru/document?id=71328134&amp;sub=448"</w:instrText>
      </w:r>
      <w:r>
        <w:fldChar w:fldCharType="separate"/>
      </w:r>
      <w:r>
        <w:rPr>
          <w:rStyle w:val="a4"/>
        </w:rPr>
        <w:t>Федеральным законом</w:t>
      </w:r>
      <w:r>
        <w:fldChar w:fldCharType="end"/>
      </w:r>
      <w:r>
        <w:t xml:space="preserve"> от 23 июня 2016 г. N 222-ФЗ в пункт 2 статьи 213.7 внесены изменения, </w:t>
      </w:r>
      <w:hyperlink r:id="rId3063" w:history="1">
        <w:r>
          <w:rPr>
            <w:rStyle w:val="a4"/>
          </w:rPr>
          <w:t>вступающие в силу</w:t>
        </w:r>
      </w:hyperlink>
      <w:r>
        <w:t xml:space="preserve"> по истечении ста восьмидесяти дней после дня </w:t>
      </w:r>
      <w:hyperlink r:id="rId3064"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065" w:history="1">
        <w:r>
          <w:rPr>
            <w:rStyle w:val="a4"/>
          </w:rPr>
          <w:t>См. текст пункта в предыдущей редакции</w:t>
        </w:r>
      </w:hyperlink>
    </w:p>
    <w:p w:rsidR="00000000" w:rsidRDefault="00740E19">
      <w:r>
        <w:t>2. В ходе процедур, применяемых в деле о банкротстве гражданина, обязательному опубликованию подлежат сведения:</w:t>
      </w:r>
    </w:p>
    <w:p w:rsidR="00000000" w:rsidRDefault="00740E19">
      <w:bookmarkStart w:id="4882" w:name="sub_213722"/>
      <w:r>
        <w:t xml:space="preserve">о признании обоснованным заявления о признании гражданина банкротом и введении </w:t>
      </w:r>
      <w:r>
        <w:t>реструктуризации его долгов;</w:t>
      </w:r>
    </w:p>
    <w:bookmarkEnd w:id="4882"/>
    <w:p w:rsidR="00000000" w:rsidRDefault="00740E19">
      <w:r>
        <w:t>о признании гражданина банкротом и введении реализации имущества гражданина;</w:t>
      </w:r>
    </w:p>
    <w:p w:rsidR="00000000" w:rsidRDefault="00740E19">
      <w:r>
        <w:t>о наличии или об отсутствии признаков преднамеренного фиктивного банкротства;</w:t>
      </w:r>
    </w:p>
    <w:p w:rsidR="00000000" w:rsidRDefault="00740E19">
      <w:r>
        <w:t>о прекращении производства по делу о банкротстве гражданина;</w:t>
      </w:r>
    </w:p>
    <w:p w:rsidR="00000000" w:rsidRDefault="00740E19">
      <w:r>
        <w:t>о</w:t>
      </w:r>
      <w:r>
        <w:t>б утверждении, отстранении или освобождении финансового управляющего;</w:t>
      </w:r>
    </w:p>
    <w:p w:rsidR="00000000" w:rsidRDefault="00740E19">
      <w:r>
        <w:t>об утверждении плана реструктуризации долгов гражданина;</w:t>
      </w:r>
    </w:p>
    <w:p w:rsidR="00000000" w:rsidRDefault="00740E19">
      <w:r>
        <w:t>о проведении торгов по продаже имущества гражданина и результатах проведения торгов;</w:t>
      </w:r>
    </w:p>
    <w:p w:rsidR="00000000" w:rsidRDefault="00740E19">
      <w:r>
        <w:t xml:space="preserve">об отмене или изменении предусмотренных </w:t>
      </w:r>
      <w:hyperlink w:anchor="sub_213722" w:history="1">
        <w:r>
          <w:rPr>
            <w:rStyle w:val="a4"/>
          </w:rPr>
          <w:t>абзацами вторым - седьмым</w:t>
        </w:r>
      </w:hyperlink>
      <w:r>
        <w:t xml:space="preserve"> настоящего пункта сведений и (или) содержащих указанные сведения судебных актов;</w:t>
      </w:r>
    </w:p>
    <w:p w:rsidR="00000000" w:rsidRDefault="00740E19">
      <w:r>
        <w:t>о проведении собрания кредиторов;</w:t>
      </w:r>
    </w:p>
    <w:p w:rsidR="00000000" w:rsidRDefault="00740E19">
      <w:r>
        <w:t>о решениях собрания кредиторов, если собранием кредиторов принято решение об опубликова</w:t>
      </w:r>
      <w:r>
        <w:t>нии протокола собрания кредиторов;</w:t>
      </w:r>
    </w:p>
    <w:p w:rsidR="00000000" w:rsidRDefault="00740E19">
      <w:r>
        <w:t>о неприменении в отношении гражданина правила об освобождении от исполнения обязательств;</w:t>
      </w:r>
    </w:p>
    <w:p w:rsidR="00000000" w:rsidRDefault="00740E19">
      <w:r>
        <w:t>о завершении реструктуризации долгов гражданина;</w:t>
      </w:r>
    </w:p>
    <w:p w:rsidR="00000000" w:rsidRDefault="00740E19">
      <w:r>
        <w:t>о завершении реализации имущества гражданина;</w:t>
      </w:r>
    </w:p>
    <w:p w:rsidR="00000000" w:rsidRDefault="00740E19">
      <w:bookmarkStart w:id="4883" w:name="sub_2137215"/>
      <w:r>
        <w:t xml:space="preserve">о кредитной организации, </w:t>
      </w:r>
      <w:r>
        <w:t>в которой открыт специальный банковский счет должника (при наличии);</w:t>
      </w:r>
    </w:p>
    <w:p w:rsidR="00000000" w:rsidRDefault="00740E19">
      <w:bookmarkStart w:id="4884" w:name="sub_2137216"/>
      <w:bookmarkEnd w:id="4883"/>
      <w:r>
        <w:t>иные предусмотренные настоящим параграфом сведения.</w:t>
      </w:r>
    </w:p>
    <w:p w:rsidR="00000000" w:rsidRDefault="00740E19">
      <w:bookmarkStart w:id="4885" w:name="sub_21373"/>
      <w:bookmarkEnd w:id="4884"/>
      <w:r>
        <w:t xml:space="preserve">3. Порядок включения сведений, указанных в </w:t>
      </w:r>
      <w:hyperlink w:anchor="sub_21372" w:history="1">
        <w:r>
          <w:rPr>
            <w:rStyle w:val="a4"/>
          </w:rPr>
          <w:t>пункте 2</w:t>
        </w:r>
      </w:hyperlink>
      <w:r>
        <w:t xml:space="preserve"> настоящей стат</w:t>
      </w:r>
      <w:r>
        <w:t>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w:t>
      </w:r>
      <w:r>
        <w:t>ными об опубликовании сведений, указанных в пункте 2 настоящей статьи, по истечении пяти рабочих дней со дня включения таких сведений в Единый федеральный реестр сведений о банкротстве, если не доказано иное, в частности если ранее не было получено уведомл</w:t>
      </w:r>
      <w:r>
        <w:t xml:space="preserve">ение, предусмотренное </w:t>
      </w:r>
      <w:hyperlink w:anchor="sub_213388" w:history="1">
        <w:r>
          <w:rPr>
            <w:rStyle w:val="a4"/>
          </w:rPr>
          <w:t>абзацем восьмым пункта 8 статьи 213.9</w:t>
        </w:r>
      </w:hyperlink>
      <w:r>
        <w:t xml:space="preserve"> настоящего Федерального закона.</w:t>
      </w:r>
    </w:p>
    <w:p w:rsidR="00000000" w:rsidRDefault="00740E19">
      <w:pPr>
        <w:pStyle w:val="a7"/>
        <w:rPr>
          <w:color w:val="000000"/>
          <w:sz w:val="16"/>
          <w:szCs w:val="16"/>
        </w:rPr>
      </w:pPr>
      <w:bookmarkStart w:id="4886" w:name="sub_21374"/>
      <w:bookmarkEnd w:id="4885"/>
      <w:r>
        <w:rPr>
          <w:color w:val="000000"/>
          <w:sz w:val="16"/>
          <w:szCs w:val="16"/>
        </w:rPr>
        <w:t>Информация об изменениях:</w:t>
      </w:r>
    </w:p>
    <w:bookmarkEnd w:id="4886"/>
    <w:p w:rsidR="00000000" w:rsidRDefault="00740E19">
      <w:pPr>
        <w:pStyle w:val="a8"/>
      </w:pPr>
      <w:r>
        <w:fldChar w:fldCharType="begin"/>
      </w:r>
      <w:r>
        <w:instrText>HYPERLINK "http://ivo.garant.ru/document?id=71335478&amp;sub=8010"</w:instrText>
      </w:r>
      <w:r>
        <w:fldChar w:fldCharType="separate"/>
      </w:r>
      <w:r>
        <w:rPr>
          <w:rStyle w:val="a4"/>
        </w:rPr>
        <w:t>Федеральным законом</w:t>
      </w:r>
      <w:r>
        <w:fldChar w:fldCharType="end"/>
      </w:r>
      <w:r>
        <w:t xml:space="preserve"> от 3 июля 2016 г. N 360-ФЗ в пункт 4 статьи 213.7 внесены изменения</w:t>
      </w:r>
    </w:p>
    <w:p w:rsidR="00000000" w:rsidRDefault="00740E19">
      <w:pPr>
        <w:pStyle w:val="a8"/>
      </w:pPr>
      <w:hyperlink r:id="rId3066" w:history="1">
        <w:r>
          <w:rPr>
            <w:rStyle w:val="a4"/>
          </w:rPr>
          <w:t>См. текст пункта в предыдущей редакции</w:t>
        </w:r>
      </w:hyperlink>
    </w:p>
    <w:p w:rsidR="00000000" w:rsidRDefault="00740E19">
      <w:r>
        <w:t>4. Опубликование сведений в ходе процедур, применяемых в деле о банкротстве гражд</w:t>
      </w:r>
      <w:r>
        <w:t>анина, осуществляется за счет гражданина.</w:t>
      </w:r>
    </w:p>
    <w:p w:rsidR="00000000" w:rsidRDefault="00740E19">
      <w:bookmarkStart w:id="4887" w:name="sub_213742"/>
      <w:r>
        <w:t>Плата за включение сведений, подлежащих опубликованию в ходе процедур, применяемых в деле о банкротстве гражданина, в Единый федеральный реестр сведений о банкротстве должна составлять не более половины п</w:t>
      </w:r>
      <w:r>
        <w:t>латы, предусмотренной за включение сведений, подлежащих опубликованию в соответствии с настоящим Федеральным законом в ходе процедур, применяемых в деле о банкротстве должника - юридического лица.</w:t>
      </w:r>
    </w:p>
    <w:p w:rsidR="00000000" w:rsidRDefault="00740E19">
      <w:bookmarkStart w:id="4888" w:name="sub_21375"/>
      <w:bookmarkEnd w:id="4887"/>
      <w:r>
        <w:t>5. Идентификация гражданина в Едином фед</w:t>
      </w:r>
      <w:r>
        <w:t>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w:t>
      </w:r>
      <w:r>
        <w:t>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месту жительства согласно документам о регистрации по месту жительства в</w:t>
      </w:r>
      <w:r>
        <w:t xml:space="preserve"> пределах Российской Федерации. При отсутствии у гражданина регистрации по месту жительства в пределах Российской Федерации указывается фактическое место жительство гражданина (наименование субъекта Российской Федерации без указания конкретного адреса).</w:t>
      </w:r>
    </w:p>
    <w:bookmarkEnd w:id="4888"/>
    <w:p w:rsidR="00000000" w:rsidRDefault="00740E19">
      <w:r>
        <w:t>Наличие идентифицирующих сведений является обязательным при каждом опубликовании сведений в ходе процедур, применяемых в деле о банкротстве гражданина. Обработка персональных данных, содержащихся в идентифицирующих сведениях, осуществляется в соотве</w:t>
      </w:r>
      <w:r>
        <w:t xml:space="preserve">тствии с </w:t>
      </w:r>
      <w:hyperlink r:id="rId3067" w:history="1">
        <w:r>
          <w:rPr>
            <w:rStyle w:val="a4"/>
          </w:rPr>
          <w:t>пунктом 11 части 1 статьи 6</w:t>
        </w:r>
      </w:hyperlink>
      <w:r>
        <w:t xml:space="preserve"> Федерального закона от 27 июля 2006 года N 152-ФЗ "О персональных данных".</w:t>
      </w:r>
    </w:p>
    <w:p w:rsidR="00000000" w:rsidRDefault="00740E19">
      <w:r>
        <w:t>Идентифицирующие сведения подлежат указанию гражданином, финансовым управляющи</w:t>
      </w:r>
      <w:r>
        <w:t>м и арбитражным судом во всех документах и судебных актах, связанных с банкротством гражданина, в том числе при размещении текстов судебных актов в сети "Интернет".</w:t>
      </w:r>
    </w:p>
    <w:p w:rsidR="00000000" w:rsidRDefault="00740E19"/>
    <w:p w:rsidR="00000000" w:rsidRDefault="00740E19"/>
    <w:p w:rsidR="00000000" w:rsidRDefault="00740E19">
      <w:pPr>
        <w:pStyle w:val="a5"/>
      </w:pPr>
      <w:bookmarkStart w:id="4889" w:name="sub_21380"/>
      <w:r>
        <w:rPr>
          <w:rStyle w:val="a3"/>
        </w:rPr>
        <w:t>Статья 213.8.</w:t>
      </w:r>
      <w:r>
        <w:t xml:space="preserve"> Собрание кредиторов в случае банкротства гражданина</w:t>
      </w:r>
    </w:p>
    <w:bookmarkEnd w:id="4889"/>
    <w:p w:rsidR="00000000" w:rsidRDefault="00740E19">
      <w:pPr>
        <w:pStyle w:val="a7"/>
        <w:rPr>
          <w:color w:val="000000"/>
          <w:sz w:val="16"/>
          <w:szCs w:val="16"/>
        </w:rPr>
      </w:pPr>
      <w:r>
        <w:rPr>
          <w:color w:val="000000"/>
          <w:sz w:val="16"/>
          <w:szCs w:val="16"/>
        </w:rPr>
        <w:t>ГАРАН</w:t>
      </w:r>
      <w:r>
        <w:rPr>
          <w:color w:val="000000"/>
          <w:sz w:val="16"/>
          <w:szCs w:val="16"/>
        </w:rPr>
        <w:t>Т:</w:t>
      </w:r>
    </w:p>
    <w:p w:rsidR="00000000" w:rsidRDefault="00740E19">
      <w:pPr>
        <w:pStyle w:val="a7"/>
      </w:pPr>
      <w:r>
        <w:t xml:space="preserve">См. </w:t>
      </w:r>
      <w:hyperlink r:id="rId3068" w:history="1">
        <w:r>
          <w:rPr>
            <w:rStyle w:val="a4"/>
          </w:rPr>
          <w:t>комментарии</w:t>
        </w:r>
      </w:hyperlink>
      <w:r>
        <w:t xml:space="preserve"> к статье 213.8 настоящего Федерального закона</w:t>
      </w:r>
    </w:p>
    <w:p w:rsidR="00000000" w:rsidRDefault="00740E19">
      <w:bookmarkStart w:id="4890" w:name="sub_21381"/>
      <w:r>
        <w:t>1. Собрание кредиторов созывается финансовым управляющим, утвержденным арбитражным судом в деле о банкротстве гражда</w:t>
      </w:r>
      <w:r>
        <w:t>нина.</w:t>
      </w:r>
    </w:p>
    <w:bookmarkEnd w:id="4890"/>
    <w:p w:rsidR="00000000" w:rsidRDefault="00740E19">
      <w:r>
        <w:t xml:space="preserve">В собрании кредиторов принимают участие без права голоса наряду с лицами, указанными в </w:t>
      </w:r>
      <w:hyperlink w:anchor="sub_1201" w:history="1">
        <w:r>
          <w:rPr>
            <w:rStyle w:val="a4"/>
          </w:rPr>
          <w:t>пункте 1 статьи 12</w:t>
        </w:r>
      </w:hyperlink>
      <w:r>
        <w:t xml:space="preserve"> настоящего Федерального закона, гражданин и (или) его представитель.</w:t>
      </w:r>
    </w:p>
    <w:p w:rsidR="00000000" w:rsidRDefault="00740E19">
      <w:r>
        <w:t>Гражданин вправе направить финансовому у</w:t>
      </w:r>
      <w:r>
        <w:t>правляющему заявление о проведении собрания кредиторов без своего участия и (или) без участия своего представителя.</w:t>
      </w:r>
    </w:p>
    <w:p w:rsidR="00000000" w:rsidRDefault="00740E19">
      <w:r>
        <w:t>Неявка гражданина и (или) его представителя на собрание кредиторов не препятствует проведению собрания кредиторов.</w:t>
      </w:r>
    </w:p>
    <w:bookmarkStart w:id="4891" w:name="sub_21382"/>
    <w:p w:rsidR="00000000" w:rsidRDefault="00740E19">
      <w:r>
        <w:fldChar w:fldCharType="begin"/>
      </w:r>
      <w:r>
        <w:instrText>HYPERLINK "http:</w:instrText>
      </w:r>
      <w:r>
        <w:instrText>//ivo.garant.ru/document?id=71117118&amp;sub=23"</w:instrText>
      </w:r>
      <w:r>
        <w:fldChar w:fldCharType="separate"/>
      </w:r>
      <w:r>
        <w:rPr>
          <w:rStyle w:val="a4"/>
        </w:rPr>
        <w:t>2</w:t>
      </w:r>
      <w:r>
        <w:fldChar w:fldCharType="end"/>
      </w:r>
      <w:r>
        <w:t>.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w:t>
      </w:r>
      <w:r>
        <w:t xml:space="preserve">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w:t>
      </w:r>
      <w:hyperlink w:anchor="sub_21370" w:history="1">
        <w:r>
          <w:rPr>
            <w:rStyle w:val="a4"/>
          </w:rPr>
          <w:t>статьей 213.7</w:t>
        </w:r>
      </w:hyperlink>
      <w:r>
        <w:t xml:space="preserve"> настоящег</w:t>
      </w:r>
      <w:r>
        <w:t>о Федерального закона. В случае пропуска указанного срока по уважительной причине он может быть восстановлен арбитражным судом.</w:t>
      </w:r>
    </w:p>
    <w:p w:rsidR="00000000" w:rsidRDefault="00740E19">
      <w:bookmarkStart w:id="4892" w:name="sub_2138202"/>
      <w:bookmarkEnd w:id="4891"/>
      <w:r>
        <w:t xml:space="preserve">Требования кредиторов рассматриваются в порядке, установленном </w:t>
      </w:r>
      <w:hyperlink w:anchor="sub_71" w:history="1">
        <w:r>
          <w:rPr>
            <w:rStyle w:val="a4"/>
          </w:rPr>
          <w:t>статьей 71</w:t>
        </w:r>
      </w:hyperlink>
      <w:r>
        <w:t xml:space="preserve"> настоящего Федерального закона.</w:t>
      </w:r>
    </w:p>
    <w:p w:rsidR="00000000" w:rsidRDefault="00740E19">
      <w:bookmarkStart w:id="4893" w:name="sub_21383"/>
      <w:bookmarkEnd w:id="4892"/>
      <w:r>
        <w:t>3. Уведомление о признании арбитражным судом обоснованным заявления о признании гражданина банкротом и введении реструктуризации его долгов направляется финансовым управляющим по почте всем известным ему</w:t>
      </w:r>
      <w:r>
        <w:t xml:space="preserve"> кредиторам гражданина не позднее чем в течение пятнадцати дней с даты вынесения арбитражным судом определения о признании обоснованным заявления о признании гражданина банкротом и введении реструктуризации его долгов. В указанном уведомлении также кредито</w:t>
      </w:r>
      <w:r>
        <w:t>рам предлагается заявить свои требования в деле о банкротстве гражданина и разъясняется порядок их заявления.</w:t>
      </w:r>
    </w:p>
    <w:bookmarkStart w:id="4894" w:name="sub_21384"/>
    <w:bookmarkEnd w:id="4893"/>
    <w:p w:rsidR="00000000" w:rsidRDefault="00740E19">
      <w:r>
        <w:fldChar w:fldCharType="begin"/>
      </w:r>
      <w:r>
        <w:instrText>HYPERLINK "http://ivo.garant.ru/document?id=71117118&amp;sub=26"</w:instrText>
      </w:r>
      <w:r>
        <w:fldChar w:fldCharType="separate"/>
      </w:r>
      <w:r>
        <w:rPr>
          <w:rStyle w:val="a4"/>
        </w:rPr>
        <w:t>4</w:t>
      </w:r>
      <w:r>
        <w:fldChar w:fldCharType="end"/>
      </w:r>
      <w:r>
        <w:t>. Первое собрание кредиторов проводится финансовым управляющим в</w:t>
      </w:r>
      <w:r>
        <w:t xml:space="preserve"> рабочие дни с 8 часов до 20 часов по месту рассмотрения дела о банкротстве гражданина (в соответствующем населенном пункте) или в форме заочного голосования (без совместного присутствия). В дальнейшем собранием кредиторов могут быть определены иные время </w:t>
      </w:r>
      <w:r>
        <w:t>и место проведения собраний кредиторов.</w:t>
      </w:r>
    </w:p>
    <w:bookmarkEnd w:id="4894"/>
    <w:p w:rsidR="00000000" w:rsidRDefault="00740E19">
      <w:r>
        <w:t>По ходатайству лиц, участвующих в деле о банкротстве гражданина, арбитражным судом может быть определено иное место проведения собрания кредиторов или установлен иной способ его проведения.</w:t>
      </w:r>
    </w:p>
    <w:p w:rsidR="00000000" w:rsidRDefault="00740E19">
      <w:bookmarkStart w:id="4895" w:name="sub_21385"/>
      <w:r>
        <w:t>5. Уведо</w:t>
      </w:r>
      <w:r>
        <w:t>мление о проведении собрания кредиторов включается в Единый федеральный реестр сведений о банкротстве не позднее чем за четырнадцать дней до даты проведения собрания кредиторов. Уведомление о проведении собрания кредиторов направляется финансовым управляющ</w:t>
      </w:r>
      <w:r>
        <w:t>им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не позднее чем за четырнадцать дней до даты проведения собрания кредиторов заказным письмо</w:t>
      </w:r>
      <w:r>
        <w:t>м с уведомлением о вручении.</w:t>
      </w:r>
    </w:p>
    <w:p w:rsidR="00000000" w:rsidRDefault="00740E19">
      <w:bookmarkStart w:id="4896" w:name="sub_21386"/>
      <w:bookmarkEnd w:id="4895"/>
      <w:r>
        <w:t>6. Лицо, имеющее право на участие в собрании кредиторов и желающее получить дополнительное уведомление о проведении собрания кредиторов, извещает об этом финансового управляющего с указанием способа направлени</w:t>
      </w:r>
      <w:r>
        <w:t>я уведомления (посредством почтовой, телеграфной, факсимильной, электронной связи или иных средств связи и доставки) и необходимых для этого реквизитов, а также предварительно перечисляет на банковский счет финансового управляющего сумму средств на направл</w:t>
      </w:r>
      <w:r>
        <w:t>ение дополнительного уведомления выбранным способом. Финансовый управляющий обязан предоставить лицу, имеющему право на участие в собрании кредиторов, по его запросу сведения о реквизитах своего банковского счета и сумме средств на направление дополнительн</w:t>
      </w:r>
      <w:r>
        <w:t>ого уведомления. При условии компенсации таких средств дополнительное уведомление о проведении собрания кредиторов направляется финансовым управляющим соответствующему кредитору или в уполномоченный орган не позднее чем за четырнадцать дней до даты проведе</w:t>
      </w:r>
      <w:r>
        <w:t>ния собрания кредиторов.</w:t>
      </w:r>
    </w:p>
    <w:p w:rsidR="00000000" w:rsidRDefault="00740E19">
      <w:bookmarkStart w:id="4897" w:name="sub_21387"/>
      <w:bookmarkEnd w:id="4896"/>
      <w:r>
        <w:t>7. По решению финансового управляющего или собрания кредиторов оно может проводиться без совместного присутствия лиц, имеющих право на участие в собрании кредиторов, для обсуждения вопросов повестки дня собрания к</w:t>
      </w:r>
      <w:r>
        <w:t>редиторов и принятия решений по вопросам, поставленным на голосование, в форме заочного голосования.</w:t>
      </w:r>
    </w:p>
    <w:bookmarkEnd w:id="4897"/>
    <w:p w:rsidR="00000000" w:rsidRDefault="00740E19">
      <w:r>
        <w:t>При проведении собрания кредиторов в форме заочного голосования к уведомлению о проведении собрания кредиторов, включенному в Единый федеральный р</w:t>
      </w:r>
      <w:r>
        <w:t>еестр сведений о банкротстве, должны быть приложены бюллетени для голосования.</w:t>
      </w:r>
    </w:p>
    <w:p w:rsidR="00000000" w:rsidRDefault="00740E19">
      <w:r>
        <w:t>Для проведения собрания кредиторов в форме заочного голосования финансовый управляющий направляет всем лицам, имеющим право на участие в собрании кредиторов, уведомления о прове</w:t>
      </w:r>
      <w:r>
        <w:t xml:space="preserve">дении собрания кредиторов в порядке, установленном </w:t>
      </w:r>
      <w:hyperlink w:anchor="sub_13" w:history="1">
        <w:r>
          <w:rPr>
            <w:rStyle w:val="a4"/>
          </w:rPr>
          <w:t>статьей 13</w:t>
        </w:r>
      </w:hyperlink>
      <w:r>
        <w:t xml:space="preserve"> настоящего Федерального закона, и в срок не позднее чем за тридцать дней до даты проведения собрания кредиторов.</w:t>
      </w:r>
    </w:p>
    <w:p w:rsidR="00000000" w:rsidRDefault="00740E19">
      <w:r>
        <w:t>К уведомлению о проведении собрания кредиторов, направляе</w:t>
      </w:r>
      <w:r>
        <w:t xml:space="preserve">мому конкурсному кредитору или в уполномоченный орган, прилагаются бюллетени для голосования с указанием в них наименования конкурсного кредитора или уполномоченного органа, размера требований конкурсного кредитора или уполномоченного органа, включенных в </w:t>
      </w:r>
      <w:r>
        <w:t>реестр требований кредиторов, количества голосов и процентного соотношения голосов конкурсного кредитора или уполномоченного органа и общего числа голосов конкурсных кредиторов или уполномоченного органа, требования которых включены в реестр требований кре</w:t>
      </w:r>
      <w:r>
        <w:t>диторов на дату проведения собрания кредиторов.</w:t>
      </w:r>
    </w:p>
    <w:p w:rsidR="00000000" w:rsidRDefault="00740E19">
      <w:r>
        <w:t>Уведомление о проведении собрания кредиторов в форме заочного голосования должно содержать:</w:t>
      </w:r>
    </w:p>
    <w:p w:rsidR="00000000" w:rsidRDefault="00740E19">
      <w:r>
        <w:t xml:space="preserve">сведения о гражданине, предусмотренные </w:t>
      </w:r>
      <w:hyperlink w:anchor="sub_21375" w:history="1">
        <w:r>
          <w:rPr>
            <w:rStyle w:val="a4"/>
          </w:rPr>
          <w:t>пунктом 5 статьи 213.7</w:t>
        </w:r>
      </w:hyperlink>
      <w:r>
        <w:t xml:space="preserve"> настоящего Федерального зак</w:t>
      </w:r>
      <w:r>
        <w:t>она;</w:t>
      </w:r>
    </w:p>
    <w:p w:rsidR="00000000" w:rsidRDefault="00740E19">
      <w:r>
        <w:t>повестку дня собрания кредиторов;</w:t>
      </w:r>
    </w:p>
    <w:p w:rsidR="00000000" w:rsidRDefault="00740E19">
      <w:r>
        <w:t>дату проведения собрания кредиторов (дату окончания приема бюллетеней для голосования), которая не может быть установлена ранее чем через тридцать дней с даты направления уведомления о проведении собрания кредиторов в</w:t>
      </w:r>
      <w:r>
        <w:t xml:space="preserve"> форме заочного голосования;</w:t>
      </w:r>
    </w:p>
    <w:p w:rsidR="00000000" w:rsidRDefault="00740E19">
      <w:r>
        <w:t>почтовый адрес финансового управляющего, по которому должны направляться заполненные бюллетени для голосования (при этом использование почтового абонентского ящика для получения заполненных бюллетеней для голосования не допуска</w:t>
      </w:r>
      <w:r>
        <w:t>ется);</w:t>
      </w:r>
    </w:p>
    <w:p w:rsidR="00000000" w:rsidRDefault="00740E19">
      <w:r>
        <w:t>бюллетени для голосования;</w:t>
      </w:r>
    </w:p>
    <w:p w:rsidR="00000000" w:rsidRDefault="00740E19">
      <w:r>
        <w:t>порядок направления заполненного бюллетеня для голосования;</w:t>
      </w:r>
    </w:p>
    <w:p w:rsidR="00000000" w:rsidRDefault="00740E19">
      <w:r>
        <w:t xml:space="preserve">порядок ознакомления с информацией (материалами), подлежащей предоставлению при подготовке к проведению собрания кредиторов, и адрес или адреса, по которым с ней </w:t>
      </w:r>
      <w:r>
        <w:t>можно ознакомиться;</w:t>
      </w:r>
    </w:p>
    <w:p w:rsidR="00000000" w:rsidRDefault="00740E19">
      <w:r>
        <w:t>порядок ознакомления с решениями собрания кредиторов.</w:t>
      </w:r>
    </w:p>
    <w:p w:rsidR="00000000" w:rsidRDefault="00740E19">
      <w:bookmarkStart w:id="4898" w:name="sub_21388"/>
      <w:r>
        <w:t>8. Собрание кредиторов в форме заочного голосования может быть проведено в электронной форме с использованием телекоммуникационных каналов связи через организации, обеспечив</w:t>
      </w:r>
      <w:r>
        <w:t>ающие обмен открытой и конфиденциальной информацией по телекоммуникационным каналам связи в рамках электронного документооборота между лицами, участвующими в собрании кредиторов (далее - оператор электронного документооборота).</w:t>
      </w:r>
    </w:p>
    <w:p w:rsidR="00000000" w:rsidRDefault="00740E19">
      <w:bookmarkStart w:id="4899" w:name="sub_21389"/>
      <w:bookmarkEnd w:id="4898"/>
      <w:r>
        <w:t>9. В случа</w:t>
      </w:r>
      <w:r>
        <w:t>е использования для проведения собрания кредиторов электронных систем документы и сведения, направление которых предусмотрено законодательством при проведении собрания кредиторов (в том числе при проведении собрания кредиторов в форме заочного голосования)</w:t>
      </w:r>
      <w:r>
        <w:t xml:space="preserve">, должны быть подписаны </w:t>
      </w:r>
      <w:hyperlink r:id="rId3069" w:history="1">
        <w:r>
          <w:rPr>
            <w:rStyle w:val="a4"/>
          </w:rPr>
          <w:t>электронной подписью</w:t>
        </w:r>
      </w:hyperlink>
      <w:r>
        <w:t xml:space="preserve"> лица, направившего соответствующие документы и сведения.</w:t>
      </w:r>
    </w:p>
    <w:p w:rsidR="00000000" w:rsidRDefault="00740E19">
      <w:bookmarkStart w:id="4900" w:name="sub_213810"/>
      <w:bookmarkEnd w:id="4899"/>
      <w:r>
        <w:t>10. Оператор электронного документооборота при проведении собрания креди</w:t>
      </w:r>
      <w:r>
        <w:t>торов должен обеспечивать:</w:t>
      </w:r>
    </w:p>
    <w:bookmarkEnd w:id="4900"/>
    <w:p w:rsidR="00000000" w:rsidRDefault="00740E19">
      <w:r>
        <w:t>защиту и конфиденциальность документов и сведений, представленных в электронной форме;</w:t>
      </w:r>
    </w:p>
    <w:p w:rsidR="00000000" w:rsidRDefault="00740E19">
      <w:r>
        <w:t>передачу и доставку документов и сведений, представленных в электронной форме, в автоматическом режиме;</w:t>
      </w:r>
    </w:p>
    <w:p w:rsidR="00000000" w:rsidRDefault="00740E19">
      <w:r>
        <w:t>фиксацию даты и времени пере</w:t>
      </w:r>
      <w:r>
        <w:t>дачи документов и сведений, представленных в электронной форме, а также даты и времени получения таких документов и сведений;</w:t>
      </w:r>
    </w:p>
    <w:p w:rsidR="00000000" w:rsidRDefault="00740E19">
      <w:r>
        <w:t>направление отправителю сообщений в электронной форме о дате и времени получения адресатом соответствующих документов и сведений;</w:t>
      </w:r>
    </w:p>
    <w:p w:rsidR="00000000" w:rsidRDefault="00740E19">
      <w:r>
        <w:t>неизменность и целостность документов и сведений, представленных в электронной форме;</w:t>
      </w:r>
    </w:p>
    <w:p w:rsidR="00000000" w:rsidRDefault="00740E19">
      <w:r>
        <w:t>хранение документов и сведений, представленных в электронной форме, и их реквизитов.</w:t>
      </w:r>
    </w:p>
    <w:p w:rsidR="00000000" w:rsidRDefault="00740E19">
      <w:bookmarkStart w:id="4901" w:name="sub_213811"/>
      <w:r>
        <w:t>11. При проведении собрания кредиторов в форме заочного голосования уведомл</w:t>
      </w:r>
      <w:r>
        <w:t xml:space="preserve">ение о проведении собрания кредиторов, включенное в Единый федеральный реестр сведений о банкротстве, наряду со сведениями, установленными </w:t>
      </w:r>
      <w:hyperlink w:anchor="sub_13" w:history="1">
        <w:r>
          <w:rPr>
            <w:rStyle w:val="a4"/>
          </w:rPr>
          <w:t>статьей 13</w:t>
        </w:r>
      </w:hyperlink>
      <w:r>
        <w:t xml:space="preserve"> настоящего Федерального закона, должно содержать прямую ссылку на страницу сайта в</w:t>
      </w:r>
      <w:r>
        <w:t xml:space="preserve"> сети "Интернет", на котором размещена информация о проводимом собрании кредиторов.</w:t>
      </w:r>
    </w:p>
    <w:p w:rsidR="00000000" w:rsidRDefault="00740E19">
      <w:bookmarkStart w:id="4902" w:name="sub_213812"/>
      <w:bookmarkEnd w:id="4901"/>
      <w:r>
        <w:t>12. К исключительной компетенции собрания кредиторов относятся:</w:t>
      </w:r>
    </w:p>
    <w:bookmarkEnd w:id="4902"/>
    <w:p w:rsidR="00000000" w:rsidRDefault="00740E19">
      <w:r>
        <w:t>принятие решения об утверждении или об отказе в утверждении плана реструктуризации долгов гражданина;</w:t>
      </w:r>
    </w:p>
    <w:p w:rsidR="00000000" w:rsidRDefault="00740E19">
      <w:r>
        <w:t>принятие решения об утверждении или об отказе в утверждении изменений, вносимых в план реструктуризации долгов гражданина;</w:t>
      </w:r>
    </w:p>
    <w:p w:rsidR="00000000" w:rsidRDefault="00740E19">
      <w:r>
        <w:t>принятие решения об обращении в</w:t>
      </w:r>
      <w:r>
        <w:t xml:space="preserve"> арбитражный суд с ходатайством об отмене плана реструктуризации долгов гражданина, за исключением случаев, предусмотренных настоящим Федеральным законом;</w:t>
      </w:r>
    </w:p>
    <w:p w:rsidR="00000000" w:rsidRDefault="00740E19">
      <w:r>
        <w:t>принятие решения об обращении в арбитражный суд с ходатайством о признании гражданина банкротом и вве</w:t>
      </w:r>
      <w:r>
        <w:t>дении реализации имущества гражданина, за исключением случаев, предусмотренных настоящим Федеральным законом;</w:t>
      </w:r>
    </w:p>
    <w:p w:rsidR="00000000" w:rsidRDefault="00740E19">
      <w:r>
        <w:t>принятие решения о заключении мирового соглашения;</w:t>
      </w:r>
    </w:p>
    <w:p w:rsidR="00000000" w:rsidRDefault="00740E19">
      <w:r>
        <w:t>иные вопросы, отнесенные к исключительной компетенции собрания кредиторов в соответствии с наст</w:t>
      </w:r>
      <w:r>
        <w:t>оящим Федеральным законом.</w:t>
      </w:r>
    </w:p>
    <w:p w:rsidR="00000000" w:rsidRDefault="00740E19">
      <w:bookmarkStart w:id="4903" w:name="sub_213813"/>
      <w:r>
        <w:t xml:space="preserve">13. При проведении собрания кредиторов в форме заочного голосования к сведениям о результатах проведения собрания кредиторов, включаемым в Единый федеральный реестр сведений о банкротстве, должны быть приложены копии в </w:t>
      </w:r>
      <w:r>
        <w:t>электронной форме протокола собрания кредиторов, а также документов, рассмотренных и (или) одобренных собранием кредиторов.</w:t>
      </w:r>
    </w:p>
    <w:bookmarkEnd w:id="4903"/>
    <w:p w:rsidR="00000000" w:rsidRDefault="00740E19"/>
    <w:p w:rsidR="00000000" w:rsidRDefault="00740E19"/>
    <w:p w:rsidR="00000000" w:rsidRDefault="00740E19">
      <w:pPr>
        <w:pStyle w:val="a5"/>
      </w:pPr>
      <w:bookmarkStart w:id="4904" w:name="sub_21390"/>
      <w:r>
        <w:rPr>
          <w:rStyle w:val="a3"/>
        </w:rPr>
        <w:t>Статья 213.9.</w:t>
      </w:r>
      <w:r>
        <w:t xml:space="preserve"> Финансовый управляющий</w:t>
      </w:r>
    </w:p>
    <w:bookmarkEnd w:id="490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70" w:history="1">
        <w:r>
          <w:rPr>
            <w:rStyle w:val="a4"/>
          </w:rPr>
          <w:t>комментарии</w:t>
        </w:r>
      </w:hyperlink>
      <w:r>
        <w:t xml:space="preserve"> к статье 213.9 настоящего Федерального закона</w:t>
      </w:r>
    </w:p>
    <w:p w:rsidR="00000000" w:rsidRDefault="00740E19">
      <w:bookmarkStart w:id="4905" w:name="sub_21391"/>
      <w:r>
        <w:t>1. Участие финансового управляющего в деле о банкротстве гражданина является обязательным.</w:t>
      </w:r>
    </w:p>
    <w:p w:rsidR="00000000" w:rsidRDefault="00740E19">
      <w:bookmarkStart w:id="4906" w:name="sub_21392"/>
      <w:bookmarkEnd w:id="4905"/>
      <w:r>
        <w:t xml:space="preserve">2. Финансовый управляющий, утверждаемый арбитражным судом в деле о </w:t>
      </w:r>
      <w:r>
        <w:t>банкротстве гражданина, должен соответствовать требованиям, установленным настоящим Федеральным законом к арбитражному управляющему в целях утверждения его в деле о банкротстве гражданина.</w:t>
      </w:r>
    </w:p>
    <w:bookmarkEnd w:id="4906"/>
    <w:p w:rsidR="00000000" w:rsidRDefault="00740E19">
      <w:r>
        <w:t>Арбитражный суд утверждает финансового управляющего в поря</w:t>
      </w:r>
      <w:r>
        <w:t xml:space="preserve">дке, установленном </w:t>
      </w:r>
      <w:hyperlink w:anchor="sub_45" w:history="1">
        <w:r>
          <w:rPr>
            <w:rStyle w:val="a4"/>
          </w:rPr>
          <w:t>статьей 45</w:t>
        </w:r>
      </w:hyperlink>
      <w:r>
        <w:t xml:space="preserve"> настоящего Федерального закона, с учетом положений </w:t>
      </w:r>
      <w:hyperlink w:anchor="sub_21340" w:history="1">
        <w:r>
          <w:rPr>
            <w:rStyle w:val="a4"/>
          </w:rPr>
          <w:t>статьи 213.4</w:t>
        </w:r>
      </w:hyperlink>
      <w:r>
        <w:t xml:space="preserve"> настоящего Федерального закона и настоящей статьи.</w:t>
      </w:r>
    </w:p>
    <w:p w:rsidR="00000000" w:rsidRDefault="00740E19">
      <w:bookmarkStart w:id="4907" w:name="sub_21393"/>
      <w:r>
        <w:t>3. Вознаграждение финансовому управляющему выплачив</w:t>
      </w:r>
      <w:r>
        <w:t xml:space="preserve">ается в размере фиксированной суммы и суммы процентов, установленных </w:t>
      </w:r>
      <w:hyperlink w:anchor="sub_20006" w:history="1">
        <w:r>
          <w:rPr>
            <w:rStyle w:val="a4"/>
          </w:rPr>
          <w:t>статьей 20.6</w:t>
        </w:r>
      </w:hyperlink>
      <w:r>
        <w:t xml:space="preserve"> настоящего Федерального закона, с учетом особенностей, предусмотренных настоящей статьей.</w:t>
      </w:r>
    </w:p>
    <w:p w:rsidR="00000000" w:rsidRDefault="00740E19">
      <w:bookmarkStart w:id="4908" w:name="sub_213932"/>
      <w:bookmarkEnd w:id="4907"/>
      <w:r>
        <w:t>Фиксированная сумма вознаграждения вып</w:t>
      </w:r>
      <w:r>
        <w:t>лачивается финансовому управляющему единовременно по завершении процедуры, применяемой в деле о банкротстве гражданина, независимо от срока, на который была введена каждая процедура.</w:t>
      </w:r>
    </w:p>
    <w:p w:rsidR="00000000" w:rsidRDefault="00740E19">
      <w:bookmarkStart w:id="4909" w:name="sub_21394"/>
      <w:bookmarkEnd w:id="4908"/>
      <w:r>
        <w:t>4. Выплата фиксированной суммы вознаграждения финансов</w:t>
      </w:r>
      <w:r>
        <w:t xml:space="preserve">ому управляющему осуществляется за счет средств гражданина, если иное не предусмотрено настоящим </w:t>
      </w:r>
      <w:hyperlink w:anchor="sub_20006" w:history="1">
        <w:r>
          <w:rPr>
            <w:rStyle w:val="a4"/>
          </w:rPr>
          <w:t>Федеральным законом</w:t>
        </w:r>
      </w:hyperlink>
      <w:r>
        <w:t>.</w:t>
      </w:r>
    </w:p>
    <w:bookmarkEnd w:id="4909"/>
    <w:p w:rsidR="00000000" w:rsidRDefault="00740E19">
      <w:r>
        <w:t xml:space="preserve">Выплата суммы процентов, установленных </w:t>
      </w:r>
      <w:hyperlink w:anchor="sub_20006" w:history="1">
        <w:r>
          <w:rPr>
            <w:rStyle w:val="a4"/>
          </w:rPr>
          <w:t>статьей 20.6</w:t>
        </w:r>
      </w:hyperlink>
      <w:r>
        <w:t xml:space="preserve"> настоящего Федерального</w:t>
      </w:r>
      <w:r>
        <w:t xml:space="preserve"> закона, осуществляется за счет денежных средств, полученных в результате исполнения плана реструктуризации долгов гражданина или реализации имущества гражданина.</w:t>
      </w:r>
    </w:p>
    <w:p w:rsidR="00000000" w:rsidRDefault="00740E19">
      <w:r>
        <w:t xml:space="preserve">При наличии разногласий, возникающих между финансовым управляющим, гражданином и кредиторами </w:t>
      </w:r>
      <w:r>
        <w:t xml:space="preserve">по вопросу оплаты услуг лиц, привлеченных финансовым управляющим в целях обеспечения исполнения возложенных на него обязанностей, данные разногласия разрешаются в порядке, установленном </w:t>
      </w:r>
      <w:hyperlink w:anchor="sub_200075" w:history="1">
        <w:r>
          <w:rPr>
            <w:rStyle w:val="a4"/>
          </w:rPr>
          <w:t>пунктом 5 статьи 20.7</w:t>
        </w:r>
      </w:hyperlink>
      <w:r>
        <w:t xml:space="preserve"> и </w:t>
      </w:r>
      <w:hyperlink w:anchor="sub_6001" w:history="1">
        <w:r>
          <w:rPr>
            <w:rStyle w:val="a4"/>
          </w:rPr>
          <w:t>пунктом 1 статьи 60</w:t>
        </w:r>
      </w:hyperlink>
      <w:r>
        <w:t xml:space="preserve"> настоящего Федерального закона.</w:t>
      </w:r>
    </w:p>
    <w:p w:rsidR="00000000" w:rsidRDefault="00740E19">
      <w:bookmarkStart w:id="4910" w:name="sub_21395"/>
      <w:r>
        <w:t>5. Требование о заключении финансовым управляющим дополнительного договора обязательного страхования своей ответственности по возмещению убытков, причиненных лицам, участвующим в деле о б</w:t>
      </w:r>
      <w:r>
        <w:t>анкротстве гражданина, и иным лицам в связи с неисполнением или ненадлежащим исполнением возложенных на финансового управляющего обязанностей в деле о банкротстве гражданина, не применяется.</w:t>
      </w:r>
    </w:p>
    <w:p w:rsidR="00000000" w:rsidRDefault="00740E19">
      <w:pPr>
        <w:pStyle w:val="a7"/>
        <w:rPr>
          <w:color w:val="000000"/>
          <w:sz w:val="16"/>
          <w:szCs w:val="16"/>
        </w:rPr>
      </w:pPr>
      <w:bookmarkStart w:id="4911" w:name="sub_21396"/>
      <w:bookmarkEnd w:id="4910"/>
      <w:r>
        <w:rPr>
          <w:color w:val="000000"/>
          <w:sz w:val="16"/>
          <w:szCs w:val="16"/>
        </w:rPr>
        <w:t>Информация об изменениях:</w:t>
      </w:r>
    </w:p>
    <w:bookmarkEnd w:id="4911"/>
    <w:p w:rsidR="00000000" w:rsidRDefault="00740E19">
      <w:pPr>
        <w:pStyle w:val="a8"/>
      </w:pPr>
      <w:r>
        <w:fldChar w:fldCharType="begin"/>
      </w:r>
      <w:r>
        <w:instrText>HYPERLINK "h</w:instrText>
      </w:r>
      <w:r>
        <w:instrText>ttp://ivo.garant.ru/document?id=71195520&amp;sub=12161"</w:instrText>
      </w:r>
      <w:r>
        <w:fldChar w:fldCharType="separate"/>
      </w:r>
      <w:r>
        <w:rPr>
          <w:rStyle w:val="a4"/>
        </w:rPr>
        <w:t>Федеральным законом</w:t>
      </w:r>
      <w:r>
        <w:fldChar w:fldCharType="end"/>
      </w:r>
      <w:r>
        <w:t xml:space="preserve"> от 29 декабря 2015 г. N 391-ФЗ в пункт 6 статьи 213.9 внесены изменения</w:t>
      </w:r>
    </w:p>
    <w:p w:rsidR="00000000" w:rsidRDefault="00740E19">
      <w:pPr>
        <w:pStyle w:val="a8"/>
      </w:pPr>
      <w:hyperlink r:id="rId3071"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w:t>
      </w:r>
      <w:r>
        <w:rPr>
          <w:color w:val="000000"/>
          <w:sz w:val="16"/>
          <w:szCs w:val="16"/>
        </w:rPr>
        <w:t>Т:</w:t>
      </w:r>
    </w:p>
    <w:p w:rsidR="00000000" w:rsidRDefault="00740E19">
      <w:pPr>
        <w:pStyle w:val="a7"/>
      </w:pPr>
      <w:r>
        <w:t xml:space="preserve">Положения пункта 6 статьи 213.9 настоящего Федерального закона (в редакции </w:t>
      </w:r>
      <w:hyperlink r:id="rId3072" w:history="1">
        <w:r>
          <w:rPr>
            <w:rStyle w:val="a4"/>
          </w:rPr>
          <w:t>Федерального закона</w:t>
        </w:r>
      </w:hyperlink>
      <w:r>
        <w:t xml:space="preserve"> от 29 декабря 2015 г. N 391-ФЗ) </w:t>
      </w:r>
      <w:hyperlink r:id="rId3073" w:history="1">
        <w:r>
          <w:rPr>
            <w:rStyle w:val="a4"/>
          </w:rPr>
          <w:t>применяются</w:t>
        </w:r>
      </w:hyperlink>
      <w:r>
        <w:t xml:space="preserve"> при рассмотрении арбитражным судом дел о банкротстве независимо от даты возбуждения производства по делу о банкротстве, если иное не предусмотрено </w:t>
      </w:r>
      <w:hyperlink r:id="rId3074" w:history="1">
        <w:r>
          <w:rPr>
            <w:rStyle w:val="a4"/>
          </w:rPr>
          <w:t>стат</w:t>
        </w:r>
        <w:r>
          <w:rPr>
            <w:rStyle w:val="a4"/>
          </w:rPr>
          <w:t>ьей 23</w:t>
        </w:r>
      </w:hyperlink>
      <w:r>
        <w:t xml:space="preserve"> названного Федерального закона</w:t>
      </w:r>
    </w:p>
    <w:p w:rsidR="00000000" w:rsidRDefault="00740E19">
      <w:hyperlink r:id="rId3075" w:history="1">
        <w:r>
          <w:rPr>
            <w:rStyle w:val="a4"/>
          </w:rPr>
          <w:t>6</w:t>
        </w:r>
      </w:hyperlink>
      <w:r>
        <w:t>. Финансовый управляющий вправе привлекать за счет имущества должника других лиц в целях обеспечения осуществления своих полномочий только на основании</w:t>
      </w:r>
      <w:r>
        <w:t xml:space="preserve"> определения арбитражного суда, рассматривающего дело о банкротстве гражданина.</w:t>
      </w:r>
    </w:p>
    <w:p w:rsidR="00000000" w:rsidRDefault="00740E19">
      <w:bookmarkStart w:id="4912" w:name="sub_213962"/>
      <w:r>
        <w:t>Арбитражный суд выносит определение о привлечении других лиц и об установлении размера оплаты их услуг по ходатайству финансового управляющего при услов</w:t>
      </w:r>
      <w:r>
        <w:t>ии, что финансовым управляющим доказаны обоснованность их привлечения и обоснованность размера оплаты их услуг, а также при согласии гражданина.</w:t>
      </w:r>
    </w:p>
    <w:bookmarkEnd w:id="4912"/>
    <w:p w:rsidR="00000000" w:rsidRDefault="00740E19">
      <w:r>
        <w:t>Ходатайство финансового управляющего должно быть рассмотрено арбитражным судом в десятидневный срок с</w:t>
      </w:r>
      <w:r>
        <w:t xml:space="preserve"> даты его поступления.</w:t>
      </w:r>
    </w:p>
    <w:p w:rsidR="00000000" w:rsidRDefault="00740E19">
      <w:r>
        <w:t>О дате и месте судебного заседания арбитражный суд уведомляет лиц, участвующих в деле о банкротстве гражданина, в порядке, установленном процессуальным законодательством. Неявка надлежащим образом извещенных лиц не препятствует рассм</w:t>
      </w:r>
      <w:r>
        <w:t>отрению ходатайства финансового управляющего.</w:t>
      </w:r>
    </w:p>
    <w:p w:rsidR="00000000" w:rsidRDefault="00740E19">
      <w:bookmarkStart w:id="4913" w:name="sub_213965"/>
      <w:r>
        <w:t>При согласии конкурсного кредитора, конкурсных кредиторов и (или) уполномоченного органа на оплату за их счет услуг лиц, привлеченных финансовым управляющим, рассмотрение указанного вопроса арбитражны</w:t>
      </w:r>
      <w:r>
        <w:t>м судом не требуется. Финансовый управляющий не вправе давать такое согласие от своего имени.</w:t>
      </w:r>
    </w:p>
    <w:p w:rsidR="00000000" w:rsidRDefault="00740E19">
      <w:bookmarkStart w:id="4914" w:name="sub_21397"/>
      <w:bookmarkEnd w:id="4913"/>
      <w:r>
        <w:t>7. Финансовый управляющий вправе:</w:t>
      </w:r>
    </w:p>
    <w:bookmarkEnd w:id="4914"/>
    <w:p w:rsidR="00000000" w:rsidRDefault="00740E19">
      <w:pPr>
        <w:pStyle w:val="a7"/>
        <w:rPr>
          <w:color w:val="000000"/>
          <w:sz w:val="16"/>
          <w:szCs w:val="16"/>
        </w:rPr>
      </w:pPr>
      <w:r>
        <w:rPr>
          <w:color w:val="000000"/>
          <w:sz w:val="16"/>
          <w:szCs w:val="16"/>
        </w:rPr>
        <w:t>ГАРАНТ:</w:t>
      </w:r>
    </w:p>
    <w:p w:rsidR="00000000" w:rsidRDefault="00740E19">
      <w:pPr>
        <w:pStyle w:val="a7"/>
      </w:pPr>
      <w:bookmarkStart w:id="4915" w:name="sub_213972"/>
      <w:r>
        <w:t xml:space="preserve">Абзац 2 пункта 7 (в редакции </w:t>
      </w:r>
      <w:hyperlink r:id="rId3076" w:history="1">
        <w:r>
          <w:rPr>
            <w:rStyle w:val="a4"/>
          </w:rPr>
          <w:t>Федерального закона</w:t>
        </w:r>
      </w:hyperlink>
      <w:r>
        <w:t xml:space="preserve"> от 29 июня 2015 г. N 154-ФЗ) </w:t>
      </w:r>
      <w:hyperlink r:id="rId3077" w:history="1">
        <w:r>
          <w:rPr>
            <w:rStyle w:val="a4"/>
          </w:rPr>
          <w:t>применяется</w:t>
        </w:r>
      </w:hyperlink>
      <w:r>
        <w:t xml:space="preserve"> к совершенным с 1 октября 2015 г. сделкам граждан, не являющихся индивидуальными предпринимателями. Сделки указанных г</w:t>
      </w:r>
      <w:r>
        <w:t xml:space="preserve">раждан, совершенные до 1 октября 2015 г. с целью причинить вред кредиторам, могут быть признаны недействительными на основании </w:t>
      </w:r>
      <w:hyperlink r:id="rId3078" w:history="1">
        <w:r>
          <w:rPr>
            <w:rStyle w:val="a4"/>
          </w:rPr>
          <w:t>статьи 10</w:t>
        </w:r>
      </w:hyperlink>
      <w:r>
        <w:t xml:space="preserve"> ГК РФ по требованию финансового управляющего или конкурс</w:t>
      </w:r>
      <w:r>
        <w:t xml:space="preserve">ного кредитора (уполномоченного органа) в порядке, предусмотренном </w:t>
      </w:r>
      <w:hyperlink w:anchor="sub_213323" w:history="1">
        <w:r>
          <w:rPr>
            <w:rStyle w:val="a4"/>
          </w:rPr>
          <w:t>пунктами 3 - 5 статьи 213.32</w:t>
        </w:r>
      </w:hyperlink>
      <w:r>
        <w:t xml:space="preserve"> настоящего Федерального закона (в редакции </w:t>
      </w:r>
      <w:hyperlink r:id="rId3079" w:history="1">
        <w:r>
          <w:rPr>
            <w:rStyle w:val="a4"/>
          </w:rPr>
          <w:t>Федерального закона</w:t>
        </w:r>
      </w:hyperlink>
      <w:r>
        <w:t xml:space="preserve"> от 2</w:t>
      </w:r>
      <w:r>
        <w:t>9 июня 2015 г. N 154-ФЗ)</w:t>
      </w:r>
    </w:p>
    <w:bookmarkEnd w:id="4915"/>
    <w:p w:rsidR="00000000" w:rsidRDefault="00740E19">
      <w:r>
        <w:t xml:space="preserve">подавать в арбитражный суд от имени гражданина заявления о признании недействительными сделок по основаниям, предусмотренным </w:t>
      </w:r>
      <w:hyperlink w:anchor="sub_6102" w:history="1">
        <w:r>
          <w:rPr>
            <w:rStyle w:val="a4"/>
          </w:rPr>
          <w:t>статьями 61.2</w:t>
        </w:r>
      </w:hyperlink>
      <w:r>
        <w:t xml:space="preserve"> и </w:t>
      </w:r>
      <w:hyperlink w:anchor="sub_6103" w:history="1">
        <w:r>
          <w:rPr>
            <w:rStyle w:val="a4"/>
          </w:rPr>
          <w:t>61.3</w:t>
        </w:r>
      </w:hyperlink>
      <w:r>
        <w:t xml:space="preserve"> настоящего Федерального</w:t>
      </w:r>
      <w:r>
        <w:t xml:space="preserve"> закона, а также сделок, совершенных с нарушением настоящего Федерального закона;</w:t>
      </w:r>
    </w:p>
    <w:p w:rsidR="00000000" w:rsidRDefault="00740E19">
      <w:r>
        <w:t>заявлять возражения относительно требований кредиторов;</w:t>
      </w:r>
    </w:p>
    <w:p w:rsidR="00000000" w:rsidRDefault="00740E19">
      <w:bookmarkStart w:id="4916" w:name="sub_213974"/>
      <w:r>
        <w:t>участвовать в ходе процедуры реструктуризации долгов в качестве третьего лица, не заявляющего самостоятельны</w:t>
      </w:r>
      <w:r>
        <w:t>х требований относительно предмета спора, на стороне гражданина во всех делах в судах по спорам, касающимся имущества (в том числе о взыскании денег с гражданина или в пользу гражданина, об истребовании или о передаче имущества гражданина либо в пользу гра</w:t>
      </w:r>
      <w:r>
        <w:t>жданина);</w:t>
      </w:r>
    </w:p>
    <w:bookmarkEnd w:id="4916"/>
    <w:p w:rsidR="00000000" w:rsidRDefault="00740E19">
      <w:r>
        <w:t>получать информацию об имуществе гражданина, а также о счетах и вкладах (депозитах) гражданина, в том числе по банковским картам, об остатках электронных денежных средств и о переводах электронных денежных средств от граждан и юридическ</w:t>
      </w:r>
      <w:r>
        <w:t>их лиц (включая кредитные организации), от органов государственной власти, органов местного самоуправления;</w:t>
      </w:r>
    </w:p>
    <w:p w:rsidR="00000000" w:rsidRDefault="00740E19">
      <w:r>
        <w:t>требовать от гражданина информацию о его деятельности по исполнению плана реструктуризации долгов гражданина;</w:t>
      </w:r>
    </w:p>
    <w:p w:rsidR="00000000" w:rsidRDefault="00740E19">
      <w:r>
        <w:t>созывать собрание кредиторов для решен</w:t>
      </w:r>
      <w:r>
        <w:t>ия вопроса о предварительном согласовании сделок и решений гражданина в случаях, предусмотренных настоящим Федеральным законом;</w:t>
      </w:r>
    </w:p>
    <w:p w:rsidR="00000000" w:rsidRDefault="00740E19">
      <w:r>
        <w:t>обращаться в арбитражный суд с ходатайством о принятии мер по обеспечению сохранности имущества гражданина, а также об отмене та</w:t>
      </w:r>
      <w:r>
        <w:t>ких мер;</w:t>
      </w:r>
    </w:p>
    <w:p w:rsidR="00000000" w:rsidRDefault="00740E19">
      <w:r>
        <w:t>заявлять отказ от исполнения сделок гражданина в порядке, установленном настоящим Федеральным законом;</w:t>
      </w:r>
    </w:p>
    <w:p w:rsidR="00000000" w:rsidRDefault="00740E19">
      <w:r>
        <w:t xml:space="preserve">получать информацию из бюро кредитных историй и Центрального каталога кредитных историй в порядке, установленном </w:t>
      </w:r>
      <w:hyperlink r:id="rId3080" w:history="1">
        <w:r>
          <w:rPr>
            <w:rStyle w:val="a4"/>
          </w:rPr>
          <w:t>федеральным законом</w:t>
        </w:r>
      </w:hyperlink>
      <w:r>
        <w:t>;</w:t>
      </w:r>
    </w:p>
    <w:p w:rsidR="00000000" w:rsidRDefault="00740E19">
      <w:r>
        <w:t>привлекать других лиц в целях обеспечения осуществления своих полномочий только на основании определения арбитражного суда, рассматривающего дело о банкротстве гражданина, на договорной основе в порядк</w:t>
      </w:r>
      <w:r>
        <w:t>е, установленном настоящей главой;</w:t>
      </w:r>
    </w:p>
    <w:p w:rsidR="00000000" w:rsidRDefault="00740E19">
      <w:r>
        <w:t>осуществлять иные права, связанные с исполнением возложенных на него обязанностей, установленных настоящим Федеральным законом.</w:t>
      </w:r>
    </w:p>
    <w:p w:rsidR="00000000" w:rsidRDefault="00740E19">
      <w:bookmarkStart w:id="4917" w:name="sub_21398"/>
      <w:r>
        <w:t>8. Финансовый управляющий обязан:</w:t>
      </w:r>
    </w:p>
    <w:bookmarkEnd w:id="4917"/>
    <w:p w:rsidR="00000000" w:rsidRDefault="00740E19">
      <w:r>
        <w:t>принимать меры по выявлению имущества гра</w:t>
      </w:r>
      <w:r>
        <w:t>жданина и обеспечению сохранности этого имущества;</w:t>
      </w:r>
    </w:p>
    <w:p w:rsidR="00000000" w:rsidRDefault="00740E19">
      <w:r>
        <w:t>проводить анализ финансового состояния гражданина;</w:t>
      </w:r>
    </w:p>
    <w:p w:rsidR="00000000" w:rsidRDefault="00740E19">
      <w:r>
        <w:t>выявлять признаки преднамеренного и фиктивного банкротства;</w:t>
      </w:r>
    </w:p>
    <w:p w:rsidR="00000000" w:rsidRDefault="00740E19">
      <w:r>
        <w:t>вести реестр требований кредиторов;</w:t>
      </w:r>
    </w:p>
    <w:p w:rsidR="00000000" w:rsidRDefault="00740E19">
      <w:r>
        <w:t>уведомлять кредиторов о проведении собраний кредиторов в с</w:t>
      </w:r>
      <w:r>
        <w:t xml:space="preserve">оответствии с </w:t>
      </w:r>
      <w:hyperlink w:anchor="sub_21385" w:history="1">
        <w:r>
          <w:rPr>
            <w:rStyle w:val="a4"/>
          </w:rPr>
          <w:t>пунктом 5 статьи 213.8</w:t>
        </w:r>
      </w:hyperlink>
      <w:r>
        <w:t xml:space="preserve"> настоящего Федерального закона;</w:t>
      </w:r>
    </w:p>
    <w:p w:rsidR="00000000" w:rsidRDefault="00740E19">
      <w:r>
        <w:t>созывать и (или) проводить собрания кредиторов для рассмотрения вопросов, отнесенных к компетенции собрания кредиторов настоящим Федеральным законом;</w:t>
      </w:r>
    </w:p>
    <w:p w:rsidR="00000000" w:rsidRDefault="00740E19">
      <w:bookmarkStart w:id="4918" w:name="sub_213388"/>
      <w:r>
        <w:t>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w:t>
      </w:r>
      <w:r>
        <w:t>ии имущества гражданина не позднее чем в течение пяти рабочих дней со дня, когда финансовый управляющий узнал о наличии кредитора или дебитора;</w:t>
      </w:r>
    </w:p>
    <w:bookmarkEnd w:id="4918"/>
    <w:p w:rsidR="00000000" w:rsidRDefault="00740E19">
      <w:r>
        <w:t>рассматривать отчеты о ходе выполнения плана реструктуризации долгов гражданина, предоставленные гражд</w:t>
      </w:r>
      <w:r>
        <w:t>анином, и предоставлять собранию кредиторов заключения о ходе выполнения плана реструктуризации долгов гражданина;</w:t>
      </w:r>
    </w:p>
    <w:p w:rsidR="00000000" w:rsidRDefault="00740E19">
      <w:r>
        <w:t>осуществлять контроль за ходом выполнения плана реструктуризации долгов гражданина;</w:t>
      </w:r>
    </w:p>
    <w:p w:rsidR="00000000" w:rsidRDefault="00740E19">
      <w:r>
        <w:t>осуществлять контроль за своевременным исполнением гражда</w:t>
      </w:r>
      <w:r>
        <w:t>нином текущих требований кредиторов, своевременным и в полном объеме перечислением денежных средств на погашение требований кредиторов;</w:t>
      </w:r>
    </w:p>
    <w:p w:rsidR="00000000" w:rsidRDefault="00740E19">
      <w:bookmarkStart w:id="4919" w:name="sub_2139812"/>
      <w:r>
        <w:t>направлять кредиторам отчет финансового управляющего не реж</w:t>
      </w:r>
      <w:r>
        <w:t>е чем один раз в квартал, если иное не установлено собранием кредиторов;</w:t>
      </w:r>
    </w:p>
    <w:bookmarkEnd w:id="4919"/>
    <w:p w:rsidR="00000000" w:rsidRDefault="00740E19">
      <w:r>
        <w:t>исполнять иные предусмотренные настоящим Федеральным законом обязанности.</w:t>
      </w:r>
    </w:p>
    <w:p w:rsidR="00000000" w:rsidRDefault="00740E19">
      <w:bookmarkStart w:id="4920" w:name="sub_21399"/>
      <w:r>
        <w:t>9. Гражданин обязан предоставлять финансовому управляющему по его требованию любые сведен</w:t>
      </w:r>
      <w:r>
        <w:t>ия о составе своего имущества, месте нахождения этого имущества, составе своих обязательств, кредиторах и иные имеющие отношение к делу о банкротстве гражданина сведения в течение пятнадцати дней с даты получения требования об этом.</w:t>
      </w:r>
    </w:p>
    <w:p w:rsidR="00000000" w:rsidRDefault="00740E19">
      <w:bookmarkStart w:id="4921" w:name="sub_213992"/>
      <w:bookmarkEnd w:id="4920"/>
      <w:r>
        <w:t xml:space="preserve">При </w:t>
      </w:r>
      <w:r>
        <w:t xml:space="preserve">неисполнении гражданином указанной обязанности финансовый управляющий направляет в арбитражный суд ходатайство об истребовании доказательств, на основании которого в установленном процессуальным законодательством порядке арбитражный суд выдает финансовому </w:t>
      </w:r>
      <w:r>
        <w:t>управляющему запросы с правом получения ответов на руки.</w:t>
      </w:r>
    </w:p>
    <w:bookmarkEnd w:id="4921"/>
    <w:p w:rsidR="00000000" w:rsidRDefault="00740E19">
      <w:r>
        <w:t>Сокрытие имущества, имущественных прав или имущественных обязанностей, сведений о размере имущества, месте его нахождения или иных сведений об имуществе, имущественных правах или имуществен</w:t>
      </w:r>
      <w:r>
        <w:t>ных обязанностях, передача имущества во владение другим лицам, отчуждение или уничтожение имущества, а также незаконное воспрепятствование деятельности финансового управляющего, в том числе уклонение или отказ от предоставления финансовому управляющему све</w:t>
      </w:r>
      <w:r>
        <w:t xml:space="preserve">дений в случаях, предусмотренных настоящим Федеральным законом, передачи финансовому управляющему документов, необходимых для исполнения возложенных на него обязанностей, влечет за собой ответственность в соответствии с </w:t>
      </w:r>
      <w:hyperlink r:id="rId3081" w:history="1">
        <w:r>
          <w:rPr>
            <w:rStyle w:val="a4"/>
          </w:rPr>
          <w:t>законодательством</w:t>
        </w:r>
      </w:hyperlink>
      <w:r>
        <w:t xml:space="preserve"> Российской Федерации.</w:t>
      </w:r>
    </w:p>
    <w:p w:rsidR="00000000" w:rsidRDefault="00740E19">
      <w:bookmarkStart w:id="4922" w:name="sub_213910"/>
      <w:r>
        <w:t>10. Сведения, составляющие личную, коммерческую, служебную, банковскую, иную охраняемую законом тайну, предоставляются финансовому управляющему в соответствии с требованиями, ус</w:t>
      </w:r>
      <w:r>
        <w:t>тановленными федеральными законами.</w:t>
      </w:r>
    </w:p>
    <w:bookmarkEnd w:id="4922"/>
    <w:p w:rsidR="00000000" w:rsidRDefault="00740E19">
      <w:r>
        <w:t xml:space="preserve">Сведения, составляющие личную, коммерческую, служебную, банковскую, иную охраняемую законом тайну и полученные финансовым управляющим при осуществлении своих полномочий, не подлежат разглашению, за исключением </w:t>
      </w:r>
      <w:r>
        <w:t>случаев, установленных федеральными законами.</w:t>
      </w:r>
    </w:p>
    <w:p w:rsidR="00000000" w:rsidRDefault="00740E19">
      <w:r>
        <w:t xml:space="preserve">За разглашение сведений, составляющих личную, коммерческую, служебную, банковскую, иную охраняемую законом тайну, финансовый управляющий несет гражданско-правовую, </w:t>
      </w:r>
      <w:hyperlink r:id="rId3082" w:history="1">
        <w:r>
          <w:rPr>
            <w:rStyle w:val="a4"/>
          </w:rPr>
          <w:t>административную</w:t>
        </w:r>
      </w:hyperlink>
      <w:r>
        <w:t xml:space="preserve">, </w:t>
      </w:r>
      <w:hyperlink r:id="rId3083" w:history="1">
        <w:r>
          <w:rPr>
            <w:rStyle w:val="a4"/>
          </w:rPr>
          <w:t>уголовную ответственность</w:t>
        </w:r>
      </w:hyperlink>
      <w:r>
        <w:t>.</w:t>
      </w:r>
    </w:p>
    <w:p w:rsidR="00000000" w:rsidRDefault="00740E19">
      <w:r>
        <w:t>Финансовый управляющий обязан возместить вред, причиненный в результате разглашения финансовым управляющим сведений, составляющи</w:t>
      </w:r>
      <w:r>
        <w:t>х личную, коммерческую, служебную, банковскую, иную охраняемую законом тайну.</w:t>
      </w:r>
    </w:p>
    <w:p w:rsidR="00000000" w:rsidRDefault="00740E19">
      <w:bookmarkStart w:id="4923" w:name="sub_213911"/>
      <w:r>
        <w:t xml:space="preserve">11. Отказ от исполнения договоров и иных сделок гражданина может быть заявлен финансовым управляющим по основаниям, предусмотренным </w:t>
      </w:r>
      <w:hyperlink w:anchor="sub_102" w:history="1">
        <w:r>
          <w:rPr>
            <w:rStyle w:val="a4"/>
          </w:rPr>
          <w:t>статьей 102</w:t>
        </w:r>
      </w:hyperlink>
      <w:r>
        <w:t xml:space="preserve"> настоящего Федерального закона, в течение трех месяцев с даты введения реструктуризации долгов гражданина.</w:t>
      </w:r>
    </w:p>
    <w:p w:rsidR="00000000" w:rsidRDefault="00740E19">
      <w:pPr>
        <w:pStyle w:val="a7"/>
        <w:rPr>
          <w:color w:val="000000"/>
          <w:sz w:val="16"/>
          <w:szCs w:val="16"/>
        </w:rPr>
      </w:pPr>
      <w:bookmarkStart w:id="4924" w:name="sub_213912"/>
      <w:bookmarkEnd w:id="4923"/>
      <w:r>
        <w:rPr>
          <w:color w:val="000000"/>
          <w:sz w:val="16"/>
          <w:szCs w:val="16"/>
        </w:rPr>
        <w:t>Информация об изменениях:</w:t>
      </w:r>
    </w:p>
    <w:bookmarkEnd w:id="4924"/>
    <w:p w:rsidR="00000000" w:rsidRDefault="00740E19">
      <w:pPr>
        <w:pStyle w:val="a8"/>
      </w:pPr>
      <w:r>
        <w:fldChar w:fldCharType="begin"/>
      </w:r>
      <w:r>
        <w:instrText>HYPERLINK "http://ivo.garant.ru/document?id=71195520&amp;sub=12162"</w:instrText>
      </w:r>
      <w:r>
        <w:fldChar w:fldCharType="separate"/>
      </w:r>
      <w:r>
        <w:rPr>
          <w:rStyle w:val="a4"/>
        </w:rPr>
        <w:t>Федеральным законом</w:t>
      </w:r>
      <w:r>
        <w:fldChar w:fldCharType="end"/>
      </w:r>
      <w:r>
        <w:t xml:space="preserve"> от 29 </w:t>
      </w:r>
      <w:r>
        <w:t>декабря 2015 г. N 391-ФЗ в пункт 12 статьи 213.9 внесены изменения</w:t>
      </w:r>
    </w:p>
    <w:p w:rsidR="00000000" w:rsidRDefault="00740E19">
      <w:pPr>
        <w:pStyle w:val="a8"/>
      </w:pPr>
      <w:hyperlink r:id="rId3084"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 12 статьи 213.9 настоящего Федерального закона (в редакции</w:t>
      </w:r>
      <w:r>
        <w:t xml:space="preserve"> </w:t>
      </w:r>
      <w:hyperlink r:id="rId3085" w:history="1">
        <w:r>
          <w:rPr>
            <w:rStyle w:val="a4"/>
          </w:rPr>
          <w:t>Федерального закона</w:t>
        </w:r>
      </w:hyperlink>
      <w:r>
        <w:t xml:space="preserve"> от 29 декабря 2015 г. N 391-ФЗ) </w:t>
      </w:r>
      <w:hyperlink r:id="rId3086" w:history="1">
        <w:r>
          <w:rPr>
            <w:rStyle w:val="a4"/>
          </w:rPr>
          <w:t>применяются</w:t>
        </w:r>
      </w:hyperlink>
      <w:r>
        <w:t xml:space="preserve"> в отношении заявлений, поданных в арбитражный суд после дня </w:t>
      </w:r>
      <w:hyperlink r:id="rId3087" w:history="1">
        <w:r>
          <w:rPr>
            <w:rStyle w:val="a4"/>
          </w:rPr>
          <w:t>вступления в силу</w:t>
        </w:r>
      </w:hyperlink>
      <w:r>
        <w:t xml:space="preserve"> названного Федерального закона</w:t>
      </w:r>
    </w:p>
    <w:p w:rsidR="00000000" w:rsidRDefault="00740E19">
      <w:r>
        <w:t>12. Финансовый управляющий может быть освобожден или отстранен арбитражным судом от исполнения возложенных на него обязанностей в деле о банкротс</w:t>
      </w:r>
      <w:r>
        <w:t xml:space="preserve">тве гражданина в случаях и в порядке, которые предусмотрены </w:t>
      </w:r>
      <w:hyperlink w:anchor="sub_83" w:history="1">
        <w:r>
          <w:rPr>
            <w:rStyle w:val="a4"/>
          </w:rPr>
          <w:t>статьей 83</w:t>
        </w:r>
      </w:hyperlink>
      <w:r>
        <w:t xml:space="preserve"> настоящего Федерального закона в отношении административного управляющего.</w:t>
      </w:r>
    </w:p>
    <w:p w:rsidR="00000000" w:rsidRDefault="00740E19">
      <w:r>
        <w:t>В случае освобождения или отстранения финансового управляющего арбитражный суд утвержд</w:t>
      </w:r>
      <w:r>
        <w:t>ает нового финансового управляющего в порядке, установленном настоящей статьей.</w:t>
      </w:r>
    </w:p>
    <w:p w:rsidR="00000000" w:rsidRDefault="00740E19">
      <w:bookmarkStart w:id="4925" w:name="sub_2139123"/>
      <w:r>
        <w:t>Сведения о вынесении арбитражным судом судебного акта о признании действий финансового управляющего незаконными, о взыскании с финансового управляющего убытков в свя</w:t>
      </w:r>
      <w:r>
        <w:t>зи с неисполнением или ненадлежащим исполнением обязанностей в деле о банкротстве гражданина, являющегося индивидуальным предпринимателем, подлежат включению в Единый федеральный реестр сведений о банкротстве в течение трех рабочих дней с даты вступления с</w:t>
      </w:r>
      <w:r>
        <w:t>оответствующего судебного акта в силу.</w:t>
      </w:r>
    </w:p>
    <w:bookmarkEnd w:id="4925"/>
    <w:p w:rsidR="00000000" w:rsidRDefault="00740E19">
      <w:r>
        <w:t>В сообщении, подлежащем включению в Единый федеральный реестр сведений о банкротстве в соответствии с настоящим пунктом в связи со взысканием с финансового управляющего убытков в деле о банкротстве граждани</w:t>
      </w:r>
      <w:r>
        <w:t>на, являющегося индивидуальным предпринимателем, должен быть указан размер убытков, взысканный с финансового управляющего в соответствии с судебным актом.</w:t>
      </w:r>
    </w:p>
    <w:p w:rsidR="00000000" w:rsidRDefault="00740E19">
      <w:r>
        <w:t xml:space="preserve">Возмещение расходов, связанных с опубликованием сведений об освобождении или отстранении финансового </w:t>
      </w:r>
      <w:r>
        <w:t>управляющего от исполнения возложенных на него обязанностей в деле о банкротстве гражданина, являющегося индивидуальным предпринимателем, признанием его действий (бездействия) незаконными, взысканием с финансового управляющего убытков и включением этих све</w:t>
      </w:r>
      <w:r>
        <w:t>дений в Единый федеральный реестр сведений о банкротстве, осуществляется за счет средств такого арбитражного управляющего.</w:t>
      </w:r>
    </w:p>
    <w:p w:rsidR="00000000" w:rsidRDefault="00740E19">
      <w:pPr>
        <w:pStyle w:val="a7"/>
        <w:rPr>
          <w:color w:val="000000"/>
          <w:sz w:val="16"/>
          <w:szCs w:val="16"/>
        </w:rPr>
      </w:pPr>
      <w:bookmarkStart w:id="4926" w:name="sub_213913"/>
      <w:r>
        <w:rPr>
          <w:color w:val="000000"/>
          <w:sz w:val="16"/>
          <w:szCs w:val="16"/>
        </w:rPr>
        <w:t>Информация об изменениях:</w:t>
      </w:r>
    </w:p>
    <w:bookmarkEnd w:id="4926"/>
    <w:p w:rsidR="00000000" w:rsidRDefault="00740E19">
      <w:pPr>
        <w:pStyle w:val="a8"/>
      </w:pPr>
      <w:r>
        <w:fldChar w:fldCharType="begin"/>
      </w:r>
      <w:r>
        <w:instrText>HYPERLINK "http://ivo.garant.ru/document?id=71195520&amp;sub=12163"</w:instrText>
      </w:r>
      <w:r>
        <w:fldChar w:fldCharType="separate"/>
      </w:r>
      <w:r>
        <w:rPr>
          <w:rStyle w:val="a4"/>
        </w:rPr>
        <w:t>Федеральным законом</w:t>
      </w:r>
      <w:r>
        <w:fldChar w:fldCharType="end"/>
      </w:r>
      <w:r>
        <w:t xml:space="preserve"> от 29 декабря 2015 г. N 391-ФЗ пункт 13 статьи 213.9 изложен в новой редакции</w:t>
      </w:r>
    </w:p>
    <w:p w:rsidR="00000000" w:rsidRDefault="00740E19">
      <w:pPr>
        <w:pStyle w:val="a8"/>
      </w:pPr>
      <w:hyperlink r:id="rId3088" w:history="1">
        <w:r>
          <w:rPr>
            <w:rStyle w:val="a4"/>
          </w:rPr>
          <w:t>См. текст пункта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пункта 13 статьи 213.9 настоящего Федерального закона</w:t>
      </w:r>
      <w:r>
        <w:t xml:space="preserve"> (в редакции </w:t>
      </w:r>
      <w:hyperlink r:id="rId3089" w:history="1">
        <w:r>
          <w:rPr>
            <w:rStyle w:val="a4"/>
          </w:rPr>
          <w:t>Федерального закона</w:t>
        </w:r>
      </w:hyperlink>
      <w:r>
        <w:t xml:space="preserve"> от 29 декабря 2015 г. N 391-ФЗ) </w:t>
      </w:r>
      <w:hyperlink r:id="rId3090" w:history="1">
        <w:r>
          <w:rPr>
            <w:rStyle w:val="a4"/>
          </w:rPr>
          <w:t>применяются</w:t>
        </w:r>
      </w:hyperlink>
      <w:r>
        <w:t xml:space="preserve"> в отношении процедур, применявшихся в деле о бан</w:t>
      </w:r>
      <w:r>
        <w:t xml:space="preserve">кротстве гражданина, завершенных после дня </w:t>
      </w:r>
      <w:hyperlink r:id="rId3091" w:history="1">
        <w:r>
          <w:rPr>
            <w:rStyle w:val="a4"/>
          </w:rPr>
          <w:t>вступления в силу</w:t>
        </w:r>
      </w:hyperlink>
      <w:r>
        <w:t xml:space="preserve"> названного Федерального закона</w:t>
      </w:r>
    </w:p>
    <w:p w:rsidR="00000000" w:rsidRDefault="00740E19">
      <w:r>
        <w:t xml:space="preserve">13. Не позднее чем в течение десяти дней с даты завершения соответствующей процедуры, применявшейся в </w:t>
      </w:r>
      <w:r>
        <w:t>деле о банкротстве гражданина, являющегося индивидуальным предпринимателем, финансовый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в порядке, установл</w:t>
      </w:r>
      <w:r>
        <w:t xml:space="preserve">енном </w:t>
      </w:r>
      <w:hyperlink w:anchor="sub_28" w:history="1">
        <w:r>
          <w:rPr>
            <w:rStyle w:val="a4"/>
          </w:rPr>
          <w:t>статьей 28</w:t>
        </w:r>
      </w:hyperlink>
      <w:r>
        <w:t xml:space="preserve"> настоящего Федерального закона, с учетом особенностей, установленных настоящим параграфом.</w:t>
      </w:r>
    </w:p>
    <w:p w:rsidR="00000000" w:rsidRDefault="00740E19">
      <w:r>
        <w:t>По результатам реализации плана реструктуризации долгов гражданина, являющегося индивидуальным предпринимателем, соответству</w:t>
      </w:r>
      <w:r>
        <w:t xml:space="preserve">ющее сообщение наряду со сведениями, указанными в </w:t>
      </w:r>
      <w:hyperlink w:anchor="sub_28" w:history="1">
        <w:r>
          <w:rPr>
            <w:rStyle w:val="a4"/>
          </w:rPr>
          <w:t>статье 28</w:t>
        </w:r>
      </w:hyperlink>
      <w:r>
        <w:t xml:space="preserve"> настоящего Федерального закона, также должно содержать следующие сведения:</w:t>
      </w:r>
    </w:p>
    <w:p w:rsidR="00000000" w:rsidRDefault="00740E19">
      <w:r>
        <w:t>даты вынесения судебных актов о введении реструктуризации долгов гражданина и об окончании рестру</w:t>
      </w:r>
      <w:r>
        <w:t>ктуризации долгов гражданина, а также даты вынесения судебных актов об изменении сроков такой процедуры;</w:t>
      </w:r>
    </w:p>
    <w:p w:rsidR="00000000" w:rsidRDefault="00740E19">
      <w:r>
        <w:t>размер требований кредиторов в соответствии с реестром требований кредиторов на дату вынесения судебного акта об окончании реструктуризации долгов граж</w:t>
      </w:r>
      <w:r>
        <w:t xml:space="preserve">данина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w:t>
      </w:r>
      <w:r>
        <w:t>в ходе реструктуризации долгов гражданина требований по каждой очереди требований;</w:t>
      </w:r>
    </w:p>
    <w:p w:rsidR="00000000" w:rsidRDefault="00740E19">
      <w:r>
        <w:t>сведения о дате проведения собрания кредиторов по результатам реализации плана реструктуризации долгов гражданина и принятых им решениях, а также сведения о резолютивной части судебного акта по результатам реструктуризации долгов гражданина;</w:t>
      </w:r>
    </w:p>
    <w:p w:rsidR="00000000" w:rsidRDefault="00740E19">
      <w:r>
        <w:t>сведения о кол</w:t>
      </w:r>
      <w:r>
        <w:t>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740E19">
      <w:r>
        <w:t>По результатам реализации имущества гражданина, являющегося индивидуальным предпринимателем, со</w:t>
      </w:r>
      <w:r>
        <w:t xml:space="preserve">ответствующее сообщение наряду со сведениями, указанными в </w:t>
      </w:r>
      <w:hyperlink w:anchor="sub_28" w:history="1">
        <w:r>
          <w:rPr>
            <w:rStyle w:val="a4"/>
          </w:rPr>
          <w:t>статье 28</w:t>
        </w:r>
      </w:hyperlink>
      <w:r>
        <w:t xml:space="preserve"> настоящего Федерального закона, также должно содержать следующие сведения:</w:t>
      </w:r>
    </w:p>
    <w:p w:rsidR="00000000" w:rsidRDefault="00740E19">
      <w:r>
        <w:t xml:space="preserve">даты вынесения судебных актов о введении реализации имущества гражданина и о завершении </w:t>
      </w:r>
      <w:r>
        <w:t>реализации имущества гражданина, а также даты вынесения судебных актов об изменении сроков такой процедуры;</w:t>
      </w:r>
    </w:p>
    <w:p w:rsidR="00000000" w:rsidRDefault="00740E19">
      <w:r>
        <w:t>размер требований кредиторов в соответствии с реестром требований кредиторов на дату закрытия реестра требований кредиторов (в том числе с выделение</w:t>
      </w:r>
      <w:r>
        <w:t>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реализации имуществ</w:t>
      </w:r>
      <w:r>
        <w:t>а гражданина требований по каждой очереди требований;</w:t>
      </w:r>
    </w:p>
    <w:p w:rsidR="00000000" w:rsidRDefault="00740E19">
      <w:r>
        <w:t>сведения о стоимости активов, не включенных в конкурсную массу, сведения о результатах оценки имущества должника, если такая оценка проводилась, с указанием имущества, даты проведения оценки имущества и</w:t>
      </w:r>
      <w:r>
        <w:t xml:space="preserve"> стоимости имущества в соответствии с отчетом об оценке;</w:t>
      </w:r>
    </w:p>
    <w:p w:rsidR="00000000" w:rsidRDefault="00740E19">
      <w:r>
        <w:t>сведения о дате проведения собрания кредиторов по результатам реализации имущества гражданина и принятых им решениях, а также сведения о резолютивной части судебного акта по результатам реализации им</w:t>
      </w:r>
      <w:r>
        <w:t>ущества гражданина;</w:t>
      </w:r>
    </w:p>
    <w:p w:rsidR="00000000" w:rsidRDefault="00740E19">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740E19">
      <w:r>
        <w:t>С даты вынесения арбитражным судом определения о завершении р</w:t>
      </w:r>
      <w:r>
        <w:t>еструктуризации долгов гражданина или реализации имущества гражданина полномочия финансового управляющего прекращаются.</w:t>
      </w:r>
    </w:p>
    <w:p w:rsidR="00000000" w:rsidRDefault="00740E19"/>
    <w:p w:rsidR="00000000" w:rsidRDefault="00740E19"/>
    <w:p w:rsidR="00000000" w:rsidRDefault="00740E19">
      <w:pPr>
        <w:pStyle w:val="a5"/>
      </w:pPr>
      <w:bookmarkStart w:id="4927" w:name="sub_213100"/>
      <w:r>
        <w:rPr>
          <w:rStyle w:val="a3"/>
        </w:rPr>
        <w:t>Статья 213.10.</w:t>
      </w:r>
      <w:r>
        <w:t xml:space="preserve"> Особенности правового положения кредиторов, требования которых обеспечены залогом имущества гражданина</w:t>
      </w:r>
    </w:p>
    <w:bookmarkEnd w:id="492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92" w:history="1">
        <w:r>
          <w:rPr>
            <w:rStyle w:val="a4"/>
          </w:rPr>
          <w:t>комментарии</w:t>
        </w:r>
      </w:hyperlink>
      <w:r>
        <w:t xml:space="preserve"> к статье 213.10 настоящего Федерального закона</w:t>
      </w:r>
    </w:p>
    <w:p w:rsidR="00000000" w:rsidRDefault="00740E19">
      <w:bookmarkStart w:id="4928" w:name="sub_213101"/>
      <w:r>
        <w:t>1. В период с даты вынесения арбитражным судом определения о признании обоснованным заявления о признани</w:t>
      </w:r>
      <w:r>
        <w:t>и гражданина банкротом до даты утверждения плана реструктуризации его долгов или до даты принятия арбитражным судом решения о признании гражданина банкротом обращение взыскания на заложенное имущество, в том числе во внесудебном порядке, не допускается.</w:t>
      </w:r>
    </w:p>
    <w:bookmarkEnd w:id="4928"/>
    <w:p w:rsidR="00000000" w:rsidRDefault="00740E19">
      <w:r>
        <w:t xml:space="preserve">В отношении имущества, являющегося предметом залога, в указанный период действуют ограничения, установленные </w:t>
      </w:r>
      <w:hyperlink w:anchor="sub_18104" w:history="1">
        <w:r>
          <w:rPr>
            <w:rStyle w:val="a4"/>
          </w:rPr>
          <w:t>пунктом 4 статьи 18.1</w:t>
        </w:r>
      </w:hyperlink>
      <w:r>
        <w:t xml:space="preserve"> настоящего Федерального закона.</w:t>
      </w:r>
    </w:p>
    <w:p w:rsidR="00000000" w:rsidRDefault="00740E19">
      <w:bookmarkStart w:id="4929" w:name="sub_213102"/>
      <w:r>
        <w:t>2. После утверждения арбитражным судом плана рес</w:t>
      </w:r>
      <w:r>
        <w:t>труктуризации долгов гражданина не голосовавший за этот план конкурсный кредитор по обязательствам, обеспеченным залогом имущества гражданина, вправе обратиться в арбитражный суд с ходатайством об обращении взыскания на заложенное имущество гражданина, кот</w:t>
      </w:r>
      <w:r>
        <w:t>орое может быть удовлетворено арбитражным судом, за исключением случая, если будет доказано, что обращение взыскания на указанное имущество препятствует исполнению плана реструктуризации долгов гражданина.</w:t>
      </w:r>
    </w:p>
    <w:p w:rsidR="00000000" w:rsidRDefault="00740E19">
      <w:bookmarkStart w:id="4930" w:name="sub_213103"/>
      <w:bookmarkEnd w:id="4929"/>
      <w:r>
        <w:t>3. Условия, касающиеся погашен</w:t>
      </w:r>
      <w:r>
        <w:t>ия требований конкурсных кредиторов, обеспеченных залогом имущества гражданина, должны содержаться в плане реструктуризации долгов гражданина. Эти условия должны быть одобрены залоговым кредитором.</w:t>
      </w:r>
    </w:p>
    <w:bookmarkEnd w:id="4930"/>
    <w:p w:rsidR="00000000" w:rsidRDefault="00740E19">
      <w:r>
        <w:t>В случае, если в плане реструктуризации долгов г</w:t>
      </w:r>
      <w:r>
        <w:t xml:space="preserve">ражданина отсутствует порядок погашения требований кредиторов, обеспеченных залогом имущества гражданина, в отношении заложенного имущества применяется порядок продажи, установленный </w:t>
      </w:r>
      <w:hyperlink w:anchor="sub_18105" w:history="1">
        <w:r>
          <w:rPr>
            <w:rStyle w:val="a4"/>
          </w:rPr>
          <w:t>пунктом 5 статьи 18.1</w:t>
        </w:r>
      </w:hyperlink>
      <w:r>
        <w:t xml:space="preserve"> настоящего Федерального </w:t>
      </w:r>
      <w:r>
        <w:t>закона.</w:t>
      </w:r>
    </w:p>
    <w:p w:rsidR="00000000" w:rsidRDefault="00740E19">
      <w:bookmarkStart w:id="4931" w:name="sub_213104"/>
      <w:r>
        <w:t>4. Конкурсный кредитор по обязательствам, обеспеченным залогом имущества гражданина, имеет право голоса на собрании кредиторов в ходе всех процедур, применяемых в деле о банкротстве гражданина.</w:t>
      </w:r>
    </w:p>
    <w:bookmarkEnd w:id="4931"/>
    <w:p w:rsidR="00000000" w:rsidRDefault="00740E19"/>
    <w:p w:rsidR="00000000" w:rsidRDefault="00740E19"/>
    <w:p w:rsidR="00000000" w:rsidRDefault="00740E19">
      <w:pPr>
        <w:pStyle w:val="a5"/>
      </w:pPr>
      <w:bookmarkStart w:id="4932" w:name="sub_213110"/>
      <w:r>
        <w:rPr>
          <w:rStyle w:val="a3"/>
        </w:rPr>
        <w:t>Статья 213.11.</w:t>
      </w:r>
      <w:r>
        <w:t xml:space="preserve"> Последс</w:t>
      </w:r>
      <w:r>
        <w:t>твия введения реструктуризации долгов гражданина</w:t>
      </w:r>
    </w:p>
    <w:bookmarkEnd w:id="493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093" w:history="1">
        <w:r>
          <w:rPr>
            <w:rStyle w:val="a4"/>
          </w:rPr>
          <w:t>комментарии</w:t>
        </w:r>
      </w:hyperlink>
      <w:r>
        <w:t xml:space="preserve"> к статье 213.11 настоящего Федерального закона</w:t>
      </w:r>
    </w:p>
    <w:p w:rsidR="00000000" w:rsidRDefault="00740E19">
      <w:bookmarkStart w:id="4933" w:name="sub_213111"/>
      <w:r>
        <w:t>1. С даты вынесения арбитражным судом определения</w:t>
      </w:r>
      <w:r>
        <w:t xml:space="preserve"> о признании обоснованным заявления о признании гражданина банкротом и введения реструктуризации его долгов вводится мораторий на удовлетворение требований кредиторов по денежным обязательствам, об уплате обязательных платежей, за исключением случаев, пред</w:t>
      </w:r>
      <w:r>
        <w:t>усмотренных настоящей статьей.</w:t>
      </w:r>
    </w:p>
    <w:p w:rsidR="00000000" w:rsidRDefault="00740E19">
      <w:pPr>
        <w:pStyle w:val="a7"/>
        <w:rPr>
          <w:color w:val="000000"/>
          <w:sz w:val="16"/>
          <w:szCs w:val="16"/>
        </w:rPr>
      </w:pPr>
      <w:bookmarkStart w:id="4934" w:name="sub_213112"/>
      <w:bookmarkEnd w:id="4933"/>
      <w:r>
        <w:rPr>
          <w:color w:val="000000"/>
          <w:sz w:val="16"/>
          <w:szCs w:val="16"/>
        </w:rPr>
        <w:t>Информация об изменениях:</w:t>
      </w:r>
    </w:p>
    <w:bookmarkEnd w:id="4934"/>
    <w:p w:rsidR="00000000" w:rsidRDefault="00740E19">
      <w:pPr>
        <w:pStyle w:val="a8"/>
      </w:pPr>
      <w:r>
        <w:fldChar w:fldCharType="begin"/>
      </w:r>
      <w:r>
        <w:instrText>HYPERLINK "http://ivo.garant.ru/document?id=71328134&amp;sub=4491"</w:instrText>
      </w:r>
      <w:r>
        <w:fldChar w:fldCharType="separate"/>
      </w:r>
      <w:r>
        <w:rPr>
          <w:rStyle w:val="a4"/>
        </w:rPr>
        <w:t>Федеральным законом</w:t>
      </w:r>
      <w:r>
        <w:fldChar w:fldCharType="end"/>
      </w:r>
      <w:r>
        <w:t xml:space="preserve"> от 23 июня 2016 г. N 222-ФЗ в пункт 2 статьи 213.11 внесены изменения, </w:t>
      </w:r>
      <w:hyperlink r:id="rId3094" w:history="1">
        <w:r>
          <w:rPr>
            <w:rStyle w:val="a4"/>
          </w:rPr>
          <w:t>вступающие в силу</w:t>
        </w:r>
      </w:hyperlink>
      <w:r>
        <w:t xml:space="preserve"> по истечении ста восьмидесяти дней после дня </w:t>
      </w:r>
      <w:hyperlink r:id="rId3095"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096" w:history="1">
        <w:r>
          <w:rPr>
            <w:rStyle w:val="a4"/>
          </w:rPr>
          <w:t>См. текст пункта в предыдущей редакции</w:t>
        </w:r>
      </w:hyperlink>
    </w:p>
    <w:p w:rsidR="00000000" w:rsidRDefault="00740E19">
      <w:hyperlink r:id="rId3097" w:history="1">
        <w:r>
          <w:rPr>
            <w:rStyle w:val="a4"/>
          </w:rPr>
          <w:t>2</w:t>
        </w:r>
      </w:hyperlink>
      <w:r>
        <w:t xml:space="preserve">. С даты вынесения арбитражным судом определения о признании обоснованным заявления о </w:t>
      </w:r>
      <w:r>
        <w:t>признании гражданина банкротом и введении реструктуризации его долгов наступают следующие последствия:</w:t>
      </w:r>
    </w:p>
    <w:p w:rsidR="00000000" w:rsidRDefault="00740E19">
      <w:bookmarkStart w:id="4935" w:name="sub_2131122"/>
      <w:r>
        <w:t>срок исполнения возникших до принятия арбитражным судом заявления о признании гражданина банкротом денежных обязательств, обязанности по уплат</w:t>
      </w:r>
      <w:r>
        <w:t>е обязательных платежей для целей участия в деле о банкротстве гражданина считается наступившим;</w:t>
      </w:r>
    </w:p>
    <w:p w:rsidR="00000000" w:rsidRDefault="00740E19">
      <w:bookmarkStart w:id="4936" w:name="sub_2131123"/>
      <w:bookmarkEnd w:id="4935"/>
      <w:r>
        <w:t>требования кредиторов по денежным обязательствам, об уплате обязательных платежей, за исключением текущих платежей, требования о признани</w:t>
      </w:r>
      <w:r>
        <w:t>и права собственности, об истребовании имущества из чужого незаконного владения, о признании недействительными сделок и о применении последствий недействительности ничтожных сделок могут быть предъявлены только в порядке, установленном настоящим Федеральны</w:t>
      </w:r>
      <w:r>
        <w:t>м законом. Исковые заявления, которые предъявлены не в рамках дела о банкротстве гражданина и не рассмотрены судом до даты введения реструктуризации долгов гражданина, подлежат после этой даты оставлению судом без рассмотрения;</w:t>
      </w:r>
    </w:p>
    <w:bookmarkEnd w:id="4936"/>
    <w:p w:rsidR="00000000" w:rsidRDefault="00740E19">
      <w:r>
        <w:t>прекращается начи</w:t>
      </w:r>
      <w:r>
        <w:t>сление неустоек (штрафов, пеней) и иных финансовых санкций, а также процентов по всем обязательствам гражданина, за исключением текущих платежей;</w:t>
      </w:r>
    </w:p>
    <w:p w:rsidR="00000000" w:rsidRDefault="00740E19">
      <w:bookmarkStart w:id="4937" w:name="sub_2131125"/>
      <w:r>
        <w:t>снимаются ранее наложенные аресты на имущество гражданина и иные ограничения распоряжения имущество</w:t>
      </w:r>
      <w:r>
        <w:t>м гражданина. Аресты на имущество гражданина и иные ограничения распоряжения имуществом гражданина могут быть наложены только в процессе по делу о банкротстве гражданина;</w:t>
      </w:r>
    </w:p>
    <w:p w:rsidR="00000000" w:rsidRDefault="00740E19">
      <w:bookmarkStart w:id="4938" w:name="sub_2131126"/>
      <w:bookmarkEnd w:id="4937"/>
      <w:r>
        <w:t>приостанавливается исполнение исполнительных документов по имущ</w:t>
      </w:r>
      <w:r>
        <w:t>ественным взысканиям с гражданина, за исключением исполнительных документов по требованиям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w:t>
      </w:r>
      <w:r>
        <w:t>м имуществом, о признании права собственности на указанное имущество, о взыскании алиментов, а также по требованиям об обращении взыскания на заложенное жилое помещение, если на дату введения этой процедуры кредитор, являющийся залогодержателем, выразил со</w:t>
      </w:r>
      <w:r>
        <w:t xml:space="preserve">гласие на оставление заложенного жилого помещения за собой в рамках исполнительного производства в соответствии с </w:t>
      </w:r>
      <w:hyperlink r:id="rId3098" w:history="1">
        <w:r>
          <w:rPr>
            <w:rStyle w:val="a4"/>
          </w:rPr>
          <w:t>пунктом 5 статьи 61</w:t>
        </w:r>
      </w:hyperlink>
      <w:r>
        <w:t xml:space="preserve"> Федерального закона от 16 июля 1998 года N 102-ФЗ "Об ипот</w:t>
      </w:r>
      <w:r>
        <w:t>еке (залоге недвижимости)". Основанием для приостановления исполнения исполнительных документов является определение арбитражного суда, рассматривающего дело о банкротстве гражданина, о признании обоснованным заявления о признании гражданина банкротом и вв</w:t>
      </w:r>
      <w:r>
        <w:t>едении реструктуризации долгов гражданина.</w:t>
      </w:r>
    </w:p>
    <w:p w:rsidR="00000000" w:rsidRDefault="00740E19">
      <w:bookmarkStart w:id="4939" w:name="sub_2131127"/>
      <w:bookmarkEnd w:id="4938"/>
      <w:r>
        <w:t>Соглашения об отказе гражданина от подготовки и представления плана реструктуризации его долгов являются ничтожными.</w:t>
      </w:r>
    </w:p>
    <w:p w:rsidR="00000000" w:rsidRDefault="00740E19">
      <w:bookmarkStart w:id="4940" w:name="sub_213113"/>
      <w:bookmarkEnd w:id="4939"/>
      <w:r>
        <w:t>3. По ходатайству кредитора или финансового управляющ</w:t>
      </w:r>
      <w:r>
        <w:t xml:space="preserve">его арбитражный суд вправе принять меры по обеспечению требований кредиторов и интересов гражданина в соответствии с </w:t>
      </w:r>
      <w:hyperlink r:id="rId3099" w:history="1">
        <w:r>
          <w:rPr>
            <w:rStyle w:val="a4"/>
          </w:rPr>
          <w:t>арбитражным процессуальным законодательством</w:t>
        </w:r>
      </w:hyperlink>
      <w:r>
        <w:t xml:space="preserve">, в том числе наложить запрет </w:t>
      </w:r>
      <w:r>
        <w:t>на распоряжение частью имущества гражданина, включая запрет на проведение торгов по продаже имущества гражданина.</w:t>
      </w:r>
    </w:p>
    <w:p w:rsidR="00000000" w:rsidRDefault="00740E19">
      <w:bookmarkStart w:id="4941" w:name="sub_213114"/>
      <w:bookmarkEnd w:id="4940"/>
      <w:r>
        <w:t>4. Введение реструктуризации долгов гражданина является основанием для одностороннего отказа кредитора от исполнения догов</w:t>
      </w:r>
      <w:r>
        <w:t>ора, предусматривающего исполнение гражданином требования указанного кредитора в неденежной форме. Об одностороннем отказе может быть заявлено в процессе установления требований кредитора к гражданину в деле о его банкротстве.</w:t>
      </w:r>
    </w:p>
    <w:p w:rsidR="00000000" w:rsidRDefault="00740E19">
      <w:pPr>
        <w:pStyle w:val="a7"/>
        <w:rPr>
          <w:color w:val="000000"/>
          <w:sz w:val="16"/>
          <w:szCs w:val="16"/>
        </w:rPr>
      </w:pPr>
      <w:bookmarkStart w:id="4942" w:name="sub_213115"/>
      <w:bookmarkEnd w:id="4941"/>
      <w:r>
        <w:rPr>
          <w:color w:val="000000"/>
          <w:sz w:val="16"/>
          <w:szCs w:val="16"/>
        </w:rPr>
        <w:t>Информаци</w:t>
      </w:r>
      <w:r>
        <w:rPr>
          <w:color w:val="000000"/>
          <w:sz w:val="16"/>
          <w:szCs w:val="16"/>
        </w:rPr>
        <w:t>я об изменениях:</w:t>
      </w:r>
    </w:p>
    <w:bookmarkEnd w:id="4942"/>
    <w:p w:rsidR="00000000" w:rsidRDefault="00740E19">
      <w:pPr>
        <w:pStyle w:val="a8"/>
      </w:pPr>
      <w:r>
        <w:fldChar w:fldCharType="begin"/>
      </w:r>
      <w:r>
        <w:instrText>HYPERLINK "http://ivo.garant.ru/document?id=71328134&amp;sub=4492"</w:instrText>
      </w:r>
      <w:r>
        <w:fldChar w:fldCharType="separate"/>
      </w:r>
      <w:r>
        <w:rPr>
          <w:rStyle w:val="a4"/>
        </w:rPr>
        <w:t>Федеральным законом</w:t>
      </w:r>
      <w:r>
        <w:fldChar w:fldCharType="end"/>
      </w:r>
      <w:r>
        <w:t xml:space="preserve"> от 23 июня 2016 г. N 222-ФЗ в пункт 5 статьи 213.11 внесены изменения, </w:t>
      </w:r>
      <w:hyperlink r:id="rId3100" w:history="1">
        <w:r>
          <w:rPr>
            <w:rStyle w:val="a4"/>
          </w:rPr>
          <w:t>вступающие в</w:t>
        </w:r>
        <w:r>
          <w:rPr>
            <w:rStyle w:val="a4"/>
          </w:rPr>
          <w:t xml:space="preserve"> силу</w:t>
        </w:r>
      </w:hyperlink>
      <w:r>
        <w:t xml:space="preserve"> по истечении ста восьмидесяти дней после дня </w:t>
      </w:r>
      <w:hyperlink r:id="rId3101"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102" w:history="1">
        <w:r>
          <w:rPr>
            <w:rStyle w:val="a4"/>
          </w:rPr>
          <w:t>См. текст пункта в</w:t>
        </w:r>
        <w:r>
          <w:rPr>
            <w:rStyle w:val="a4"/>
          </w:rPr>
          <w:t xml:space="preserve"> предыдущей редакции</w:t>
        </w:r>
      </w:hyperlink>
    </w:p>
    <w:p w:rsidR="00000000" w:rsidRDefault="00740E19">
      <w:hyperlink r:id="rId3103" w:history="1">
        <w:r>
          <w:rPr>
            <w:rStyle w:val="a4"/>
          </w:rPr>
          <w:t>5</w:t>
        </w:r>
      </w:hyperlink>
      <w:r>
        <w:t>. В ходе реструктуризации долгов гражданина он может совершать только с выраженного в письменной форме предварительного согласия финансового управляющего сделки или нес</w:t>
      </w:r>
      <w:r>
        <w:t>колько взаимосвязанных сделок:</w:t>
      </w:r>
    </w:p>
    <w:p w:rsidR="00000000" w:rsidRDefault="00740E19">
      <w:bookmarkStart w:id="4943" w:name="sub_2131152"/>
      <w:r>
        <w:t>по приобретению, отчуждению или в связи с возможностью отчуждения прямо либо косвенно имущества, стоимость которого составляет более чем пятьдесят тысяч рублей, недвижимого имущества, ценных бумаг, долей в уставном</w:t>
      </w:r>
      <w:r>
        <w:t xml:space="preserve"> капитале и транспортных средств;</w:t>
      </w:r>
    </w:p>
    <w:p w:rsidR="00000000" w:rsidRDefault="00740E19">
      <w:bookmarkStart w:id="4944" w:name="sub_2131153"/>
      <w:bookmarkEnd w:id="4943"/>
      <w:r>
        <w:t>по получению и выдаче займов, получению кредитов, выдаче поручительств и гарантий, уступке прав требования, переводу долга, а также учреждению доверительного управления имуществом гражданина;</w:t>
      </w:r>
    </w:p>
    <w:bookmarkEnd w:id="4944"/>
    <w:p w:rsidR="00000000" w:rsidRDefault="00740E19">
      <w:r>
        <w:t>по передаче имущества гражданина в залог.</w:t>
      </w:r>
    </w:p>
    <w:p w:rsidR="00000000" w:rsidRDefault="00740E19">
      <w:bookmarkStart w:id="4945" w:name="sub_2131155"/>
      <w:r>
        <w:t>В случае наличия разногласий по поводу совершения указанных сделок у гражданина и финансового управляющего они вправе обратиться за разрешением таких разногласий в арбитражный суд, рассматривающий дел</w:t>
      </w:r>
      <w:r>
        <w:t>о о банкротстве гражданина.</w:t>
      </w:r>
    </w:p>
    <w:p w:rsidR="00000000" w:rsidRDefault="00740E19">
      <w:bookmarkStart w:id="4946" w:name="sub_2131156"/>
      <w:bookmarkEnd w:id="4945"/>
      <w:r>
        <w:t>С даты введения реструктуризации долгов гражданина он не вправе вносить свое имущество в качестве вклада или паевого взноса в уставный капитал или паевой фонд юридического лица, приобретать доли (акции, паи</w:t>
      </w:r>
      <w:r>
        <w:t>) в уставных (складочных) капиталах или паевых фондах юридических лиц, а также совершать безвозмездные для гражданина сделки.</w:t>
      </w:r>
    </w:p>
    <w:p w:rsidR="00000000" w:rsidRDefault="00740E19">
      <w:bookmarkStart w:id="4947" w:name="sub_2131157"/>
      <w:bookmarkEnd w:id="4946"/>
      <w:r>
        <w:t xml:space="preserve">Абзац седьмой </w:t>
      </w:r>
      <w:hyperlink r:id="rId3104" w:history="1">
        <w:r>
          <w:rPr>
            <w:rStyle w:val="a4"/>
          </w:rPr>
          <w:t>утратил силу</w:t>
        </w:r>
      </w:hyperlink>
      <w:r>
        <w:t xml:space="preserve"> по истечении ста восьмидесяти дней после дня </w:t>
      </w:r>
      <w:hyperlink r:id="rId3105" w:history="1">
        <w:r>
          <w:rPr>
            <w:rStyle w:val="a4"/>
          </w:rPr>
          <w:t>официального опубликования</w:t>
        </w:r>
      </w:hyperlink>
      <w:r>
        <w:t xml:space="preserve"> Федерального закона от 23 июня 2016 г. N 222-ФЗ.</w:t>
      </w:r>
    </w:p>
    <w:bookmarkEnd w:id="4947"/>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106" w:history="1">
        <w:r>
          <w:rPr>
            <w:rStyle w:val="a4"/>
          </w:rPr>
          <w:t>абзаца седьмого пункта 5 статьи 213.11</w:t>
        </w:r>
      </w:hyperlink>
    </w:p>
    <w:bookmarkStart w:id="4948" w:name="sub_2131151"/>
    <w:p w:rsidR="00000000" w:rsidRDefault="00740E19">
      <w:pPr>
        <w:pStyle w:val="a8"/>
      </w:pPr>
      <w:r>
        <w:fldChar w:fldCharType="begin"/>
      </w:r>
      <w:r>
        <w:instrText>HYPERLINK "http://ivo.garant.ru/document?id=71328134&amp;sub=4493"</w:instrText>
      </w:r>
      <w:r>
        <w:fldChar w:fldCharType="separate"/>
      </w:r>
      <w:r>
        <w:rPr>
          <w:rStyle w:val="a4"/>
        </w:rPr>
        <w:t>Федеральным законом</w:t>
      </w:r>
      <w:r>
        <w:fldChar w:fldCharType="end"/>
      </w:r>
      <w:r>
        <w:t xml:space="preserve"> от 23 июня 2016 г. N 222-ФЗ статья 213.11 дополнена пунктом 5.1, </w:t>
      </w:r>
      <w:hyperlink r:id="rId3107" w:history="1">
        <w:r>
          <w:rPr>
            <w:rStyle w:val="a4"/>
          </w:rPr>
          <w:t>вступающим в силу</w:t>
        </w:r>
      </w:hyperlink>
      <w:r>
        <w:t xml:space="preserve"> по истечении ста восьмидесяти дней после дня </w:t>
      </w:r>
      <w:hyperlink r:id="rId3108" w:history="1">
        <w:r>
          <w:rPr>
            <w:rStyle w:val="a4"/>
          </w:rPr>
          <w:t>официального опубликования</w:t>
        </w:r>
      </w:hyperlink>
      <w:r>
        <w:t xml:space="preserve"> названного Федерального закона</w:t>
      </w:r>
    </w:p>
    <w:bookmarkEnd w:id="4948"/>
    <w:p w:rsidR="00000000" w:rsidRDefault="00740E19">
      <w:r>
        <w:t>5.1. Гражда</w:t>
      </w:r>
      <w:r>
        <w:t>нин вправе открыть специальный банковский счет и распоряжаться денежными средствами, размещенными на нем, без согласия финансового управляющего. Сумма совершенных гражданином операций по распоряжению денежными средствами, размещенными на специальном банков</w:t>
      </w:r>
      <w:r>
        <w:t>ском счете, не может превышать пятьдесят тысяч рублей в месяц.</w:t>
      </w:r>
    </w:p>
    <w:p w:rsidR="00000000" w:rsidRDefault="00740E19">
      <w:r>
        <w:t>По ходатайству гражданина арбитражный суд вправе увеличить максимальный размер денежных средств, размещенных на специальном банковском счете должника, которыми гражданин вправе ежемесячно распо</w:t>
      </w:r>
      <w:r>
        <w:t>ряжаться.</w:t>
      </w:r>
    </w:p>
    <w:p w:rsidR="00000000" w:rsidRDefault="00740E19">
      <w:r>
        <w:t>Денежными средствами, размещенными на иных счетах (вкладах), должник распоряжается на основании предварительного письменного согласия финансового управляющего.</w:t>
      </w:r>
    </w:p>
    <w:p w:rsidR="00000000" w:rsidRDefault="00740E19">
      <w:r>
        <w:t>В случае совершения кредитными организациями операций по банковским счетам и банковски</w:t>
      </w:r>
      <w:r>
        <w:t>м вкладам гражданина, включая счета по банковским картам, с нарушением правил, установленных настоящим пунктом, кредитные организации могут быть привлечены к ответственности только в том случае, если к моменту проведения операции кредитная организация знал</w:t>
      </w:r>
      <w:r>
        <w:t xml:space="preserve">а или должна была знать о введении реструктуризации долгов гражданина с учетом </w:t>
      </w:r>
      <w:hyperlink w:anchor="sub_21373" w:history="1">
        <w:r>
          <w:rPr>
            <w:rStyle w:val="a4"/>
          </w:rPr>
          <w:t>пункта 3 статьи 213.7</w:t>
        </w:r>
      </w:hyperlink>
      <w:r>
        <w:t xml:space="preserve"> и </w:t>
      </w:r>
      <w:hyperlink w:anchor="sub_213388" w:history="1">
        <w:r>
          <w:rPr>
            <w:rStyle w:val="a4"/>
          </w:rPr>
          <w:t>абзаца восьмого пункта 8 статьи 213.9</w:t>
        </w:r>
      </w:hyperlink>
      <w:r>
        <w:t xml:space="preserve"> настоящего Федерального закона.</w:t>
      </w:r>
    </w:p>
    <w:p w:rsidR="00000000" w:rsidRDefault="00740E19">
      <w:bookmarkStart w:id="4949" w:name="sub_213116"/>
      <w:r>
        <w:t xml:space="preserve">6. </w:t>
      </w:r>
      <w:hyperlink r:id="rId3109" w:history="1">
        <w:r>
          <w:rPr>
            <w:rStyle w:val="a4"/>
          </w:rPr>
          <w:t>Утратил силу</w:t>
        </w:r>
      </w:hyperlink>
      <w:r>
        <w:t xml:space="preserve"> по истечении ста восьмидесяти дней после дня </w:t>
      </w:r>
      <w:hyperlink r:id="rId3110" w:history="1">
        <w:r>
          <w:rPr>
            <w:rStyle w:val="a4"/>
          </w:rPr>
          <w:t>официального опубликования</w:t>
        </w:r>
      </w:hyperlink>
      <w:r>
        <w:t xml:space="preserve"> Федерального закона от 23 июня 2016 г. N 222-ФЗ.</w:t>
      </w:r>
    </w:p>
    <w:bookmarkEnd w:id="4949"/>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111" w:history="1">
        <w:r>
          <w:rPr>
            <w:rStyle w:val="a4"/>
          </w:rPr>
          <w:t>пункта 6 статьи 213.11</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5"/>
      </w:pPr>
      <w:bookmarkStart w:id="4950" w:name="sub_213120"/>
      <w:r>
        <w:rPr>
          <w:rStyle w:val="a3"/>
        </w:rPr>
        <w:t>Статья 213.12.</w:t>
      </w:r>
      <w:r>
        <w:t xml:space="preserve"> Порядок представления проекта плана реструктуризации долгов гражданина</w:t>
      </w:r>
    </w:p>
    <w:bookmarkEnd w:id="495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2" w:history="1">
        <w:r>
          <w:rPr>
            <w:rStyle w:val="a4"/>
          </w:rPr>
          <w:t>комментарии</w:t>
        </w:r>
      </w:hyperlink>
      <w:r>
        <w:t xml:space="preserve"> к статье 213.12 настоящего Федерального закона</w:t>
      </w:r>
    </w:p>
    <w:bookmarkStart w:id="4951" w:name="sub_213121"/>
    <w:p w:rsidR="00000000" w:rsidRDefault="00740E19">
      <w:r>
        <w:fldChar w:fldCharType="begin"/>
      </w:r>
      <w:r>
        <w:instrText>HYPERLINK "http://ivo.garant.ru/document?id=71117118&amp;sub=27"</w:instrText>
      </w:r>
      <w:r>
        <w:fldChar w:fldCharType="separate"/>
      </w:r>
      <w:r>
        <w:rPr>
          <w:rStyle w:val="a4"/>
        </w:rPr>
        <w:t>1</w:t>
      </w:r>
      <w:r>
        <w:fldChar w:fldCharType="end"/>
      </w:r>
      <w:r>
        <w:t>. В ходе реструктуризации долгов гражданина он, кредитор</w:t>
      </w:r>
      <w:r>
        <w:t xml:space="preserve"> или уполномоченный орган не позднее чем в течение десяти дней с даты истечения срока, предусмотренного </w:t>
      </w:r>
      <w:hyperlink w:anchor="sub_21382" w:history="1">
        <w:r>
          <w:rPr>
            <w:rStyle w:val="a4"/>
          </w:rPr>
          <w:t>пунктом 2 статьи 213.8</w:t>
        </w:r>
      </w:hyperlink>
      <w:r>
        <w:t xml:space="preserve"> настоящего Федерального закона, вправе направить финансовому управляющему, конкурсным кредиторам, в уп</w:t>
      </w:r>
      <w:r>
        <w:t>олномоченный орган проект плана реструктуризации долгов гражданина.</w:t>
      </w:r>
    </w:p>
    <w:p w:rsidR="00000000" w:rsidRDefault="00740E19">
      <w:bookmarkStart w:id="4952" w:name="sub_213122"/>
      <w:bookmarkEnd w:id="4951"/>
      <w:r>
        <w:t>2. Проект плана реструктуризации долгов гражданина с приложением документов, предусмотренных настоящим Федеральным законом, направляется гражданином, конкурсным кредито</w:t>
      </w:r>
      <w:r>
        <w:t>ром или уполномоченным органом финансовому управляющему, гражданину (в случае, если проект плана реструктуризации долгов гражданина представлен конкурсным кредитором или уполномоченным органом), конкурсным кредиторам, в уполномоченный орган заказным письмо</w:t>
      </w:r>
      <w:r>
        <w:t>м с уведомлением о вручении либо вручается указанным лицам лично.</w:t>
      </w:r>
    </w:p>
    <w:bookmarkEnd w:id="4952"/>
    <w:p w:rsidR="00000000" w:rsidRDefault="00740E19">
      <w:r>
        <w:t xml:space="preserve">Сведения о порядке и месте ознакомления с проектом плана реструктуризации долгов гражданина и прилагаемыми к нему документами также опубликовываются в порядке, установленном </w:t>
      </w:r>
      <w:hyperlink w:anchor="sub_21370" w:history="1">
        <w:r>
          <w:rPr>
            <w:rStyle w:val="a4"/>
          </w:rPr>
          <w:t>статьей 213.7</w:t>
        </w:r>
      </w:hyperlink>
      <w:r>
        <w:t xml:space="preserve"> настоящего Федерального закона.</w:t>
      </w:r>
    </w:p>
    <w:p w:rsidR="00000000" w:rsidRDefault="00740E19">
      <w:bookmarkStart w:id="4953" w:name="sub_213123"/>
      <w:r>
        <w:t xml:space="preserve">3. В случае, если финансовым управляющим получены два и более проекта плана реструктуризации долгов гражданина, направленных указанными в </w:t>
      </w:r>
      <w:hyperlink w:anchor="sub_213121" w:history="1">
        <w:r>
          <w:rPr>
            <w:rStyle w:val="a4"/>
          </w:rPr>
          <w:t>пункте 1</w:t>
        </w:r>
      </w:hyperlink>
      <w:r>
        <w:t xml:space="preserve"> наст</w:t>
      </w:r>
      <w:r>
        <w:t>оящей статьи лицами, финансовый управляющий представляет такие проекты на рассмотрение собрания кредиторов.</w:t>
      </w:r>
    </w:p>
    <w:p w:rsidR="00000000" w:rsidRDefault="00740E19">
      <w:bookmarkStart w:id="4954" w:name="sub_213124"/>
      <w:bookmarkEnd w:id="4953"/>
      <w:r>
        <w:t>4. В случае, если в установленный настоящей статьей срок финансовым управляющим не получено ни одного проекта плана реструктуриз</w:t>
      </w:r>
      <w:r>
        <w:t>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реализации имущества гражданина.</w:t>
      </w:r>
    </w:p>
    <w:p w:rsidR="00000000" w:rsidRDefault="00740E19">
      <w:bookmarkStart w:id="4955" w:name="sub_213125"/>
      <w:bookmarkEnd w:id="4954"/>
      <w:r>
        <w:t>5. Не ранее чем через двадцать дней с даты направле</w:t>
      </w:r>
      <w:r>
        <w:t xml:space="preserve">ния конкурсным кредиторам и в уполномоченный орган проекта плана реструктуризации долгов гражданина, но не позднее чем в течение шестидесяти дней со дня истечения срока, указанного в </w:t>
      </w:r>
      <w:hyperlink w:anchor="sub_21382" w:history="1">
        <w:r>
          <w:rPr>
            <w:rStyle w:val="a4"/>
          </w:rPr>
          <w:t>пункте 2 статьи 213.8</w:t>
        </w:r>
      </w:hyperlink>
      <w:r>
        <w:t xml:space="preserve"> настоящего Федерального </w:t>
      </w:r>
      <w:r>
        <w:t>закона, финансовый управляющий обязан провести первое собрание кредиторов. Арбитражный суд вправе отложить его проведение до завершения рассмотрения требований кредиторов.</w:t>
      </w:r>
    </w:p>
    <w:p w:rsidR="00000000" w:rsidRDefault="00740E19">
      <w:bookmarkStart w:id="4956" w:name="sub_2131252"/>
      <w:bookmarkEnd w:id="4955"/>
      <w:r>
        <w:t>Финансовый управляющий обязан представить на рассмотрение перво</w:t>
      </w:r>
      <w:r>
        <w:t>го собрания кредиторов отчет о своей деятельности, сведения о финансовом состоянии гражданина, проект плана реструктуризации долгов гражданина (при его наличии), свои возражения относительно представленного проекта плана и (или) предложения по его доработк</w:t>
      </w:r>
      <w:r>
        <w:t xml:space="preserve">е (при наличии таких возражений и (или) предложений) или в случае, предусмотренном </w:t>
      </w:r>
      <w:hyperlink w:anchor="sub_213124" w:history="1">
        <w:r>
          <w:rPr>
            <w:rStyle w:val="a4"/>
          </w:rPr>
          <w:t>пунктом 4</w:t>
        </w:r>
      </w:hyperlink>
      <w:r>
        <w:t xml:space="preserve"> настоящей статьи, предложение о признании гражданина банкротом и введении реализации имущества гражданина.</w:t>
      </w:r>
    </w:p>
    <w:p w:rsidR="00000000" w:rsidRDefault="00740E19">
      <w:bookmarkStart w:id="4957" w:name="sub_213126"/>
      <w:bookmarkEnd w:id="4956"/>
      <w:r>
        <w:t>6. Прое</w:t>
      </w:r>
      <w:r>
        <w:t>кт плана реструктуризации долгов гражданина рассматривается собранием кредиторов в порядке, установленном настоящим Федеральным законом.</w:t>
      </w:r>
    </w:p>
    <w:p w:rsidR="00000000" w:rsidRDefault="00740E19">
      <w:bookmarkStart w:id="4958" w:name="sub_213127"/>
      <w:bookmarkEnd w:id="4957"/>
      <w:r>
        <w:t>7. Не позднее чем за пять дней до даты заседания арбитражного суда по рассмотрению дела о банкротст</w:t>
      </w:r>
      <w:r>
        <w:t>ве гражданина финансовый управляющий обязан представить в арбитражный суд отчет о своей деятельности, сведения о финансовом состоянии гражданина, протокол собрания кредиторов, на котором рассматривался проект плана реструктуризации долгов гражданина, с при</w:t>
      </w:r>
      <w:r>
        <w:t xml:space="preserve">ложением документов, определенных </w:t>
      </w:r>
      <w:hyperlink w:anchor="sub_1207" w:history="1">
        <w:r>
          <w:rPr>
            <w:rStyle w:val="a4"/>
          </w:rPr>
          <w:t>пунктом 7 статьи 12</w:t>
        </w:r>
      </w:hyperlink>
      <w:r>
        <w:t xml:space="preserve"> настоящего Федерального закона.</w:t>
      </w:r>
    </w:p>
    <w:bookmarkEnd w:id="4958"/>
    <w:p w:rsidR="00000000" w:rsidRDefault="00740E19"/>
    <w:p w:rsidR="00000000" w:rsidRDefault="00740E19"/>
    <w:p w:rsidR="00000000" w:rsidRDefault="00740E19">
      <w:pPr>
        <w:pStyle w:val="a5"/>
      </w:pPr>
      <w:bookmarkStart w:id="4959" w:name="sub_213130"/>
      <w:r>
        <w:rPr>
          <w:rStyle w:val="a3"/>
        </w:rPr>
        <w:t>Статья 213.13.</w:t>
      </w:r>
      <w:r>
        <w:t xml:space="preserve"> Требования к гражданину, в отношении задолженности которого может быть представлен план реструктуризации ег</w:t>
      </w:r>
      <w:r>
        <w:t>о долгов</w:t>
      </w:r>
    </w:p>
    <w:bookmarkEnd w:id="495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3" w:history="1">
        <w:r>
          <w:rPr>
            <w:rStyle w:val="a4"/>
          </w:rPr>
          <w:t>комментарии</w:t>
        </w:r>
      </w:hyperlink>
      <w:r>
        <w:t xml:space="preserve"> к статье 213.13 настоящего Федерального закона</w:t>
      </w:r>
    </w:p>
    <w:p w:rsidR="00000000" w:rsidRDefault="00740E19">
      <w:bookmarkStart w:id="4960" w:name="sub_213131"/>
      <w:r>
        <w:t>1. План реструктуризации долгов гражданина может быть представлен в отношении задолженнос</w:t>
      </w:r>
      <w:r>
        <w:t>ти гражданина, соответствующего следующим требованиям:</w:t>
      </w:r>
    </w:p>
    <w:p w:rsidR="00000000" w:rsidRDefault="00740E19">
      <w:bookmarkStart w:id="4961" w:name="sub_2131312"/>
      <w:bookmarkEnd w:id="4960"/>
      <w:r>
        <w:t>гражданин имеет источник дохода на дату представления плана реструктуризации его долгов;</w:t>
      </w:r>
    </w:p>
    <w:bookmarkEnd w:id="4961"/>
    <w:p w:rsidR="00000000" w:rsidRDefault="00740E19">
      <w:r>
        <w:t>гражданин не имеет неснятой или непогашенной судимости за совершение умышленного</w:t>
      </w:r>
      <w:r>
        <w:t xml:space="preserve"> преступления в сфере экономики и до даты принятия заявления о признании гражданина банкротом истек срок, в течение которого гражданин считается подвергнутым административному наказанию за мелкое хищение, умышленное уничтожение или повреждение имущества ли</w:t>
      </w:r>
      <w:r>
        <w:t>бо за фиктивное или преднамеренное банкротство;</w:t>
      </w:r>
    </w:p>
    <w:p w:rsidR="00000000" w:rsidRDefault="00740E19">
      <w:r>
        <w:t>гражданин не признавался банкротом в течение пяти лет, предшествующих представлению плана реструктуризации его долгов;</w:t>
      </w:r>
    </w:p>
    <w:p w:rsidR="00000000" w:rsidRDefault="00740E19">
      <w:r>
        <w:t>план реструктуризации долгов гражданина в отношении его задолженности не утверждался в те</w:t>
      </w:r>
      <w:r>
        <w:t>чение восьми лет, предшествующих представлению этого плана.</w:t>
      </w:r>
    </w:p>
    <w:bookmarkStart w:id="4962" w:name="sub_213132"/>
    <w:p w:rsidR="00000000" w:rsidRDefault="00740E19">
      <w:r>
        <w:fldChar w:fldCharType="begin"/>
      </w:r>
      <w:r>
        <w:instrText>HYPERLINK "http://ivo.garant.ru/document?id=71117118&amp;sub=42"</w:instrText>
      </w:r>
      <w:r>
        <w:fldChar w:fldCharType="separate"/>
      </w:r>
      <w:r>
        <w:rPr>
          <w:rStyle w:val="a4"/>
        </w:rPr>
        <w:t>2</w:t>
      </w:r>
      <w:r>
        <w:fldChar w:fldCharType="end"/>
      </w:r>
      <w:r>
        <w:t>. Гражданин обязан уведомить кредиторов:</w:t>
      </w:r>
    </w:p>
    <w:bookmarkEnd w:id="4962"/>
    <w:p w:rsidR="00000000" w:rsidRDefault="00740E19">
      <w:r>
        <w:t>о фактах привлечения гражданина к административной ответственности за м</w:t>
      </w:r>
      <w:r>
        <w:t>елкое хищение, умышленное уничтожение или повреждение имущества, неправомерные действия при банкротстве, фиктивное или преднамеренное банкротство;</w:t>
      </w:r>
    </w:p>
    <w:p w:rsidR="00000000" w:rsidRDefault="00740E19">
      <w:r>
        <w:t>об известных гражданину уголовных и административных делах в отношении его, а также о наличии неснятой или непогашенной судимости;</w:t>
      </w:r>
    </w:p>
    <w:p w:rsidR="00000000" w:rsidRDefault="00740E19">
      <w:r>
        <w:t>о принятых решениях о признании гражданина банкротом или об исполненных планах реструктуризации его долгов в течение восьми л</w:t>
      </w:r>
      <w:r>
        <w:t>ет, предшествующих представлению плана реструктуризации долгов гражданина.</w:t>
      </w:r>
    </w:p>
    <w:p w:rsidR="00000000" w:rsidRDefault="00740E19">
      <w:r>
        <w:t>Сведения, предусмотренные настоящим пунктом, указываются в плане реструктуризации долгов гражданина.</w:t>
      </w:r>
    </w:p>
    <w:p w:rsidR="00000000" w:rsidRDefault="00740E19"/>
    <w:p w:rsidR="00000000" w:rsidRDefault="00740E19"/>
    <w:p w:rsidR="00000000" w:rsidRDefault="00740E19">
      <w:pPr>
        <w:pStyle w:val="a5"/>
      </w:pPr>
      <w:bookmarkStart w:id="4963" w:name="sub_213140"/>
      <w:r>
        <w:rPr>
          <w:rStyle w:val="a3"/>
        </w:rPr>
        <w:t>Статья 213.14.</w:t>
      </w:r>
      <w:r>
        <w:t xml:space="preserve"> Содержание плана реструктуризации долгов гражданина</w:t>
      </w:r>
    </w:p>
    <w:bookmarkEnd w:id="496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4" w:history="1">
        <w:r>
          <w:rPr>
            <w:rStyle w:val="a4"/>
          </w:rPr>
          <w:t>комментарии</w:t>
        </w:r>
      </w:hyperlink>
      <w:r>
        <w:t xml:space="preserve"> к статье 213.14 настоящего Федерального закона</w:t>
      </w:r>
    </w:p>
    <w:p w:rsidR="00000000" w:rsidRDefault="00740E19">
      <w:bookmarkStart w:id="4964" w:name="sub_213141"/>
      <w:r>
        <w:t>1. План реструктуризации долгов гражданина должен содержать положения о порядке и сроках пропорцион</w:t>
      </w:r>
      <w:r>
        <w:t>ального погашения в денежной форме требований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долгов конкурсным кредиторам и в уполномоченный орган.</w:t>
      </w:r>
    </w:p>
    <w:bookmarkEnd w:id="4964"/>
    <w:p w:rsidR="00000000" w:rsidRDefault="00740E19">
      <w:r>
        <w:t>Порядок уведомления конкурсных кредиторов и уполномоченного органа о существенном изменении имущественного положения гражданина, критерии существенного изменения его имущественного положения устанавливаются в плане реструктуризации долгов гражданин</w:t>
      </w:r>
      <w:r>
        <w:t>а.</w:t>
      </w:r>
    </w:p>
    <w:p w:rsidR="00000000" w:rsidRDefault="00740E19">
      <w:bookmarkStart w:id="4965" w:name="sub_213142"/>
      <w:r>
        <w:t xml:space="preserve">2. Срок реализации плана реструктуризации долгов гражданина не может быть более чем три года. В случае, если план реструктуризации долгов гражданина утвержден арбитражным судом в порядке, установленном </w:t>
      </w:r>
      <w:hyperlink w:anchor="sub_213174" w:history="1">
        <w:r>
          <w:rPr>
            <w:rStyle w:val="a4"/>
          </w:rPr>
          <w:t>пунктом 4 статьи 213.17</w:t>
        </w:r>
      </w:hyperlink>
      <w:r>
        <w:t xml:space="preserve"> настоящего Федерального закона, срок реализации этого плана должен составлять не более чем два года.</w:t>
      </w:r>
    </w:p>
    <w:p w:rsidR="00000000" w:rsidRDefault="00740E19">
      <w:bookmarkStart w:id="4966" w:name="sub_213143"/>
      <w:bookmarkEnd w:id="4965"/>
      <w:r>
        <w:t>3. Условия плана реструктуризации долгов гражданина для конкурсных кредиторов и уполномоченного органа, голо</w:t>
      </w:r>
      <w:r>
        <w:t>совавших против его одобрения или не принимавших участия в голосовании, не могут быть хуже, чем для конкурсных кредиторов и уполномоченного органа, голосовавших за его одобрение.</w:t>
      </w:r>
    </w:p>
    <w:bookmarkEnd w:id="4966"/>
    <w:p w:rsidR="00000000" w:rsidRDefault="00740E19">
      <w:r>
        <w:t>В отношении кредиторов по обязательствам, обеспеченным залогом имущ</w:t>
      </w:r>
      <w:r>
        <w:t>ества гражданина, план реструктуризации долгов гражданина должен предусматривать преимущественное удовлетворение их требований за счет выручки от реализации предмета залога. Денежные средства, вырученные от реализации предмета залога, в полном объеме, но н</w:t>
      </w:r>
      <w:r>
        <w:t>е более чем в размере основной суммы задолженности по обеспеченному залогом обязательству и причитающихся процентов (платы за пользование денежными средствами) направляются конкурсному кредитору, права которого обеспечены залогом имущества гражданина. Искл</w:t>
      </w:r>
      <w:r>
        <w:t>ючение в плане реструктуризации долгов такого преимущественного удовлетворения возможно только с согласия кредитора, требование которого обеспечено залогом соответствующего имущества гражданина.</w:t>
      </w:r>
    </w:p>
    <w:p w:rsidR="00000000" w:rsidRDefault="00740E19">
      <w:r>
        <w:t>Условия плана реструктуризации долгов гражданина для голосова</w:t>
      </w:r>
      <w:r>
        <w:t>вших против его одобрения или не принимавших участия в голосовании кредиторов по обязательствам, обеспеченным залогом имущества гражданина, не могут быть хуже, чем для голосовавших за его одобрение кредиторов по обязательствам, обеспеченным залогом имущест</w:t>
      </w:r>
      <w:r>
        <w:t>ва гражданина.</w:t>
      </w:r>
    </w:p>
    <w:p w:rsidR="00000000" w:rsidRDefault="00740E19">
      <w:bookmarkStart w:id="4967" w:name="sub_213144"/>
      <w:r>
        <w:t>4. Требования кредиторов, перед которыми гражданин несет ответственность за причинение вреда жизни или здоровью, а также требования о взыскании алиментов, о выплате выходных пособий, об оплате труда лиц, работающих или работавших п</w:t>
      </w:r>
      <w:r>
        <w:t>о трудовому договору, о выплате вознаграждений авторам результатов интеллектуальной деятельности не включаются в план реструктуризации долгов гражданина.</w:t>
      </w:r>
    </w:p>
    <w:p w:rsidR="00000000" w:rsidRDefault="00740E19">
      <w:bookmarkStart w:id="4968" w:name="sub_213145"/>
      <w:bookmarkEnd w:id="4967"/>
      <w:r>
        <w:t>5. План реструктуризации долгов гражданина должен предусматривать погашение требов</w:t>
      </w:r>
      <w:r>
        <w:t>аний конкурсных кредиторов и уполномоченного органа пропорционально сумме требований кредиторов, включенных в план реструктуризации долгов гражданина.</w:t>
      </w:r>
    </w:p>
    <w:p w:rsidR="00000000" w:rsidRDefault="00740E19">
      <w:bookmarkStart w:id="4969" w:name="sub_2131452"/>
      <w:bookmarkEnd w:id="4968"/>
      <w:r>
        <w:t>С согласия отдельного конкурсного кредитора и (или) уполномоченного органа план рест</w:t>
      </w:r>
      <w:r>
        <w:t>руктуризации долгов гражданина может содержать положение о погашении не в полном размере требований давшего такое согласие лица.</w:t>
      </w:r>
    </w:p>
    <w:p w:rsidR="00000000" w:rsidRDefault="00740E19">
      <w:bookmarkStart w:id="4970" w:name="sub_213146"/>
      <w:bookmarkEnd w:id="4969"/>
      <w:r>
        <w:t>6. В случаях, предусмотренных настоящим Федеральным законом, план реструктуризации долгов гражданина может</w:t>
      </w:r>
      <w:r>
        <w:t xml:space="preserve"> содержать положения о порядке и сроках продажи имущества, являющегося предметом залога (ипотеки).</w:t>
      </w:r>
    </w:p>
    <w:bookmarkEnd w:id="4970"/>
    <w:p w:rsidR="00000000" w:rsidRDefault="00740E19"/>
    <w:p w:rsidR="00000000" w:rsidRDefault="00740E19"/>
    <w:p w:rsidR="00000000" w:rsidRDefault="00740E19">
      <w:pPr>
        <w:pStyle w:val="a5"/>
      </w:pPr>
      <w:bookmarkStart w:id="4971" w:name="sub_213150"/>
      <w:r>
        <w:rPr>
          <w:rStyle w:val="a3"/>
        </w:rPr>
        <w:t>Статья 213.15.</w:t>
      </w:r>
      <w:r>
        <w:t xml:space="preserve"> Документы, прилагаемые к плану реструктуризации долгов гражданина</w:t>
      </w:r>
    </w:p>
    <w:bookmarkEnd w:id="497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5" w:history="1">
        <w:r>
          <w:rPr>
            <w:rStyle w:val="a4"/>
          </w:rPr>
          <w:t>комментарии</w:t>
        </w:r>
      </w:hyperlink>
      <w:r>
        <w:t xml:space="preserve"> к статье 213.15 настоящего Федерального закона</w:t>
      </w:r>
    </w:p>
    <w:bookmarkStart w:id="4972" w:name="sub_213151"/>
    <w:p w:rsidR="00000000" w:rsidRDefault="00740E19">
      <w:r>
        <w:fldChar w:fldCharType="begin"/>
      </w:r>
      <w:r>
        <w:instrText>HYPERLINK "http://ivo.garant.ru/document?id=71117118&amp;sub=30"</w:instrText>
      </w:r>
      <w:r>
        <w:fldChar w:fldCharType="separate"/>
      </w:r>
      <w:r>
        <w:rPr>
          <w:rStyle w:val="a4"/>
        </w:rPr>
        <w:t>1</w:t>
      </w:r>
      <w:r>
        <w:fldChar w:fldCharType="end"/>
      </w:r>
      <w:r>
        <w:t>. К плану реструктуризации долгов гражданина прилагаются:</w:t>
      </w:r>
    </w:p>
    <w:bookmarkEnd w:id="4972"/>
    <w:p w:rsidR="00000000" w:rsidRDefault="00740E19">
      <w:r>
        <w:t>перечень имущества и</w:t>
      </w:r>
      <w:r>
        <w:t xml:space="preserve"> имущественных прав гражданина;</w:t>
      </w:r>
    </w:p>
    <w:p w:rsidR="00000000" w:rsidRDefault="00740E19">
      <w:r>
        <w:t>сведения об источниках дохода гражданина за шесть месяцев, предшествующих представлению в арбитражный суд плана реструктуризации его долгов;</w:t>
      </w:r>
    </w:p>
    <w:p w:rsidR="00000000" w:rsidRDefault="00740E19">
      <w:r>
        <w:t>сведения о кредиторской задолженности, в том числе задолженности по текущим обязате</w:t>
      </w:r>
      <w:r>
        <w:t>льствам;</w:t>
      </w:r>
    </w:p>
    <w:p w:rsidR="00000000" w:rsidRDefault="00740E19">
      <w:r>
        <w:t>кредитный отчет, полученный из бюро кредитных историй, или документ, подтверждающий отсутствие у гражданина кредитной истории и полученный из бюро кредитных историй;</w:t>
      </w:r>
    </w:p>
    <w:p w:rsidR="00000000" w:rsidRDefault="00740E19">
      <w:r>
        <w:t>заявление гражданина о достоверности и полноте прилагаемых документов, соответств</w:t>
      </w:r>
      <w:r>
        <w:t xml:space="preserve">ии гражданина требованиям, установленным </w:t>
      </w:r>
      <w:hyperlink w:anchor="sub_213130" w:history="1">
        <w:r>
          <w:rPr>
            <w:rStyle w:val="a4"/>
          </w:rPr>
          <w:t>статьей 213.13</w:t>
        </w:r>
      </w:hyperlink>
      <w:r>
        <w:t xml:space="preserve"> настоящего Федерального закона;</w:t>
      </w:r>
    </w:p>
    <w:p w:rsidR="00000000" w:rsidRDefault="00740E19">
      <w:bookmarkStart w:id="4973" w:name="sub_2131517"/>
      <w:r>
        <w:t>заявление гражданина об одобрении плана реструктуризации его долгов или о возражении гражданина в отношении указанного плана в случае, если указанный план предложен конкурсным кредитором или уполномоченным органом.</w:t>
      </w:r>
    </w:p>
    <w:p w:rsidR="00000000" w:rsidRDefault="00740E19">
      <w:bookmarkStart w:id="4974" w:name="sub_213152"/>
      <w:bookmarkEnd w:id="4973"/>
      <w:r>
        <w:t>2. К перечню имущест</w:t>
      </w:r>
      <w:r>
        <w:t xml:space="preserve">ва и имущественных прав гражданина, предусмотренному </w:t>
      </w:r>
      <w:hyperlink w:anchor="sub_213151" w:history="1">
        <w:r>
          <w:rPr>
            <w:rStyle w:val="a4"/>
          </w:rPr>
          <w:t>пунктом 1</w:t>
        </w:r>
      </w:hyperlink>
      <w:r>
        <w:t xml:space="preserve"> настоящей статьи, прилагаются копии документов, подтверждающих соответствующие права на имущество гражданина (при наличии).</w:t>
      </w:r>
    </w:p>
    <w:bookmarkEnd w:id="4974"/>
    <w:p w:rsidR="00000000" w:rsidRDefault="00740E19"/>
    <w:p w:rsidR="00000000" w:rsidRDefault="00740E19"/>
    <w:p w:rsidR="00000000" w:rsidRDefault="00740E19">
      <w:pPr>
        <w:pStyle w:val="a5"/>
      </w:pPr>
      <w:bookmarkStart w:id="4975" w:name="sub_213160"/>
      <w:r>
        <w:rPr>
          <w:rStyle w:val="a3"/>
        </w:rPr>
        <w:t>Статья 213.16.</w:t>
      </w:r>
      <w:r>
        <w:t xml:space="preserve"> Одоб</w:t>
      </w:r>
      <w:r>
        <w:t>рение собранием кредиторов проекта плана реструктуризации долгов гражданина</w:t>
      </w:r>
    </w:p>
    <w:bookmarkEnd w:id="497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6" w:history="1">
        <w:r>
          <w:rPr>
            <w:rStyle w:val="a4"/>
          </w:rPr>
          <w:t>комментарии</w:t>
        </w:r>
      </w:hyperlink>
      <w:r>
        <w:t xml:space="preserve"> к статье 213.16 настоящего Федерального закона</w:t>
      </w:r>
    </w:p>
    <w:p w:rsidR="00000000" w:rsidRDefault="00740E19">
      <w:r>
        <w:t>Решение собрания кредиторов об о</w:t>
      </w:r>
      <w:r>
        <w:t>добрении проекта плана реструктуризации долгов гражданина принимается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rsidR="00000000" w:rsidRDefault="00740E19"/>
    <w:p w:rsidR="00000000" w:rsidRDefault="00740E19"/>
    <w:p w:rsidR="00000000" w:rsidRDefault="00740E19">
      <w:pPr>
        <w:pStyle w:val="a5"/>
      </w:pPr>
      <w:bookmarkStart w:id="4976" w:name="sub_213170"/>
      <w:r>
        <w:rPr>
          <w:rStyle w:val="a3"/>
        </w:rPr>
        <w:t>Статья 213.17.</w:t>
      </w:r>
      <w:r>
        <w:t xml:space="preserve"> Рассмо</w:t>
      </w:r>
      <w:r>
        <w:t>трение арбитражным судом плана реструктуризации долгов гражданина</w:t>
      </w:r>
    </w:p>
    <w:bookmarkEnd w:id="497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7" w:history="1">
        <w:r>
          <w:rPr>
            <w:rStyle w:val="a4"/>
          </w:rPr>
          <w:t>комментарии</w:t>
        </w:r>
      </w:hyperlink>
      <w:r>
        <w:t xml:space="preserve"> к статье 213.17 настоящего Федерального закона</w:t>
      </w:r>
    </w:p>
    <w:p w:rsidR="00000000" w:rsidRDefault="00740E19">
      <w:bookmarkStart w:id="4977" w:name="sub_213171"/>
      <w:r>
        <w:t xml:space="preserve">1. План реструктуризации долгов </w:t>
      </w:r>
      <w:r>
        <w:t>гражданина, одобренный собранием кредиторов, подлежит утверждению арбитражным судом после удовлетворения гражданином требований по текущим обязательствам, подлежащих удовлетворению в соответствии с настоящим Федеральным законом, погашения задолженности пер</w:t>
      </w:r>
      <w:r>
        <w:t>ед кредиторами первой и второй очереди, требования которых включены в реестр требований кредиторов.</w:t>
      </w:r>
    </w:p>
    <w:p w:rsidR="00000000" w:rsidRDefault="00740E19">
      <w:bookmarkStart w:id="4978" w:name="sub_213172"/>
      <w:bookmarkEnd w:id="4977"/>
      <w:r>
        <w:t>2. В случае, если собранием кредиторов не одобрен план реструктуризации долгов гражданина, арбитражный суд при наличии ходатайства лица,</w:t>
      </w:r>
      <w:r>
        <w:t xml:space="preserve"> участвующего в деле о банкротстве гражданина, о предоставлении дополнительного срока на доработку указанного плана откладывает рассмотрение вопроса об утверждении плана реструктуризации долгов гражданина.</w:t>
      </w:r>
    </w:p>
    <w:bookmarkEnd w:id="4978"/>
    <w:p w:rsidR="00000000" w:rsidRDefault="00740E19">
      <w:r>
        <w:t>Дополнительный срок на доработку плана р</w:t>
      </w:r>
      <w:r>
        <w:t>еструктуризации долгов гражданина, предоставленный арбитражным судом в соответствии с настоящим пунктом, не может превышать два месяца.</w:t>
      </w:r>
    </w:p>
    <w:p w:rsidR="00000000" w:rsidRDefault="00740E19">
      <w:bookmarkStart w:id="4979" w:name="sub_213173"/>
      <w:r>
        <w:t>3. Арбитражный суд по результатам рассмотрения плана реструктуризации долгов гражданина в соответствии с насто</w:t>
      </w:r>
      <w:r>
        <w:t>ящей статьей выносит одно из следующих определений:</w:t>
      </w:r>
    </w:p>
    <w:p w:rsidR="00000000" w:rsidRDefault="00740E19">
      <w:bookmarkStart w:id="4980" w:name="sub_2131732"/>
      <w:bookmarkEnd w:id="4979"/>
      <w:r>
        <w:t>об утверждении плана реструктуризации долгов гражданина;</w:t>
      </w:r>
    </w:p>
    <w:bookmarkEnd w:id="4980"/>
    <w:p w:rsidR="00000000" w:rsidRDefault="00740E19">
      <w:r>
        <w:t>об отложении рассмотрения вопроса об утверждении плана реструктуризации долгов гражданина;</w:t>
      </w:r>
    </w:p>
    <w:p w:rsidR="00000000" w:rsidRDefault="00740E19">
      <w:bookmarkStart w:id="4981" w:name="sub_2131734"/>
      <w:r>
        <w:t>об отказе в у</w:t>
      </w:r>
      <w:r>
        <w:t>тверждении плана реструктуризации долгов гражданина, о признании гражданина банкротом и введении реализации имущества гражданина.</w:t>
      </w:r>
    </w:p>
    <w:bookmarkStart w:id="4982" w:name="sub_213174"/>
    <w:bookmarkEnd w:id="4981"/>
    <w:p w:rsidR="00000000" w:rsidRDefault="00740E19">
      <w:r>
        <w:fldChar w:fldCharType="begin"/>
      </w:r>
      <w:r>
        <w:instrText>HYPERLINK "http://ivo.garant.ru/document?id=71117118&amp;sub=34"</w:instrText>
      </w:r>
      <w:r>
        <w:fldChar w:fldCharType="separate"/>
      </w:r>
      <w:r>
        <w:rPr>
          <w:rStyle w:val="a4"/>
        </w:rPr>
        <w:t>4</w:t>
      </w:r>
      <w:r>
        <w:fldChar w:fldCharType="end"/>
      </w:r>
      <w:r>
        <w:t xml:space="preserve">. В случае, если собранием кредиторов не </w:t>
      </w:r>
      <w:r>
        <w:t>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w:t>
      </w:r>
      <w:r>
        <w:t>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получить в результате немедленной реализации им</w:t>
      </w:r>
      <w:r>
        <w:t>ущества гражданина и распределения его среднемесячного дохода за шесть месяцев, и указанный размер составляет не менее чем пятьдесят процентов размера требований таких кредиторов и уполномоченного органа.</w:t>
      </w:r>
    </w:p>
    <w:p w:rsidR="00000000" w:rsidRDefault="00740E19">
      <w:bookmarkStart w:id="4983" w:name="sub_213175"/>
      <w:bookmarkEnd w:id="4982"/>
      <w:r>
        <w:t>5. Судебные акты, предусмотренн</w:t>
      </w:r>
      <w:r>
        <w:t>ые настоящей статьей, могут быть обжалованы.</w:t>
      </w:r>
    </w:p>
    <w:bookmarkEnd w:id="4983"/>
    <w:p w:rsidR="00000000" w:rsidRDefault="00740E19"/>
    <w:p w:rsidR="00000000" w:rsidRDefault="00740E19"/>
    <w:p w:rsidR="00000000" w:rsidRDefault="00740E19">
      <w:pPr>
        <w:pStyle w:val="a5"/>
      </w:pPr>
      <w:bookmarkStart w:id="4984" w:name="sub_213180"/>
      <w:r>
        <w:rPr>
          <w:rStyle w:val="a3"/>
        </w:rPr>
        <w:t>Статья 213.18.</w:t>
      </w:r>
      <w:r>
        <w:t xml:space="preserve"> Основания для отказа в утверждении арбитражным судом плана реструктуризации долгов гражданина</w:t>
      </w:r>
    </w:p>
    <w:bookmarkEnd w:id="4984"/>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8" w:history="1">
        <w:r>
          <w:rPr>
            <w:rStyle w:val="a4"/>
          </w:rPr>
          <w:t>комментарии</w:t>
        </w:r>
      </w:hyperlink>
      <w:r>
        <w:t xml:space="preserve"> к статье 213.18 настоящего Федерального закона</w:t>
      </w:r>
    </w:p>
    <w:p w:rsidR="00000000" w:rsidRDefault="00740E19">
      <w:r>
        <w:t>Арбитражный суд выносит определение об отказе в утверждении плана реструктуризации долгов гражданина в случае:</w:t>
      </w:r>
    </w:p>
    <w:p w:rsidR="00000000" w:rsidRDefault="00740E19">
      <w:r>
        <w:t xml:space="preserve">представления не соответствующего требованиям настоящего Федерального закона </w:t>
      </w:r>
      <w:r>
        <w:t>плана реструктуризации долгов гражданина в отношении его задолженности;</w:t>
      </w:r>
    </w:p>
    <w:p w:rsidR="00000000" w:rsidRDefault="00740E19">
      <w:r>
        <w:t xml:space="preserve">неисполнения гражданином обязанности по уведомлению кредиторов об обстоятельствах, предусмотренных </w:t>
      </w:r>
      <w:hyperlink w:anchor="sub_213132" w:history="1">
        <w:r>
          <w:rPr>
            <w:rStyle w:val="a4"/>
          </w:rPr>
          <w:t>пунктом 2 статьи 213.13</w:t>
        </w:r>
      </w:hyperlink>
      <w:r>
        <w:t xml:space="preserve"> настоящего Федерального закона, при наличии соответствующего ходатайства конкурсного кредитора или уполномоченного органа;</w:t>
      </w:r>
    </w:p>
    <w:p w:rsidR="00000000" w:rsidRDefault="00740E19">
      <w:r>
        <w:t xml:space="preserve">нарушения установленного </w:t>
      </w:r>
      <w:hyperlink w:anchor="sub_213160" w:history="1">
        <w:r>
          <w:rPr>
            <w:rStyle w:val="a4"/>
          </w:rPr>
          <w:t>статьей 213.16</w:t>
        </w:r>
      </w:hyperlink>
      <w:r>
        <w:t xml:space="preserve"> настоящего Федерального закона порядка принятия собранием кредит</w:t>
      </w:r>
      <w:r>
        <w:t>оров решения об одобрении плана реструктуризации долгов гражданина;</w:t>
      </w:r>
    </w:p>
    <w:p w:rsidR="00000000" w:rsidRDefault="00740E19">
      <w:r>
        <w:t>наличия в плане реструктуризации долгов гражданина и прилагаемых к нему документах недостоверных сведений;</w:t>
      </w:r>
    </w:p>
    <w:p w:rsidR="00000000" w:rsidRDefault="00740E19">
      <w:bookmarkStart w:id="4985" w:name="sub_213186"/>
      <w:r>
        <w:t>противоречия условий плана реструктуризации долгов гражданина настоящем</w:t>
      </w:r>
      <w:r>
        <w:t>у Федеральному закону, другим федеральным законам и иным нормативным правовым актам Российской Федерации.</w:t>
      </w:r>
    </w:p>
    <w:bookmarkEnd w:id="4985"/>
    <w:p w:rsidR="00000000" w:rsidRDefault="00740E19"/>
    <w:p w:rsidR="00000000" w:rsidRDefault="00740E19"/>
    <w:p w:rsidR="00000000" w:rsidRDefault="00740E19">
      <w:pPr>
        <w:pStyle w:val="a5"/>
      </w:pPr>
      <w:bookmarkStart w:id="4986" w:name="sub_213190"/>
      <w:r>
        <w:rPr>
          <w:rStyle w:val="a3"/>
        </w:rPr>
        <w:t>Статья 213.19.</w:t>
      </w:r>
      <w:r>
        <w:t xml:space="preserve"> Последствия утверждения плана реструктуризации долгов гражданина</w:t>
      </w:r>
    </w:p>
    <w:bookmarkEnd w:id="498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19" w:history="1">
        <w:r>
          <w:rPr>
            <w:rStyle w:val="a4"/>
          </w:rPr>
          <w:t>комментарии</w:t>
        </w:r>
      </w:hyperlink>
      <w:r>
        <w:t xml:space="preserve"> к статье 213.19 настоящего Федерального закона</w:t>
      </w:r>
    </w:p>
    <w:p w:rsidR="00000000" w:rsidRDefault="00740E19">
      <w:bookmarkStart w:id="4987" w:name="sub_213191"/>
      <w:r>
        <w:t>1. С даты утверждения арбитражным судом плана реструктуризации долгов гражданина наступают следующие последствия:</w:t>
      </w:r>
    </w:p>
    <w:p w:rsidR="00000000" w:rsidRDefault="00740E19">
      <w:bookmarkStart w:id="4988" w:name="sub_2131912"/>
      <w:bookmarkEnd w:id="4987"/>
      <w:r>
        <w:t xml:space="preserve">требования </w:t>
      </w:r>
      <w:r>
        <w:t>кредиторов, включенные в указанный план, могут быть предъявлены к гражданину только в порядке и на условиях, которые предусмотрены указанным планом;</w:t>
      </w:r>
    </w:p>
    <w:p w:rsidR="00000000" w:rsidRDefault="00740E19">
      <w:bookmarkStart w:id="4989" w:name="sub_2131913"/>
      <w:bookmarkEnd w:id="4988"/>
      <w:r>
        <w:t>требования кредиторов, не включенные в указанный план, могут быть предъявлены к гражд</w:t>
      </w:r>
      <w:r>
        <w:t>анину в порядке, установленном настоящим Федеральным законом, с учетом особенностей, предусмотренных настоящей главой;</w:t>
      </w:r>
    </w:p>
    <w:bookmarkEnd w:id="4989"/>
    <w:p w:rsidR="00000000" w:rsidRDefault="00740E19">
      <w:r>
        <w:t>кредиторы не вправе предъявлять требования о возмещении убытков, понесенных ими в связи с утверждением указанного плана;</w:t>
      </w:r>
    </w:p>
    <w:p w:rsidR="00000000" w:rsidRDefault="00740E19">
      <w:r>
        <w:t>прекр</w:t>
      </w:r>
      <w:r>
        <w:t>ащение денежных обязательств гражданина путем зачета встречного однородного требования не допускается, за исключением случаев, если это предусмотрено указанным планом;</w:t>
      </w:r>
    </w:p>
    <w:p w:rsidR="00000000" w:rsidRDefault="00740E19">
      <w:bookmarkStart w:id="4990" w:name="sub_2131916"/>
      <w:r>
        <w:t xml:space="preserve">абзац шестой </w:t>
      </w:r>
      <w:hyperlink r:id="rId3120" w:history="1">
        <w:r>
          <w:rPr>
            <w:rStyle w:val="a4"/>
          </w:rPr>
          <w:t>утр</w:t>
        </w:r>
        <w:r>
          <w:rPr>
            <w:rStyle w:val="a4"/>
          </w:rPr>
          <w:t>атил силу</w:t>
        </w:r>
      </w:hyperlink>
      <w:r>
        <w:t xml:space="preserve"> по истечении ста восьмидесяти дней после дня </w:t>
      </w:r>
      <w:hyperlink r:id="rId3121" w:history="1">
        <w:r>
          <w:rPr>
            <w:rStyle w:val="a4"/>
          </w:rPr>
          <w:t>официального опубликования</w:t>
        </w:r>
      </w:hyperlink>
      <w:r>
        <w:t xml:space="preserve"> Федерального закона от 23 июня 2016 г. N 222-ФЗ;</w:t>
      </w:r>
    </w:p>
    <w:bookmarkEnd w:id="4990"/>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122" w:history="1">
        <w:r>
          <w:rPr>
            <w:rStyle w:val="a4"/>
          </w:rPr>
          <w:t>абзаца шестого пункта 1 статьи 213.19</w:t>
        </w:r>
      </w:hyperlink>
    </w:p>
    <w:p w:rsidR="00000000" w:rsidRDefault="00740E19">
      <w:bookmarkStart w:id="4991" w:name="sub_2131917"/>
      <w:r>
        <w:t xml:space="preserve">абзац седьмой </w:t>
      </w:r>
      <w:hyperlink r:id="rId3123" w:history="1">
        <w:r>
          <w:rPr>
            <w:rStyle w:val="a4"/>
          </w:rPr>
          <w:t>утратил силу</w:t>
        </w:r>
      </w:hyperlink>
      <w:r>
        <w:t xml:space="preserve"> по истечении ста восьмидесяти дней после дня </w:t>
      </w:r>
      <w:hyperlink r:id="rId3124" w:history="1">
        <w:r>
          <w:rPr>
            <w:rStyle w:val="a4"/>
          </w:rPr>
          <w:t>официального опубликования</w:t>
        </w:r>
      </w:hyperlink>
      <w:r>
        <w:t xml:space="preserve"> Федерального закона от 23 июня 2016 г. N 222-ФЗ;</w:t>
      </w:r>
    </w:p>
    <w:bookmarkEnd w:id="4991"/>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125" w:history="1">
        <w:r>
          <w:rPr>
            <w:rStyle w:val="a4"/>
          </w:rPr>
          <w:t>абзаца седьмого пункта</w:t>
        </w:r>
        <w:r>
          <w:rPr>
            <w:rStyle w:val="a4"/>
          </w:rPr>
          <w:t xml:space="preserve"> 1 статьи 213.19</w:t>
        </w:r>
      </w:hyperlink>
    </w:p>
    <w:p w:rsidR="00000000" w:rsidRDefault="00740E19">
      <w:r>
        <w:t>неустойки (штрафы, пени) и иные санкции за неисполнение или ненадлежащее исполнение денежных обязательств и обязательных платежей, требования об уплате которых включены в указанный план, а также подлежащие уплате проценты за такое неисп</w:t>
      </w:r>
      <w:r>
        <w:t>олнение или ненадлежащее исполнение не начисляются, за исключением текущих платежей;</w:t>
      </w:r>
    </w:p>
    <w:p w:rsidR="00000000" w:rsidRDefault="00740E19">
      <w:r>
        <w:t>гражданин обязан уведомить в письменной форме конкурсных кредиторов и уполномоченный орган о существенном изменении своего имущественного положения в течение пятнадцати дн</w:t>
      </w:r>
      <w:r>
        <w:t>ей с даты наступления такого изменения в порядке, установленном планом реструктуризации долгов гражданина. Критерии существенного изменения имущественного положения гражданина устанавливаются в плане реструктуризации его долгов.</w:t>
      </w:r>
    </w:p>
    <w:p w:rsidR="00000000" w:rsidRDefault="00740E19">
      <w:bookmarkStart w:id="4992" w:name="sub_213192"/>
      <w:r>
        <w:t>2. На сумму требо</w:t>
      </w:r>
      <w:r>
        <w:t>ваний конкурсного кредитора или уполномоченного органа, включенных в план реструктуризации долгов гражданина, утвержденный арбитражным судом, начисляются проценты в порядке и в размере, которые предусмотрены настоящим пунктом.</w:t>
      </w:r>
    </w:p>
    <w:bookmarkEnd w:id="4992"/>
    <w:p w:rsidR="00000000" w:rsidRDefault="00740E19">
      <w:r>
        <w:t>Проценты на сумму т</w:t>
      </w:r>
      <w:r>
        <w:t xml:space="preserve">ребований конкурсного кредитора, уполномоченного органа, выраженных в валюте Российской Федерации, начисляются в размере </w:t>
      </w:r>
      <w:hyperlink r:id="rId3126" w:history="1">
        <w:r>
          <w:rPr>
            <w:rStyle w:val="a4"/>
          </w:rPr>
          <w:t>ставки рефинансирования</w:t>
        </w:r>
      </w:hyperlink>
      <w:r>
        <w:t>, установленной Центральным банком Российской Фе</w:t>
      </w:r>
      <w:r>
        <w:t>дерации на дату утверждения плана реструктуризации долгов гражданина.</w:t>
      </w:r>
    </w:p>
    <w:p w:rsidR="00000000" w:rsidRDefault="00740E19">
      <w:r>
        <w:t xml:space="preserve">Проценты на сумму требований конкурсного кредитора, выраженных в иностранной валюте и определенных в рублях по </w:t>
      </w:r>
      <w:hyperlink r:id="rId3127" w:history="1">
        <w:r>
          <w:rPr>
            <w:rStyle w:val="a4"/>
          </w:rPr>
          <w:t>курсу</w:t>
        </w:r>
      </w:hyperlink>
      <w:r>
        <w:t>, установл</w:t>
      </w:r>
      <w:r>
        <w:t xml:space="preserve">енному Центральным банком Российской Федерации на дату введения реструктуризации долгов гражданина, начисляются в размере, установленном договором, но не более чем в размере </w:t>
      </w:r>
      <w:hyperlink r:id="rId3128" w:history="1">
        <w:r>
          <w:rPr>
            <w:rStyle w:val="a4"/>
          </w:rPr>
          <w:t>ставки рефинансирован</w:t>
        </w:r>
        <w:r>
          <w:rPr>
            <w:rStyle w:val="a4"/>
          </w:rPr>
          <w:t>ия</w:t>
        </w:r>
      </w:hyperlink>
      <w:r>
        <w:t>, установленной Центральным банком Российской Федерации на дату утверждения плана реструктуризации долгов.</w:t>
      </w:r>
    </w:p>
    <w:p w:rsidR="00000000" w:rsidRDefault="00740E19">
      <w:r>
        <w:t>Соглашением между финансовым управляющим и конкурсным кредитором может быть предусмотрен меньший размер подлежащих уплате процентов или более ко</w:t>
      </w:r>
      <w:r>
        <w:t>роткий срок начисления процентов по сравнению с предусмотренными настоящим пунктом размером или сроком.</w:t>
      </w:r>
    </w:p>
    <w:p w:rsidR="00000000" w:rsidRDefault="00740E19">
      <w:r>
        <w:t>Начисление процентов, предусмотренных настоящей статьей, осуществляется финансовым управляющим после удовлетворения в полном объеме требований кредиторо</w:t>
      </w:r>
      <w:r>
        <w:t>в в соответствии с реестром требований кредиторов и при условии достаточности у гражданина денежных средств для уплаты процентов.</w:t>
      </w:r>
    </w:p>
    <w:p w:rsidR="00000000" w:rsidRDefault="00740E19">
      <w:r>
        <w:t>Период начисления процентов начинается с даты введения реструктуризации долгов гражданина и оканчивается датой вынесения арбит</w:t>
      </w:r>
      <w:r>
        <w:t>ражным судом определения о прекращении производства по делу о банкротстве гражданина, либо датой удовлетворения указанных требований гражданином или третьим лицом в ходе реструктуризации долгов гражданина, либо датой вынесения определения об отмене плана р</w:t>
      </w:r>
      <w:r>
        <w:t>еструктуризации долгов гражданина и о признании его банкротом.</w:t>
      </w:r>
    </w:p>
    <w:p w:rsidR="00000000" w:rsidRDefault="00740E19">
      <w:r>
        <w:t>Проценты, предусмотренные настоящей статьей, не учитываются при определении количества голосов, принадлежащих конкурсному кредитору или уполномоченному органу на собраниях кредиторов.</w:t>
      </w:r>
    </w:p>
    <w:p w:rsidR="00000000" w:rsidRDefault="00740E19">
      <w:bookmarkStart w:id="4993" w:name="sub_213193"/>
      <w:r>
        <w:t>3. В течение срока исполнения плана реструктуризации долгов гражданина и пяти лет после завершения исполнения указанного плана гражданин, в отношении задолженности которого утвержден указанный план, не вправе скрывать факт осуществления им указан</w:t>
      </w:r>
      <w:r>
        <w:t>ного плана при обращении за получением кредита, а равно и при приобретении товаров (работ, услуг), предусматривающих отсрочку или рассрочку платежа.</w:t>
      </w:r>
    </w:p>
    <w:bookmarkStart w:id="4994" w:name="sub_213194"/>
    <w:bookmarkEnd w:id="4993"/>
    <w:p w:rsidR="00000000" w:rsidRDefault="00740E19">
      <w:r>
        <w:fldChar w:fldCharType="begin"/>
      </w:r>
      <w:r>
        <w:instrText>HYPERLINK "http://ivo.garant.ru/document?id=71117118&amp;sub=23"</w:instrText>
      </w:r>
      <w:r>
        <w:fldChar w:fldCharType="separate"/>
      </w:r>
      <w:r>
        <w:rPr>
          <w:rStyle w:val="a4"/>
        </w:rPr>
        <w:t>4</w:t>
      </w:r>
      <w:r>
        <w:fldChar w:fldCharType="end"/>
      </w:r>
      <w:r>
        <w:t xml:space="preserve">. Конкурсные кредиторы </w:t>
      </w:r>
      <w:r>
        <w:t>и уполномоченный орган, требования которых не включены в план реструктуризации долгов гражданина, вправе предъявить свои требования в течение срока, на который утвержден указанный план, в порядке, установленном настоящим Федеральным законом.</w:t>
      </w:r>
    </w:p>
    <w:p w:rsidR="00000000" w:rsidRDefault="00740E19">
      <w:bookmarkStart w:id="4995" w:name="sub_2131942"/>
      <w:bookmarkEnd w:id="4994"/>
      <w:r>
        <w:t>Такие требования, включенные в реестр требований кредиторов, удовлетворяются на общих условиях, предусмотренных планом реструктуризации долгов гражданина.</w:t>
      </w:r>
    </w:p>
    <w:bookmarkEnd w:id="4995"/>
    <w:p w:rsidR="00000000" w:rsidRDefault="00740E19"/>
    <w:p w:rsidR="00000000" w:rsidRDefault="00740E19"/>
    <w:p w:rsidR="00000000" w:rsidRDefault="00740E19">
      <w:pPr>
        <w:pStyle w:val="a5"/>
      </w:pPr>
      <w:bookmarkStart w:id="4996" w:name="sub_213200"/>
      <w:r>
        <w:rPr>
          <w:rStyle w:val="a3"/>
        </w:rPr>
        <w:t>Статья 213.20.</w:t>
      </w:r>
      <w:r>
        <w:t xml:space="preserve"> Внесение изменений в план реструктуризации долгов гражда</w:t>
      </w:r>
      <w:r>
        <w:t>нина по инициативе гражданина и продление срока исполнения указанного плана</w:t>
      </w:r>
    </w:p>
    <w:bookmarkEnd w:id="499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29" w:history="1">
        <w:r>
          <w:rPr>
            <w:rStyle w:val="a4"/>
          </w:rPr>
          <w:t>комментарии</w:t>
        </w:r>
      </w:hyperlink>
      <w:r>
        <w:t xml:space="preserve"> к статье 213.20 настоящего Федерального закона</w:t>
      </w:r>
    </w:p>
    <w:p w:rsidR="00000000" w:rsidRDefault="00740E19">
      <w:bookmarkStart w:id="4997" w:name="sub_213201"/>
      <w:r>
        <w:t>1. Гражданин вправе направить финансовому управляющему предложения о внесении изменений в план реструктуризации своих долгов.</w:t>
      </w:r>
    </w:p>
    <w:bookmarkEnd w:id="4997"/>
    <w:p w:rsidR="00000000" w:rsidRDefault="00740E19">
      <w:r>
        <w:t>Изменения, которые вносятся в план реструктуризации долгов гражданина, подлежат утверждению арбитражным судом.</w:t>
      </w:r>
    </w:p>
    <w:p w:rsidR="00000000" w:rsidRDefault="00740E19">
      <w:bookmarkStart w:id="4998" w:name="sub_213202"/>
      <w:r>
        <w:t>2. В течение пятнадцати дней с даты получения финансовым управляющим от гражданина предложения о внесении изменений в план реструктуризации долгов гражданина финансовый управляющий обязан направить указанный план с внесенными в него изменениями конкурсным</w:t>
      </w:r>
      <w:r>
        <w:t xml:space="preserve"> кредиторам и в уполномоченный орган заказным письмом с уведомлением о вручении.</w:t>
      </w:r>
    </w:p>
    <w:p w:rsidR="00000000" w:rsidRDefault="00740E19">
      <w:bookmarkStart w:id="4999" w:name="sub_213203"/>
      <w:bookmarkEnd w:id="4998"/>
      <w:r>
        <w:t>3. Собрание кредиторов для рассмотрения вопроса об одобрении изменений, которые вносятся в план реструктуризации долгов гражданина, созывается финансовым у</w:t>
      </w:r>
      <w:r>
        <w:t>правляющим в месячный срок с даты направления конкурсным кредиторам и в уполномоченный орган указанного плана с внесенными в него изменениями.</w:t>
      </w:r>
    </w:p>
    <w:bookmarkEnd w:id="4999"/>
    <w:p w:rsidR="00000000" w:rsidRDefault="00740E19">
      <w:r>
        <w:t>По результатам рассмотрения изменений, которые вносятся в план реструктуризации долгов гражданина, собр</w:t>
      </w:r>
      <w:r>
        <w:t>ание кредиторов принимает решение об одобрении вносимых изменений или отказе в одобрении вносимых изменений.</w:t>
      </w:r>
    </w:p>
    <w:p w:rsidR="00000000" w:rsidRDefault="00740E19">
      <w:bookmarkStart w:id="5000" w:name="sub_213204"/>
      <w:r>
        <w:t>4. Изменения, которые вносятся гражданином в план реструктуризации его долгов, должны быть одобрены собранием кредиторов большинством гол</w:t>
      </w:r>
      <w:r>
        <w:t>осов от общего числа голосов конкурсных кредиторов и уполномоченного органа, требования которых включены в реестр требований кредиторов.</w:t>
      </w:r>
    </w:p>
    <w:p w:rsidR="00000000" w:rsidRDefault="00740E19">
      <w:bookmarkStart w:id="5001" w:name="sub_213205"/>
      <w:bookmarkEnd w:id="5000"/>
      <w:r>
        <w:t>5. По результатам рассмотрения изменений, которые вносятся в план реструктуризации долгов гражданин</w:t>
      </w:r>
      <w:r>
        <w:t>а, арбитражный суд выносит одно из следующих определений:</w:t>
      </w:r>
    </w:p>
    <w:p w:rsidR="00000000" w:rsidRDefault="00740E19">
      <w:bookmarkStart w:id="5002" w:name="sub_2132052"/>
      <w:bookmarkEnd w:id="5001"/>
      <w:r>
        <w:t>об утверждении изменений, которые вносятся в указанный план, в случае одобрения собранием кредиторов вносимых изменений;</w:t>
      </w:r>
    </w:p>
    <w:bookmarkEnd w:id="5002"/>
    <w:p w:rsidR="00000000" w:rsidRDefault="00740E19">
      <w:r>
        <w:t>об отложении рассмотрения вопроса об утвержде</w:t>
      </w:r>
      <w:r>
        <w:t xml:space="preserve">нии изменений, которые вносятся в указанный план, в случае отказа собрания кредиторов в одобрении вносимых изменений при наличии ходатайства, предусмотренного </w:t>
      </w:r>
      <w:hyperlink w:anchor="sub_213172" w:history="1">
        <w:r>
          <w:rPr>
            <w:rStyle w:val="a4"/>
          </w:rPr>
          <w:t>пунктом 2 статьи 213.17</w:t>
        </w:r>
      </w:hyperlink>
      <w:r>
        <w:t xml:space="preserve"> настоящего Федерального закона;</w:t>
      </w:r>
    </w:p>
    <w:p w:rsidR="00000000" w:rsidRDefault="00740E19">
      <w:bookmarkStart w:id="5003" w:name="sub_2132054"/>
      <w:r>
        <w:t>об</w:t>
      </w:r>
      <w:r>
        <w:t xml:space="preserve"> отказе в утверждении изменений, которые вносятся в указанный план.</w:t>
      </w:r>
    </w:p>
    <w:bookmarkEnd w:id="5003"/>
    <w:p w:rsidR="00000000" w:rsidRDefault="00740E19">
      <w:r>
        <w:t xml:space="preserve">Определения, указанные в </w:t>
      </w:r>
      <w:hyperlink w:anchor="sub_2132052" w:history="1">
        <w:r>
          <w:rPr>
            <w:rStyle w:val="a4"/>
          </w:rPr>
          <w:t>абзацах втором</w:t>
        </w:r>
      </w:hyperlink>
      <w:r>
        <w:t xml:space="preserve"> и </w:t>
      </w:r>
      <w:hyperlink w:anchor="sub_2132054" w:history="1">
        <w:r>
          <w:rPr>
            <w:rStyle w:val="a4"/>
          </w:rPr>
          <w:t>четвертом</w:t>
        </w:r>
      </w:hyperlink>
      <w:r>
        <w:t xml:space="preserve"> настоящего пункта, могут быть обжалованы.</w:t>
      </w:r>
    </w:p>
    <w:p w:rsidR="00000000" w:rsidRDefault="00740E19">
      <w:bookmarkStart w:id="5004" w:name="sub_213206"/>
      <w:r>
        <w:t xml:space="preserve">6. Арбитражный </w:t>
      </w:r>
      <w:r>
        <w:t>суд по заявлению гражданина может продлить срок исполнения плана реструктуризации долгов гражданина, но не свыше максимального срока его реализации в случае, если продление срока одобрено собранием кредиторов в порядке, установленном настоящей статьей.</w:t>
      </w:r>
    </w:p>
    <w:bookmarkEnd w:id="5004"/>
    <w:p w:rsidR="00000000" w:rsidRDefault="00740E19">
      <w:r>
        <w:t>Арбитражный суд продлевает срок исполнения плана реструктуризации долгов гражданина до трех лет без одобрения собрания кредиторов, если гражданин представит доказательства, что исполнение плана реструктуризации долгов гражданина в течение указанного</w:t>
      </w:r>
      <w:r>
        <w:t xml:space="preserve"> в нем срока оказалось невозможным вследствие непреодолимой силы.</w:t>
      </w:r>
    </w:p>
    <w:p w:rsidR="00000000" w:rsidRDefault="00740E19">
      <w:r>
        <w:t>О продлении срока исполнения плана реструктуризации долгов гражданина арбитражный суд выносит определение, которое может быть обжаловано.</w:t>
      </w:r>
    </w:p>
    <w:p w:rsidR="00000000" w:rsidRDefault="00740E19"/>
    <w:p w:rsidR="00000000" w:rsidRDefault="00740E19"/>
    <w:p w:rsidR="00000000" w:rsidRDefault="00740E19">
      <w:pPr>
        <w:pStyle w:val="a5"/>
      </w:pPr>
      <w:bookmarkStart w:id="5005" w:name="sub_213210"/>
      <w:r>
        <w:rPr>
          <w:rStyle w:val="a3"/>
        </w:rPr>
        <w:t>Статья 213.21.</w:t>
      </w:r>
      <w:r>
        <w:t xml:space="preserve"> Внесение изменений в план</w:t>
      </w:r>
      <w:r>
        <w:t xml:space="preserve"> реструктуризации долгов гражданина по инициативе собрания кредиторов</w:t>
      </w:r>
    </w:p>
    <w:bookmarkEnd w:id="500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30" w:history="1">
        <w:r>
          <w:rPr>
            <w:rStyle w:val="a4"/>
          </w:rPr>
          <w:t>комментарии</w:t>
        </w:r>
      </w:hyperlink>
      <w:r>
        <w:t xml:space="preserve"> к статье 213.21 настоящего Федерального закона</w:t>
      </w:r>
    </w:p>
    <w:p w:rsidR="00000000" w:rsidRDefault="00740E19">
      <w:bookmarkStart w:id="5006" w:name="sub_213211"/>
      <w:r>
        <w:t>1. Собрание кредиторов вправ</w:t>
      </w:r>
      <w:r>
        <w:t>е обратиться в арбитражный суд с ходатайством о внесении изменений в план реструктуризации долгов гражданина в случае улучшения имущественного положения гражданина.</w:t>
      </w:r>
    </w:p>
    <w:bookmarkEnd w:id="5006"/>
    <w:p w:rsidR="00000000" w:rsidRDefault="00740E19">
      <w:r>
        <w:t>Указанное ходатайство должно содержать:</w:t>
      </w:r>
    </w:p>
    <w:p w:rsidR="00000000" w:rsidRDefault="00740E19">
      <w:r>
        <w:t>доказательства возможности погашения гражданином требований, включенных в план реструктуризации его долгов, в более короткий срок и (или) большего числа требований кредиторов, чем включено в план реструктуризации долгов гражданина;</w:t>
      </w:r>
    </w:p>
    <w:p w:rsidR="00000000" w:rsidRDefault="00740E19">
      <w:r>
        <w:t>доказательства улучшения</w:t>
      </w:r>
      <w:r>
        <w:t xml:space="preserve"> имущественного положения гражданина по сравнению с его имущественным положением на дату утверждения плана реструктуризации долгов гражданина;</w:t>
      </w:r>
    </w:p>
    <w:p w:rsidR="00000000" w:rsidRDefault="00740E19">
      <w:r>
        <w:t>предложения об изменении плана реструктуризации долгов гражданина.</w:t>
      </w:r>
    </w:p>
    <w:p w:rsidR="00000000" w:rsidRDefault="00740E19">
      <w:bookmarkStart w:id="5007" w:name="sub_213212"/>
      <w:r>
        <w:t>2. Решение собрания кредиторов об об</w:t>
      </w:r>
      <w:r>
        <w:t>ращении в арбитражный суд с ходатайством о внесении изменений в план реструктуризации долгов гражданина принимается большинством голосов от общего числа голосов конкурсных кредиторов и уполномоченного органа, требования которых включены в реестр требований</w:t>
      </w:r>
      <w:r>
        <w:t xml:space="preserve"> кредиторов.</w:t>
      </w:r>
    </w:p>
    <w:p w:rsidR="00000000" w:rsidRDefault="00740E19">
      <w:bookmarkStart w:id="5008" w:name="sub_213213"/>
      <w:bookmarkEnd w:id="5007"/>
      <w:r>
        <w:t>3. О дате рассмотрения ходатайства собрания кредиторов о внесении изменений в план реструктуризации долгов гражданина арбитражный суд извещает лиц, участвующих в деле о банкротстве гражданина. Неявка надлежащим образом изве</w:t>
      </w:r>
      <w:r>
        <w:t>щенных лиц не препятствует рассмотрению указанного ходатайства.</w:t>
      </w:r>
    </w:p>
    <w:p w:rsidR="00000000" w:rsidRDefault="00740E19">
      <w:bookmarkStart w:id="5009" w:name="sub_213214"/>
      <w:bookmarkEnd w:id="5008"/>
      <w:r>
        <w:t>4. По результатам рассмотрения ходатайства собрания кредиторов о внесении изменений в план реструктуризации долгов гражданина арбитражный суд выносит одно из следующих опре</w:t>
      </w:r>
      <w:r>
        <w:t>делений:</w:t>
      </w:r>
    </w:p>
    <w:bookmarkEnd w:id="5009"/>
    <w:p w:rsidR="00000000" w:rsidRDefault="00740E19">
      <w:r>
        <w:t>об утверждении изменений, которые вносятся в план реструктуризации долгов гражданина;</w:t>
      </w:r>
    </w:p>
    <w:p w:rsidR="00000000" w:rsidRDefault="00740E19">
      <w:r>
        <w:t>об отказе в утверждении изменений, которые вносятся в план реструктуризации долгов гражданина.</w:t>
      </w:r>
    </w:p>
    <w:p w:rsidR="00000000" w:rsidRDefault="00740E19">
      <w:r>
        <w:t>Указанные определения могут быть обжалованы.</w:t>
      </w:r>
    </w:p>
    <w:p w:rsidR="00000000" w:rsidRDefault="00740E19"/>
    <w:p w:rsidR="00000000" w:rsidRDefault="00740E19"/>
    <w:p w:rsidR="00000000" w:rsidRDefault="00740E19">
      <w:pPr>
        <w:pStyle w:val="a5"/>
      </w:pPr>
      <w:bookmarkStart w:id="5010" w:name="sub_213220"/>
      <w:r>
        <w:rPr>
          <w:rStyle w:val="a3"/>
        </w:rPr>
        <w:t>Статья 213.22.</w:t>
      </w:r>
      <w:r>
        <w:t xml:space="preserve"> Завершение исполнения плана реструктуризации долгов гражданина</w:t>
      </w:r>
    </w:p>
    <w:bookmarkEnd w:id="501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31" w:history="1">
        <w:r>
          <w:rPr>
            <w:rStyle w:val="a4"/>
          </w:rPr>
          <w:t>комментарии</w:t>
        </w:r>
      </w:hyperlink>
      <w:r>
        <w:t xml:space="preserve"> к статье 213.22 настоящего Федерального закона</w:t>
      </w:r>
    </w:p>
    <w:p w:rsidR="00000000" w:rsidRDefault="00740E19">
      <w:bookmarkStart w:id="5011" w:name="sub_213221"/>
      <w:r>
        <w:t>1. Не позднее чем з</w:t>
      </w:r>
      <w:r>
        <w:t>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w:t>
      </w:r>
    </w:p>
    <w:bookmarkEnd w:id="5011"/>
    <w:p w:rsidR="00000000" w:rsidRDefault="00740E19">
      <w:r>
        <w:t>Указанный отчет с приложением копий документов, подтверждающих погашение требований кредиторов, направляется конкурсным кредиторам и в уполномоченный орган, требования которых включены в план реструктуризации долгов гражданина, а также в арбитражный</w:t>
      </w:r>
      <w:r>
        <w:t xml:space="preserve"> суд.</w:t>
      </w:r>
    </w:p>
    <w:p w:rsidR="00000000" w:rsidRDefault="00740E19">
      <w:bookmarkStart w:id="5012" w:name="sub_213222"/>
      <w:r>
        <w:t xml:space="preserve">2. Сведения о порядке и месте ознакомления с документами, предусмотренными </w:t>
      </w:r>
      <w:hyperlink w:anchor="sub_213221" w:history="1">
        <w:r>
          <w:rPr>
            <w:rStyle w:val="a4"/>
          </w:rPr>
          <w:t>пунктом 1</w:t>
        </w:r>
      </w:hyperlink>
      <w:r>
        <w:t xml:space="preserve"> настоящей статьи, опубликовываются в порядке, установленном </w:t>
      </w:r>
      <w:hyperlink w:anchor="sub_21370" w:history="1">
        <w:r>
          <w:rPr>
            <w:rStyle w:val="a4"/>
          </w:rPr>
          <w:t>статьей 213.7</w:t>
        </w:r>
      </w:hyperlink>
      <w:r>
        <w:t xml:space="preserve"> настоящего Федерального за</w:t>
      </w:r>
      <w:r>
        <w:t>кона.</w:t>
      </w:r>
    </w:p>
    <w:p w:rsidR="00000000" w:rsidRDefault="00740E19">
      <w:bookmarkStart w:id="5013" w:name="sub_213223"/>
      <w:bookmarkEnd w:id="5012"/>
      <w:r>
        <w:t xml:space="preserve">3. В случае, если требования кредиторов, включенные в план реструктуризации долгов гражданина, не удовлетворены на дату рассмотрения отчета, указанного в </w:t>
      </w:r>
      <w:hyperlink w:anchor="sub_213221" w:history="1">
        <w:r>
          <w:rPr>
            <w:rStyle w:val="a4"/>
          </w:rPr>
          <w:t>пункте 1</w:t>
        </w:r>
      </w:hyperlink>
      <w:r>
        <w:t xml:space="preserve"> настоящей статьи, или он не представлен</w:t>
      </w:r>
      <w:r>
        <w:t xml:space="preserve"> в срок, установленный пунктом 1 настоящей статьи, финансовый управляющий, конкурсный кредитор или уполномоченный орган созывает собрание кредиторов для рассмотрения вопроса об обращении в арбитражный суд с ходатайством об отмене плана реструктуризации дол</w:t>
      </w:r>
      <w:r>
        <w:t>гов гражданина и о признании его банкротом.</w:t>
      </w:r>
    </w:p>
    <w:bookmarkEnd w:id="5013"/>
    <w:p w:rsidR="00000000" w:rsidRDefault="00740E19">
      <w:r>
        <w:t>Собрание кредиторов должно быть проведено не позднее чем за четырнадцать дней до истечения срока исполнения плана реструктуризации долгов гражданина.</w:t>
      </w:r>
    </w:p>
    <w:bookmarkStart w:id="5014" w:name="sub_213224"/>
    <w:p w:rsidR="00000000" w:rsidRDefault="00740E19">
      <w:r>
        <w:fldChar w:fldCharType="begin"/>
      </w:r>
      <w:r>
        <w:instrText>HYPERLINK "http://ivo.garant.ru/document?i</w:instrText>
      </w:r>
      <w:r>
        <w:instrText>d=71117118&amp;sub=35"</w:instrText>
      </w:r>
      <w:r>
        <w:fldChar w:fldCharType="separate"/>
      </w:r>
      <w:r>
        <w:rPr>
          <w:rStyle w:val="a4"/>
        </w:rPr>
        <w:t>4</w:t>
      </w:r>
      <w:r>
        <w:fldChar w:fldCharType="end"/>
      </w:r>
      <w:r>
        <w:t xml:space="preserve">. После получения отчета, указанного в </w:t>
      </w:r>
      <w:hyperlink w:anchor="sub_213221" w:history="1">
        <w:r>
          <w:rPr>
            <w:rStyle w:val="a4"/>
          </w:rPr>
          <w:t>пункте 1</w:t>
        </w:r>
      </w:hyperlink>
      <w:r>
        <w:t xml:space="preserve"> настоящей статьи, или ходатайства собрания кредиторов об отмене плана реструктуризации долгов гражданина и о признании его банкротом либо по истечении срока п</w:t>
      </w:r>
      <w:r>
        <w:t xml:space="preserve">роведения собрания кредиторов, предусмотренного </w:t>
      </w:r>
      <w:hyperlink w:anchor="sub_213223" w:history="1">
        <w:r>
          <w:rPr>
            <w:rStyle w:val="a4"/>
          </w:rPr>
          <w:t>пунктом 3</w:t>
        </w:r>
      </w:hyperlink>
      <w:r>
        <w:t xml:space="preserve"> настоящей статьи, арбитражный суд назначает дату заседания по рассмотрению результатов исполнения этого плана и жалоб кредиторов на действия гражданина и (или) финансовог</w:t>
      </w:r>
      <w:r>
        <w:t>о управляющего. О дате и месте судебного заседания арбитражный суд уведомляет лиц, участвующих в деле о банкротстве гражданина, в порядке, установленном настоящим Федеральным законом.</w:t>
      </w:r>
    </w:p>
    <w:p w:rsidR="00000000" w:rsidRDefault="00740E19">
      <w:bookmarkStart w:id="5015" w:name="sub_213225"/>
      <w:bookmarkEnd w:id="5014"/>
      <w:r>
        <w:t>5. По итогам рассмотрения результатов исполнения пла</w:t>
      </w:r>
      <w:r>
        <w:t>на реструктуризации долгов гражданина, жалоб кредиторов арбитражный суд принимает один из следующих судебных актов:</w:t>
      </w:r>
    </w:p>
    <w:bookmarkEnd w:id="5015"/>
    <w:p w:rsidR="00000000" w:rsidRDefault="00740E19">
      <w:r>
        <w:t>определение о завершении реструктуризации долгов гражданина в случае, если задолженность, предусмотренная указанным планом, погаше</w:t>
      </w:r>
      <w:r>
        <w:t>на и жалобы кредиторов признаны необоснованными;</w:t>
      </w:r>
    </w:p>
    <w:p w:rsidR="00000000" w:rsidRDefault="00740E19">
      <w:bookmarkStart w:id="5016" w:name="sub_2132253"/>
      <w:r>
        <w:t>определение об отмене указанного плана и решение о признании гражданина банкротом в случае, если имеются основания для отмены указанного плана.</w:t>
      </w:r>
    </w:p>
    <w:bookmarkEnd w:id="5016"/>
    <w:p w:rsidR="00000000" w:rsidRDefault="00740E19"/>
    <w:p w:rsidR="00000000" w:rsidRDefault="00740E19"/>
    <w:p w:rsidR="00000000" w:rsidRDefault="00740E19">
      <w:pPr>
        <w:pStyle w:val="a5"/>
      </w:pPr>
      <w:bookmarkStart w:id="5017" w:name="sub_213230"/>
      <w:r>
        <w:rPr>
          <w:rStyle w:val="a3"/>
        </w:rPr>
        <w:t>Статья 213.23.</w:t>
      </w:r>
      <w:r>
        <w:t xml:space="preserve"> Отмена плана р</w:t>
      </w:r>
      <w:r>
        <w:t>еструктуризации долгов гражданина</w:t>
      </w:r>
    </w:p>
    <w:bookmarkEnd w:id="501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32" w:history="1">
        <w:r>
          <w:rPr>
            <w:rStyle w:val="a4"/>
          </w:rPr>
          <w:t>комментарии</w:t>
        </w:r>
      </w:hyperlink>
      <w:r>
        <w:t xml:space="preserve"> к статье 213.23 настоящего Федерального закона</w:t>
      </w:r>
    </w:p>
    <w:bookmarkStart w:id="5018" w:name="sub_213231"/>
    <w:p w:rsidR="00000000" w:rsidRDefault="00740E19">
      <w:r>
        <w:fldChar w:fldCharType="begin"/>
      </w:r>
      <w:r>
        <w:instrText>HYPERLINK "http://ivo.garant.ru/document?id=71117118&amp;sub=36"</w:instrText>
      </w:r>
      <w:r>
        <w:fldChar w:fldCharType="separate"/>
      </w:r>
      <w:r>
        <w:rPr>
          <w:rStyle w:val="a4"/>
        </w:rPr>
        <w:t>1</w:t>
      </w:r>
      <w:r>
        <w:fldChar w:fldCharType="end"/>
      </w:r>
      <w:r>
        <w:t>. Арбитражный суд отменяет план реструктуризации долгов гражданина в случае:</w:t>
      </w:r>
    </w:p>
    <w:bookmarkEnd w:id="5018"/>
    <w:p w:rsidR="00000000" w:rsidRDefault="00740E19">
      <w:r>
        <w:t>наличия в указанном плане и прилагаемых к нему документах недостоверных сведений;</w:t>
      </w:r>
    </w:p>
    <w:p w:rsidR="00000000" w:rsidRDefault="00740E19">
      <w:r>
        <w:t>неисполнения гражданином обязанности по уведомлению кредиторов об обстоятельствах, пред</w:t>
      </w:r>
      <w:r>
        <w:t xml:space="preserve">усмотренных </w:t>
      </w:r>
      <w:hyperlink w:anchor="sub_213132" w:history="1">
        <w:r>
          <w:rPr>
            <w:rStyle w:val="a4"/>
          </w:rPr>
          <w:t>пунктом 2 статьи 213.13</w:t>
        </w:r>
      </w:hyperlink>
      <w:r>
        <w:t xml:space="preserve"> настоящего Федерального закона, при наличии соответствующего ходатайства конкурсного кредитора или уполномоченного органа;</w:t>
      </w:r>
    </w:p>
    <w:p w:rsidR="00000000" w:rsidRDefault="00740E19">
      <w:r>
        <w:t>неисполнения гражданином обязательств перед конкурсным кредитором или</w:t>
      </w:r>
      <w:r>
        <w:t xml:space="preserve"> уполномоченным органом в соответствии с условиями указанного плана при наличии соответствующего ходатайства конкурсного кредитора или уполномоченного органа, требования которых включены в указанный план.</w:t>
      </w:r>
    </w:p>
    <w:p w:rsidR="00000000" w:rsidRDefault="00740E19">
      <w:bookmarkStart w:id="5019" w:name="sub_213232"/>
      <w:r>
        <w:t>2. В случае неисполнения гражданином обяз</w:t>
      </w:r>
      <w:r>
        <w:t>ательства перед конкурсным кредитором или уполномоченным органом в соответствии с условиями плана реструктуризации долгов гражданина конкурсный кредитор или уполномоченный орган, обязательства перед которыми не исполнены и требования которых включены в пла</w:t>
      </w:r>
      <w:r>
        <w:t>н реструктуризации долгов гражданина, вправе обратиться в арбитражный суд с ходатайством об отмене плана реструктуризации долгов гражданина.</w:t>
      </w:r>
    </w:p>
    <w:bookmarkEnd w:id="5019"/>
    <w:p w:rsidR="00000000" w:rsidRDefault="00740E19">
      <w:r>
        <w:t>К ходатайству конкурсного кредитора или уполномоченного органа об отмене плана реструктуризации долгов гр</w:t>
      </w:r>
      <w:r>
        <w:t>ажданина прилагаются доказательства направления копии данного ходатайства гражданину.</w:t>
      </w:r>
    </w:p>
    <w:p w:rsidR="00000000" w:rsidRDefault="00740E19">
      <w:r>
        <w:t>Ходатайство конкурсного кредитора или уполномоченного органа об отмене плана реструктуризации долгов гражданина рассматривается арбитражным судом в пятнадцатидневный срок</w:t>
      </w:r>
      <w:r>
        <w:t xml:space="preserve"> с даты поступления данного ходатайства.</w:t>
      </w:r>
    </w:p>
    <w:p w:rsidR="00000000" w:rsidRDefault="00740E19">
      <w:r>
        <w:t>Если на дату судебного заседания по рассмотрению ходатайства конкурсного кредитора или уполномоченного органа об отмене плана реструктуризации долгов гражданина он не исполнил обязательства перед конкурсным кредитор</w:t>
      </w:r>
      <w:r>
        <w:t>ом или уполномоченным органом в соответствии с условиями плана реструктуризации долгов гражданина, арбитражный суд отменяет указанный план.</w:t>
      </w:r>
    </w:p>
    <w:p w:rsidR="00000000" w:rsidRDefault="00740E19">
      <w:bookmarkStart w:id="5020" w:name="sub_213233"/>
      <w:r>
        <w:t>3. План реструктуризации долгов гражданина может быть отменен арбитражным судом только в отношении конкурс</w:t>
      </w:r>
      <w:r>
        <w:t>ных кредиторов и уполномоченного органа, требования которых включены в указанный план. В этом случае арбитражный суд выносит определение об отмене плана реструктуризации долгов гражданина и принимает решение о признании его банкротом.</w:t>
      </w:r>
    </w:p>
    <w:p w:rsidR="00000000" w:rsidRDefault="00740E19">
      <w:bookmarkStart w:id="5021" w:name="sub_213234"/>
      <w:bookmarkEnd w:id="5020"/>
      <w:r>
        <w:t>4</w:t>
      </w:r>
      <w:r>
        <w:t>. Требования конкурсных кредиторов и уполномоченного органа, включенные в план реструктуризации долгов гражданина, отмененный арбитражным судом, учитываются в реестре требований кредиторов в части, в которой они должны быть удовлетворены на дату отмены ука</w:t>
      </w:r>
      <w:r>
        <w:t>занного плана, и подлежат удовлетворению в составе требований кредиторов третьей очереди.</w:t>
      </w:r>
    </w:p>
    <w:p w:rsidR="00000000" w:rsidRDefault="00740E19">
      <w:bookmarkStart w:id="5022" w:name="sub_213235"/>
      <w:bookmarkEnd w:id="5021"/>
      <w:r>
        <w:t>5. Сведения об отмене плана реструктуризации долгов гражданина и о признании его банкротом подлежат опубликованию финансовым управляющим в порядке</w:t>
      </w:r>
      <w:r>
        <w:t xml:space="preserve">, установленном </w:t>
      </w:r>
      <w:hyperlink w:anchor="sub_21370" w:history="1">
        <w:r>
          <w:rPr>
            <w:rStyle w:val="a4"/>
          </w:rPr>
          <w:t>статьей 213.7</w:t>
        </w:r>
      </w:hyperlink>
      <w:r>
        <w:t xml:space="preserve"> настоящего Федерального закона, в течение пяти дней с даты вынесения арбитражным судом определения об отмене плана реструктуризации долгов гражданина и принятия арбитражным судом решения о признании </w:t>
      </w:r>
      <w:r>
        <w:t>его банкротом.</w:t>
      </w:r>
    </w:p>
    <w:bookmarkEnd w:id="5022"/>
    <w:p w:rsidR="00000000" w:rsidRDefault="00740E19"/>
    <w:p w:rsidR="00000000" w:rsidRDefault="00740E19"/>
    <w:p w:rsidR="00000000" w:rsidRDefault="00740E19">
      <w:pPr>
        <w:pStyle w:val="a5"/>
      </w:pPr>
      <w:bookmarkStart w:id="5023" w:name="sub_213240"/>
      <w:r>
        <w:rPr>
          <w:rStyle w:val="a3"/>
        </w:rPr>
        <w:t>Статья 213.24.</w:t>
      </w:r>
      <w:r>
        <w:t xml:space="preserve"> Решение арбитражного суда о признании гражданина банкротом</w:t>
      </w:r>
    </w:p>
    <w:bookmarkEnd w:id="502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33" w:history="1">
        <w:r>
          <w:rPr>
            <w:rStyle w:val="a4"/>
          </w:rPr>
          <w:t>комментарии</w:t>
        </w:r>
      </w:hyperlink>
      <w:r>
        <w:t xml:space="preserve"> к статье 213.24 настоящего Федерального зако</w:t>
      </w:r>
      <w:r>
        <w:t>на</w:t>
      </w:r>
    </w:p>
    <w:p w:rsidR="00000000" w:rsidRDefault="00740E19">
      <w:bookmarkStart w:id="5024" w:name="sub_213241"/>
      <w:r>
        <w:t>1. Арбитражный суд принимает решение о признании гражданина банкротом в случае, если:</w:t>
      </w:r>
    </w:p>
    <w:bookmarkEnd w:id="5024"/>
    <w:p w:rsidR="00000000" w:rsidRDefault="00740E19">
      <w:r>
        <w:t>гражданином, конкурсными кредиторами и (или) уполномоченным органом не представлен план реструктуризации долгов гражданина в течение срока, установ</w:t>
      </w:r>
      <w:r>
        <w:t>ленного настоящим Федеральным законом;</w:t>
      </w:r>
    </w:p>
    <w:p w:rsidR="00000000" w:rsidRDefault="00740E19">
      <w:bookmarkStart w:id="5025" w:name="sub_2132413"/>
      <w:r>
        <w:t xml:space="preserve">собранием кредиторов не одобрен план реструктуризации долгов гражданина, за исключением случая, предусмотренного </w:t>
      </w:r>
      <w:hyperlink w:anchor="sub_213174" w:history="1">
        <w:r>
          <w:rPr>
            <w:rStyle w:val="a4"/>
          </w:rPr>
          <w:t>пунктом 4 статьи 213.17</w:t>
        </w:r>
      </w:hyperlink>
      <w:r>
        <w:t xml:space="preserve"> настоящего Федерального закона;</w:t>
      </w:r>
    </w:p>
    <w:bookmarkEnd w:id="5025"/>
    <w:p w:rsidR="00000000" w:rsidRDefault="00740E19">
      <w:r>
        <w:t>арбитражным судом отменен план реструктуризации долгов гражданина;</w:t>
      </w:r>
    </w:p>
    <w:p w:rsidR="00000000" w:rsidRDefault="00740E19">
      <w:r>
        <w:t xml:space="preserve">производство по делу о банкротстве гражданина возобновлено в случаях, установленных </w:t>
      </w:r>
      <w:hyperlink w:anchor="sub_213293" w:history="1">
        <w:r>
          <w:rPr>
            <w:rStyle w:val="a4"/>
          </w:rPr>
          <w:t>пунктом 3 статьи 213.29</w:t>
        </w:r>
      </w:hyperlink>
      <w:r>
        <w:t xml:space="preserve"> или </w:t>
      </w:r>
      <w:hyperlink w:anchor="sub_213317" w:history="1">
        <w:r>
          <w:rPr>
            <w:rStyle w:val="a4"/>
          </w:rPr>
          <w:t>пунктом 7 статьи 213.3</w:t>
        </w:r>
        <w:r>
          <w:rPr>
            <w:rStyle w:val="a4"/>
          </w:rPr>
          <w:t>1</w:t>
        </w:r>
      </w:hyperlink>
      <w:r>
        <w:t xml:space="preserve"> настоящего Федерального закона;</w:t>
      </w:r>
    </w:p>
    <w:p w:rsidR="00000000" w:rsidRDefault="00740E19">
      <w:r>
        <w:t>в иных случаях, предусмотренных настоящим Федеральным законом.</w:t>
      </w:r>
    </w:p>
    <w:p w:rsidR="00000000" w:rsidRDefault="00740E19">
      <w:bookmarkStart w:id="5026" w:name="sub_213242"/>
      <w:r>
        <w:t xml:space="preserve">2. В случае принятия арбитражным судом решения о признании гражданина банкротом арбитражный суд принимает решение о введении реализации имущества </w:t>
      </w:r>
      <w:r>
        <w:t>гражданина. Реализация имущества гражданина вводится на срок не более чем шесть месяцев. Указанный срок может продлеваться арбитражным судом в отношении соответственно гражданина, не являющегося индивидуальным предпринимателем, индивидуального предпринимат</w:t>
      </w:r>
      <w:r>
        <w:t>еля по ходатайству лиц, участвующих в деле о банкротстве.</w:t>
      </w:r>
    </w:p>
    <w:p w:rsidR="00000000" w:rsidRDefault="00740E19">
      <w:bookmarkStart w:id="5027" w:name="sub_21324022"/>
      <w:bookmarkEnd w:id="5026"/>
      <w:r>
        <w:t>При принятии решения о признании гражданина банкротом арбитражный суд утверждает в качестве финансового управляющего для участия в процедуре реализации имущества гражданина лиц</w:t>
      </w:r>
      <w:r>
        <w:t>о, исполнявшее обязанности финансового управляющего и участвовавшее в процедуре реструктуризации долгов гражданина, если иная кандидатура к моменту признания гражданина банкротом не будет предложена собранием кредиторов.</w:t>
      </w:r>
    </w:p>
    <w:p w:rsidR="00000000" w:rsidRDefault="00740E19">
      <w:pPr>
        <w:pStyle w:val="a7"/>
        <w:rPr>
          <w:color w:val="000000"/>
          <w:sz w:val="16"/>
          <w:szCs w:val="16"/>
        </w:rPr>
      </w:pPr>
      <w:bookmarkStart w:id="5028" w:name="sub_2132421"/>
      <w:bookmarkEnd w:id="5027"/>
      <w:r>
        <w:rPr>
          <w:color w:val="000000"/>
          <w:sz w:val="16"/>
          <w:szCs w:val="16"/>
        </w:rPr>
        <w:t>Информация о</w:t>
      </w:r>
      <w:r>
        <w:rPr>
          <w:color w:val="000000"/>
          <w:sz w:val="16"/>
          <w:szCs w:val="16"/>
        </w:rPr>
        <w:t>б изменениях:</w:t>
      </w:r>
    </w:p>
    <w:bookmarkEnd w:id="5028"/>
    <w:p w:rsidR="00000000" w:rsidRDefault="00740E19">
      <w:pPr>
        <w:pStyle w:val="a8"/>
      </w:pPr>
      <w:r>
        <w:fldChar w:fldCharType="begin"/>
      </w:r>
      <w:r>
        <w:instrText>HYPERLINK "http://ivo.garant.ru/document?id=71328134&amp;sub=451"</w:instrText>
      </w:r>
      <w:r>
        <w:fldChar w:fldCharType="separate"/>
      </w:r>
      <w:r>
        <w:rPr>
          <w:rStyle w:val="a4"/>
        </w:rPr>
        <w:t>Федеральным законом</w:t>
      </w:r>
      <w:r>
        <w:fldChar w:fldCharType="end"/>
      </w:r>
      <w:r>
        <w:t xml:space="preserve"> от 23 июня 2016 г. N 222-ФЗ статья 213.24 дополнена пунктом 2.1, </w:t>
      </w:r>
      <w:hyperlink r:id="rId3134" w:history="1">
        <w:r>
          <w:rPr>
            <w:rStyle w:val="a4"/>
          </w:rPr>
          <w:t>вступающим в силу</w:t>
        </w:r>
      </w:hyperlink>
      <w:r>
        <w:t xml:space="preserve"> </w:t>
      </w:r>
      <w:r>
        <w:t xml:space="preserve">по истечении ста восьмидесяти дней после дня </w:t>
      </w:r>
      <w:hyperlink r:id="rId3135" w:history="1">
        <w:r>
          <w:rPr>
            <w:rStyle w:val="a4"/>
          </w:rPr>
          <w:t>официального опубликования</w:t>
        </w:r>
      </w:hyperlink>
      <w:r>
        <w:t xml:space="preserve"> названного Федерального закона</w:t>
      </w:r>
    </w:p>
    <w:p w:rsidR="00000000" w:rsidRDefault="00740E19">
      <w:r>
        <w:t xml:space="preserve">2.1. В случае принятия арбитражным судом решения о признании гражданина банкротом и введении реализации имущества гражданина в соответствии с </w:t>
      </w:r>
      <w:hyperlink w:anchor="sub_21368" w:history="1">
        <w:r>
          <w:rPr>
            <w:rStyle w:val="a4"/>
          </w:rPr>
          <w:t>пунктом 8 статьи 213.6</w:t>
        </w:r>
      </w:hyperlink>
      <w:r>
        <w:t xml:space="preserve"> настоящего Федерального закона финансовый управляющий направляет</w:t>
      </w:r>
      <w:r>
        <w:t xml:space="preserve"> по почте уведомление о признании гражданина банкротом и введении реализации имущества гражданина всем известным ему кредиторам гражданина не позднее чем в течение пятнадцати дней с даты вынесения арбитражным судом решения о признании гражданина банкротом.</w:t>
      </w:r>
      <w:r>
        <w:t xml:space="preserve"> В 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rsidR="00000000" w:rsidRDefault="00740E19">
      <w:bookmarkStart w:id="5029" w:name="sub_213243"/>
      <w:r>
        <w:t xml:space="preserve">3. В случае признания гражданина банкротом арбитражный суд вправе вынести определение о временном </w:t>
      </w:r>
      <w:r>
        <w:t>ограничении права на выезд гражданина из Российской Федерации.</w:t>
      </w:r>
    </w:p>
    <w:bookmarkEnd w:id="5029"/>
    <w:p w:rsidR="00000000" w:rsidRDefault="00740E19">
      <w:r>
        <w:t>Временное ограничение права на выезд гражданина из Российской Федерации действует до даты вынесения определения о завершении или прекращении производства по делу о банкротстве гражданина, в том числе в результате утверждения арбитражным судом мирового согл</w:t>
      </w:r>
      <w:r>
        <w:t xml:space="preserve">ашения. При наличии уважительной причины, по которой требуется выезд гражданина из Российской Федерации, по ходатайству гражданина и с учетом мнения кредиторов и финансового управляющего арбитражный суд вправе досрочно отменить временное ограничение права </w:t>
      </w:r>
      <w:r>
        <w:t>на выезд гражданина из Российской Федерации.</w:t>
      </w:r>
    </w:p>
    <w:p w:rsidR="00000000" w:rsidRDefault="00740E19">
      <w:r>
        <w:t>Копии определений об установлении временного ограничения права на выезд гражданина из Российской Федерации и об отмене установленного временного ограничения направляются гражданину, в территориальный орган федер</w:t>
      </w:r>
      <w:r>
        <w:t>ального органа исполнительной власти, уполномоченного на осуществление функций по контролю и надзору в сфере миграции, и в пограничные органы.</w:t>
      </w:r>
    </w:p>
    <w:bookmarkStart w:id="5030" w:name="sub_213244"/>
    <w:p w:rsidR="00000000" w:rsidRDefault="00740E19">
      <w:r>
        <w:fldChar w:fldCharType="begin"/>
      </w:r>
      <w:r>
        <w:instrText>HYPERLINK "http://ivo.garant.ru/document?id=71117118&amp;sub=24"</w:instrText>
      </w:r>
      <w:r>
        <w:fldChar w:fldCharType="separate"/>
      </w:r>
      <w:r>
        <w:rPr>
          <w:rStyle w:val="a4"/>
        </w:rPr>
        <w:t>4</w:t>
      </w:r>
      <w:r>
        <w:fldChar w:fldCharType="end"/>
      </w:r>
      <w:r>
        <w:t>. В ходе процедуры реализации имущества</w:t>
      </w:r>
      <w:r>
        <w:t xml:space="preserve"> гражданина требования конкурсных кредиторов и уполномоченного органа подлежат рассмотрению в порядке, предусмотренном </w:t>
      </w:r>
      <w:hyperlink w:anchor="sub_100" w:history="1">
        <w:r>
          <w:rPr>
            <w:rStyle w:val="a4"/>
          </w:rPr>
          <w:t>статьей 100</w:t>
        </w:r>
      </w:hyperlink>
      <w:r>
        <w:t xml:space="preserve"> настоящего Федерального закона. Пропущенный кредитором по уважительной причине срок закрытия реестра</w:t>
      </w:r>
      <w:r>
        <w:t xml:space="preserve"> может быть восстановлен арбитражным судом.</w:t>
      </w:r>
    </w:p>
    <w:p w:rsidR="00000000" w:rsidRDefault="00740E19">
      <w:pPr>
        <w:pStyle w:val="a7"/>
        <w:rPr>
          <w:color w:val="000000"/>
          <w:sz w:val="16"/>
          <w:szCs w:val="16"/>
        </w:rPr>
      </w:pPr>
      <w:bookmarkStart w:id="5031" w:name="sub_213245"/>
      <w:bookmarkEnd w:id="5030"/>
      <w:r>
        <w:rPr>
          <w:color w:val="000000"/>
          <w:sz w:val="16"/>
          <w:szCs w:val="16"/>
        </w:rPr>
        <w:t>ГАРАНТ:</w:t>
      </w:r>
    </w:p>
    <w:bookmarkEnd w:id="5031"/>
    <w:p w:rsidR="00000000" w:rsidRDefault="00740E19">
      <w:pPr>
        <w:pStyle w:val="a7"/>
      </w:pPr>
      <w:r>
        <w:t xml:space="preserve">Положение пункта 5 статьи 213.24 (в редакции </w:t>
      </w:r>
      <w:hyperlink r:id="rId3136" w:history="1">
        <w:r>
          <w:rPr>
            <w:rStyle w:val="a4"/>
          </w:rPr>
          <w:t xml:space="preserve">Федерального закона </w:t>
        </w:r>
      </w:hyperlink>
      <w:r>
        <w:t xml:space="preserve">от 29 июня 2015 г. N 154-ФЗ) </w:t>
      </w:r>
      <w:hyperlink r:id="rId3137" w:history="1">
        <w:r>
          <w:rPr>
            <w:rStyle w:val="a4"/>
          </w:rPr>
          <w:t>применяется</w:t>
        </w:r>
      </w:hyperlink>
      <w:r>
        <w:t xml:space="preserve"> с 1 января 2016 г.</w:t>
      </w:r>
    </w:p>
    <w:p w:rsidR="00000000" w:rsidRDefault="00740E19">
      <w:r>
        <w:t>5. Кредитная организация обязана уведомить финансового управляющего об имеющихся у нее вкладах, счетах, ином имуществе и о договоре аренды банковской ячейки (сейфа) гражданина,</w:t>
      </w:r>
      <w:r>
        <w:t xml:space="preserve"> признанного банкротом, не позднее пяти рабочих дней со дня, когда стало известно или должно было стать известно о признании гражданина банкротом.</w:t>
      </w:r>
    </w:p>
    <w:p w:rsidR="00000000" w:rsidRDefault="00740E19"/>
    <w:p w:rsidR="00000000" w:rsidRDefault="00740E19"/>
    <w:p w:rsidR="00000000" w:rsidRDefault="00740E19">
      <w:pPr>
        <w:pStyle w:val="a5"/>
      </w:pPr>
      <w:bookmarkStart w:id="5032" w:name="sub_213250"/>
      <w:r>
        <w:rPr>
          <w:rStyle w:val="a3"/>
        </w:rPr>
        <w:t>Статья 213.25.</w:t>
      </w:r>
      <w:r>
        <w:t xml:space="preserve"> Имущество гражданина, подлежащее реализации в случае признания гражданина банкрото</w:t>
      </w:r>
      <w:r>
        <w:t>м и введения реализации имущества гражданина</w:t>
      </w:r>
    </w:p>
    <w:bookmarkEnd w:id="503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38" w:history="1">
        <w:r>
          <w:rPr>
            <w:rStyle w:val="a4"/>
          </w:rPr>
          <w:t>комментарии</w:t>
        </w:r>
      </w:hyperlink>
      <w:r>
        <w:t xml:space="preserve"> к статье 213.25 настоящего Федерального закона</w:t>
      </w:r>
    </w:p>
    <w:p w:rsidR="00000000" w:rsidRDefault="00740E19">
      <w:bookmarkStart w:id="5033" w:name="sub_213251"/>
      <w:r>
        <w:t>1. Все имущество гражданина, имеющееся на дату принят</w:t>
      </w:r>
      <w:r>
        <w:t xml:space="preserve">ия решения арбитражного суда о признании гражданина банкротом и введении реализации имущества гражданина и выявленное или приобретенное после даты принятия указанного решения, составляет конкурсную массу, за исключением имущества, определенного </w:t>
      </w:r>
      <w:hyperlink w:anchor="sub_213253" w:history="1">
        <w:r>
          <w:rPr>
            <w:rStyle w:val="a4"/>
          </w:rPr>
          <w:t>пунктом 3</w:t>
        </w:r>
      </w:hyperlink>
      <w:r>
        <w:t xml:space="preserve"> настоящей статьи.</w:t>
      </w:r>
    </w:p>
    <w:p w:rsidR="00000000" w:rsidRDefault="00740E19">
      <w:bookmarkStart w:id="5034" w:name="sub_213252"/>
      <w:bookmarkEnd w:id="5033"/>
      <w:r>
        <w:t>2. По мотивированному ходатайству гражданина и иных лиц, участвующих в деле о банкротстве гражданина, арбитражный суд вправе исключить из конкурсной массы имущество гражданина, на которое в с</w:t>
      </w:r>
      <w:r>
        <w:t>оответствии с федеральным законом может быть обращено взыскание по исполнительным документам и доход от реализации которого существенно не повлияет на удовлетворение требований кредиторов. Общая стоимость имущества гражданина, которое исключается из конкур</w:t>
      </w:r>
      <w:r>
        <w:t>сной массы в соответствии с положениями настоящего пункта, не может превышать десять тысяч рублей.</w:t>
      </w:r>
    </w:p>
    <w:bookmarkEnd w:id="5034"/>
    <w:p w:rsidR="00000000" w:rsidRDefault="00740E19">
      <w:r>
        <w:t>Перечень имущества гражданина, которое исключается из конкурсной массы в соответствии с положениями настоящего пункта, утверждается арбитражным суд</w:t>
      </w:r>
      <w:r>
        <w:t>ом, о чем выносится определение, которое может быть обжаловано.</w:t>
      </w:r>
    </w:p>
    <w:p w:rsidR="00000000" w:rsidRDefault="00740E19">
      <w:bookmarkStart w:id="5035" w:name="sub_213253"/>
      <w:r>
        <w:t xml:space="preserve">3. Из конкурсной массы исключается имущество, на которое не может быть обращено взыскание в соответствии с </w:t>
      </w:r>
      <w:hyperlink r:id="rId3139" w:history="1">
        <w:r>
          <w:rPr>
            <w:rStyle w:val="a4"/>
          </w:rPr>
          <w:t>гражданским пр</w:t>
        </w:r>
        <w:r>
          <w:rPr>
            <w:rStyle w:val="a4"/>
          </w:rPr>
          <w:t>оцессуальным законодательством</w:t>
        </w:r>
      </w:hyperlink>
      <w:r>
        <w:t>.</w:t>
      </w:r>
    </w:p>
    <w:bookmarkEnd w:id="5035"/>
    <w:p w:rsidR="00000000" w:rsidRDefault="00740E19">
      <w:r>
        <w:t>Определение об исключении имущества гражданина из конкурсной массы или об отказе в таком исключении может быть обжаловано.</w:t>
      </w:r>
    </w:p>
    <w:p w:rsidR="00000000" w:rsidRDefault="00740E19">
      <w:bookmarkStart w:id="5036" w:name="sub_213254"/>
      <w:r>
        <w:t xml:space="preserve">4. В конкурсную массу может включаться имущество гражданина, составляющее его </w:t>
      </w:r>
      <w:r>
        <w:t xml:space="preserve">долю в общем имуществе, на которое может быть обращено взыскание в соответствии с </w:t>
      </w:r>
      <w:hyperlink r:id="rId3140" w:history="1">
        <w:r>
          <w:rPr>
            <w:rStyle w:val="a4"/>
          </w:rPr>
          <w:t>гражданским законодательством</w:t>
        </w:r>
      </w:hyperlink>
      <w:r>
        <w:t xml:space="preserve">, </w:t>
      </w:r>
      <w:hyperlink r:id="rId3141" w:history="1">
        <w:r>
          <w:rPr>
            <w:rStyle w:val="a4"/>
          </w:rPr>
          <w:t>семейным законодате</w:t>
        </w:r>
        <w:r>
          <w:rPr>
            <w:rStyle w:val="a4"/>
          </w:rPr>
          <w:t>льством</w:t>
        </w:r>
      </w:hyperlink>
      <w:r>
        <w:t>. Кредитор вправе предъявить требование о выделе доли гражданина в общем имуществе для обращения на нее взыскания.</w:t>
      </w:r>
    </w:p>
    <w:p w:rsidR="00000000" w:rsidRDefault="00740E19">
      <w:pPr>
        <w:pStyle w:val="a7"/>
        <w:rPr>
          <w:color w:val="000000"/>
          <w:sz w:val="16"/>
          <w:szCs w:val="16"/>
        </w:rPr>
      </w:pPr>
      <w:bookmarkStart w:id="5037" w:name="sub_213255"/>
      <w:bookmarkEnd w:id="5036"/>
      <w:r>
        <w:rPr>
          <w:color w:val="000000"/>
          <w:sz w:val="16"/>
          <w:szCs w:val="16"/>
        </w:rPr>
        <w:t>Информация об изменениях:</w:t>
      </w:r>
    </w:p>
    <w:bookmarkEnd w:id="5037"/>
    <w:p w:rsidR="00000000" w:rsidRDefault="00740E19">
      <w:pPr>
        <w:pStyle w:val="a8"/>
      </w:pPr>
      <w:r>
        <w:fldChar w:fldCharType="begin"/>
      </w:r>
      <w:r>
        <w:instrText>HYPERLINK "http://ivo.garant.ru/document?id=71328134&amp;sub=452"</w:instrText>
      </w:r>
      <w:r>
        <w:fldChar w:fldCharType="separate"/>
      </w:r>
      <w:r>
        <w:rPr>
          <w:rStyle w:val="a4"/>
        </w:rPr>
        <w:t>Федеральным за</w:t>
      </w:r>
      <w:r>
        <w:rPr>
          <w:rStyle w:val="a4"/>
        </w:rPr>
        <w:t>коном</w:t>
      </w:r>
      <w:r>
        <w:fldChar w:fldCharType="end"/>
      </w:r>
      <w:r>
        <w:t xml:space="preserve"> от 23 июня 2016 г. N 222-ФЗ в пункт 5 статьи 213.25 внесены изменения, </w:t>
      </w:r>
      <w:hyperlink r:id="rId3142" w:history="1">
        <w:r>
          <w:rPr>
            <w:rStyle w:val="a4"/>
          </w:rPr>
          <w:t>вступающие в силу</w:t>
        </w:r>
      </w:hyperlink>
      <w:r>
        <w:t xml:space="preserve"> по истечении ста восьмидесяти дней после дня </w:t>
      </w:r>
      <w:hyperlink r:id="rId3143" w:history="1">
        <w:r>
          <w:rPr>
            <w:rStyle w:val="a4"/>
          </w:rPr>
          <w:t>официального опубликования</w:t>
        </w:r>
      </w:hyperlink>
      <w:r>
        <w:t xml:space="preserve"> названного Федерального закона</w:t>
      </w:r>
    </w:p>
    <w:p w:rsidR="00000000" w:rsidRDefault="00740E19">
      <w:pPr>
        <w:pStyle w:val="a8"/>
      </w:pPr>
      <w:hyperlink r:id="rId3144" w:history="1">
        <w:r>
          <w:rPr>
            <w:rStyle w:val="a4"/>
          </w:rPr>
          <w:t>См. текст пункта в предыдущей редакции</w:t>
        </w:r>
      </w:hyperlink>
    </w:p>
    <w:p w:rsidR="00000000" w:rsidRDefault="00740E19">
      <w:r>
        <w:t>5. С даты признания гражданина банкротом:</w:t>
      </w:r>
    </w:p>
    <w:p w:rsidR="00000000" w:rsidRDefault="00740E19">
      <w:bookmarkStart w:id="5038" w:name="sub_2132552"/>
      <w:r>
        <w:t>все права в отношении имущ</w:t>
      </w:r>
      <w:r>
        <w:t>ества, составляющего конкурсную массу, в том числе на распоряжение им, осуществляются только финансовым управляющим от имени гражданина и не могут осуществляться гражданином лично;</w:t>
      </w:r>
    </w:p>
    <w:bookmarkEnd w:id="5038"/>
    <w:p w:rsidR="00000000" w:rsidRDefault="00740E19">
      <w:r>
        <w:t>сделки, совершенные гражданином лично (без участия финансового у</w:t>
      </w:r>
      <w:r>
        <w:t>правляющего) в отношении имущества, составляющего конкурсную массу, ничтожны. Требования кредиторов по сделкам гражданина, совершенным им лично (без участия финансового управляющего), не подлежат удовлетворению за счет конкурсной массы;</w:t>
      </w:r>
    </w:p>
    <w:p w:rsidR="00000000" w:rsidRDefault="00740E19">
      <w:bookmarkStart w:id="5039" w:name="sub_2132554"/>
      <w:r>
        <w:t>снимаютс</w:t>
      </w:r>
      <w:r>
        <w:t>я ранее наложенные аресты на имущество гражданина и иные ограничения распоряжения имуществом гражданина;</w:t>
      </w:r>
    </w:p>
    <w:p w:rsidR="00000000" w:rsidRDefault="00740E19">
      <w:bookmarkStart w:id="5040" w:name="sub_2132555"/>
      <w:bookmarkEnd w:id="5039"/>
      <w:r>
        <w:t>прекращается начисление неустоек (штрафов, пеней) и иных финансовых санкций, а также процентов по всем обязательствам гражданина,</w:t>
      </w:r>
      <w:r>
        <w:t xml:space="preserve"> за исключением текущих платежей;</w:t>
      </w:r>
    </w:p>
    <w:p w:rsidR="00000000" w:rsidRDefault="00740E19">
      <w:bookmarkStart w:id="5041" w:name="sub_2132556"/>
      <w:bookmarkEnd w:id="5040"/>
      <w:r>
        <w:t>задолженность гражданина перед кредитором - кредитной организацией признается безнадежной задолженностью.</w:t>
      </w:r>
    </w:p>
    <w:p w:rsidR="00000000" w:rsidRDefault="00740E19">
      <w:bookmarkStart w:id="5042" w:name="sub_213256"/>
      <w:bookmarkEnd w:id="5041"/>
      <w:r>
        <w:t>6. Финансовый управляющий в ходе реализации имущества гражданина от имени</w:t>
      </w:r>
      <w:r>
        <w:t xml:space="preserve"> гражданина:</w:t>
      </w:r>
    </w:p>
    <w:bookmarkEnd w:id="5042"/>
    <w:p w:rsidR="00000000" w:rsidRDefault="00740E19">
      <w:r>
        <w:t>распоряжается средствами гражданина на счетах и во вкладах в кредитных организациях;</w:t>
      </w:r>
    </w:p>
    <w:p w:rsidR="00000000" w:rsidRDefault="00740E19">
      <w:r>
        <w:t>открывает и закрывает счета гражданина в кредитных организациях;</w:t>
      </w:r>
    </w:p>
    <w:p w:rsidR="00000000" w:rsidRDefault="00740E19">
      <w:bookmarkStart w:id="5043" w:name="sub_2132564"/>
      <w:r>
        <w:t>осуществляет права участника юридического лица, принадлежащие гражданину, в том числе голосует на общем собрании участников;</w:t>
      </w:r>
    </w:p>
    <w:p w:rsidR="00000000" w:rsidRDefault="00740E19">
      <w:bookmarkStart w:id="5044" w:name="sub_2132565"/>
      <w:bookmarkEnd w:id="5043"/>
      <w:r>
        <w:t>ведет в судах дела, касающиеся имущественных прав гражданина, в том числе об истребовании или о передаче имущ</w:t>
      </w:r>
      <w:r>
        <w:t>ества гражданина либо в пользу гражданина, о взыскании задолженности третьих лиц перед гражданином. Гражданин также вправе лично участвовать в таких делах.</w:t>
      </w:r>
    </w:p>
    <w:p w:rsidR="00000000" w:rsidRDefault="00740E19">
      <w:bookmarkStart w:id="5045" w:name="sub_213257"/>
      <w:bookmarkEnd w:id="5044"/>
      <w:r>
        <w:t>7. С даты признания гражданина банкротом:</w:t>
      </w:r>
    </w:p>
    <w:bookmarkEnd w:id="5045"/>
    <w:p w:rsidR="00000000" w:rsidRDefault="00740E19">
      <w:r>
        <w:t>регистрация перехода или об</w:t>
      </w:r>
      <w:r>
        <w:t>ременения прав гражданина на имущество, в том числе на недвижимое имущество и бездокументарные ценные бумаги, осуществляется только на основании заявления финансового управляющего. Поданные до этой даты заявления гражданина не подлежат исполнению;</w:t>
      </w:r>
    </w:p>
    <w:p w:rsidR="00000000" w:rsidRDefault="00740E19">
      <w:bookmarkStart w:id="5046" w:name="sub_2132573"/>
      <w:r>
        <w:t>исполнение третьими лицами обязательств перед гражданином по передаче ему имущества, в том числе по уплате денежных средств, возможно только в отношении финансового управляющего и запрещается в отношении гражданина лично;</w:t>
      </w:r>
    </w:p>
    <w:bookmarkEnd w:id="5046"/>
    <w:p w:rsidR="00000000" w:rsidRDefault="00740E19">
      <w:r>
        <w:t>должник не вправе ли</w:t>
      </w:r>
      <w:r>
        <w:t>чно открывать банковские счета и вклады в кредитных организациях и получать по ним денежные средства.</w:t>
      </w:r>
    </w:p>
    <w:p w:rsidR="00000000" w:rsidRDefault="00740E19">
      <w:bookmarkStart w:id="5047" w:name="sub_213258"/>
      <w:r>
        <w:t>8. Кредитные организации могут быть привлечены к ответственности за совершение операций по распоряжению гражданина, в отношении которого введена</w:t>
      </w:r>
      <w:r>
        <w:t xml:space="preserve"> процедура реализации имущества, либо по выданной им лично доверенности по договору банковского вклада и (или) договору банковского счета, в том числе с банковской картой, только в случае, если они были надлежащим образом уведомлены о введении в отношении </w:t>
      </w:r>
      <w:r>
        <w:t xml:space="preserve">гражданина процедуры реализации имущества с учетом </w:t>
      </w:r>
      <w:hyperlink w:anchor="sub_21373" w:history="1">
        <w:r>
          <w:rPr>
            <w:rStyle w:val="a4"/>
          </w:rPr>
          <w:t>пункта 3 статьи 213.7</w:t>
        </w:r>
      </w:hyperlink>
      <w:r>
        <w:t xml:space="preserve"> и </w:t>
      </w:r>
      <w:hyperlink w:anchor="sub_213388" w:history="1">
        <w:r>
          <w:rPr>
            <w:rStyle w:val="a4"/>
          </w:rPr>
          <w:t>абзаца восьмого пункта 8 статьи 213.9</w:t>
        </w:r>
      </w:hyperlink>
      <w:r>
        <w:t xml:space="preserve"> настоящего Федерального закона.</w:t>
      </w:r>
    </w:p>
    <w:p w:rsidR="00000000" w:rsidRDefault="00740E19">
      <w:bookmarkStart w:id="5048" w:name="sub_213259"/>
      <w:bookmarkEnd w:id="5047"/>
      <w:r>
        <w:t>9. Гражданин обязан не позднее одног</w:t>
      </w:r>
      <w:r>
        <w:t>о рабочего дня, следующего за днем принятия решения о признании его банкротом, передать финансовому управляющему все имеющиеся у него банковские карты. Не позднее одного рабочего дня, следующего за днем их получения, финансовый управляющий обязан принять м</w:t>
      </w:r>
      <w:r>
        <w:t>еры по блокированию операций с полученными им банковскими картами по перечислению денежных средств с использованием банковских карт на основной счет должника.</w:t>
      </w:r>
    </w:p>
    <w:p w:rsidR="00000000" w:rsidRDefault="00740E19">
      <w:pPr>
        <w:pStyle w:val="a7"/>
        <w:rPr>
          <w:color w:val="000000"/>
          <w:sz w:val="16"/>
          <w:szCs w:val="16"/>
        </w:rPr>
      </w:pPr>
      <w:bookmarkStart w:id="5049" w:name="sub_2132510"/>
      <w:bookmarkEnd w:id="5048"/>
      <w:r>
        <w:rPr>
          <w:color w:val="000000"/>
          <w:sz w:val="16"/>
          <w:szCs w:val="16"/>
        </w:rPr>
        <w:t>Информация об изменениях:</w:t>
      </w:r>
    </w:p>
    <w:bookmarkEnd w:id="5049"/>
    <w:p w:rsidR="00000000" w:rsidRDefault="00740E19">
      <w:pPr>
        <w:pStyle w:val="a8"/>
      </w:pPr>
      <w:r>
        <w:t xml:space="preserve">Статья 213.25 дополнена пунктом 10 с 1 </w:t>
      </w:r>
      <w:r>
        <w:t xml:space="preserve">июля 2018 г. - </w:t>
      </w:r>
      <w:hyperlink r:id="rId3145" w:history="1">
        <w:r>
          <w:rPr>
            <w:rStyle w:val="a4"/>
          </w:rPr>
          <w:t>Федеральный закон</w:t>
        </w:r>
      </w:hyperlink>
      <w:r>
        <w:t xml:space="preserve"> от 1 июля 2018 г. N 175-ФЗ</w:t>
      </w:r>
    </w:p>
    <w:p w:rsidR="00000000" w:rsidRDefault="00740E19">
      <w:r>
        <w:t>10. В составе имущества гражданина, являющегося депонентом по договору условного депонирования (эскроу), заключенному в целях расчет</w:t>
      </w:r>
      <w:r>
        <w:t xml:space="preserve">ов по договору участия в долевом строительстве в соответствии с </w:t>
      </w:r>
      <w:hyperlink r:id="rId3146"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также отдельно у</w:t>
      </w:r>
      <w:r>
        <w:t>читывается имущество, переданное гражданином на депонирование эскроу-агенту.</w:t>
      </w:r>
    </w:p>
    <w:p w:rsidR="00000000" w:rsidRDefault="00740E19">
      <w:r>
        <w:t>Финансовый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000000" w:rsidRDefault="00740E19">
      <w:r>
        <w:t>Признание гражданина, являю</w:t>
      </w:r>
      <w:r>
        <w:t>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w:t>
      </w:r>
      <w:r>
        <w:t>ого депонирования (эскроу) основания передачи имущества бенефициару в течение шести месяцев с даты признания гражданина банкротом и введения реализации имущества гражданина не возникают, депонированное имущество подлежит включению в конкурсную массу, за ис</w:t>
      </w:r>
      <w:r>
        <w:t>ключением депонированного имущества, внесенного в счет оплаты цены договора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rsidR="00000000" w:rsidRDefault="00740E19">
      <w:r>
        <w:t>В конкурсную массу п</w:t>
      </w:r>
      <w:r>
        <w:t>одлежат включению права требования по договору участия в долевом строительстве. При реализации указанных прав требований права и обязанности по договору счета эскроу переходят в соответствии с законодательством об участии в долевом строительстве многокварт</w:t>
      </w:r>
      <w:r>
        <w:t>ирных домов и (или) иных объектов недвижимости.</w:t>
      </w:r>
    </w:p>
    <w:p w:rsidR="00000000" w:rsidRDefault="00740E19"/>
    <w:p w:rsidR="00000000" w:rsidRDefault="00740E19">
      <w:pPr>
        <w:pStyle w:val="a5"/>
      </w:pPr>
      <w:bookmarkStart w:id="5050" w:name="sub_213260"/>
      <w:r>
        <w:rPr>
          <w:rStyle w:val="a3"/>
        </w:rPr>
        <w:t>Статья 213.26.</w:t>
      </w:r>
      <w:r>
        <w:t xml:space="preserve"> Особенности реализации имущества гражданина</w:t>
      </w:r>
    </w:p>
    <w:bookmarkEnd w:id="5050"/>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47" w:history="1">
        <w:r>
          <w:rPr>
            <w:rStyle w:val="a4"/>
          </w:rPr>
          <w:t>комментарии</w:t>
        </w:r>
      </w:hyperlink>
      <w:r>
        <w:t xml:space="preserve"> к статье 213.26 настоящего Федерально</w:t>
      </w:r>
      <w:r>
        <w:t>го закона</w:t>
      </w:r>
    </w:p>
    <w:p w:rsidR="00000000" w:rsidRDefault="00740E19">
      <w:bookmarkStart w:id="5051" w:name="sub_213261"/>
      <w:r>
        <w:t>1. В течение одного месяца с даты окончания проведения описи и оценки имущества гражданина финансовый управляющий обязан представить в арбитражный суд положение о порядке, об условиях и о сроках реализации имущества гражданина с указани</w:t>
      </w:r>
      <w:r>
        <w:t xml:space="preserve">ем начальной цены продажи имущества. Данное положение утверждается арбитражным судом и должно соответствовать правилам продажи имущества должника, установленным </w:t>
      </w:r>
      <w:hyperlink w:anchor="sub_110" w:history="1">
        <w:r>
          <w:rPr>
            <w:rStyle w:val="a4"/>
          </w:rPr>
          <w:t>статьями 110</w:t>
        </w:r>
      </w:hyperlink>
      <w:r>
        <w:t xml:space="preserve">, </w:t>
      </w:r>
      <w:hyperlink w:anchor="sub_111" w:history="1">
        <w:r>
          <w:rPr>
            <w:rStyle w:val="a4"/>
          </w:rPr>
          <w:t>111</w:t>
        </w:r>
      </w:hyperlink>
      <w:r>
        <w:t xml:space="preserve">, </w:t>
      </w:r>
      <w:hyperlink w:anchor="sub_112" w:history="1">
        <w:r>
          <w:rPr>
            <w:rStyle w:val="a4"/>
          </w:rPr>
          <w:t>112</w:t>
        </w:r>
      </w:hyperlink>
      <w:r>
        <w:t xml:space="preserve">, </w:t>
      </w:r>
      <w:hyperlink w:anchor="sub_139" w:history="1">
        <w:r>
          <w:rPr>
            <w:rStyle w:val="a4"/>
          </w:rPr>
          <w:t>139</w:t>
        </w:r>
      </w:hyperlink>
      <w:r>
        <w:t xml:space="preserve"> настоящего Федерального закона.</w:t>
      </w:r>
    </w:p>
    <w:bookmarkEnd w:id="5051"/>
    <w:p w:rsidR="00000000" w:rsidRDefault="00740E19">
      <w:r>
        <w:t>Об утверждении положения о порядке, об условиях и о сроках реализаци</w:t>
      </w:r>
      <w:r>
        <w:t>и имущества гражданина и об установлении начальной цены продажи имущества выносится определение. Указанное определение может быть обжаловано.</w:t>
      </w:r>
    </w:p>
    <w:p w:rsidR="00000000" w:rsidRDefault="00740E19">
      <w:bookmarkStart w:id="5052" w:name="sub_2613"/>
      <w:r>
        <w:t>В отношении имущества, находящегося за пределами Российской Федерации, выносится отдельное определение, ис</w:t>
      </w:r>
      <w:r>
        <w:t>полнение которого осуществляется по правилам процессуального законодательства государства, на территории которого это имущество находится, или в соответствии с международными договорами Российской Федерации с государством, на территории которого это имущес</w:t>
      </w:r>
      <w:r>
        <w:t>тво находится.</w:t>
      </w:r>
    </w:p>
    <w:p w:rsidR="00000000" w:rsidRDefault="00740E19">
      <w:bookmarkStart w:id="5053" w:name="sub_213262"/>
      <w:bookmarkEnd w:id="5052"/>
      <w:r>
        <w:t>2. Оценка имущества гражданина, которое включено в конкурсную массу в соответствии с настоящим Федеральным законом, проводится финансовым управляющим самостоятельно, о чем финансовым управляющим принимается решение в письме</w:t>
      </w:r>
      <w:r>
        <w:t>нной форме. Проведенная оценка может быть оспорена гражданином, кредиторами, уполномоченным органом в деле о банкротстве гражданина.</w:t>
      </w:r>
    </w:p>
    <w:bookmarkEnd w:id="5053"/>
    <w:p w:rsidR="00000000" w:rsidRDefault="00740E19">
      <w:r>
        <w:t>Собрание кредиторов вправе принять решение о проведении оценки имущества гражданина, части этого имущества, включ</w:t>
      </w:r>
      <w:r>
        <w:t>енных в конкурсную массу в соответствии с настоящим Федеральным законом, с привлечением оценщика и оплатой расходов на проведение данной оценки за счет лиц, голосовавших за принятие соответствующего решения.</w:t>
      </w:r>
    </w:p>
    <w:p w:rsidR="00000000" w:rsidRDefault="00740E19">
      <w:bookmarkStart w:id="5054" w:name="sub_213263"/>
      <w:r>
        <w:t>3. Имущество гражданина, часть этого и</w:t>
      </w:r>
      <w:r>
        <w:t xml:space="preserve">мущества подлежат реализации на торгах в порядке, установленном настоящим Федеральным законом, если иное не предусмотрено решением собрания кредиторов или определением арбитражного суда. Драгоценности и другие предметы роскоши, стоимость которых превышает </w:t>
      </w:r>
      <w:r>
        <w:t>сто тысяч рублей, и вне зависимости от стоимости недвижимое имущество подлежат реализации на открытых торгах в порядке, установленном настоящим Федеральным законом.</w:t>
      </w:r>
    </w:p>
    <w:p w:rsidR="00000000" w:rsidRDefault="00740E19">
      <w:bookmarkStart w:id="5055" w:name="sub_213264"/>
      <w:bookmarkEnd w:id="5054"/>
      <w:r>
        <w:t xml:space="preserve">4. Продажа предмета залога осуществляется в порядке, установленном </w:t>
      </w:r>
      <w:hyperlink w:anchor="sub_11004" w:history="1">
        <w:r>
          <w:rPr>
            <w:rStyle w:val="a4"/>
          </w:rPr>
          <w:t>пунктами 4</w:t>
        </w:r>
      </w:hyperlink>
      <w:r>
        <w:t xml:space="preserve">, </w:t>
      </w:r>
      <w:hyperlink w:anchor="sub_11005" w:history="1">
        <w:r>
          <w:rPr>
            <w:rStyle w:val="a4"/>
          </w:rPr>
          <w:t>5</w:t>
        </w:r>
      </w:hyperlink>
      <w:r>
        <w:t xml:space="preserve">, </w:t>
      </w:r>
      <w:hyperlink w:anchor="sub_11008" w:history="1">
        <w:r>
          <w:rPr>
            <w:rStyle w:val="a4"/>
          </w:rPr>
          <w:t>8 - 19 статьи 110</w:t>
        </w:r>
      </w:hyperlink>
      <w:r>
        <w:t xml:space="preserve"> и </w:t>
      </w:r>
      <w:hyperlink w:anchor="sub_1113" w:history="1">
        <w:r>
          <w:rPr>
            <w:rStyle w:val="a4"/>
          </w:rPr>
          <w:t>пунктом 3 статьи 111</w:t>
        </w:r>
      </w:hyperlink>
      <w:r>
        <w:t xml:space="preserve"> настоящего Федерального закона, с учетом положений </w:t>
      </w:r>
      <w:hyperlink w:anchor="sub_138" w:history="1">
        <w:r>
          <w:rPr>
            <w:rStyle w:val="a4"/>
          </w:rPr>
          <w:t>статьи 138</w:t>
        </w:r>
      </w:hyperlink>
      <w:r>
        <w:t xml:space="preserve"> настоящего</w:t>
      </w:r>
      <w:r>
        <w:t xml:space="preserve"> Федерального закона с особенностями, установленными настоящим пунктом.</w:t>
      </w:r>
    </w:p>
    <w:bookmarkEnd w:id="5055"/>
    <w:p w:rsidR="00000000" w:rsidRDefault="00740E19">
      <w:r>
        <w:t>Начальная продажная цена предмета залога, порядок и условия проведения торгов определяются конкурсным кредитором, требования которого обеспечены залогом реализуемого имуществ</w:t>
      </w:r>
      <w:r>
        <w:t>а.</w:t>
      </w:r>
    </w:p>
    <w:p w:rsidR="00000000" w:rsidRDefault="00740E19">
      <w:r>
        <w:t>В случае наличия разногласий между конкурсным кредитором по обязательствам, обеспеченным залогом имущества гражданина, и финансовым управляющим в вопросах о порядке и об условиях проведения торгов по реализации предмета залога каждый из них вправе обрат</w:t>
      </w:r>
      <w:r>
        <w:t>иться с заявлением о разрешении таких разногласий в арбитражный суд, рассматривающий дело о банкротстве гражданина, по результатам рассмотрения которого арбитражный суд выносит определение об утверждении порядка и условий проведения торгов по реализации пр</w:t>
      </w:r>
      <w:r>
        <w:t>едмета залога, которое может быть обжаловано.</w:t>
      </w:r>
    </w:p>
    <w:p w:rsidR="00000000" w:rsidRDefault="00740E19">
      <w:bookmarkStart w:id="5056" w:name="sub_213265"/>
      <w:r>
        <w:t>5. Если финансовый управляющий не сможет реализовать в установленном порядке принадлежащие гражданину имущество и (или) права требования к третьим лицам и кредиторы откажутся от принятия указанных имущества и (или) прав требования в счет погашения своих тр</w:t>
      </w:r>
      <w:r>
        <w:t>ебований, после завершения реализации имущества гражданина восстанавливается его право распоряжения указанными имуществом и (или) правами требования. При этом имущество, составляющее конкурсную массу и не реализованное финансовым управляющим, передается гр</w:t>
      </w:r>
      <w:r>
        <w:t xml:space="preserve">ажданину по акту приема-передачи. В этом случае </w:t>
      </w:r>
      <w:hyperlink w:anchor="sub_1481" w:history="1">
        <w:r>
          <w:rPr>
            <w:rStyle w:val="a4"/>
          </w:rPr>
          <w:t>пункт 1 статьи 148</w:t>
        </w:r>
      </w:hyperlink>
      <w:r>
        <w:t xml:space="preserve"> настоящего Федерального закона не применяется.</w:t>
      </w:r>
    </w:p>
    <w:p w:rsidR="00000000" w:rsidRDefault="00740E19">
      <w:bookmarkStart w:id="5057" w:name="sub_213266"/>
      <w:bookmarkEnd w:id="5056"/>
      <w:r>
        <w:t>6. О проведении описи, оценки и реализации имущества гражданина финансовый управляющий обязан ин</w:t>
      </w:r>
      <w:r>
        <w:t xml:space="preserve">формировать гражданина, конкурсных кредиторов и уполномоченный орган по их запросам, а также отчитываться перед собранием кредиторов. В случае выявления нарушений гражданин, конкурсный кредитор или уполномоченный орган вправе оспорить действия финансового </w:t>
      </w:r>
      <w:r>
        <w:t>управляющего в арбитражном суде.</w:t>
      </w:r>
    </w:p>
    <w:p w:rsidR="00000000" w:rsidRDefault="00740E19">
      <w:bookmarkStart w:id="5058" w:name="sub_213267"/>
      <w:bookmarkEnd w:id="5057"/>
      <w:r>
        <w:t>7. Имущество гражданина, принадлежащее ему на праве общей собственности с супругом (бывшим супругом), подлежит реализации в деле о банкротстве гражданина по общим правилам, предусмотренным настоящей стат</w:t>
      </w:r>
      <w:r>
        <w:t>ьей. В таких случаях супруг (бывший супруг) вправе участвовать в деле о банкротстве гражданина при решении вопросов, связанных с реализацией общего имущества. В конкурсную массу включается часть средств от реализации общего имущества супругов (бывших супру</w:t>
      </w:r>
      <w:r>
        <w:t>гов), соответствующая доле гражданина в таком имуществе, остальная часть этих средств выплачивается супругу (бывшему супругу). Если при этом у супругов имеются общие обязательства (в том числе при наличии солидарных обязательств либо предоставлении одним с</w:t>
      </w:r>
      <w:r>
        <w:t>упругом за другого поручительства или залога), причитающаяся супругу (бывшему супругу) часть выручки выплачивается после выплаты за счет денег супруга (бывшего супруга) по этим общим обязательствам.</w:t>
      </w:r>
    </w:p>
    <w:bookmarkEnd w:id="5058"/>
    <w:p w:rsidR="00000000" w:rsidRDefault="00740E19"/>
    <w:p w:rsidR="00000000" w:rsidRDefault="00740E19"/>
    <w:p w:rsidR="00000000" w:rsidRDefault="00740E19">
      <w:pPr>
        <w:pStyle w:val="a5"/>
      </w:pPr>
      <w:bookmarkStart w:id="5059" w:name="sub_213270"/>
      <w:r>
        <w:rPr>
          <w:rStyle w:val="a3"/>
        </w:rPr>
        <w:t>Статья 213.27.</w:t>
      </w:r>
      <w:r>
        <w:t xml:space="preserve"> Порядок удовлетворен</w:t>
      </w:r>
      <w:r>
        <w:t>ия требований кредиторов гражданина</w:t>
      </w:r>
    </w:p>
    <w:bookmarkEnd w:id="505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48" w:history="1">
        <w:r>
          <w:rPr>
            <w:rStyle w:val="a4"/>
          </w:rPr>
          <w:t>комментарии</w:t>
        </w:r>
      </w:hyperlink>
      <w:r>
        <w:t xml:space="preserve"> к статье 213.27 настоящего Федерального закона</w:t>
      </w:r>
    </w:p>
    <w:p w:rsidR="00000000" w:rsidRDefault="00740E19">
      <w:bookmarkStart w:id="5060" w:name="sub_213271"/>
      <w:r>
        <w:t xml:space="preserve">1. Вне очереди за счет конкурсной массы погашаются требования </w:t>
      </w:r>
      <w:r>
        <w:t>кредиторов по текущим платежам преимущественно перед кредиторами, требования которых возникли до принятия заявления о признании должника банкротом.</w:t>
      </w:r>
    </w:p>
    <w:p w:rsidR="00000000" w:rsidRDefault="00740E19">
      <w:bookmarkStart w:id="5061" w:name="sub_213272"/>
      <w:bookmarkEnd w:id="5060"/>
      <w:r>
        <w:t>2. Требования кредиторов по текущим платежам удовлетворяются в следующей очередности:</w:t>
      </w:r>
    </w:p>
    <w:p w:rsidR="00000000" w:rsidRDefault="00740E19">
      <w:bookmarkStart w:id="5062" w:name="sub_2132722"/>
      <w:bookmarkEnd w:id="5061"/>
      <w:r>
        <w:t>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w:t>
      </w:r>
      <w:r>
        <w:t>ознаграждения лицам, привлеченным финансовым управляющим для обеспечения возложенных на него обязанностей в деле о банкротстве гражданина;</w:t>
      </w:r>
    </w:p>
    <w:bookmarkEnd w:id="5062"/>
    <w:p w:rsidR="00000000" w:rsidRDefault="00740E19">
      <w:r>
        <w:t xml:space="preserve">во вторую очередь удовлетворяются требования о выплате выходных пособий и об оплате труда лиц, работающих </w:t>
      </w:r>
      <w:r>
        <w:t>или работавших по трудовым договорам;</w:t>
      </w:r>
    </w:p>
    <w:p w:rsidR="00000000" w:rsidRDefault="00740E19">
      <w:r>
        <w:t>в третью очередь удовлетворяются требования о внесении платы за жилое помещение и коммунальные услуги, в том числе об уплате взноса на капитальный ремонт общего имущества в многоквартирном доме;</w:t>
      </w:r>
    </w:p>
    <w:p w:rsidR="00000000" w:rsidRDefault="00740E19">
      <w:r>
        <w:t>в четвертую очередь удо</w:t>
      </w:r>
      <w:r>
        <w:t>влетворяются требования по иным текущим платежам.</w:t>
      </w:r>
    </w:p>
    <w:p w:rsidR="00000000" w:rsidRDefault="00740E19">
      <w:r>
        <w:t>Требования кредиторов по текущим платежам, относящиеся к одной очереди, удовлетворяются в порядке календарной очередности.</w:t>
      </w:r>
    </w:p>
    <w:p w:rsidR="00000000" w:rsidRDefault="00740E19">
      <w:bookmarkStart w:id="5063" w:name="sub_213273"/>
      <w:r>
        <w:t>3. Требования кредиторов, включенные в реестр требований кредиторов, удов</w:t>
      </w:r>
      <w:r>
        <w:t>летворяются в следующей очередности:</w:t>
      </w:r>
    </w:p>
    <w:bookmarkEnd w:id="5063"/>
    <w:p w:rsidR="00000000" w:rsidRDefault="00740E19">
      <w:r>
        <w:t>в первую очередь удовлетворяются требования граждан, перед которыми гражданин несет ответственность за причинение вреда жизни или здоровью, а также требования о взыскании алиментов;</w:t>
      </w:r>
    </w:p>
    <w:p w:rsidR="00000000" w:rsidRDefault="00740E19">
      <w:r>
        <w:t>во вторую очередь производя</w:t>
      </w:r>
      <w:r>
        <w:t>тся расчеты по выплате выходных пособий и оплате труда лиц, работающих или работавших по трудовому договору;</w:t>
      </w:r>
    </w:p>
    <w:p w:rsidR="00000000" w:rsidRDefault="00740E19">
      <w:r>
        <w:t>в третью очередь производятся расчеты с другими кредиторами.</w:t>
      </w:r>
    </w:p>
    <w:p w:rsidR="00000000" w:rsidRDefault="00740E19">
      <w:bookmarkStart w:id="5064" w:name="sub_2132735"/>
      <w:r>
        <w:t>Расчеты с кредиторами производятся в порядке, установленном настоящим Федер</w:t>
      </w:r>
      <w:r>
        <w:t>альным законом, с особенностями, предусмотренными настоящей статьей.</w:t>
      </w:r>
    </w:p>
    <w:p w:rsidR="00000000" w:rsidRDefault="00740E19">
      <w:bookmarkStart w:id="5065" w:name="sub_213274"/>
      <w:bookmarkEnd w:id="5064"/>
      <w:r>
        <w:t>4. При удовлетворении требований граждан, перед которыми гражданин несет ответственность за причинение вреда жизни или здоровью, капитализация повременных платежей не</w:t>
      </w:r>
      <w:r>
        <w:t xml:space="preserve"> производится.</w:t>
      </w:r>
    </w:p>
    <w:p w:rsidR="00000000" w:rsidRDefault="00740E19">
      <w:bookmarkStart w:id="5066" w:name="sub_213275"/>
      <w:bookmarkEnd w:id="5065"/>
      <w:r>
        <w:t>5. Восемьдесят процентов суммы, вырученной от реализации предмета залога, направляется на погашение требований кредитора по обязательствам, обеспеченным залогом имущества должника.</w:t>
      </w:r>
    </w:p>
    <w:bookmarkEnd w:id="5066"/>
    <w:p w:rsidR="00000000" w:rsidRDefault="00740E19">
      <w:r>
        <w:t xml:space="preserve">Денежные средства, оставшиеся </w:t>
      </w:r>
      <w:r>
        <w:t xml:space="preserve">от суммы, вырученной от реализации предмета залога, вносятся на специальный банковский счет гражданина, открытый в соответствии со </w:t>
      </w:r>
      <w:hyperlink w:anchor="sub_138" w:history="1">
        <w:r>
          <w:rPr>
            <w:rStyle w:val="a4"/>
          </w:rPr>
          <w:t>статьей 138</w:t>
        </w:r>
      </w:hyperlink>
      <w:r>
        <w:t xml:space="preserve"> настоящего Федерального закона, в следующем порядке:</w:t>
      </w:r>
    </w:p>
    <w:p w:rsidR="00000000" w:rsidRDefault="00740E19">
      <w:r>
        <w:t xml:space="preserve">десять процентов суммы, вырученной </w:t>
      </w:r>
      <w:r>
        <w:t>от реализации предмета залога, для погашения требований кредиторов первой и второй очереди в случае недостаточности иного имущества гражданина для погашения указанных требований;</w:t>
      </w:r>
    </w:p>
    <w:p w:rsidR="00000000" w:rsidRDefault="00740E19">
      <w:bookmarkStart w:id="5067" w:name="sub_21327054"/>
      <w:r>
        <w:t>оставшиеся денежные средства для погашения судебных расходов, рас</w:t>
      </w:r>
      <w:r>
        <w:t>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и расходов, связанных с реализацией предмета залога.</w:t>
      </w:r>
    </w:p>
    <w:bookmarkEnd w:id="5067"/>
    <w:p w:rsidR="00000000" w:rsidRDefault="00740E19">
      <w:r>
        <w:t>Де</w:t>
      </w:r>
      <w:r>
        <w:t>нежные средства, предназначавшиеся для погашения требований кредиторов первой и второй очереди и оставшиеся на специальном банковском счете гражданина после полного погашения указанных требований, включаются в конкурсную массу.</w:t>
      </w:r>
    </w:p>
    <w:p w:rsidR="00000000" w:rsidRDefault="00740E19">
      <w:r>
        <w:t>Денежные средства, оставшиес</w:t>
      </w:r>
      <w:r>
        <w:t>я после полного погашения судебных расходов,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и расходов, связанн</w:t>
      </w:r>
      <w:r>
        <w:t>ых с реализацией предмета залога, направляются на погашение части обеспеченных залогом имущества гражданина требований конкурсных кредиторов, не погашенной из стоимости предмета залога в соответствии с настоящим пунктом. Денежные средства, оставшиеся после</w:t>
      </w:r>
      <w:r>
        <w:t xml:space="preserve"> полного погашения расходов, предусмотренных настоящим абзацем, и требований кредиторов, обеспеченных залогом реализованного имущества, включаются в конкурсную массу.</w:t>
      </w:r>
    </w:p>
    <w:p w:rsidR="00000000" w:rsidRDefault="00740E19">
      <w:r>
        <w:t>Не удовлетворенные за счет стоимости предмета залога требования кредиторов по обязательст</w:t>
      </w:r>
      <w:r>
        <w:t>вам, обеспеченным залогом имущества гражданина, удовлетворяются в составе требований кредиторов третьей очереди.</w:t>
      </w:r>
    </w:p>
    <w:p w:rsidR="00000000" w:rsidRDefault="00740E19">
      <w:bookmarkStart w:id="5068" w:name="sub_213276"/>
      <w:r>
        <w:t>6. Требования кредиторов, не удовлетворенные по причине недостаточности имущества гражданина, считаются погашенными, за исключением с</w:t>
      </w:r>
      <w:r>
        <w:t xml:space="preserve">лучаев, предусмотренных настоящим </w:t>
      </w:r>
      <w:hyperlink w:anchor="sub_142903" w:history="1">
        <w:r>
          <w:rPr>
            <w:rStyle w:val="a4"/>
          </w:rPr>
          <w:t>Федеральным законом</w:t>
        </w:r>
      </w:hyperlink>
      <w:r>
        <w:t>.</w:t>
      </w:r>
    </w:p>
    <w:bookmarkEnd w:id="5068"/>
    <w:p w:rsidR="00000000" w:rsidRDefault="00740E19"/>
    <w:p w:rsidR="00000000" w:rsidRDefault="00740E19"/>
    <w:p w:rsidR="00000000" w:rsidRDefault="00740E19">
      <w:pPr>
        <w:pStyle w:val="a5"/>
      </w:pPr>
      <w:bookmarkStart w:id="5069" w:name="sub_213280"/>
      <w:r>
        <w:rPr>
          <w:rStyle w:val="a3"/>
        </w:rPr>
        <w:t>Статья 213.28.</w:t>
      </w:r>
      <w:r>
        <w:t xml:space="preserve"> Завершение расчетов с кредиторами и освобождение гражданина от обязательств</w:t>
      </w:r>
    </w:p>
    <w:bookmarkEnd w:id="5069"/>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49" w:history="1">
        <w:r>
          <w:rPr>
            <w:rStyle w:val="a4"/>
          </w:rPr>
          <w:t>комментарии</w:t>
        </w:r>
      </w:hyperlink>
      <w:r>
        <w:t xml:space="preserve"> к статье 213.28 настоящего Федерального закона</w:t>
      </w:r>
    </w:p>
    <w:p w:rsidR="00000000" w:rsidRDefault="00740E19">
      <w:bookmarkStart w:id="5070" w:name="sub_213281"/>
      <w:r>
        <w:t>1. После завершения расчетов с кредиторами финансовый управляющий обязан представить в арбитражный суд отчет о результат</w:t>
      </w:r>
      <w:r>
        <w:t>ах реализации имущества гражданина с приложением копий документов, подтверждающих продажу имущества гражданина и погашение требований кредиторов, а также реестр требований кредиторов с указанием размера погашенных требований кредиторов.</w:t>
      </w:r>
    </w:p>
    <w:p w:rsidR="00000000" w:rsidRDefault="00740E19">
      <w:bookmarkStart w:id="5071" w:name="sub_213282"/>
      <w:bookmarkEnd w:id="5070"/>
      <w:r>
        <w:t>2. По итогам рассмотрения отчета о результатах реализации имущества гражданина арбитражный суд выносит определение о завершении реализации имущества гражданина.</w:t>
      </w:r>
    </w:p>
    <w:p w:rsidR="00000000" w:rsidRDefault="00740E19">
      <w:bookmarkStart w:id="5072" w:name="sub_213283"/>
      <w:bookmarkEnd w:id="5071"/>
      <w:r>
        <w:t>3. После завершения расчетов с кредиторами гражданин, признанный банкротом</w:t>
      </w:r>
      <w:r>
        <w:t>,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w:t>
      </w:r>
    </w:p>
    <w:p w:rsidR="00000000" w:rsidRDefault="00740E19">
      <w:bookmarkStart w:id="5073" w:name="sub_1811"/>
      <w:bookmarkEnd w:id="5072"/>
      <w:r>
        <w:t xml:space="preserve">Освобождение гражданина от обязательств не распространяется на требования кредиторов, предусмотренные </w:t>
      </w:r>
      <w:hyperlink w:anchor="sub_213284" w:history="1">
        <w:r>
          <w:rPr>
            <w:rStyle w:val="a4"/>
          </w:rPr>
          <w:t>пунктами 4</w:t>
        </w:r>
      </w:hyperlink>
      <w:r>
        <w:t xml:space="preserve"> и </w:t>
      </w:r>
      <w:hyperlink w:anchor="sub_213285" w:history="1">
        <w:r>
          <w:rPr>
            <w:rStyle w:val="a4"/>
          </w:rPr>
          <w:t>5</w:t>
        </w:r>
      </w:hyperlink>
      <w:r>
        <w:t xml:space="preserve"> настоящей статьи, а также на требования, о наличии которых кредиторы не </w:t>
      </w:r>
      <w:r>
        <w:t>знали и не должны были знать к моменту принятия определения о завершении реализации имущества гражданина.</w:t>
      </w:r>
    </w:p>
    <w:bookmarkStart w:id="5074" w:name="sub_213284"/>
    <w:bookmarkEnd w:id="5073"/>
    <w:p w:rsidR="00000000" w:rsidRDefault="00740E19">
      <w:r>
        <w:fldChar w:fldCharType="begin"/>
      </w:r>
      <w:r>
        <w:instrText>HYPERLINK "http://ivo.garant.ru/document?id=71117118&amp;sub=42"</w:instrText>
      </w:r>
      <w:r>
        <w:fldChar w:fldCharType="separate"/>
      </w:r>
      <w:r>
        <w:rPr>
          <w:rStyle w:val="a4"/>
        </w:rPr>
        <w:t>4</w:t>
      </w:r>
      <w:r>
        <w:fldChar w:fldCharType="end"/>
      </w:r>
      <w:r>
        <w:t>. Освобождение гражданина от обязательств не допускается в случае, е</w:t>
      </w:r>
      <w:r>
        <w:t>сли:</w:t>
      </w:r>
    </w:p>
    <w:p w:rsidR="00000000" w:rsidRDefault="00740E19">
      <w:bookmarkStart w:id="5075" w:name="sub_2132842"/>
      <w:bookmarkEnd w:id="5074"/>
      <w:r>
        <w:t>вступившим в законную силу судебным актом гражданин привлечен к уголовной или административной ответственности за неправомерные действия при банкротстве, преднамеренное или фиктивное банкротство при условии, что такие правонарушен</w:t>
      </w:r>
      <w:r>
        <w:t>ия совершены в данном деле о банкротстве гражданина;</w:t>
      </w:r>
    </w:p>
    <w:p w:rsidR="00000000" w:rsidRDefault="00740E19">
      <w:bookmarkStart w:id="5076" w:name="sub_2132843"/>
      <w:bookmarkEnd w:id="5075"/>
      <w:r>
        <w:t>гражданин не предоставил необходимые сведения или предоставил заведомо недостоверные сведения финансовому управляющему или арбитражному суду, рассматривающему дело о банкротстве гра</w:t>
      </w:r>
      <w:r>
        <w:t>жданина, и это обстоятельство установлено соответствующим судебным актом, принятым при рассмотрении дела о банкротстве гражданина;</w:t>
      </w:r>
    </w:p>
    <w:p w:rsidR="00000000" w:rsidRDefault="00740E19">
      <w:bookmarkStart w:id="5077" w:name="sub_2132844"/>
      <w:bookmarkEnd w:id="5076"/>
      <w:r>
        <w:t>доказано, что при возникновении или исполнении обязательства, на котором конкурсный кредитор или уполно</w:t>
      </w:r>
      <w:r>
        <w:t>моченный орган основывал свое требование в деле о банкротстве гражданина, гражданин действовал незаконно, в том числе совершил мошенничество, злостно уклонился от погашения кредиторской задолженности, уклонился от уплаты налогов и (или) сборов с физическог</w:t>
      </w:r>
      <w:r>
        <w:t>о лица, предоставил кредитору заведомо ложные сведения при получении кредита, скрыл или умышленно уничтожил имущество.</w:t>
      </w:r>
    </w:p>
    <w:p w:rsidR="00000000" w:rsidRDefault="00740E19">
      <w:bookmarkStart w:id="5078" w:name="sub_2132845"/>
      <w:bookmarkEnd w:id="5077"/>
      <w:r>
        <w:t>В этих случаях арбитражный суд в определении о завершении реализации имущества гражданина указывает на неприменение</w:t>
      </w:r>
      <w:r>
        <w:t xml:space="preserve"> в отношении гражданина правила об освобождении от исполнения обязательств либо выносит определение о неприменении в отношении гражданина правила об освобождении от исполнения обязательств, если эти случаи выявлены после завершения реализации имущества гра</w:t>
      </w:r>
      <w:r>
        <w:t>жданина.</w:t>
      </w:r>
    </w:p>
    <w:bookmarkStart w:id="5079" w:name="sub_213285"/>
    <w:bookmarkEnd w:id="5078"/>
    <w:p w:rsidR="00000000" w:rsidRDefault="00740E19">
      <w:r>
        <w:fldChar w:fldCharType="begin"/>
      </w:r>
      <w:r>
        <w:instrText>HYPERLINK "http://ivo.garant.ru/document?id=71117118&amp;sub=44"</w:instrText>
      </w:r>
      <w:r>
        <w:fldChar w:fldCharType="separate"/>
      </w:r>
      <w:r>
        <w:rPr>
          <w:rStyle w:val="a4"/>
        </w:rPr>
        <w:t>5</w:t>
      </w:r>
      <w:r>
        <w:fldChar w:fldCharType="end"/>
      </w:r>
      <w:r>
        <w:t>.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w:t>
      </w:r>
      <w:r>
        <w:t>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w:t>
      </w:r>
      <w:r>
        <w:t>ь предъявлены после окончания производства по делу о банкротстве гражданина в непогашенной их части в порядке, установленном законодательством Российской Федерации.</w:t>
      </w:r>
    </w:p>
    <w:bookmarkEnd w:id="5079"/>
    <w:p w:rsidR="00000000" w:rsidRDefault="00740E19">
      <w:r>
        <w:t xml:space="preserve">После завершения реализации имущества гражданина на неудовлетворенные требования </w:t>
      </w:r>
      <w:r>
        <w:t>кредиторов, предусмотренные настоящим пунктом и включенные в реестр требований кредиторов, арбитражный суд в установленном законодательством Российской Федерации порядке выдает исполнительные листы.</w:t>
      </w:r>
    </w:p>
    <w:p w:rsidR="00000000" w:rsidRDefault="00740E19">
      <w:pPr>
        <w:pStyle w:val="a7"/>
        <w:rPr>
          <w:color w:val="000000"/>
          <w:sz w:val="16"/>
          <w:szCs w:val="16"/>
        </w:rPr>
      </w:pPr>
      <w:bookmarkStart w:id="5080" w:name="sub_213286"/>
      <w:r>
        <w:rPr>
          <w:color w:val="000000"/>
          <w:sz w:val="16"/>
          <w:szCs w:val="16"/>
        </w:rPr>
        <w:t>Информация об изменениях:</w:t>
      </w:r>
    </w:p>
    <w:bookmarkEnd w:id="5080"/>
    <w:p w:rsidR="00000000" w:rsidRDefault="00740E19">
      <w:pPr>
        <w:pStyle w:val="a8"/>
      </w:pPr>
      <w:r>
        <w:t>Пункт 6 изм</w:t>
      </w:r>
      <w:r>
        <w:t xml:space="preserve">енен с 30 июля 2017 г. - </w:t>
      </w:r>
      <w:hyperlink r:id="rId3150" w:history="1">
        <w:r>
          <w:rPr>
            <w:rStyle w:val="a4"/>
          </w:rPr>
          <w:t>Федеральный закон</w:t>
        </w:r>
      </w:hyperlink>
      <w:r>
        <w:t xml:space="preserve"> от 29 июля 2017 г. N 266-ФЗ</w:t>
      </w:r>
    </w:p>
    <w:p w:rsidR="00000000" w:rsidRDefault="00740E19">
      <w:pPr>
        <w:pStyle w:val="a8"/>
      </w:pPr>
      <w:hyperlink r:id="rId3151" w:history="1">
        <w:r>
          <w:rPr>
            <w:rStyle w:val="a4"/>
          </w:rPr>
          <w:t>См. предыдущую редакцию</w:t>
        </w:r>
      </w:hyperlink>
    </w:p>
    <w:p w:rsidR="00000000" w:rsidRDefault="00740E19">
      <w:hyperlink r:id="rId3152" w:history="1">
        <w:r>
          <w:rPr>
            <w:rStyle w:val="a4"/>
          </w:rPr>
          <w:t>6</w:t>
        </w:r>
      </w:hyperlink>
      <w:r>
        <w:t xml:space="preserve">. Правила </w:t>
      </w:r>
      <w:hyperlink w:anchor="sub_213285" w:history="1">
        <w:r>
          <w:rPr>
            <w:rStyle w:val="a4"/>
          </w:rPr>
          <w:t>пункта 5</w:t>
        </w:r>
      </w:hyperlink>
      <w:r>
        <w:t xml:space="preserve"> настоящей статьи также применяются к требованиям:</w:t>
      </w:r>
    </w:p>
    <w:p w:rsidR="00000000" w:rsidRDefault="00740E19">
      <w:bookmarkStart w:id="5081" w:name="sub_2132862"/>
      <w:r>
        <w:t>о привлечении гражданина как контролирующего лица к субсидиарной ответственности (</w:t>
      </w:r>
      <w:hyperlink w:anchor="sub_320" w:history="1">
        <w:r>
          <w:rPr>
            <w:rStyle w:val="a4"/>
          </w:rPr>
          <w:t>глава III.</w:t>
        </w:r>
        <w:r>
          <w:rPr>
            <w:rStyle w:val="a4"/>
          </w:rPr>
          <w:t>2</w:t>
        </w:r>
      </w:hyperlink>
      <w:r>
        <w:t xml:space="preserve"> настоящего Федерального закона);</w:t>
      </w:r>
    </w:p>
    <w:bookmarkEnd w:id="5081"/>
    <w:p w:rsidR="00000000" w:rsidRDefault="00740E19">
      <w:r>
        <w:t>о возмещении гражданином убытков, причиненных им юридическому лицу, участником которого был или членом коллегиальных органов которого являлся гражданин (</w:t>
      </w:r>
      <w:hyperlink r:id="rId3153" w:history="1">
        <w:r>
          <w:rPr>
            <w:rStyle w:val="a4"/>
          </w:rPr>
          <w:t>статьи 53</w:t>
        </w:r>
      </w:hyperlink>
      <w:r>
        <w:t xml:space="preserve"> и </w:t>
      </w:r>
      <w:hyperlink r:id="rId3154" w:history="1">
        <w:r>
          <w:rPr>
            <w:rStyle w:val="a4"/>
          </w:rPr>
          <w:t>53.1</w:t>
        </w:r>
      </w:hyperlink>
      <w:r>
        <w:t xml:space="preserve"> Гражданского кодекса Российской Федерации), умышленно или по грубой неосторожности;</w:t>
      </w:r>
    </w:p>
    <w:p w:rsidR="00000000" w:rsidRDefault="00740E19">
      <w:r>
        <w:t>о возмещении гражданином убытков, которые причинены умышленно или по грубой неос</w:t>
      </w:r>
      <w:r>
        <w:t>торожности в результате неисполнения или ненадлежащего исполнения им как арбитражным управляющим возложенных на него обязанностей в деле о банкротстве;</w:t>
      </w:r>
    </w:p>
    <w:p w:rsidR="00000000" w:rsidRDefault="00740E19">
      <w:r>
        <w:t>о возмещении вреда имуществу, причиненного гражданином умышленно или по грубой неосторожности;</w:t>
      </w:r>
    </w:p>
    <w:p w:rsidR="00000000" w:rsidRDefault="00740E19">
      <w:r>
        <w:t>о примене</w:t>
      </w:r>
      <w:r>
        <w:t xml:space="preserve">нии последствий недействительности сделки, признанной недействительной на основании </w:t>
      </w:r>
      <w:hyperlink w:anchor="sub_6102" w:history="1">
        <w:r>
          <w:rPr>
            <w:rStyle w:val="a4"/>
          </w:rPr>
          <w:t>статьи 61.2</w:t>
        </w:r>
      </w:hyperlink>
      <w:r>
        <w:t xml:space="preserve"> или </w:t>
      </w:r>
      <w:hyperlink w:anchor="sub_6103" w:history="1">
        <w:r>
          <w:rPr>
            <w:rStyle w:val="a4"/>
          </w:rPr>
          <w:t>61.3</w:t>
        </w:r>
      </w:hyperlink>
      <w:r>
        <w:t xml:space="preserve"> настоящего Федерального закона.</w:t>
      </w:r>
    </w:p>
    <w:p w:rsidR="00000000" w:rsidRDefault="00740E19"/>
    <w:p w:rsidR="00000000" w:rsidRDefault="00740E19"/>
    <w:p w:rsidR="00000000" w:rsidRDefault="00740E19">
      <w:pPr>
        <w:pStyle w:val="a5"/>
      </w:pPr>
      <w:bookmarkStart w:id="5082" w:name="sub_213290"/>
      <w:r>
        <w:rPr>
          <w:rStyle w:val="a3"/>
        </w:rPr>
        <w:t>Статья 213.29.</w:t>
      </w:r>
      <w:r>
        <w:t xml:space="preserve"> Пересмотр определения о завершении рестр</w:t>
      </w:r>
      <w:r>
        <w:t>уктуризации долгов гражданина или реализации имущества гражданина и возобновление производства по делу о банкротстве гражданина</w:t>
      </w:r>
    </w:p>
    <w:bookmarkEnd w:id="508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55" w:history="1">
        <w:r>
          <w:rPr>
            <w:rStyle w:val="a4"/>
          </w:rPr>
          <w:t>комментарии</w:t>
        </w:r>
      </w:hyperlink>
      <w:r>
        <w:t xml:space="preserve"> к статье 213.29 настоящего Федерального закона</w:t>
      </w:r>
    </w:p>
    <w:p w:rsidR="00000000" w:rsidRDefault="00740E19">
      <w:bookmarkStart w:id="5083" w:name="sub_213291"/>
      <w:r>
        <w:t>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орган, требования которых не были удов</w:t>
      </w:r>
      <w:r>
        <w:t>летворены в ходе реструктуризации долгов гражданина или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реализации имущества гражданина и предъяв</w:t>
      </w:r>
      <w:r>
        <w:t>ить требование об обращении взыскания на указанное имущество.</w:t>
      </w:r>
    </w:p>
    <w:p w:rsidR="00000000" w:rsidRDefault="00740E19">
      <w:bookmarkStart w:id="5084" w:name="sub_213292"/>
      <w:bookmarkEnd w:id="5083"/>
      <w:r>
        <w:t>2. Определение о завершении реструктуризации долгов гражданина или реализации имущества гражданина может быть пересмотрено по вновь открывшимся обстоятельствам в случае, если</w:t>
      </w:r>
      <w:r>
        <w:t xml:space="preserve"> обстоятельства, предусмотренные </w:t>
      </w:r>
      <w:hyperlink w:anchor="sub_213291" w:history="1">
        <w:r>
          <w:rPr>
            <w:rStyle w:val="a4"/>
          </w:rPr>
          <w:t>пунктом 1</w:t>
        </w:r>
      </w:hyperlink>
      <w:r>
        <w:t xml:space="preserve"> настоящей статьи, не были и не могли быть известны конкурсному кредитору или уполномоченному органу на дату вынесения арбитражным судом определения о завершении реструктуризации долгов </w:t>
      </w:r>
      <w:r>
        <w:t>гражданина или реализации имущества гражданина.</w:t>
      </w:r>
    </w:p>
    <w:bookmarkEnd w:id="5084"/>
    <w:p w:rsidR="00000000" w:rsidRDefault="00740E19">
      <w:r>
        <w:t>Конкурсный кредитор или уполномоченный орган вправе подать заявление о пересмотре определения о завершении реструктуризации долгов гражданина или реализации имущества гражданина по основанию, устано</w:t>
      </w:r>
      <w:r>
        <w:t>вленному настоящей статьей, в течение одного месяца с даты открытия обстоятельств, являющихся основанием для пересмотра данного определения.</w:t>
      </w:r>
    </w:p>
    <w:p w:rsidR="00000000" w:rsidRDefault="00740E19">
      <w:bookmarkStart w:id="5085" w:name="sub_213293"/>
      <w:r>
        <w:t>3. Отмена определения о завершении реструктуризации долгов гражданина или реализации имущества гражданина</w:t>
      </w:r>
      <w:r>
        <w:t xml:space="preserve"> является основанием для возобновления производства по делу о банкротстве гражданина.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обжаловано.</w:t>
      </w:r>
    </w:p>
    <w:p w:rsidR="00000000" w:rsidRDefault="00740E19">
      <w:bookmarkStart w:id="5086" w:name="sub_213294"/>
      <w:bookmarkEnd w:id="5085"/>
      <w:r>
        <w:t>4. При возобновлении производства по делу о банкротстве гражданина вводится реализация имущества гражданина.</w:t>
      </w:r>
    </w:p>
    <w:p w:rsidR="00000000" w:rsidRDefault="00740E19">
      <w:bookmarkStart w:id="5087" w:name="sub_213295"/>
      <w:bookmarkEnd w:id="5086"/>
      <w:r>
        <w:t>5. В случае отмены определения о завершении реструктуризации долгов гражданина или реализации имущества граждани</w:t>
      </w:r>
      <w:r>
        <w:t>на опубликование сообщения о возобновлении производства по делу о банкротстве гражданина осуществляется арбитражным судом, принявшим решение о возобновлении производства по делу о банкротстве гражданина, в порядке, установленном настоящей главой.</w:t>
      </w:r>
    </w:p>
    <w:p w:rsidR="00000000" w:rsidRDefault="00740E19">
      <w:bookmarkStart w:id="5088" w:name="sub_21322"/>
      <w:bookmarkEnd w:id="5087"/>
      <w:r>
        <w:t>С даты отмены определения о завершении реструктуризации долгов гражданина или реализации имущества гражданина требования конкурсных кредиторов и уполномоченного органа, участвующих в деле о банкротстве гражданина до завершения реструктуризации до</w:t>
      </w:r>
      <w:r>
        <w:t>лгов или реализации имущества гражданина, восстанавливаются в реестре требований кредиторов в непогашенной части. Иные конкурсные кредиторы или уполномоченный орган вправе заявить свои требования в порядке, установленном настоящим Федеральным законом.</w:t>
      </w:r>
    </w:p>
    <w:p w:rsidR="00000000" w:rsidRDefault="00740E19">
      <w:bookmarkStart w:id="5089" w:name="sub_213296"/>
      <w:bookmarkEnd w:id="5088"/>
      <w:r>
        <w:t>6. Состав и размер требований кредиторов и уполномоченного органа определяются на дату возобновления производства по делу о банкротстве гражданина.</w:t>
      </w:r>
    </w:p>
    <w:bookmarkEnd w:id="5089"/>
    <w:p w:rsidR="00000000" w:rsidRDefault="00740E19"/>
    <w:p w:rsidR="00000000" w:rsidRDefault="00740E19"/>
    <w:p w:rsidR="00000000" w:rsidRDefault="00740E19">
      <w:pPr>
        <w:pStyle w:val="a5"/>
      </w:pPr>
      <w:bookmarkStart w:id="5090" w:name="sub_213300"/>
      <w:r>
        <w:rPr>
          <w:rStyle w:val="a3"/>
        </w:rPr>
        <w:t>Статья 213.30.</w:t>
      </w:r>
      <w:r>
        <w:t xml:space="preserve"> Последствия признания гражданина банкротом</w:t>
      </w:r>
    </w:p>
    <w:bookmarkEnd w:id="5090"/>
    <w:p w:rsidR="00000000" w:rsidRDefault="00740E19">
      <w:pPr>
        <w:pStyle w:val="a7"/>
        <w:rPr>
          <w:color w:val="000000"/>
          <w:sz w:val="16"/>
          <w:szCs w:val="16"/>
        </w:rPr>
      </w:pPr>
      <w:r>
        <w:rPr>
          <w:color w:val="000000"/>
          <w:sz w:val="16"/>
          <w:szCs w:val="16"/>
        </w:rPr>
        <w:t>ГАР</w:t>
      </w:r>
      <w:r>
        <w:rPr>
          <w:color w:val="000000"/>
          <w:sz w:val="16"/>
          <w:szCs w:val="16"/>
        </w:rPr>
        <w:t>АНТ:</w:t>
      </w:r>
    </w:p>
    <w:p w:rsidR="00000000" w:rsidRDefault="00740E19">
      <w:pPr>
        <w:pStyle w:val="a7"/>
      </w:pPr>
      <w:r>
        <w:t xml:space="preserve">См. </w:t>
      </w:r>
      <w:hyperlink r:id="rId3156" w:history="1">
        <w:r>
          <w:rPr>
            <w:rStyle w:val="a4"/>
          </w:rPr>
          <w:t>комментарии</w:t>
        </w:r>
      </w:hyperlink>
      <w:r>
        <w:t xml:space="preserve"> к статье 213.30 настоящего Федерального закона</w:t>
      </w:r>
    </w:p>
    <w:p w:rsidR="00000000" w:rsidRDefault="00740E19">
      <w:bookmarkStart w:id="5091" w:name="sub_213301"/>
      <w:r>
        <w:t>1. В течение пяти лет с даты завершения в отношении гражданина процедуры реализации имущества или прекращения п</w:t>
      </w:r>
      <w:r>
        <w:t>роизводства по делу о банкротстве в ходе такой процедуры он не вправе принимать на себя обязательства по кредитным договорам и (или) договорам займа без указания на факт своего банкротства.</w:t>
      </w:r>
    </w:p>
    <w:p w:rsidR="00000000" w:rsidRDefault="00740E19">
      <w:pPr>
        <w:pStyle w:val="a7"/>
        <w:rPr>
          <w:color w:val="000000"/>
          <w:sz w:val="16"/>
          <w:szCs w:val="16"/>
        </w:rPr>
      </w:pPr>
      <w:bookmarkStart w:id="5092" w:name="sub_213302"/>
      <w:bookmarkEnd w:id="5091"/>
      <w:r>
        <w:rPr>
          <w:color w:val="000000"/>
          <w:sz w:val="16"/>
          <w:szCs w:val="16"/>
        </w:rPr>
        <w:t>ГАРАНТ:</w:t>
      </w:r>
    </w:p>
    <w:bookmarkEnd w:id="5092"/>
    <w:p w:rsidR="00000000" w:rsidRDefault="00740E19">
      <w:pPr>
        <w:pStyle w:val="a7"/>
      </w:pPr>
      <w:r>
        <w:t>Абзац 1 пункта 2 (в редакции</w:t>
      </w:r>
      <w:r>
        <w:t xml:space="preserve"> </w:t>
      </w:r>
      <w:hyperlink r:id="rId3157" w:history="1">
        <w:r>
          <w:rPr>
            <w:rStyle w:val="a4"/>
          </w:rPr>
          <w:t>Федерального закона</w:t>
        </w:r>
      </w:hyperlink>
      <w:r>
        <w:t xml:space="preserve"> от 29 июня 2015 г. N 154-ФЗ) </w:t>
      </w:r>
      <w:hyperlink r:id="rId3158" w:history="1">
        <w:r>
          <w:rPr>
            <w:rStyle w:val="a4"/>
          </w:rPr>
          <w:t>не применяется</w:t>
        </w:r>
      </w:hyperlink>
      <w:r>
        <w:t xml:space="preserve"> к гражданам, признанным банкротами до 1 октября 2015 г., есл</w:t>
      </w:r>
      <w:r>
        <w:t xml:space="preserve">и у них на момент обращения в суд, арбитражный суд с заявлением о признании себя банкротом с 1 октября 2015 г. имеются указанные в </w:t>
      </w:r>
      <w:hyperlink r:id="rId3159" w:history="1">
        <w:r>
          <w:rPr>
            <w:rStyle w:val="a4"/>
          </w:rPr>
          <w:t>части 10 статьи 14</w:t>
        </w:r>
      </w:hyperlink>
      <w:r>
        <w:t xml:space="preserve"> Федерального закона от 29 июня 2015 г. N </w:t>
      </w:r>
      <w:r>
        <w:t>154-ФЗ обязательства в размере не менее чем пятьсот тысяч рублей</w:t>
      </w:r>
    </w:p>
    <w:p w:rsidR="00000000" w:rsidRDefault="00740E19">
      <w:r>
        <w:t xml:space="preserve">2. 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дело о его банкротстве </w:t>
      </w:r>
      <w:r>
        <w:t>не может быть возбуждено по заявлению этого гражданина.</w:t>
      </w:r>
    </w:p>
    <w:p w:rsidR="00000000" w:rsidRDefault="00740E19">
      <w:pPr>
        <w:pStyle w:val="a7"/>
        <w:rPr>
          <w:color w:val="000000"/>
          <w:sz w:val="16"/>
          <w:szCs w:val="16"/>
        </w:rPr>
      </w:pPr>
      <w:r>
        <w:rPr>
          <w:color w:val="000000"/>
          <w:sz w:val="16"/>
          <w:szCs w:val="16"/>
        </w:rPr>
        <w:t>ГАРАНТ:</w:t>
      </w:r>
    </w:p>
    <w:p w:rsidR="00000000" w:rsidRDefault="00740E19">
      <w:pPr>
        <w:pStyle w:val="a7"/>
      </w:pPr>
      <w:bookmarkStart w:id="5093" w:name="sub_2133022"/>
      <w:r>
        <w:t xml:space="preserve">Абзацы 2 - 4 пункта 2 (в редакции </w:t>
      </w:r>
      <w:hyperlink r:id="rId3160" w:history="1">
        <w:r>
          <w:rPr>
            <w:rStyle w:val="a4"/>
          </w:rPr>
          <w:t>Федерального закона</w:t>
        </w:r>
      </w:hyperlink>
      <w:r>
        <w:t xml:space="preserve"> от 29 июня 2015 г. N 154-ФЗ) </w:t>
      </w:r>
      <w:hyperlink r:id="rId3161" w:history="1">
        <w:r>
          <w:rPr>
            <w:rStyle w:val="a4"/>
          </w:rPr>
          <w:t>не применяются</w:t>
        </w:r>
      </w:hyperlink>
      <w:r>
        <w:t xml:space="preserve"> при рассмотрении дела о банкротстве, возбужденного с 1 октября 2015 г., в отношении обязательств гражданина, признанного банкротом до 1 октября 2015 г., которые не связаны с предпринимательской деятельностью и</w:t>
      </w:r>
      <w:r>
        <w:t xml:space="preserve"> от которых гражданин не был освобожден при завершении конкурсного производства в связи с незаявлением их в деле о банкротстве в соответствии с </w:t>
      </w:r>
      <w:hyperlink r:id="rId3162" w:history="1">
        <w:r>
          <w:rPr>
            <w:rStyle w:val="a4"/>
          </w:rPr>
          <w:t>пунктом 2 статьи 25</w:t>
        </w:r>
      </w:hyperlink>
      <w:r>
        <w:t xml:space="preserve"> ГК РФ (в редакции, действо</w:t>
      </w:r>
      <w:r>
        <w:t>вавшей до 1 октября 2015 г.)</w:t>
      </w:r>
    </w:p>
    <w:bookmarkEnd w:id="5093"/>
    <w:p w:rsidR="00000000" w:rsidRDefault="00740E19">
      <w:r>
        <w:t>В случае повторного признания гражданина банкротом в течение указанного периода по заявлению конкурсного кредитора или уполномоченного органа в ходе вновь возбужденного дела о банкротстве гражданина правило об освобо</w:t>
      </w:r>
      <w:r>
        <w:t xml:space="preserve">ждении гражданина от обязательств, предусмотренное </w:t>
      </w:r>
      <w:hyperlink w:anchor="sub_213283" w:history="1">
        <w:r>
          <w:rPr>
            <w:rStyle w:val="a4"/>
          </w:rPr>
          <w:t>пунктом 3 статьи 213.28</w:t>
        </w:r>
      </w:hyperlink>
      <w:r>
        <w:t xml:space="preserve"> настоящего Федерального закона, не применяется.</w:t>
      </w:r>
    </w:p>
    <w:p w:rsidR="00000000" w:rsidRDefault="00740E19">
      <w:r>
        <w:t>Неудовлетворенные требования кредиторов, по которым наступил срок исполнения, могут быть предъявлены в по</w:t>
      </w:r>
      <w:r>
        <w:t>рядке, установленном законодательством Российской Федерации.</w:t>
      </w:r>
    </w:p>
    <w:p w:rsidR="00000000" w:rsidRDefault="00740E19">
      <w:r>
        <w:t>После завершения реализации имущества гражданина в случае, указанном в настоящем пункте, на неудовлетворенные требования кредиторов, по которым наступил срок исполнения, арбитражным судом выдаютс</w:t>
      </w:r>
      <w:r>
        <w:t>я исполнительные листы.</w:t>
      </w:r>
    </w:p>
    <w:p w:rsidR="00000000" w:rsidRDefault="00740E19">
      <w:pPr>
        <w:pStyle w:val="a7"/>
        <w:rPr>
          <w:color w:val="000000"/>
          <w:sz w:val="16"/>
          <w:szCs w:val="16"/>
        </w:rPr>
      </w:pPr>
      <w:bookmarkStart w:id="5094" w:name="sub_213303"/>
      <w:r>
        <w:rPr>
          <w:color w:val="000000"/>
          <w:sz w:val="16"/>
          <w:szCs w:val="16"/>
        </w:rPr>
        <w:t>Информация об изменениях:</w:t>
      </w:r>
    </w:p>
    <w:bookmarkEnd w:id="5094"/>
    <w:p w:rsidR="00000000" w:rsidRDefault="00740E19">
      <w:pPr>
        <w:pStyle w:val="a8"/>
      </w:pPr>
      <w:r>
        <w:t xml:space="preserve">Пункт 3 изменен с 28 января 2018 г. - </w:t>
      </w:r>
      <w:hyperlink r:id="rId3163" w:history="1">
        <w:r>
          <w:rPr>
            <w:rStyle w:val="a4"/>
          </w:rPr>
          <w:t>Федеральный закон</w:t>
        </w:r>
      </w:hyperlink>
      <w:r>
        <w:t xml:space="preserve"> от 29 июля 2017 г. N 281-ФЗ</w:t>
      </w:r>
    </w:p>
    <w:p w:rsidR="00000000" w:rsidRDefault="00740E19">
      <w:pPr>
        <w:pStyle w:val="a8"/>
      </w:pPr>
      <w:hyperlink r:id="rId3164" w:history="1">
        <w:r>
          <w:rPr>
            <w:rStyle w:val="a4"/>
          </w:rPr>
          <w:t>См. предыдущую редакцию</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3 (в редакции </w:t>
      </w:r>
      <w:hyperlink r:id="rId3165" w:history="1">
        <w:r>
          <w:rPr>
            <w:rStyle w:val="a4"/>
          </w:rPr>
          <w:t>Федерального закона</w:t>
        </w:r>
      </w:hyperlink>
      <w:r>
        <w:t xml:space="preserve"> от 29 июля 2017 г. N 281-ФЗ) </w:t>
      </w:r>
      <w:hyperlink r:id="rId3166" w:history="1">
        <w:r>
          <w:rPr>
            <w:rStyle w:val="a4"/>
          </w:rPr>
          <w:t>применяются</w:t>
        </w:r>
      </w:hyperlink>
      <w:r>
        <w:t xml:space="preserve"> в отношении юридических фактов, являющихся основаниями для признания лица не соответствующим требованиям к деловой репутации и имевших место со дня </w:t>
      </w:r>
      <w:hyperlink r:id="rId3167" w:history="1">
        <w:r>
          <w:rPr>
            <w:rStyle w:val="a4"/>
          </w:rPr>
          <w:t>вступления в силу</w:t>
        </w:r>
      </w:hyperlink>
      <w:r>
        <w:t xml:space="preserve"> названного Федерального закона</w:t>
      </w:r>
    </w:p>
    <w:p w:rsidR="00000000" w:rsidRDefault="00740E19">
      <w:r>
        <w:t>3. В течение трех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w:t>
      </w:r>
      <w:r>
        <w:t>аве занимать должности в органах управления юридического лица, иным образом участвовать в управлении юридическим лицом, если иное не установлено настоящим Федеральным законом.</w:t>
      </w:r>
    </w:p>
    <w:p w:rsidR="00000000" w:rsidRDefault="00740E19">
      <w:r>
        <w:t>В течение десяти лет с даты завершения в отношении гражданина процедуры реализац</w:t>
      </w:r>
      <w:r>
        <w:t>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rsidR="00000000" w:rsidRDefault="00740E19">
      <w:r>
        <w:t>В течение пяти лет с даты завер</w:t>
      </w:r>
      <w:r>
        <w:t>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страховой организации, негосударственного пенсионного фонда, управляю</w:t>
      </w:r>
      <w:r>
        <w:t>щей компании инвестиционного фонда, паевого инвестиционного фонда и негосударственного пенсионного фонда или микрофинансовой компании, иным образом участвовать в управлении такими организациями.</w:t>
      </w:r>
    </w:p>
    <w:p w:rsidR="00000000" w:rsidRDefault="00740E19"/>
    <w:p w:rsidR="00000000" w:rsidRDefault="00740E19"/>
    <w:p w:rsidR="00000000" w:rsidRDefault="00740E19">
      <w:pPr>
        <w:pStyle w:val="a5"/>
      </w:pPr>
      <w:bookmarkStart w:id="5095" w:name="sub_213310"/>
      <w:r>
        <w:rPr>
          <w:rStyle w:val="a3"/>
        </w:rPr>
        <w:t>Статья 213.31.</w:t>
      </w:r>
      <w:r>
        <w:t xml:space="preserve"> Особенности прекращения производст</w:t>
      </w:r>
      <w:r>
        <w:t>ва по делу о банкротстве гражданина в связи с заключением мирового соглашения</w:t>
      </w:r>
    </w:p>
    <w:bookmarkEnd w:id="5095"/>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68" w:history="1">
        <w:r>
          <w:rPr>
            <w:rStyle w:val="a4"/>
          </w:rPr>
          <w:t>комментарии</w:t>
        </w:r>
      </w:hyperlink>
      <w:r>
        <w:t xml:space="preserve"> к статье 213.31 настоящего Федерального закона</w:t>
      </w:r>
    </w:p>
    <w:p w:rsidR="00000000" w:rsidRDefault="00740E19">
      <w:bookmarkStart w:id="5096" w:name="sub_213311"/>
      <w:r>
        <w:t>1. Заключение мирово</w:t>
      </w:r>
      <w:r>
        <w:t>го соглашения является основанием для прекращения производства по делу о банкротстве гражданина.</w:t>
      </w:r>
    </w:p>
    <w:p w:rsidR="00000000" w:rsidRDefault="00740E19">
      <w:bookmarkStart w:id="5097" w:name="sub_213312"/>
      <w:bookmarkEnd w:id="5096"/>
      <w:r>
        <w:t>2. Решение о заключении мирового соглашения со стороны должника-гражданина принимается гражданином.</w:t>
      </w:r>
    </w:p>
    <w:p w:rsidR="00000000" w:rsidRDefault="00740E19">
      <w:bookmarkStart w:id="5098" w:name="sub_213313"/>
      <w:bookmarkEnd w:id="5097"/>
      <w:r>
        <w:t>3. Заключенное в хо</w:t>
      </w:r>
      <w:r>
        <w:t>де производства по делу о банкротстве гражданина мировое соглашение распространяется на требования конкурсных кредиторов и уполномоченного органа, включенные в реестр требований кредиторов на дату проведения собрания кредиторов, принявшего решение о заключ</w:t>
      </w:r>
      <w:r>
        <w:t>ении мирового соглашения.</w:t>
      </w:r>
    </w:p>
    <w:p w:rsidR="00000000" w:rsidRDefault="00740E19">
      <w:bookmarkStart w:id="5099" w:name="sub_213314"/>
      <w:bookmarkEnd w:id="5098"/>
      <w:r>
        <w:t>4. Разногласия между финансовым управляющим, гражданином и кредиторами по вопросу согласования мирового соглашения рассматриваются арбитражным судом в порядке, установленном настоящим Федеральным законом.</w:t>
      </w:r>
    </w:p>
    <w:bookmarkEnd w:id="5099"/>
    <w:p w:rsidR="00000000" w:rsidRDefault="00740E19">
      <w:r>
        <w:t>Мировое соглашение утверждается арбитражным судом.</w:t>
      </w:r>
    </w:p>
    <w:p w:rsidR="00000000" w:rsidRDefault="00740E19">
      <w:bookmarkStart w:id="5100" w:name="sub_213315"/>
      <w:r>
        <w:t>5. В случае заключения мирового соглашения прекращается исполнение плана реструктуризации долгов гражданина, а также действие моратория на удовлетворение требований кредиторов.</w:t>
      </w:r>
    </w:p>
    <w:p w:rsidR="00000000" w:rsidRDefault="00740E19">
      <w:bookmarkStart w:id="5101" w:name="sub_213316"/>
      <w:bookmarkEnd w:id="5100"/>
      <w:r>
        <w:t>6. С даты прекращения производства по делу о банкротстве гражданина в связи с заключением мирового соглашения:</w:t>
      </w:r>
    </w:p>
    <w:bookmarkEnd w:id="5101"/>
    <w:p w:rsidR="00000000" w:rsidRDefault="00740E19">
      <w:r>
        <w:t>прекращаются полномочия финансового управляющего;</w:t>
      </w:r>
    </w:p>
    <w:p w:rsidR="00000000" w:rsidRDefault="00740E19">
      <w:r>
        <w:t>гражданин или участвующее в мировом соглашении третье лицо приступает к погаше</w:t>
      </w:r>
      <w:r>
        <w:t>нию задолженности перед кредиторами.</w:t>
      </w:r>
    </w:p>
    <w:p w:rsidR="00000000" w:rsidRDefault="00740E19">
      <w:bookmarkStart w:id="5102" w:name="sub_213317"/>
      <w:r>
        <w:t>7. В случае возобновления производства по делу о банкротстве гражданина в связи с нарушением условий мирового соглашения гражданин признается банкротом и в отношении гражданина вводится реализация имущества гр</w:t>
      </w:r>
      <w:r>
        <w:t>ажданина.</w:t>
      </w:r>
    </w:p>
    <w:bookmarkEnd w:id="5102"/>
    <w:p w:rsidR="00000000" w:rsidRDefault="00740E19"/>
    <w:p w:rsidR="00000000" w:rsidRDefault="00740E19"/>
    <w:p w:rsidR="00000000" w:rsidRDefault="00740E19">
      <w:pPr>
        <w:pStyle w:val="a5"/>
      </w:pPr>
      <w:bookmarkStart w:id="5103" w:name="sub_213320"/>
      <w:r>
        <w:rPr>
          <w:rStyle w:val="a3"/>
        </w:rPr>
        <w:t>Статья 213.32.</w:t>
      </w:r>
      <w:r>
        <w:t xml:space="preserve"> Особенности оспаривания сделки должника-гражданина</w:t>
      </w:r>
    </w:p>
    <w:bookmarkEnd w:id="5103"/>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69" w:history="1">
        <w:r>
          <w:rPr>
            <w:rStyle w:val="a4"/>
          </w:rPr>
          <w:t>комментарии</w:t>
        </w:r>
      </w:hyperlink>
      <w:r>
        <w:t xml:space="preserve"> к статье 213.32 настоящего Федерального закона</w:t>
      </w:r>
    </w:p>
    <w:p w:rsidR="00000000" w:rsidRDefault="00740E19">
      <w:pPr>
        <w:pStyle w:val="a7"/>
      </w:pPr>
      <w:bookmarkStart w:id="5104" w:name="sub_213321"/>
      <w:r>
        <w:t xml:space="preserve">Пункт 1 (в редакции </w:t>
      </w:r>
      <w:hyperlink r:id="rId3170" w:history="1">
        <w:r>
          <w:rPr>
            <w:rStyle w:val="a4"/>
          </w:rPr>
          <w:t>Федерального закона</w:t>
        </w:r>
      </w:hyperlink>
      <w:r>
        <w:t xml:space="preserve"> от 29 июня 2015 г. N 154-ФЗ) </w:t>
      </w:r>
      <w:hyperlink r:id="rId3171" w:history="1">
        <w:r>
          <w:rPr>
            <w:rStyle w:val="a4"/>
          </w:rPr>
          <w:t>применяется</w:t>
        </w:r>
      </w:hyperlink>
      <w:r>
        <w:t xml:space="preserve"> к совершенным с 1 октября 2015 г. сделкам граждан, не являющихся индивидуальными предпринимателями. Сделки указанных граждан, совершенные до 1 октября 2015 г. с целью причинить вред кредиторам, могут быть признаны недействительными на основании </w:t>
      </w:r>
      <w:hyperlink r:id="rId3172" w:history="1">
        <w:r>
          <w:rPr>
            <w:rStyle w:val="a4"/>
          </w:rPr>
          <w:t>статьи 10</w:t>
        </w:r>
      </w:hyperlink>
      <w:r>
        <w:t xml:space="preserve"> ГК РФ по требованию финансового управляющего или конкурсного кредитора (уполномоченного органа) в порядке, предусмотренном </w:t>
      </w:r>
      <w:hyperlink w:anchor="sub_213323" w:history="1">
        <w:r>
          <w:rPr>
            <w:rStyle w:val="a4"/>
          </w:rPr>
          <w:t xml:space="preserve">пунктами 3 - 5 </w:t>
        </w:r>
      </w:hyperlink>
      <w:r>
        <w:t xml:space="preserve"> настоящей статьи</w:t>
      </w:r>
    </w:p>
    <w:bookmarkEnd w:id="5104"/>
    <w:p w:rsidR="00000000" w:rsidRDefault="00740E19">
      <w:r>
        <w:t xml:space="preserve">1. Заявление об оспаривании сделки должника-гражданина по основаниям, предусмотренным </w:t>
      </w:r>
      <w:hyperlink w:anchor="sub_6102" w:history="1">
        <w:r>
          <w:rPr>
            <w:rStyle w:val="a4"/>
          </w:rPr>
          <w:t>статьей 61.2</w:t>
        </w:r>
      </w:hyperlink>
      <w:r>
        <w:t xml:space="preserve"> или </w:t>
      </w:r>
      <w:hyperlink w:anchor="sub_6103" w:history="1">
        <w:r>
          <w:rPr>
            <w:rStyle w:val="a4"/>
          </w:rPr>
          <w:t>61.3</w:t>
        </w:r>
      </w:hyperlink>
      <w:r>
        <w:t xml:space="preserve"> настоящего Федерального закона, может быть подано финансовым управляющим по своей инициативе ли</w:t>
      </w:r>
      <w:r>
        <w:t>бо по решению собрания кредиторов или комитета кредиторов, а также конкурсным кредитором или уполномоченным органом, если размер его кредиторской задолженности, включенной в реестр требований кредиторов, составляет более десяти процентов общего размера кре</w:t>
      </w:r>
      <w:r>
        <w:t>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заинтересованных лиц.</w:t>
      </w:r>
    </w:p>
    <w:p w:rsidR="00000000" w:rsidRDefault="00740E19">
      <w:pPr>
        <w:pStyle w:val="a7"/>
        <w:rPr>
          <w:color w:val="000000"/>
          <w:sz w:val="16"/>
          <w:szCs w:val="16"/>
        </w:rPr>
      </w:pPr>
      <w:bookmarkStart w:id="5105" w:name="sub_213322"/>
      <w:r>
        <w:rPr>
          <w:color w:val="000000"/>
          <w:sz w:val="16"/>
          <w:szCs w:val="16"/>
        </w:rPr>
        <w:t>ГАРАНТ:</w:t>
      </w:r>
    </w:p>
    <w:bookmarkEnd w:id="5105"/>
    <w:p w:rsidR="00000000" w:rsidRDefault="00740E19">
      <w:pPr>
        <w:pStyle w:val="a7"/>
      </w:pPr>
      <w:r>
        <w:t xml:space="preserve">Пункт 2 (в редакции </w:t>
      </w:r>
      <w:hyperlink r:id="rId3173" w:history="1">
        <w:r>
          <w:rPr>
            <w:rStyle w:val="a4"/>
          </w:rPr>
          <w:t>Федерального закона</w:t>
        </w:r>
      </w:hyperlink>
      <w:r>
        <w:t xml:space="preserve"> от 29 июня 2015 г. N 154-ФЗ) </w:t>
      </w:r>
      <w:hyperlink r:id="rId3174" w:history="1">
        <w:r>
          <w:rPr>
            <w:rStyle w:val="a4"/>
          </w:rPr>
          <w:t>применяется</w:t>
        </w:r>
      </w:hyperlink>
      <w:r>
        <w:t xml:space="preserve"> к совершенным с 1 октября 2015 г. сделкам граждан, не являющихся индивидуальными предпринимател</w:t>
      </w:r>
      <w:r>
        <w:t xml:space="preserve">ями. Сделки указанных граждан, совершенные до 1 октября 2015 г. с целью причинить вред кредиторам, могут быть признаны недействительными на основании </w:t>
      </w:r>
      <w:hyperlink r:id="rId3175" w:history="1">
        <w:r>
          <w:rPr>
            <w:rStyle w:val="a4"/>
          </w:rPr>
          <w:t>статьи 10</w:t>
        </w:r>
      </w:hyperlink>
      <w:r>
        <w:t xml:space="preserve"> ГК РФ по требованию финансового у</w:t>
      </w:r>
      <w:r>
        <w:t xml:space="preserve">правляющего или конкурсного кредитора (уполномоченного органа) в порядке, предусмотренном </w:t>
      </w:r>
      <w:hyperlink w:anchor="sub_213323" w:history="1">
        <w:r>
          <w:rPr>
            <w:rStyle w:val="a4"/>
          </w:rPr>
          <w:t xml:space="preserve">пунктами 3 - 5 </w:t>
        </w:r>
      </w:hyperlink>
      <w:r>
        <w:t xml:space="preserve"> настоящей статьи</w:t>
      </w:r>
    </w:p>
    <w:p w:rsidR="00000000" w:rsidRDefault="00740E19">
      <w:r>
        <w:t xml:space="preserve">2. Право на подачу заявления об оспаривании сделки должника-гражданина по указанным в </w:t>
      </w:r>
      <w:hyperlink w:anchor="sub_6102" w:history="1">
        <w:r>
          <w:rPr>
            <w:rStyle w:val="a4"/>
          </w:rPr>
          <w:t>статье 61.2</w:t>
        </w:r>
      </w:hyperlink>
      <w:r>
        <w:t xml:space="preserve"> или </w:t>
      </w:r>
      <w:hyperlink w:anchor="sub_6103" w:history="1">
        <w:r>
          <w:rPr>
            <w:rStyle w:val="a4"/>
          </w:rPr>
          <w:t>61.3</w:t>
        </w:r>
      </w:hyperlink>
      <w:r>
        <w:t xml:space="preserve"> настоящего Федерального закона основаниям возникает с даты введения реструктуризации долгов гражданина.</w:t>
      </w:r>
    </w:p>
    <w:p w:rsidR="00000000" w:rsidRDefault="00740E19">
      <w:r>
        <w:t xml:space="preserve">При этом срок исковой давности исчисляется с момента, когда финансовый управляющий узнал или должен был узнать о наличии указанных в </w:t>
      </w:r>
      <w:hyperlink w:anchor="sub_6102" w:history="1">
        <w:r>
          <w:rPr>
            <w:rStyle w:val="a4"/>
          </w:rPr>
          <w:t>статье 61.2</w:t>
        </w:r>
      </w:hyperlink>
      <w:r>
        <w:t xml:space="preserve"> или </w:t>
      </w:r>
      <w:hyperlink w:anchor="sub_6103" w:history="1">
        <w:r>
          <w:rPr>
            <w:rStyle w:val="a4"/>
          </w:rPr>
          <w:t>61.3</w:t>
        </w:r>
      </w:hyperlink>
      <w:r>
        <w:t xml:space="preserve"> настоящего Федерального закона оснований.</w:t>
      </w:r>
    </w:p>
    <w:p w:rsidR="00000000" w:rsidRDefault="00740E19">
      <w:bookmarkStart w:id="5106" w:name="sub_213323"/>
      <w:r>
        <w:t xml:space="preserve">3. Заявление об оспаривании сделки должника-гражданина по указанным в </w:t>
      </w:r>
      <w:hyperlink w:anchor="sub_6102" w:history="1">
        <w:r>
          <w:rPr>
            <w:rStyle w:val="a4"/>
          </w:rPr>
          <w:t>статье 61.2</w:t>
        </w:r>
      </w:hyperlink>
      <w:r>
        <w:t xml:space="preserve"> или </w:t>
      </w:r>
      <w:hyperlink w:anchor="sub_6103" w:history="1">
        <w:r>
          <w:rPr>
            <w:rStyle w:val="a4"/>
          </w:rPr>
          <w:t>61.3</w:t>
        </w:r>
      </w:hyperlink>
      <w:r>
        <w:t xml:space="preserve"> настоящего Федерального закона основаниям подается в арбитражный суд, рассматривающий дело о банкротстве гражда</w:t>
      </w:r>
      <w:r>
        <w:t>нина, и подлежит рассмотрению в деле о банкротстве гражданина независимо от состава лиц, участвующих в данной сделке.</w:t>
      </w:r>
    </w:p>
    <w:p w:rsidR="00000000" w:rsidRDefault="00740E19">
      <w:bookmarkStart w:id="5107" w:name="sub_213324"/>
      <w:bookmarkEnd w:id="5106"/>
      <w:r>
        <w:t xml:space="preserve">4. Оспариванию в рамках дела о банкротстве гражданина подлежат также сделки, совершенные супругом должника-гражданина </w:t>
      </w:r>
      <w:r>
        <w:t xml:space="preserve">в отношении имущества супругов, по основаниям, предусмотренным </w:t>
      </w:r>
      <w:hyperlink r:id="rId3176" w:history="1">
        <w:r>
          <w:rPr>
            <w:rStyle w:val="a4"/>
          </w:rPr>
          <w:t>семейным законодательством</w:t>
        </w:r>
      </w:hyperlink>
      <w:r>
        <w:t>.</w:t>
      </w:r>
    </w:p>
    <w:p w:rsidR="00000000" w:rsidRDefault="00740E19">
      <w:bookmarkStart w:id="5108" w:name="sub_213325"/>
      <w:bookmarkEnd w:id="5107"/>
      <w:r>
        <w:t>5. К участию в рассмотрении в деле о банкротстве гражданина заявления об оспарив</w:t>
      </w:r>
      <w:r>
        <w:t>ании сделки должника-гражданина, затрагивающей права несовершеннолетнего лица или права лица, признанного судом недееспособным, привлекается орган опеки и попечительства.</w:t>
      </w:r>
    </w:p>
    <w:bookmarkEnd w:id="5108"/>
    <w:p w:rsidR="00000000" w:rsidRDefault="00740E19">
      <w:r>
        <w:t>По результатам рассмотрения заявления об оспаривании сделки должника-гражда</w:t>
      </w:r>
      <w:r>
        <w:t xml:space="preserve">нина арбитражный суд выносит одно из определений, указанных в </w:t>
      </w:r>
      <w:hyperlink w:anchor="sub_61086" w:history="1">
        <w:r>
          <w:rPr>
            <w:rStyle w:val="a4"/>
          </w:rPr>
          <w:t>пункте 6 статьи 61.8</w:t>
        </w:r>
      </w:hyperlink>
      <w:r>
        <w:t xml:space="preserve"> настоящего Федерального закона, при наличии заключения органа опеки и попечительства об оценке последствий признания сделки недействительной, в то</w:t>
      </w:r>
      <w:r>
        <w:t>м числе о возможном ухудшении положения прав несовершеннолетнего лица или прав лица, признанного судом недееспособным.</w:t>
      </w:r>
    </w:p>
    <w:p w:rsidR="00000000" w:rsidRDefault="00740E19"/>
    <w:p w:rsidR="00000000" w:rsidRDefault="00740E19"/>
    <w:p w:rsidR="00000000" w:rsidRDefault="00740E19">
      <w:pPr>
        <w:pStyle w:val="1"/>
      </w:pPr>
      <w:bookmarkStart w:id="5109" w:name="sub_100200"/>
      <w:r>
        <w:t>§ 2. Особенности банкротства индивидуальных предпринимателей</w:t>
      </w:r>
    </w:p>
    <w:bookmarkEnd w:id="5109"/>
    <w:p w:rsidR="00000000" w:rsidRDefault="00740E19"/>
    <w:p w:rsidR="00000000" w:rsidRDefault="00740E19">
      <w:pPr>
        <w:pStyle w:val="a5"/>
      </w:pPr>
      <w:bookmarkStart w:id="5110" w:name="sub_214"/>
      <w:r>
        <w:rPr>
          <w:rStyle w:val="a3"/>
        </w:rPr>
        <w:t>Статья 214.</w:t>
      </w:r>
      <w:r>
        <w:t xml:space="preserve"> Основания для признания индивидуал</w:t>
      </w:r>
      <w:r>
        <w:t>ьного предпринимателя банкротом</w:t>
      </w:r>
    </w:p>
    <w:bookmarkEnd w:id="511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214 настоящего Федерального закона</w:t>
      </w:r>
    </w:p>
    <w:p w:rsidR="00000000" w:rsidRDefault="00740E19">
      <w:r>
        <w:t>Основанием для признания индивидуального предпринимателя банкротом является его неспособность удовлетворить требования кредиторов по денежным обязате</w:t>
      </w:r>
      <w:r>
        <w:t>льствам и (или) исполнить обязанность по уплате обязательных платежей.</w:t>
      </w:r>
    </w:p>
    <w:p w:rsidR="00000000" w:rsidRDefault="00740E19"/>
    <w:p w:rsidR="00000000" w:rsidRDefault="00740E19"/>
    <w:p w:rsidR="00000000" w:rsidRDefault="00740E19">
      <w:pPr>
        <w:pStyle w:val="a7"/>
        <w:rPr>
          <w:color w:val="000000"/>
          <w:sz w:val="16"/>
          <w:szCs w:val="16"/>
        </w:rPr>
      </w:pPr>
      <w:bookmarkStart w:id="5111" w:name="sub_21401"/>
      <w:r>
        <w:rPr>
          <w:color w:val="000000"/>
          <w:sz w:val="16"/>
          <w:szCs w:val="16"/>
        </w:rPr>
        <w:t>Информация об изменениях:</w:t>
      </w:r>
    </w:p>
    <w:bookmarkEnd w:id="5111"/>
    <w:p w:rsidR="00000000" w:rsidRDefault="00740E19">
      <w:pPr>
        <w:pStyle w:val="a8"/>
      </w:pPr>
      <w:r>
        <w:fldChar w:fldCharType="begin"/>
      </w:r>
      <w:r>
        <w:instrText>HYPERLINK "http://ivo.garant.ru/document?id=71006412&amp;sub=6233"</w:instrText>
      </w:r>
      <w:r>
        <w:fldChar w:fldCharType="separate"/>
      </w:r>
      <w:r>
        <w:rPr>
          <w:rStyle w:val="a4"/>
        </w:rPr>
        <w:t>Федеральным законом</w:t>
      </w:r>
      <w:r>
        <w:fldChar w:fldCharType="end"/>
      </w:r>
      <w:r>
        <w:t xml:space="preserve"> от 29 июня 2015 г. N 154-ФЗ параграф 2 главы X дополне</w:t>
      </w:r>
      <w:r>
        <w:t xml:space="preserve">н статьей 214.1, </w:t>
      </w:r>
      <w:hyperlink r:id="rId3177" w:history="1">
        <w:r>
          <w:rPr>
            <w:rStyle w:val="a4"/>
          </w:rPr>
          <w:t>вступающей в силу</w:t>
        </w:r>
      </w:hyperlink>
      <w:r>
        <w:t xml:space="preserve"> с 1 октября 2015 г.</w:t>
      </w:r>
    </w:p>
    <w:p w:rsidR="00000000" w:rsidRDefault="00740E19">
      <w:pPr>
        <w:pStyle w:val="a5"/>
      </w:pPr>
      <w:r>
        <w:rPr>
          <w:rStyle w:val="a3"/>
        </w:rPr>
        <w:t>Статья 214.1.</w:t>
      </w:r>
      <w:r>
        <w:t xml:space="preserve"> Регулирование банкротства индивидуальных предпринимателей</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178" w:history="1">
        <w:r>
          <w:rPr>
            <w:rStyle w:val="a4"/>
          </w:rPr>
          <w:t>комментарии</w:t>
        </w:r>
      </w:hyperlink>
      <w:r>
        <w:t xml:space="preserve"> к статье 214.1 настоящего Федерального закона</w:t>
      </w:r>
    </w:p>
    <w:p w:rsidR="00000000" w:rsidRDefault="00740E19">
      <w:r>
        <w:t xml:space="preserve">К отношениям, связанным с банкротством индивидуальных предпринимателей, применяются правила, установленные </w:t>
      </w:r>
      <w:hyperlink w:anchor="sub_110100" w:history="1">
        <w:r>
          <w:rPr>
            <w:rStyle w:val="a4"/>
          </w:rPr>
          <w:t>параграфами 1.1</w:t>
        </w:r>
      </w:hyperlink>
      <w:r>
        <w:t xml:space="preserve">, </w:t>
      </w:r>
      <w:hyperlink w:anchor="sub_1004000" w:history="1">
        <w:r>
          <w:rPr>
            <w:rStyle w:val="a4"/>
          </w:rPr>
          <w:t>4 главы X</w:t>
        </w:r>
      </w:hyperlink>
      <w:r>
        <w:t xml:space="preserve"> настоящего Федерального закона, с учетом особенностей, установленных настоящим параграфом.</w:t>
      </w:r>
    </w:p>
    <w:p w:rsidR="00000000" w:rsidRDefault="00740E19"/>
    <w:p w:rsidR="00000000" w:rsidRDefault="00740E19"/>
    <w:p w:rsidR="00000000" w:rsidRDefault="00740E19">
      <w:pPr>
        <w:pStyle w:val="a5"/>
      </w:pPr>
      <w:bookmarkStart w:id="5112" w:name="sub_215"/>
      <w:r>
        <w:rPr>
          <w:rStyle w:val="a3"/>
        </w:rPr>
        <w:t>Статья 215.</w:t>
      </w:r>
      <w:r>
        <w:t xml:space="preserve"> </w:t>
      </w:r>
      <w:hyperlink r:id="rId3179" w:history="1">
        <w:r>
          <w:rPr>
            <w:rStyle w:val="a4"/>
          </w:rPr>
          <w:t>Утратила силу</w:t>
        </w:r>
      </w:hyperlink>
      <w:r>
        <w:t xml:space="preserve"> с 1 октября 2015 г.</w:t>
      </w:r>
    </w:p>
    <w:bookmarkEnd w:id="511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180" w:history="1">
        <w:r>
          <w:rPr>
            <w:rStyle w:val="a4"/>
          </w:rPr>
          <w:t>статьи 215</w:t>
        </w:r>
      </w:hyperlink>
    </w:p>
    <w:p w:rsidR="00000000" w:rsidRDefault="00740E19">
      <w:pPr>
        <w:pStyle w:val="a8"/>
      </w:pPr>
    </w:p>
    <w:bookmarkStart w:id="5113" w:name="sub_216"/>
    <w:p w:rsidR="00000000" w:rsidRDefault="00740E19">
      <w:pPr>
        <w:pStyle w:val="a8"/>
      </w:pPr>
      <w:r>
        <w:fldChar w:fldCharType="begin"/>
      </w:r>
      <w:r>
        <w:instrText>HYPERLINK "http://ivo.garant.ru/document?id=71006412&amp;sub=6235"</w:instrText>
      </w:r>
      <w:r>
        <w:fldChar w:fldCharType="separate"/>
      </w:r>
      <w:r>
        <w:rPr>
          <w:rStyle w:val="a4"/>
        </w:rPr>
        <w:t>Федеральным законом</w:t>
      </w:r>
      <w:r>
        <w:fldChar w:fldCharType="end"/>
      </w:r>
      <w:r>
        <w:t xml:space="preserve"> от 29 июня 2015 г. N 154-ФЗ статья 216 изложена в новой редакции, </w:t>
      </w:r>
      <w:hyperlink r:id="rId3181" w:history="1">
        <w:r>
          <w:rPr>
            <w:rStyle w:val="a4"/>
          </w:rPr>
          <w:t>вступающей в силу</w:t>
        </w:r>
      </w:hyperlink>
      <w:r>
        <w:t xml:space="preserve"> с 1 октября 2015 г.</w:t>
      </w:r>
    </w:p>
    <w:bookmarkEnd w:id="5113"/>
    <w:p w:rsidR="00000000" w:rsidRDefault="00740E19">
      <w:pPr>
        <w:pStyle w:val="a8"/>
      </w:pPr>
      <w:r>
        <w:fldChar w:fldCharType="begin"/>
      </w:r>
      <w:r>
        <w:instrText>HYPERLINK "http://ivo.garant.ru/document?id=57301772&amp;sub=216"</w:instrText>
      </w:r>
      <w:r>
        <w:fldChar w:fldCharType="separate"/>
      </w:r>
      <w:r>
        <w:rPr>
          <w:rStyle w:val="a4"/>
        </w:rPr>
        <w:t>См. текст статьи в предыдущей редакции</w:t>
      </w:r>
      <w:r>
        <w:fldChar w:fldCharType="end"/>
      </w:r>
    </w:p>
    <w:p w:rsidR="00000000" w:rsidRDefault="00740E19">
      <w:pPr>
        <w:pStyle w:val="a5"/>
      </w:pPr>
      <w:r>
        <w:rPr>
          <w:rStyle w:val="a3"/>
        </w:rPr>
        <w:t>Статья 216.</w:t>
      </w:r>
      <w:r>
        <w:t xml:space="preserve"> Последствия признания индивидуального предпринимателя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216 настоящего Федерального закона</w:t>
      </w:r>
    </w:p>
    <w:p w:rsidR="00000000" w:rsidRDefault="00740E19">
      <w:bookmarkStart w:id="5114" w:name="sub_2161"/>
      <w:r>
        <w:t xml:space="preserve">1. С момента принятия арбитражным судом решения о признании индивидуального предпринимателя банкротом и о введении </w:t>
      </w:r>
      <w:r>
        <w:t>реализации имущества гражданина утрачивает силу государственная регистрация гражданина в качестве индивидуального предпринимателя, а также аннулируются выданные ему лицензии на осуществление отдельных видов предпринимательской деятельности.</w:t>
      </w:r>
    </w:p>
    <w:p w:rsidR="00000000" w:rsidRDefault="00740E19">
      <w:bookmarkStart w:id="5115" w:name="sub_2162"/>
      <w:bookmarkEnd w:id="5114"/>
      <w:r>
        <w:t>2. Индивидуальный предприниматель, признанный банкротом, не может быть зарегистрирован в качестве индивидуального предпринимателя в течение пяти лет с момента завершения процедуры реализации имущества гражданина или прекращения производства по делу о банк</w:t>
      </w:r>
      <w:r>
        <w:t>ротстве в ходе такой процедуры.</w:t>
      </w:r>
    </w:p>
    <w:p w:rsidR="00000000" w:rsidRDefault="00740E19">
      <w:bookmarkStart w:id="5116" w:name="sub_2163"/>
      <w:bookmarkEnd w:id="5115"/>
      <w:r>
        <w:t>3. Арбитражный суд направляет копию решения о признании индивидуального предпринимателя банкротом и введении реализации имущества гражданина в орган, зарегистрировавший гражданина в качестве индивидуального п</w:t>
      </w:r>
      <w:r>
        <w:t>редпринимателя.</w:t>
      </w:r>
    </w:p>
    <w:p w:rsidR="00000000" w:rsidRDefault="00740E19">
      <w:pPr>
        <w:pStyle w:val="a7"/>
        <w:rPr>
          <w:color w:val="000000"/>
          <w:sz w:val="16"/>
          <w:szCs w:val="16"/>
        </w:rPr>
      </w:pPr>
      <w:bookmarkStart w:id="5117" w:name="sub_2164"/>
      <w:bookmarkEnd w:id="5116"/>
      <w:r>
        <w:rPr>
          <w:color w:val="000000"/>
          <w:sz w:val="16"/>
          <w:szCs w:val="16"/>
        </w:rPr>
        <w:t>Информация об изменениях:</w:t>
      </w:r>
    </w:p>
    <w:bookmarkEnd w:id="5117"/>
    <w:p w:rsidR="00000000" w:rsidRDefault="00740E19">
      <w:pPr>
        <w:pStyle w:val="a8"/>
      </w:pPr>
      <w:r>
        <w:t xml:space="preserve">Пункт 4 изменен с 28 января 2018 г. - </w:t>
      </w:r>
      <w:hyperlink r:id="rId3182" w:history="1">
        <w:r>
          <w:rPr>
            <w:rStyle w:val="a4"/>
          </w:rPr>
          <w:t>Федеральный закон</w:t>
        </w:r>
      </w:hyperlink>
      <w:r>
        <w:t xml:space="preserve"> от 29 июля 2017 г. N 281-ФЗ</w:t>
      </w:r>
    </w:p>
    <w:p w:rsidR="00000000" w:rsidRDefault="00740E19">
      <w:pPr>
        <w:pStyle w:val="a8"/>
      </w:pPr>
      <w:hyperlink r:id="rId3183" w:history="1">
        <w:r>
          <w:rPr>
            <w:rStyle w:val="a4"/>
          </w:rPr>
          <w:t>См. предыдущую редакцию</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Положения пункта 4 (в редакции </w:t>
      </w:r>
      <w:hyperlink r:id="rId3184" w:history="1">
        <w:r>
          <w:rPr>
            <w:rStyle w:val="a4"/>
          </w:rPr>
          <w:t>Федерального закона</w:t>
        </w:r>
      </w:hyperlink>
      <w:r>
        <w:t xml:space="preserve"> от 29 июля 2017 г. N 281-ФЗ) </w:t>
      </w:r>
      <w:hyperlink r:id="rId3185" w:history="1">
        <w:r>
          <w:rPr>
            <w:rStyle w:val="a4"/>
          </w:rPr>
          <w:t>применяются</w:t>
        </w:r>
      </w:hyperlink>
      <w:r>
        <w:t xml:space="preserve"> в отношении юридических фактов, являющихся основаниями для признания лица не соответствующим требованиям к деловой репутации и имевших место со дня </w:t>
      </w:r>
      <w:hyperlink r:id="rId3186" w:history="1">
        <w:r>
          <w:rPr>
            <w:rStyle w:val="a4"/>
          </w:rPr>
          <w:t>вступления в силу</w:t>
        </w:r>
      </w:hyperlink>
      <w:r>
        <w:t xml:space="preserve"> названного Федерального закона</w:t>
      </w:r>
    </w:p>
    <w:p w:rsidR="00000000" w:rsidRDefault="00740E19">
      <w:r>
        <w:t>4. В течение пяти лет с даты завершения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осуществлять предприни</w:t>
      </w:r>
      <w:r>
        <w:t>мательскую деятельность, а также занимать должности в органах управления юридического лица (за исключением кредитной организации), иным образом участвовать в управлении юридическим лицом (за исключением кредитной организации).</w:t>
      </w:r>
    </w:p>
    <w:p w:rsidR="00000000" w:rsidRDefault="00740E19">
      <w:r>
        <w:t>В течение десяти лет с даты з</w:t>
      </w:r>
      <w:r>
        <w:t>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w:t>
      </w:r>
      <w:r>
        <w:t>ать в управлении кредитной организацией.</w:t>
      </w:r>
    </w:p>
    <w:p w:rsidR="00000000" w:rsidRDefault="00740E19"/>
    <w:p w:rsidR="00000000" w:rsidRDefault="00740E19"/>
    <w:p w:rsidR="00000000" w:rsidRDefault="00740E19">
      <w:pPr>
        <w:pStyle w:val="1"/>
      </w:pPr>
      <w:bookmarkStart w:id="5118" w:name="sub_100300"/>
      <w:r>
        <w:t>§ 3. Особенности банкротства крестьянского (фермерского) хозяйства</w:t>
      </w:r>
    </w:p>
    <w:bookmarkEnd w:id="5118"/>
    <w:p w:rsidR="00000000" w:rsidRDefault="00740E19"/>
    <w:p w:rsidR="00000000" w:rsidRDefault="00740E19">
      <w:pPr>
        <w:pStyle w:val="a7"/>
        <w:rPr>
          <w:color w:val="000000"/>
          <w:sz w:val="16"/>
          <w:szCs w:val="16"/>
        </w:rPr>
      </w:pPr>
      <w:bookmarkStart w:id="5119" w:name="sub_217"/>
      <w:r>
        <w:rPr>
          <w:color w:val="000000"/>
          <w:sz w:val="16"/>
          <w:szCs w:val="16"/>
        </w:rPr>
        <w:t>Информация об изменениях:</w:t>
      </w:r>
    </w:p>
    <w:bookmarkEnd w:id="5119"/>
    <w:p w:rsidR="00000000" w:rsidRDefault="00740E19">
      <w:pPr>
        <w:pStyle w:val="a8"/>
      </w:pPr>
      <w:r>
        <w:fldChar w:fldCharType="begin"/>
      </w:r>
      <w:r>
        <w:instrText>HYPERLINK "http://ivo.garant.ru/document?id=71008362&amp;sub=249"</w:instrText>
      </w:r>
      <w:r>
        <w:fldChar w:fldCharType="separate"/>
      </w:r>
      <w:r>
        <w:rPr>
          <w:rStyle w:val="a4"/>
        </w:rPr>
        <w:t>Федеральным законом</w:t>
      </w:r>
      <w:r>
        <w:fldChar w:fldCharType="end"/>
      </w:r>
      <w:r>
        <w:t xml:space="preserve"> о</w:t>
      </w:r>
      <w:r>
        <w:t xml:space="preserve">т 29 июня 2015 г. N 186-ФЗ в статью 217 внесены изменения, </w:t>
      </w:r>
      <w:hyperlink r:id="rId3187" w:history="1">
        <w:r>
          <w:rPr>
            <w:rStyle w:val="a4"/>
          </w:rPr>
          <w:t>вступающие в силу</w:t>
        </w:r>
      </w:hyperlink>
      <w:r>
        <w:t xml:space="preserve"> по истечении девяноста дней после дня </w:t>
      </w:r>
      <w:hyperlink r:id="rId3188" w:history="1">
        <w:r>
          <w:rPr>
            <w:rStyle w:val="a4"/>
          </w:rPr>
          <w:t>официального опублик</w:t>
        </w:r>
        <w:r>
          <w:rPr>
            <w:rStyle w:val="a4"/>
          </w:rPr>
          <w:t>ования</w:t>
        </w:r>
      </w:hyperlink>
      <w:r>
        <w:t xml:space="preserve"> названного Федерального закона</w:t>
      </w:r>
    </w:p>
    <w:p w:rsidR="00000000" w:rsidRDefault="00740E19">
      <w:pPr>
        <w:pStyle w:val="a8"/>
      </w:pPr>
      <w:hyperlink r:id="rId3189" w:history="1">
        <w:r>
          <w:rPr>
            <w:rStyle w:val="a4"/>
          </w:rPr>
          <w:t>См. текст статьи в предыдущей редакции</w:t>
        </w:r>
      </w:hyperlink>
    </w:p>
    <w:p w:rsidR="00000000" w:rsidRDefault="00740E19">
      <w:pPr>
        <w:pStyle w:val="a5"/>
      </w:pPr>
      <w:r>
        <w:rPr>
          <w:rStyle w:val="a3"/>
        </w:rPr>
        <w:t>Статья 217.</w:t>
      </w:r>
      <w:r>
        <w:t xml:space="preserve"> Основания для признания крестьянского (фермерского) хозяйства банкротом</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w:t>
      </w:r>
      <w:r>
        <w:t>атье 217 настоящего Федерального закона</w:t>
      </w:r>
    </w:p>
    <w:p w:rsidR="00000000" w:rsidRDefault="00740E19">
      <w:r>
        <w:t>Основанием для признания крестьянского (фермерского) хозяйства банкротом является его неспособность удовлетворить требования кредиторов по денежным обязательствам, о выплате выходных пособий и (или) об оплате труда л</w:t>
      </w:r>
      <w:r>
        <w:t>иц, работающих или работавших по трудовому договору, и (или) исполнить обязанность по уплате обязательных платежей.</w:t>
      </w:r>
    </w:p>
    <w:p w:rsidR="00000000" w:rsidRDefault="00740E19"/>
    <w:p w:rsidR="00000000" w:rsidRDefault="00740E19"/>
    <w:p w:rsidR="00000000" w:rsidRDefault="00740E19">
      <w:pPr>
        <w:pStyle w:val="a5"/>
      </w:pPr>
      <w:bookmarkStart w:id="5120" w:name="sub_218"/>
      <w:r>
        <w:rPr>
          <w:rStyle w:val="a3"/>
        </w:rPr>
        <w:t>Статья 218.</w:t>
      </w:r>
      <w:r>
        <w:t xml:space="preserve"> Особенности порядка признания индивидуального предпринимателя - главы крестьянского (фермерского) хозяйства банкротом</w:t>
      </w:r>
    </w:p>
    <w:bookmarkEnd w:id="512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218 настоящего Федерального закона</w:t>
      </w:r>
    </w:p>
    <w:p w:rsidR="00000000" w:rsidRDefault="00740E19">
      <w:bookmarkStart w:id="5121" w:name="sub_2181"/>
      <w:r>
        <w:t xml:space="preserve">1. Заявление индивидуального предпринимателя - главы крестьянского (фермерского) хозяйства о признании его банкротом (далее - заявление) может быть подано в арбитражный суд </w:t>
      </w:r>
      <w:r>
        <w:t>при наличии согласия в письменной форме всех членов крестьянского (фермерского) хозяйства.</w:t>
      </w:r>
    </w:p>
    <w:bookmarkEnd w:id="5121"/>
    <w:p w:rsidR="00000000" w:rsidRDefault="00740E19">
      <w:r>
        <w:t>Заявление подписывается индивидуальным предпринимателем - главой крестьянского (фермерского) хозяйства.</w:t>
      </w:r>
    </w:p>
    <w:p w:rsidR="00000000" w:rsidRDefault="00740E19">
      <w:bookmarkStart w:id="5122" w:name="sub_2182"/>
      <w:r>
        <w:t>2. К заявлению кроме документов, предусмотрен</w:t>
      </w:r>
      <w:r>
        <w:t xml:space="preserve">ных </w:t>
      </w:r>
      <w:hyperlink w:anchor="sub_38" w:history="1">
        <w:r>
          <w:rPr>
            <w:rStyle w:val="a4"/>
          </w:rPr>
          <w:t>статьей 38</w:t>
        </w:r>
      </w:hyperlink>
      <w:r>
        <w:t xml:space="preserve"> настоящего Федерального закона, должны быть приложены документы о:</w:t>
      </w:r>
    </w:p>
    <w:bookmarkEnd w:id="5122"/>
    <w:p w:rsidR="00000000" w:rsidRDefault="00740E19">
      <w:r>
        <w:t>составе и стоимости имущества крестьянского (фермерского) хозяйства;</w:t>
      </w:r>
    </w:p>
    <w:p w:rsidR="00000000" w:rsidRDefault="00740E19">
      <w:r>
        <w:t>составе и стоимости имущества, принадлежащего членам крестьянского (фермерского) хозяйства на праве собственности, а также об источниках, за счет которых приобретено указанное имущество;</w:t>
      </w:r>
    </w:p>
    <w:p w:rsidR="00000000" w:rsidRDefault="00740E19">
      <w:r>
        <w:t>размере доходов, которые могут быть получены крестьянским (фермерским</w:t>
      </w:r>
      <w:r>
        <w:t>) хозяйством по окончании соответствующего периода сельскохозяйственных работ.</w:t>
      </w:r>
    </w:p>
    <w:p w:rsidR="00000000" w:rsidRDefault="00740E19">
      <w:bookmarkStart w:id="5123" w:name="sub_21824"/>
      <w:r>
        <w:t>Указанные документы также прилагаются индивидуальным предпринимателем - главой крестьянского (фермерского) хозяйства к отзыву на заявление кредитора.</w:t>
      </w:r>
    </w:p>
    <w:bookmarkEnd w:id="5123"/>
    <w:p w:rsidR="00000000" w:rsidRDefault="00740E19"/>
    <w:p w:rsidR="00000000" w:rsidRDefault="00740E19"/>
    <w:p w:rsidR="00000000" w:rsidRDefault="00740E19">
      <w:pPr>
        <w:pStyle w:val="a5"/>
      </w:pPr>
      <w:bookmarkStart w:id="5124" w:name="sub_219"/>
      <w:r>
        <w:rPr>
          <w:rStyle w:val="a3"/>
        </w:rPr>
        <w:t>Статья 219.</w:t>
      </w:r>
      <w:r>
        <w:t xml:space="preserve"> Особенности финансового оздоровления крестьянского (фермерского) хозяйства и внешнего управления крестьянским (фермерским) хозяйством</w:t>
      </w:r>
    </w:p>
    <w:bookmarkEnd w:id="512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219 настоящего Федерального закона</w:t>
      </w:r>
    </w:p>
    <w:p w:rsidR="00000000" w:rsidRDefault="00740E19">
      <w:bookmarkStart w:id="5125" w:name="sub_2191"/>
      <w:r>
        <w:t>1. Главой крестьянского (фе</w:t>
      </w:r>
      <w:r>
        <w:t>рмерского) хозяйства в течение двух месяцев с момента вынесения арбитражным судом определения о введении в отношении крестьянского (фермерского) хозяйства наблюдения могут быть представлены в арбитражный суд план финансового оздоровления и график погашения</w:t>
      </w:r>
      <w:r>
        <w:t xml:space="preserve"> задолженности.</w:t>
      </w:r>
    </w:p>
    <w:p w:rsidR="00000000" w:rsidRDefault="00740E19">
      <w:bookmarkStart w:id="5126" w:name="sub_2192"/>
      <w:bookmarkEnd w:id="5125"/>
      <w:r>
        <w:t>2. В случае, если осуществление мероприятий, предусмотренных планом финансового оздоровления, позволит крестьянскому (фермерскому) хозяйству, в том числе за счет доходов, которые могут быть получены крестьянским (фермерским)</w:t>
      </w:r>
      <w:r>
        <w:t xml:space="preserve"> хозяйством по окончании соответствующего периода сельскохозяйственных работ, погасить требования кредиторов по денежным обязательствам и об уплате обязательных платежей в соответствии с графиком погашения задолженности, арбитражным судом вводится </w:t>
      </w:r>
      <w:hyperlink w:anchor="sub_20013" w:history="1">
        <w:r>
          <w:rPr>
            <w:rStyle w:val="a4"/>
          </w:rPr>
          <w:t>финансовое оздоровление</w:t>
        </w:r>
      </w:hyperlink>
      <w:r>
        <w:t xml:space="preserve"> крестьянского (фермерского) хозяйства.</w:t>
      </w:r>
    </w:p>
    <w:bookmarkEnd w:id="5126"/>
    <w:p w:rsidR="00000000" w:rsidRDefault="00740E19">
      <w:r>
        <w:t>О введении финансового оздоровления крестьянского (фермерского) хозяйства арбитражным судом выносится определение, которое может быть обжаловано.</w:t>
      </w:r>
    </w:p>
    <w:p w:rsidR="00000000" w:rsidRDefault="00740E19">
      <w:bookmarkStart w:id="5127" w:name="sub_2193"/>
      <w:r>
        <w:t>3. Финансово</w:t>
      </w:r>
      <w:r>
        <w:t>е оздоровление крестьянского (фермерского) хозяйства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w:t>
      </w:r>
    </w:p>
    <w:bookmarkEnd w:id="5127"/>
    <w:p w:rsidR="00000000" w:rsidRDefault="00740E19">
      <w:r>
        <w:t>В случае, если в течение финансового оздоровления имели место спад и ухудшение финансового состояния крестьянского (фермерского) хозяйства в связи со стихийными бедствиями, с эпизоотиями или другими обстоятельствами, носящими чрезвычайный характер, с</w:t>
      </w:r>
      <w:r>
        <w:t xml:space="preserve">рок финансового оздоровления может быть продлен на год при условии изменения графика погашения задолженности в порядке, предусмотренном </w:t>
      </w:r>
      <w:hyperlink w:anchor="sub_85" w:history="1">
        <w:r>
          <w:rPr>
            <w:rStyle w:val="a4"/>
          </w:rPr>
          <w:t>статьей 85</w:t>
        </w:r>
      </w:hyperlink>
      <w:r>
        <w:t xml:space="preserve"> настоящего Федерального закона.</w:t>
      </w:r>
    </w:p>
    <w:p w:rsidR="00000000" w:rsidRDefault="00740E19">
      <w:bookmarkStart w:id="5128" w:name="sub_2194"/>
      <w:r>
        <w:t>4. На основании решения собрания кредиторов в</w:t>
      </w:r>
      <w:r>
        <w:t xml:space="preserve"> случае наличия возможности восстановления платежеспособности крестьянского (фермерского) хозяйства арбитражным судом вводится </w:t>
      </w:r>
      <w:hyperlink w:anchor="sub_20014" w:history="1">
        <w:r>
          <w:rPr>
            <w:rStyle w:val="a4"/>
          </w:rPr>
          <w:t>внешнее управление</w:t>
        </w:r>
      </w:hyperlink>
      <w:r>
        <w:t>.</w:t>
      </w:r>
    </w:p>
    <w:bookmarkEnd w:id="5128"/>
    <w:p w:rsidR="00000000" w:rsidRDefault="00740E19">
      <w:r>
        <w:t>Внешнее управление крестьянским (фермерским) хозяйством вводится до оконча</w:t>
      </w:r>
      <w:r>
        <w:t xml:space="preserve">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anchor="sub_922" w:history="1">
        <w:r>
          <w:rPr>
            <w:rStyle w:val="a4"/>
          </w:rPr>
          <w:t>пунктом 2 статьи 92</w:t>
        </w:r>
      </w:hyperlink>
      <w:r>
        <w:t xml:space="preserve"> настоящего Федерального закона, более чем на три месяца.</w:t>
      </w:r>
    </w:p>
    <w:p w:rsidR="00000000" w:rsidRDefault="00740E19">
      <w:r>
        <w:t>В случае, если в ходе внешнего управления имели место спад и ухудшение финансового состояния крестьянского (фермерского) хозяйства в связи со стихийными бедствиям</w:t>
      </w:r>
      <w:r>
        <w:t>и, с эпизоотиями и другими обстоятельствами, носящими чрезвычайный характер, срок внешнего управления может быть продлен на год.</w:t>
      </w:r>
    </w:p>
    <w:p w:rsidR="00000000" w:rsidRDefault="00740E19">
      <w:bookmarkStart w:id="5129" w:name="sub_2195"/>
      <w:r>
        <w:t xml:space="preserve">5. </w:t>
      </w:r>
      <w:hyperlink w:anchor="sub_20014" w:history="1">
        <w:r>
          <w:rPr>
            <w:rStyle w:val="a4"/>
          </w:rPr>
          <w:t>Внешнее управление</w:t>
        </w:r>
      </w:hyperlink>
      <w:r>
        <w:t xml:space="preserve"> крестьянским (фермерским) хозяйством может быть досрочно прекращено ар</w:t>
      </w:r>
      <w:r>
        <w:t>битражным судом на основании заявления внешнего управляющего или любого из кредиторов в случае:</w:t>
      </w:r>
    </w:p>
    <w:bookmarkEnd w:id="5129"/>
    <w:p w:rsidR="00000000" w:rsidRDefault="00740E19">
      <w:r>
        <w:t>невыполнения мероприятий, предусмотренных планом внешнего управления;</w:t>
      </w:r>
    </w:p>
    <w:p w:rsidR="00000000" w:rsidRDefault="00740E19">
      <w:r>
        <w:t>наличия иных свидетельствующих о невозможности восстановления платежеспособности к</w:t>
      </w:r>
      <w:r>
        <w:t>рестьянского (фермерского) хозяйства обстоятельств.</w:t>
      </w:r>
    </w:p>
    <w:p w:rsidR="00000000" w:rsidRDefault="00740E19">
      <w:r>
        <w:t>Досрочное прекращение внешнего управления крестьянским (фермерским) хозяйством влечет за собой признание его банкротом и открытие конкурсного производства.</w:t>
      </w:r>
    </w:p>
    <w:p w:rsidR="00000000" w:rsidRDefault="00740E19"/>
    <w:p w:rsidR="00000000" w:rsidRDefault="00740E19"/>
    <w:p w:rsidR="00000000" w:rsidRDefault="00740E19">
      <w:pPr>
        <w:pStyle w:val="a5"/>
      </w:pPr>
      <w:bookmarkStart w:id="5130" w:name="sub_220"/>
      <w:r>
        <w:rPr>
          <w:rStyle w:val="a3"/>
        </w:rPr>
        <w:t>Статья 220.</w:t>
      </w:r>
      <w:r>
        <w:t xml:space="preserve"> Внешний управляющий</w:t>
      </w:r>
    </w:p>
    <w:bookmarkEnd w:id="5130"/>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220 настоящего Федерального закона</w:t>
      </w:r>
    </w:p>
    <w:p w:rsidR="00000000" w:rsidRDefault="00740E19">
      <w:bookmarkStart w:id="5131" w:name="sub_22001"/>
      <w:r>
        <w:t>1. Для проведения внешнего управления крестьянским (фермерским) хозяйством арбитражным судом утверждается внешний управляющий.</w:t>
      </w:r>
    </w:p>
    <w:p w:rsidR="00000000" w:rsidRDefault="00740E19">
      <w:bookmarkStart w:id="5132" w:name="sub_22002"/>
      <w:bookmarkEnd w:id="5131"/>
      <w:r>
        <w:t xml:space="preserve">2. Внешним управляющим может быть </w:t>
      </w:r>
      <w:r>
        <w:t xml:space="preserve">утверждено лицо, не соответствующее требованиям, предъявляемым настоящим </w:t>
      </w:r>
      <w:hyperlink w:anchor="sub_20" w:history="1">
        <w:r>
          <w:rPr>
            <w:rStyle w:val="a4"/>
          </w:rPr>
          <w:t>Федеральным законом</w:t>
        </w:r>
      </w:hyperlink>
      <w:r>
        <w:t xml:space="preserve"> к арбитражным управляющим.</w:t>
      </w:r>
    </w:p>
    <w:p w:rsidR="00000000" w:rsidRDefault="00740E19">
      <w:bookmarkStart w:id="5133" w:name="sub_22003"/>
      <w:bookmarkEnd w:id="5132"/>
      <w:r>
        <w:t>3. Полномочия внешнего управляющего могут осуществляться главой крестьянского (фермерского) хо</w:t>
      </w:r>
      <w:r>
        <w:t>зяйства с согласия внешнего управляющего.</w:t>
      </w:r>
    </w:p>
    <w:bookmarkEnd w:id="5133"/>
    <w:p w:rsidR="00000000" w:rsidRDefault="00740E19"/>
    <w:p w:rsidR="00000000" w:rsidRDefault="00740E19"/>
    <w:p w:rsidR="00000000" w:rsidRDefault="00740E19">
      <w:pPr>
        <w:pStyle w:val="a5"/>
      </w:pPr>
      <w:bookmarkStart w:id="5134" w:name="sub_221"/>
      <w:r>
        <w:rPr>
          <w:rStyle w:val="a3"/>
        </w:rPr>
        <w:t>Статья 221.</w:t>
      </w:r>
      <w:r>
        <w:t xml:space="preserve"> Конкурсная масса крестьянского (фермерского) хозяйства</w:t>
      </w:r>
    </w:p>
    <w:bookmarkEnd w:id="513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221 настоящего Федерального закона</w:t>
      </w:r>
    </w:p>
    <w:p w:rsidR="00000000" w:rsidRDefault="00740E19">
      <w:bookmarkStart w:id="5135" w:name="sub_2211"/>
      <w:r>
        <w:t>1. В случае признания арбитражным судом кресть</w:t>
      </w:r>
      <w:r>
        <w:t>янского (фермерского) хозяйства банкротом и открытия конкурсного производства в конкурсную массу крестьянского (фермерского) хозяйства включаются находящееся в общей собственности членов крестьянского (фермерского) хозяйства недвижимое имущество, в том чис</w:t>
      </w:r>
      <w:r>
        <w:t>ле насаждения, хозяйственные и иные постройки, мелиоративные и другие сооружения, племенной, молочный и рабочий скот, птица, сельскохозяйственные и иные техника и оборудование, транспортные средства, инвентарь и другое приобретенное для крестьянского (ферм</w:t>
      </w:r>
      <w:r>
        <w:t>ерского) хозяйства на общие средства его членов имущество, а также право аренды принадлежащего крестьянскому (фермерскому) хозяйству земельного участка и иные принадлежащие крестьянскому (фермерскому) хозяйству и имеющие денежную оценку имущественные права</w:t>
      </w:r>
      <w:r>
        <w:t>.</w:t>
      </w:r>
    </w:p>
    <w:p w:rsidR="00000000" w:rsidRDefault="00740E19">
      <w:bookmarkStart w:id="5136" w:name="sub_2212"/>
      <w:bookmarkEnd w:id="5135"/>
      <w:r>
        <w:t>2. В случае банкротства крестьянского (фермерского) хозяйства принадлежащий крестьянскому (фермерскому) хозяйству земельный участок может отчуждаться или переходить к другому лицу, Российской Федерации, субъекту Российской Федерации или м</w:t>
      </w:r>
      <w:r>
        <w:t>униципальному образованию в той мере, в какой его оборот допускается земельным законодательством.</w:t>
      </w:r>
    </w:p>
    <w:p w:rsidR="00000000" w:rsidRDefault="00740E19">
      <w:bookmarkStart w:id="5137" w:name="sub_2213"/>
      <w:bookmarkEnd w:id="5136"/>
      <w:r>
        <w:t>3. Имущество, принадлежащее главе крестьянского (фермерского) хозяйства и членам крестьянского (фермерского) хозяйства на праве собственности,</w:t>
      </w:r>
      <w:r>
        <w:t xml:space="preserve"> а также иное имущество, в отношении которого доказано, что оно приобретено на доходы, не являющиеся общими средствами крестьянского (фермерского) хозяйства, не включается в конкурсную массу.</w:t>
      </w:r>
    </w:p>
    <w:bookmarkEnd w:id="5137"/>
    <w:p w:rsidR="00000000" w:rsidRDefault="00740E19"/>
    <w:p w:rsidR="00000000" w:rsidRDefault="00740E19"/>
    <w:p w:rsidR="00000000" w:rsidRDefault="00740E19">
      <w:pPr>
        <w:pStyle w:val="a5"/>
      </w:pPr>
      <w:bookmarkStart w:id="5138" w:name="sub_222"/>
      <w:r>
        <w:rPr>
          <w:rStyle w:val="a3"/>
        </w:rPr>
        <w:t>Статья 222.</w:t>
      </w:r>
      <w:r>
        <w:t xml:space="preserve"> Порядок продажи имущества и имущест</w:t>
      </w:r>
      <w:r>
        <w:t>венных прав крестьянского (фермерского) хозяйства</w:t>
      </w:r>
    </w:p>
    <w:bookmarkEnd w:id="5138"/>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222 настоящего Федерального закона</w:t>
      </w:r>
    </w:p>
    <w:p w:rsidR="00000000" w:rsidRDefault="00740E19">
      <w:pPr>
        <w:pStyle w:val="a7"/>
        <w:rPr>
          <w:color w:val="000000"/>
          <w:sz w:val="16"/>
          <w:szCs w:val="16"/>
        </w:rPr>
      </w:pPr>
      <w:bookmarkStart w:id="5139" w:name="sub_2221"/>
      <w:r>
        <w:rPr>
          <w:color w:val="000000"/>
          <w:sz w:val="16"/>
          <w:szCs w:val="16"/>
        </w:rPr>
        <w:t>Информация об изменениях:</w:t>
      </w:r>
    </w:p>
    <w:bookmarkEnd w:id="5139"/>
    <w:p w:rsidR="00000000" w:rsidRDefault="00740E19">
      <w:pPr>
        <w:pStyle w:val="a8"/>
      </w:pPr>
      <w:r>
        <w:fldChar w:fldCharType="begin"/>
      </w:r>
      <w:r>
        <w:instrText>HYPERLINK "http://ivo.garant.ru/document?id=70452600&amp;sub=41"</w:instrText>
      </w:r>
      <w:r>
        <w:fldChar w:fldCharType="separate"/>
      </w:r>
      <w:r>
        <w:rPr>
          <w:rStyle w:val="a4"/>
        </w:rPr>
        <w:t>Федеральным законом</w:t>
      </w:r>
      <w:r>
        <w:fldChar w:fldCharType="end"/>
      </w:r>
      <w:r>
        <w:t xml:space="preserve"> от 28 </w:t>
      </w:r>
      <w:r>
        <w:t>декабря 2013 г. N 419-ФЗ пункт 1 статьи 222 изложен в новой редакции</w:t>
      </w:r>
    </w:p>
    <w:p w:rsidR="00000000" w:rsidRDefault="00740E19">
      <w:pPr>
        <w:pStyle w:val="a8"/>
      </w:pPr>
      <w:hyperlink r:id="rId3190" w:history="1">
        <w:r>
          <w:rPr>
            <w:rStyle w:val="a4"/>
          </w:rPr>
          <w:t>См. текст пункта в предыдущей редакции</w:t>
        </w:r>
      </w:hyperlink>
    </w:p>
    <w:p w:rsidR="00000000" w:rsidRDefault="00740E19">
      <w:r>
        <w:t>1. При продаже имущества должника - крестьянского (фермерского) хозяйства арбитражн</w:t>
      </w:r>
      <w:r>
        <w:t>ый управляющий должен выставить на продажу предприятие должника - крестьянского (фермерского) хозяйства путем проведения торгов.</w:t>
      </w:r>
    </w:p>
    <w:p w:rsidR="00000000" w:rsidRDefault="00740E19">
      <w:bookmarkStart w:id="5140" w:name="sub_22212"/>
      <w:r>
        <w:t>В случае, если предприятие должника - крестьянского (фермерского) хозяйства не было продано на торгах, арбитражный упр</w:t>
      </w:r>
      <w:r>
        <w:t>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w:t>
      </w:r>
      <w:r>
        <w:t>кий комплекс должника - крестьянского (фермерского) хозяйства).</w:t>
      </w:r>
    </w:p>
    <w:bookmarkEnd w:id="5140"/>
    <w:p w:rsidR="00000000" w:rsidRDefault="00740E19">
      <w:r>
        <w:t xml:space="preserve">В случаях, указанных в </w:t>
      </w:r>
      <w:hyperlink w:anchor="sub_222" w:history="1">
        <w:r>
          <w:rPr>
            <w:rStyle w:val="a4"/>
          </w:rPr>
          <w:t>абзацах первом</w:t>
        </w:r>
      </w:hyperlink>
      <w:r>
        <w:t xml:space="preserve"> и </w:t>
      </w:r>
      <w:hyperlink w:anchor="sub_22212" w:history="1">
        <w:r>
          <w:rPr>
            <w:rStyle w:val="a4"/>
          </w:rPr>
          <w:t>втором</w:t>
        </w:r>
      </w:hyperlink>
      <w:r>
        <w:t xml:space="preserve"> настоящего пункта, продажа предприятия должника - крестьянского (фермерского) хозяйс</w:t>
      </w:r>
      <w:r>
        <w:t xml:space="preserve">тва и выставленного на торги единым лотом производственно-технологического комплекса должника - крестьянского (фермерского) хозяйства осуществляется в порядке, установленном </w:t>
      </w:r>
      <w:hyperlink w:anchor="sub_11004" w:history="1">
        <w:r>
          <w:rPr>
            <w:rStyle w:val="a4"/>
          </w:rPr>
          <w:t>пунктами 4 - 19 статьи 110</w:t>
        </w:r>
      </w:hyperlink>
      <w:r>
        <w:t xml:space="preserve"> настоящего Федерального зако</w:t>
      </w:r>
      <w:r>
        <w:t xml:space="preserve">на. Оценка имущества должника - крестьянского (фермерского) хозяйства осуществляется в порядке, установленном </w:t>
      </w:r>
      <w:hyperlink w:anchor="sub_130" w:history="1">
        <w:r>
          <w:rPr>
            <w:rStyle w:val="a4"/>
          </w:rPr>
          <w:t>статьей 130</w:t>
        </w:r>
      </w:hyperlink>
      <w:r>
        <w:t xml:space="preserve"> настоящего Федерального закона.</w:t>
      </w:r>
    </w:p>
    <w:p w:rsidR="00000000" w:rsidRDefault="00740E19">
      <w:bookmarkStart w:id="5141" w:name="sub_22214"/>
      <w:r>
        <w:t>В случае, если выставленный на торги единым лотом производственно-те</w:t>
      </w:r>
      <w:r>
        <w:t xml:space="preserve">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соответствии со </w:t>
      </w:r>
      <w:hyperlink w:anchor="sub_111" w:history="1">
        <w:r>
          <w:rPr>
            <w:rStyle w:val="a4"/>
          </w:rPr>
          <w:t>статьей 111</w:t>
        </w:r>
      </w:hyperlink>
      <w:r>
        <w:t xml:space="preserve"> и </w:t>
      </w:r>
      <w:hyperlink w:anchor="sub_1394" w:history="1">
        <w:r>
          <w:rPr>
            <w:rStyle w:val="a4"/>
          </w:rPr>
          <w:t>п</w:t>
        </w:r>
        <w:r>
          <w:rPr>
            <w:rStyle w:val="a4"/>
          </w:rPr>
          <w:t>унктом 4 статьи 139</w:t>
        </w:r>
      </w:hyperlink>
      <w:r>
        <w:t xml:space="preserve"> настоящего Федерального закона.</w:t>
      </w:r>
    </w:p>
    <w:p w:rsidR="00000000" w:rsidRDefault="00740E19">
      <w:pPr>
        <w:pStyle w:val="a7"/>
        <w:rPr>
          <w:color w:val="000000"/>
          <w:sz w:val="16"/>
          <w:szCs w:val="16"/>
        </w:rPr>
      </w:pPr>
      <w:bookmarkStart w:id="5142" w:name="sub_2222"/>
      <w:bookmarkEnd w:id="5141"/>
      <w:r>
        <w:rPr>
          <w:color w:val="000000"/>
          <w:sz w:val="16"/>
          <w:szCs w:val="16"/>
        </w:rPr>
        <w:t>Информация об изменениях:</w:t>
      </w:r>
    </w:p>
    <w:bookmarkEnd w:id="5142"/>
    <w:p w:rsidR="00000000" w:rsidRDefault="00740E19">
      <w:pPr>
        <w:pStyle w:val="a8"/>
      </w:pPr>
      <w:r>
        <w:fldChar w:fldCharType="begin"/>
      </w:r>
      <w:r>
        <w:instrText>HYPERLINK "http://ivo.garant.ru/document?id=70452600&amp;sub=42"</w:instrText>
      </w:r>
      <w:r>
        <w:fldChar w:fldCharType="separate"/>
      </w:r>
      <w:r>
        <w:rPr>
          <w:rStyle w:val="a4"/>
        </w:rPr>
        <w:t>Федеральным законом</w:t>
      </w:r>
      <w:r>
        <w:fldChar w:fldCharType="end"/>
      </w:r>
      <w:r>
        <w:t xml:space="preserve"> от 28 декабря 2013 г. N 419-ФЗ в пункт 2 статьи 222 внесены изменен</w:t>
      </w:r>
      <w:r>
        <w:t>ия</w:t>
      </w:r>
    </w:p>
    <w:p w:rsidR="00000000" w:rsidRDefault="00740E19">
      <w:pPr>
        <w:pStyle w:val="a8"/>
      </w:pPr>
      <w:hyperlink r:id="rId3191" w:history="1">
        <w:r>
          <w:rPr>
            <w:rStyle w:val="a4"/>
          </w:rPr>
          <w:t>См. текст пункта в предыдущей редакции</w:t>
        </w:r>
      </w:hyperlink>
    </w:p>
    <w:p w:rsidR="00000000" w:rsidRDefault="00740E19">
      <w:bookmarkStart w:id="5143" w:name="sub_257"/>
      <w:r>
        <w:t xml:space="preserve">2. Преимущественное право приобретения имущества крестьянского (фермерского) хозяйства, продажа которого осуществляется в порядке, установленном </w:t>
      </w:r>
      <w:hyperlink w:anchor="sub_22214" w:history="1">
        <w:r>
          <w:rPr>
            <w:rStyle w:val="a4"/>
          </w:rPr>
          <w:t>абзацем четвертым пункта 1</w:t>
        </w:r>
      </w:hyperlink>
      <w:r>
        <w:t xml:space="preserve"> настоящей статьи, имеют лица, занимающиеся производством </w:t>
      </w:r>
      <w:r>
        <w:t>сельскохозяйственной продукции и владеющие земельными участками, непосредственно прилегающими к принадлежащему крестьянскому (фермерскому) хозяйству земельному участку.</w:t>
      </w:r>
    </w:p>
    <w:p w:rsidR="00000000" w:rsidRDefault="00740E19">
      <w:bookmarkStart w:id="5144" w:name="sub_210011421"/>
      <w:bookmarkEnd w:id="5143"/>
      <w:r>
        <w:t xml:space="preserve">Для обеспечения реализации преимущественного права на приобретение </w:t>
      </w:r>
      <w:r>
        <w:t>имущества должника арбитражный управляющий направляет уведомление о продаже имущества должника лицам, которые занимаются производством сельскохозяйственной продукции и владеют земельным участком, непосредственно прилегающим к земельному участку должника, а</w:t>
      </w:r>
      <w:r>
        <w:t xml:space="preserve"> также опубликовывает информацию о продаже имущества должника в печатном органе по месту нахождения должника с указанием начальной цены продажи имущества должника, выставляемых на торги.</w:t>
      </w:r>
    </w:p>
    <w:p w:rsidR="00000000" w:rsidRDefault="00740E19">
      <w:bookmarkStart w:id="5145" w:name="sub_2223"/>
      <w:bookmarkEnd w:id="5144"/>
      <w:r>
        <w:t xml:space="preserve">3. Абзац первый </w:t>
      </w:r>
      <w:hyperlink r:id="rId3192" w:history="1">
        <w:r>
          <w:rPr>
            <w:rStyle w:val="a4"/>
          </w:rPr>
          <w:t>утратил силу</w:t>
        </w:r>
      </w:hyperlink>
      <w:r>
        <w:t>.</w:t>
      </w:r>
    </w:p>
    <w:bookmarkEnd w:id="5145"/>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193" w:history="1">
        <w:r>
          <w:rPr>
            <w:rStyle w:val="a4"/>
          </w:rPr>
          <w:t>абзаца первого пункта 3 статьи 222</w:t>
        </w:r>
      </w:hyperlink>
    </w:p>
    <w:p w:rsidR="00000000" w:rsidRDefault="00740E19">
      <w:r>
        <w:t>В случае, если указанные лица в течение месяца с даты получения п</w:t>
      </w:r>
      <w:r>
        <w:t>редложения о приобретении имущества и имущественных прав не заявили о своем желании приобрести имущество и права требования, арбитражный управляющий или глава крестьянского (фермерского) хозяйства осуществляет реализацию имущества и имущественных прав в по</w:t>
      </w:r>
      <w:r>
        <w:t>рядке, предусмотренном настоящим Федеральным законом.</w:t>
      </w:r>
    </w:p>
    <w:p w:rsidR="00000000" w:rsidRDefault="00740E19"/>
    <w:p w:rsidR="00000000" w:rsidRDefault="00740E19"/>
    <w:p w:rsidR="00000000" w:rsidRDefault="00740E19">
      <w:pPr>
        <w:pStyle w:val="a5"/>
      </w:pPr>
      <w:bookmarkStart w:id="5146" w:name="sub_223"/>
      <w:r>
        <w:rPr>
          <w:rStyle w:val="a3"/>
        </w:rPr>
        <w:t>Статья 223.</w:t>
      </w:r>
      <w:r>
        <w:t xml:space="preserve"> Последствия признания крестьянского (фермерского) хозяйства банкротом</w:t>
      </w:r>
    </w:p>
    <w:bookmarkEnd w:id="5146"/>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223 настоящего Федерального закона</w:t>
      </w:r>
    </w:p>
    <w:p w:rsidR="00000000" w:rsidRDefault="00740E19">
      <w:bookmarkStart w:id="5147" w:name="sub_2231"/>
      <w:r>
        <w:t>1. С момента принятия решения о признании крестьянского (фермерского) хозяйства банкротом и об открытии конкурсного производства государственная регистрация главы крестьянского (фермерского) хозяйства в качестве индивидуального предпринимателя утрачивает с</w:t>
      </w:r>
      <w:r>
        <w:t>илу.</w:t>
      </w:r>
    </w:p>
    <w:p w:rsidR="00000000" w:rsidRDefault="00740E19">
      <w:bookmarkStart w:id="5148" w:name="sub_2232"/>
      <w:bookmarkEnd w:id="5147"/>
      <w:r>
        <w:t xml:space="preserve">2. Арбитражный суд направляет копию решения о признании крестьянского (фермерского) хозяйства банкротом и об открытии конкурсного производства в </w:t>
      </w:r>
      <w:hyperlink r:id="rId3194" w:history="1">
        <w:r>
          <w:rPr>
            <w:rStyle w:val="a4"/>
          </w:rPr>
          <w:t>орган</w:t>
        </w:r>
      </w:hyperlink>
      <w:r>
        <w:t>, зарегистрировавши</w:t>
      </w:r>
      <w:r>
        <w:t>й главу крестьянского (фермерского) хозяйства в качестве индивидуального предпринимателя.</w:t>
      </w:r>
    </w:p>
    <w:bookmarkEnd w:id="5148"/>
    <w:p w:rsidR="00000000" w:rsidRDefault="00740E19"/>
    <w:p w:rsidR="00000000" w:rsidRDefault="00740E19"/>
    <w:p w:rsidR="00000000" w:rsidRDefault="00740E19">
      <w:pPr>
        <w:pStyle w:val="a7"/>
        <w:rPr>
          <w:color w:val="000000"/>
          <w:sz w:val="16"/>
          <w:szCs w:val="16"/>
        </w:rPr>
      </w:pPr>
      <w:bookmarkStart w:id="5149" w:name="sub_1004000"/>
      <w:r>
        <w:rPr>
          <w:color w:val="000000"/>
          <w:sz w:val="16"/>
          <w:szCs w:val="16"/>
        </w:rPr>
        <w:t>Информация об изменениях:</w:t>
      </w:r>
    </w:p>
    <w:bookmarkEnd w:id="5149"/>
    <w:p w:rsidR="00000000" w:rsidRDefault="00740E19">
      <w:pPr>
        <w:pStyle w:val="a8"/>
      </w:pPr>
      <w:r>
        <w:fldChar w:fldCharType="begin"/>
      </w:r>
      <w:r>
        <w:instrText>HYPERLINK "http://ivo.garant.ru/document?id=71006412&amp;sub=6236"</w:instrText>
      </w:r>
      <w:r>
        <w:fldChar w:fldCharType="separate"/>
      </w:r>
      <w:r>
        <w:rPr>
          <w:rStyle w:val="a4"/>
        </w:rPr>
        <w:t>Федеральным законом</w:t>
      </w:r>
      <w:r>
        <w:fldChar w:fldCharType="end"/>
      </w:r>
      <w:r>
        <w:t xml:space="preserve"> от 29 июня 2015 г. N 15</w:t>
      </w:r>
      <w:r>
        <w:t xml:space="preserve">4-ФЗ глава X дополнена параграфом 4, </w:t>
      </w:r>
      <w:hyperlink r:id="rId3195" w:history="1">
        <w:r>
          <w:rPr>
            <w:rStyle w:val="a4"/>
          </w:rPr>
          <w:t>вступающим в силу</w:t>
        </w:r>
      </w:hyperlink>
      <w:r>
        <w:t xml:space="preserve"> с 1 октября 2015 г.</w:t>
      </w:r>
    </w:p>
    <w:p w:rsidR="00000000" w:rsidRDefault="00740E19">
      <w:pPr>
        <w:pStyle w:val="1"/>
      </w:pPr>
      <w:r>
        <w:t>§ 4. Особенности рассмотрения дела о банкротстве гражданина в случае его смерти</w:t>
      </w:r>
    </w:p>
    <w:p w:rsidR="00000000" w:rsidRDefault="00740E19">
      <w:pPr>
        <w:pStyle w:val="a7"/>
        <w:rPr>
          <w:color w:val="000000"/>
          <w:sz w:val="16"/>
          <w:szCs w:val="16"/>
        </w:rPr>
      </w:pPr>
      <w:r>
        <w:rPr>
          <w:color w:val="000000"/>
          <w:sz w:val="16"/>
          <w:szCs w:val="16"/>
        </w:rPr>
        <w:t>ГАРАНТ:</w:t>
      </w:r>
    </w:p>
    <w:p w:rsidR="00000000" w:rsidRDefault="00740E19">
      <w:pPr>
        <w:pStyle w:val="a7"/>
      </w:pPr>
      <w:r>
        <w:t>О применении § 4 главы Х наст</w:t>
      </w:r>
      <w:r>
        <w:t xml:space="preserve">оящего Закона см. </w:t>
      </w:r>
      <w:hyperlink r:id="rId3196" w:history="1">
        <w:r>
          <w:rPr>
            <w:rStyle w:val="a4"/>
          </w:rPr>
          <w:t>постановление</w:t>
        </w:r>
      </w:hyperlink>
      <w:r>
        <w:t xml:space="preserve"> Пленума Верховного Суда РФ от 13 октября 2015 г. N 45</w:t>
      </w:r>
    </w:p>
    <w:p w:rsidR="00000000" w:rsidRDefault="00740E19">
      <w:pPr>
        <w:pStyle w:val="a7"/>
        <w:rPr>
          <w:color w:val="000000"/>
          <w:sz w:val="16"/>
          <w:szCs w:val="16"/>
        </w:rPr>
      </w:pPr>
      <w:bookmarkStart w:id="5150" w:name="sub_22310"/>
      <w:r>
        <w:rPr>
          <w:color w:val="000000"/>
          <w:sz w:val="16"/>
          <w:szCs w:val="16"/>
        </w:rPr>
        <w:t>Информация об изменениях:</w:t>
      </w:r>
    </w:p>
    <w:bookmarkEnd w:id="5150"/>
    <w:p w:rsidR="00000000" w:rsidRDefault="00740E19">
      <w:pPr>
        <w:pStyle w:val="a8"/>
      </w:pPr>
      <w:r>
        <w:fldChar w:fldCharType="begin"/>
      </w:r>
      <w:r>
        <w:instrText>HYPERLINK "http://ivo.garant.ru/document?id=71195520&amp;sub=1217"</w:instrText>
      </w:r>
      <w:r>
        <w:fldChar w:fldCharType="separate"/>
      </w:r>
      <w:r>
        <w:rPr>
          <w:rStyle w:val="a4"/>
        </w:rPr>
        <w:t>Фе</w:t>
      </w:r>
      <w:r>
        <w:rPr>
          <w:rStyle w:val="a4"/>
        </w:rPr>
        <w:t>деральным законом</w:t>
      </w:r>
      <w:r>
        <w:fldChar w:fldCharType="end"/>
      </w:r>
      <w:r>
        <w:t xml:space="preserve"> от 29 декабря 2015 г. N 391-ФЗ статья 223.1 изложена в новой редакции</w:t>
      </w:r>
    </w:p>
    <w:p w:rsidR="00000000" w:rsidRDefault="00740E19">
      <w:pPr>
        <w:pStyle w:val="a8"/>
      </w:pPr>
      <w:hyperlink r:id="rId3197" w:history="1">
        <w:r>
          <w:rPr>
            <w:rStyle w:val="a4"/>
          </w:rPr>
          <w:t>См. текст статьи в предыдущей редакции</w:t>
        </w:r>
      </w:hyperlink>
    </w:p>
    <w:p w:rsidR="00000000" w:rsidRDefault="00740E19">
      <w:pPr>
        <w:pStyle w:val="a7"/>
        <w:rPr>
          <w:color w:val="000000"/>
          <w:sz w:val="16"/>
          <w:szCs w:val="16"/>
        </w:rPr>
      </w:pPr>
      <w:r>
        <w:rPr>
          <w:color w:val="000000"/>
          <w:sz w:val="16"/>
          <w:szCs w:val="16"/>
        </w:rPr>
        <w:t>ГАРАНТ:</w:t>
      </w:r>
    </w:p>
    <w:p w:rsidR="00000000" w:rsidRDefault="00740E19">
      <w:pPr>
        <w:pStyle w:val="a7"/>
      </w:pPr>
      <w:r>
        <w:t>Положения статьи 223.1 настоящего Федерального закон</w:t>
      </w:r>
      <w:r>
        <w:t xml:space="preserve">а (в редакции </w:t>
      </w:r>
      <w:hyperlink r:id="rId3198" w:history="1">
        <w:r>
          <w:rPr>
            <w:rStyle w:val="a4"/>
          </w:rPr>
          <w:t>Федерального закона</w:t>
        </w:r>
      </w:hyperlink>
      <w:r>
        <w:t xml:space="preserve"> от 29 декабря 2015 г. N 391-ФЗ) </w:t>
      </w:r>
      <w:hyperlink r:id="rId3199" w:history="1">
        <w:r>
          <w:rPr>
            <w:rStyle w:val="a4"/>
          </w:rPr>
          <w:t>применяются</w:t>
        </w:r>
      </w:hyperlink>
      <w:r>
        <w:t xml:space="preserve"> при рассмотрении арбитражным судом дел о банкрот</w:t>
      </w:r>
      <w:r>
        <w:t xml:space="preserve">стве независимо от даты возбуждения производства по делу о банкротстве, если иное не предусмотрено </w:t>
      </w:r>
      <w:hyperlink r:id="rId3200" w:history="1">
        <w:r>
          <w:rPr>
            <w:rStyle w:val="a4"/>
          </w:rPr>
          <w:t>статьей 23</w:t>
        </w:r>
      </w:hyperlink>
      <w:r>
        <w:t xml:space="preserve"> названного Федерального закона</w:t>
      </w:r>
    </w:p>
    <w:p w:rsidR="00000000" w:rsidRDefault="00740E19">
      <w:pPr>
        <w:pStyle w:val="a5"/>
      </w:pPr>
      <w:r>
        <w:rPr>
          <w:rStyle w:val="a3"/>
        </w:rPr>
        <w:t>Статья 223.1.</w:t>
      </w:r>
      <w:r>
        <w:t xml:space="preserve"> Условия и порядок банкротства граждани</w:t>
      </w:r>
      <w:r>
        <w:t>на в случае его смерти</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01" w:history="1">
        <w:r>
          <w:rPr>
            <w:rStyle w:val="a4"/>
          </w:rPr>
          <w:t>комментарии</w:t>
        </w:r>
      </w:hyperlink>
      <w:r>
        <w:t xml:space="preserve"> к статье 223.1 настоящего Федерального закона</w:t>
      </w:r>
    </w:p>
    <w:p w:rsidR="00000000" w:rsidRDefault="00740E19">
      <w:bookmarkStart w:id="5151" w:name="sub_223101"/>
      <w:r>
        <w:t xml:space="preserve">1. Производство по делу о банкротстве гражданина может быть возбуждено после его смерти или объявления его умершим по заявлению конкурсного кредитора или уполномоченного органа, а также лиц, указанных в </w:t>
      </w:r>
      <w:hyperlink w:anchor="sub_223104" w:history="1">
        <w:r>
          <w:rPr>
            <w:rStyle w:val="a4"/>
          </w:rPr>
          <w:t>абзаце первом пункта 4</w:t>
        </w:r>
      </w:hyperlink>
      <w:r>
        <w:t xml:space="preserve"> на</w:t>
      </w:r>
      <w:r>
        <w:t>стоящей статьи.</w:t>
      </w:r>
    </w:p>
    <w:p w:rsidR="00000000" w:rsidRDefault="00740E19">
      <w:bookmarkStart w:id="5152" w:name="sub_2233"/>
      <w:bookmarkEnd w:id="5151"/>
      <w:r>
        <w:t>Сведения о том, что гражданин умер либо объявлен умершим, подлежат указанию в заявлении о признании гражданина банкротом, если об этом известно конкурсному кредитору или уполномоченному органу. В этом случае арбитражный су</w:t>
      </w:r>
      <w:r>
        <w:t>д указывает на применение при банкротстве гражданина правил настоящего параграфа в определении о принятии заявления о признании гражданина банкротом.</w:t>
      </w:r>
    </w:p>
    <w:bookmarkEnd w:id="5152"/>
    <w:p w:rsidR="00000000" w:rsidRDefault="00740E19">
      <w:r>
        <w:t>В случае признания такого заявления обоснованным арбитражный суд выносит решение о признании гражд</w:t>
      </w:r>
      <w:r>
        <w:t>анина банкротом и введении процедуры реализации имущества гражданина.</w:t>
      </w:r>
    </w:p>
    <w:p w:rsidR="00000000" w:rsidRDefault="00740E19">
      <w:bookmarkStart w:id="5153" w:name="sub_223102"/>
      <w:r>
        <w:t>2. В случае смерти гражданина или объявления его умершим при рассмотрении дела о банкротстве гражданина в части, не урегулированной настоящим параграфом, применяются правила на</w:t>
      </w:r>
      <w:r>
        <w:t>стоящей главы.</w:t>
      </w:r>
    </w:p>
    <w:p w:rsidR="00000000" w:rsidRDefault="00740E19">
      <w:bookmarkStart w:id="5154" w:name="sub_223103"/>
      <w:bookmarkEnd w:id="5153"/>
      <w:r>
        <w:t>3. Если сведения о том, что гражданин умер или объявлен умершим, стали известны арбитражному суду после возбуждения производства по делу о банкротстве, арбитражный суд выносит по ходатайству лица, участвующего в деле о ба</w:t>
      </w:r>
      <w:r>
        <w:t>нкротстве, или по собственной инициативе определение о применении при банкротстве гражданина правил настоящего параграфа.</w:t>
      </w:r>
    </w:p>
    <w:p w:rsidR="00000000" w:rsidRDefault="00740E19">
      <w:bookmarkStart w:id="5155" w:name="sub_223104"/>
      <w:bookmarkEnd w:id="5154"/>
      <w:r>
        <w:t>4. Права и обязанности гражданина в деле о его банкротстве в случае смерти гражданина или объявления его умершим п</w:t>
      </w:r>
      <w:r>
        <w:t xml:space="preserve">о истечении срока, установленного </w:t>
      </w:r>
      <w:hyperlink r:id="rId3202" w:history="1">
        <w:r>
          <w:rPr>
            <w:rStyle w:val="a4"/>
          </w:rPr>
          <w:t>законодательством</w:t>
        </w:r>
      </w:hyperlink>
      <w:r>
        <w:t xml:space="preserve"> Российской Федерации для принятия наследства, осуществляют принявшие наследство наследники гражданина. Для признания наследников гражданина</w:t>
      </w:r>
      <w:r>
        <w:t xml:space="preserve"> лицами, участвующими в деле о банкротстве гражданина, нотариус представляет по запросу суда копию наследственного дела.</w:t>
      </w:r>
    </w:p>
    <w:p w:rsidR="00000000" w:rsidRDefault="00740E19">
      <w:bookmarkStart w:id="5156" w:name="sub_2231042"/>
      <w:bookmarkEnd w:id="5155"/>
      <w:r>
        <w:t xml:space="preserve">До истечения срока, установленного </w:t>
      </w:r>
      <w:hyperlink r:id="rId3203" w:history="1">
        <w:r>
          <w:rPr>
            <w:rStyle w:val="a4"/>
          </w:rPr>
          <w:t>законодательством</w:t>
        </w:r>
      </w:hyperlink>
      <w:r>
        <w:t xml:space="preserve"> Российской Федерации для принятия наследства, нотариус по месту открытия наследства является лицом, участвующим в процессе по делу о банкротстве гражданина, и осуществляет следующие полномочия:</w:t>
      </w:r>
    </w:p>
    <w:p w:rsidR="00000000" w:rsidRDefault="00740E19">
      <w:bookmarkStart w:id="5157" w:name="sub_2231043"/>
      <w:bookmarkEnd w:id="5156"/>
      <w:r>
        <w:t>заявляет в арбитражный суд, рассматр</w:t>
      </w:r>
      <w:r>
        <w:t xml:space="preserve">ивающий дело о банкротстве гражданина, ходатайство о применении в деле о банкротстве гражданина правил настоящего параграфа и переходе к реализации имущества (для крестьянских (фермерских) хозяйств - к конкурсному производству) в течение пяти рабочих дней </w:t>
      </w:r>
      <w:r>
        <w:t>с даты открытия наследственного дела в случае, если в деле о банкротстве гражданина применяется реструктуризация долгов гражданина;</w:t>
      </w:r>
    </w:p>
    <w:bookmarkEnd w:id="5157"/>
    <w:p w:rsidR="00000000" w:rsidRDefault="00740E19">
      <w:r>
        <w:t>передает финансовому управляющему информацию о наследственном имуществе, ставшую ему известной в связи с исполнен</w:t>
      </w:r>
      <w:r>
        <w:t>ием своих полномочий.</w:t>
      </w:r>
    </w:p>
    <w:p w:rsidR="00000000" w:rsidRDefault="00740E19">
      <w:bookmarkStart w:id="5158" w:name="sub_223105"/>
      <w:r>
        <w:t>5. Если после возбуждения производства по делу о банкротстве гражданина он умер либо объявлен умершим, финансовый управляющий в течение пяти рабочих дней с даты, когда ему стало известно о смерти гражданина или об объявлении</w:t>
      </w:r>
      <w:r>
        <w:t xml:space="preserve"> его умершим, информирует об этом нотариуса по месту открытия наследства, а также заявляет в арбитражный суд, рассматривающий дело о банкротстве гражданина, ходатайство о применении в деле о банкротстве гражданина правил настоящего параграфа и переходе к р</w:t>
      </w:r>
      <w:r>
        <w:t>еализации имущества (для крестьянских (фермерских) хозяйств - к конкурсному производству) в случае, если в деле о банкротстве гражданина применяется реструктуризация долгов гражданина.</w:t>
      </w:r>
    </w:p>
    <w:p w:rsidR="00000000" w:rsidRDefault="00740E19">
      <w:bookmarkStart w:id="5159" w:name="sub_223106"/>
      <w:bookmarkEnd w:id="5158"/>
      <w:r>
        <w:t>6. До истечения срока принятия наследства, установл</w:t>
      </w:r>
      <w:r>
        <w:t xml:space="preserve">енного </w:t>
      </w:r>
      <w:hyperlink r:id="rId3204" w:history="1">
        <w:r>
          <w:rPr>
            <w:rStyle w:val="a4"/>
          </w:rPr>
          <w:t>законодательством</w:t>
        </w:r>
      </w:hyperlink>
      <w:r>
        <w:t xml:space="preserve"> Российской Федерации, привлечение финансовым управляющим лиц для обеспечения исполнения возложенных на него обязанностей в деле о банкротстве гражданина, за исключени</w:t>
      </w:r>
      <w:r>
        <w:t xml:space="preserve">ем лиц, предусмотренных </w:t>
      </w:r>
      <w:hyperlink w:anchor="sub_200072" w:history="1">
        <w:r>
          <w:rPr>
            <w:rStyle w:val="a4"/>
          </w:rPr>
          <w:t>пунктом 2 статьи 20.7</w:t>
        </w:r>
      </w:hyperlink>
      <w:r>
        <w:t xml:space="preserve"> настоящего Федерального закона, за счет гражданина не допускается.</w:t>
      </w:r>
    </w:p>
    <w:p w:rsidR="00000000" w:rsidRDefault="00740E19">
      <w:bookmarkStart w:id="5160" w:name="sub_223107"/>
      <w:bookmarkEnd w:id="5159"/>
      <w:r>
        <w:t>7. В конкурсную массу включается имущество, составляющее наследство гражданина.</w:t>
      </w:r>
    </w:p>
    <w:bookmarkEnd w:id="5160"/>
    <w:p w:rsidR="00000000" w:rsidRDefault="00740E19">
      <w:r>
        <w:t>Жилое</w:t>
      </w:r>
      <w:r>
        <w:t xml:space="preserve">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w:t>
      </w:r>
      <w:r>
        <w:t xml:space="preserve">и оно является предметом ипотеки и на него в соответствии с </w:t>
      </w:r>
      <w:hyperlink r:id="rId3205" w:history="1">
        <w:r>
          <w:rPr>
            <w:rStyle w:val="a4"/>
          </w:rPr>
          <w:t>законодательством</w:t>
        </w:r>
      </w:hyperlink>
      <w:r>
        <w:t xml:space="preserve"> об ипотеке может быть обращено взыскание, а также земельные участки, на которых расположены указанные объекты, за </w:t>
      </w:r>
      <w:r>
        <w:t>исключением случаев, если они являются предметом ипотеки и на них в соответствии с законодательством об ипотеке может быть обращено взыскание, могут быть включены в конкурсную массу по решению арбитражного суда, рассматривающего дело о банкротстве.</w:t>
      </w:r>
    </w:p>
    <w:p w:rsidR="00000000" w:rsidRDefault="00740E19">
      <w:r>
        <w:t>Имущест</w:t>
      </w:r>
      <w:r>
        <w:t>во, указанное в абзаце втором настоящего пункта, не включается в конкурсную массу:</w:t>
      </w:r>
    </w:p>
    <w:p w:rsidR="00000000" w:rsidRDefault="00740E19">
      <w:r>
        <w:t xml:space="preserve">до истечения срока принятия наследства, установленного </w:t>
      </w:r>
      <w:hyperlink r:id="rId3206" w:history="1">
        <w:r>
          <w:rPr>
            <w:rStyle w:val="a4"/>
          </w:rPr>
          <w:t>законодательством</w:t>
        </w:r>
      </w:hyperlink>
      <w:r>
        <w:t xml:space="preserve"> Российской Федерации, если в жилом </w:t>
      </w:r>
      <w:r>
        <w:t>помещении (его частях) проживают лица, имеющие право на обязательную долю в наследстве гражданина, и для них такое жилое помещение (его части) является единственным пригодным для постоянного проживания помещением;</w:t>
      </w:r>
    </w:p>
    <w:p w:rsidR="00000000" w:rsidRDefault="00740E19">
      <w:r>
        <w:t>по истечении срока принятия наследства, ус</w:t>
      </w:r>
      <w:r>
        <w:t>тановленного законодательством Российской Федерации, если такое имущество является единственным пригодным для постоянного проживания помещением для наследника.</w:t>
      </w:r>
    </w:p>
    <w:p w:rsidR="00000000" w:rsidRDefault="00740E19">
      <w:bookmarkStart w:id="5161" w:name="sub_223108"/>
      <w:r>
        <w:t xml:space="preserve">8. Наряду с требованиями, предусмотренными </w:t>
      </w:r>
      <w:hyperlink w:anchor="sub_2132722" w:history="1">
        <w:r>
          <w:rPr>
            <w:rStyle w:val="a4"/>
          </w:rPr>
          <w:t>абзацем вторым пу</w:t>
        </w:r>
        <w:r>
          <w:rPr>
            <w:rStyle w:val="a4"/>
          </w:rPr>
          <w:t>нкта 2 статьи 213.27</w:t>
        </w:r>
      </w:hyperlink>
      <w:r>
        <w:t xml:space="preserve"> настоящего Федерального закона (для крестьянских (фермерских) хозяйств - </w:t>
      </w:r>
      <w:hyperlink w:anchor="sub_13422" w:history="1">
        <w:r>
          <w:rPr>
            <w:rStyle w:val="a4"/>
          </w:rPr>
          <w:t>абзацем вторым пункта 2 статьи 134</w:t>
        </w:r>
      </w:hyperlink>
      <w:r>
        <w:t xml:space="preserve"> настоящего Федерального закона), в первую очередь удовлетворяются требования по текущим платежам,</w:t>
      </w:r>
      <w:r>
        <w:t xml:space="preserve"> связанным с расходами на погребение умершего, расходами на охрану наследства, совершением нотариальных действий нотариусом.</w:t>
      </w:r>
    </w:p>
    <w:p w:rsidR="00000000" w:rsidRDefault="00740E19">
      <w:bookmarkStart w:id="5162" w:name="sub_223109"/>
      <w:bookmarkEnd w:id="5161"/>
      <w:r>
        <w:t>9. В случае окончания производства по делу о банкротстве гражданина до истечения срока принятия наследства, уст</w:t>
      </w:r>
      <w:r>
        <w:t xml:space="preserve">ановленного </w:t>
      </w:r>
      <w:hyperlink r:id="rId3207" w:history="1">
        <w:r>
          <w:rPr>
            <w:rStyle w:val="a4"/>
          </w:rPr>
          <w:t>законодательством</w:t>
        </w:r>
      </w:hyperlink>
      <w:r>
        <w:t xml:space="preserve"> Российской Федерации, финансовый управляющий передает сведения об имуществе, составляющем конкурсную массу и не реализованном финансовым управляющим, нотариусу, </w:t>
      </w:r>
      <w:r>
        <w:t>ведущему наследственное дело.</w:t>
      </w:r>
    </w:p>
    <w:p w:rsidR="00000000" w:rsidRDefault="00740E19">
      <w:bookmarkStart w:id="5163" w:name="sub_2231010"/>
      <w:bookmarkEnd w:id="5162"/>
      <w:r>
        <w:t>10.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w:t>
      </w:r>
      <w:r>
        <w:t xml:space="preserve">труктуризации долгов гражданина или реализации имущества гражданина. Положения </w:t>
      </w:r>
      <w:hyperlink w:anchor="sub_213283" w:history="1">
        <w:r>
          <w:rPr>
            <w:rStyle w:val="a4"/>
          </w:rPr>
          <w:t>пунктов 3 - 6 статьи 213.28</w:t>
        </w:r>
      </w:hyperlink>
      <w:r>
        <w:t xml:space="preserve"> настоящего Федерального закона не применяются. Определение о завершении реализации имущества гражданина не может быть пер</w:t>
      </w:r>
      <w:r>
        <w:t>есмотрено.</w:t>
      </w:r>
    </w:p>
    <w:p w:rsidR="00000000" w:rsidRDefault="00740E19">
      <w:bookmarkStart w:id="5164" w:name="sub_2231011"/>
      <w:bookmarkEnd w:id="5163"/>
      <w:r>
        <w:t xml:space="preserve">11. До истечения срока принятия наследства, установленного </w:t>
      </w:r>
      <w:hyperlink r:id="rId3208" w:history="1">
        <w:r>
          <w:rPr>
            <w:rStyle w:val="a4"/>
          </w:rPr>
          <w:t>законодательством</w:t>
        </w:r>
      </w:hyperlink>
      <w:r>
        <w:t xml:space="preserve"> Российской Федерации, заключение мирового соглашения не допускается.</w:t>
      </w:r>
    </w:p>
    <w:bookmarkEnd w:id="5164"/>
    <w:p w:rsidR="00000000" w:rsidRDefault="00740E19"/>
    <w:p w:rsidR="00000000" w:rsidRDefault="00740E19"/>
    <w:p w:rsidR="00000000" w:rsidRDefault="00740E19">
      <w:pPr>
        <w:pStyle w:val="a7"/>
        <w:rPr>
          <w:color w:val="000000"/>
          <w:sz w:val="16"/>
          <w:szCs w:val="16"/>
        </w:rPr>
      </w:pPr>
      <w:bookmarkStart w:id="5165" w:name="sub_11000"/>
      <w:r>
        <w:rPr>
          <w:color w:val="000000"/>
          <w:sz w:val="16"/>
          <w:szCs w:val="16"/>
        </w:rPr>
        <w:t>Информация об изменениях:</w:t>
      </w:r>
    </w:p>
    <w:bookmarkEnd w:id="5165"/>
    <w:p w:rsidR="00000000" w:rsidRDefault="00740E19">
      <w:pPr>
        <w:pStyle w:val="a8"/>
      </w:pPr>
      <w:r>
        <w:fldChar w:fldCharType="begin"/>
      </w:r>
      <w:r>
        <w:instrText>HYPERLINK "http://ivo.garant.ru/document?id=12064271&amp;sub=10149"</w:instrText>
      </w:r>
      <w:r>
        <w:fldChar w:fldCharType="separate"/>
      </w:r>
      <w:r>
        <w:rPr>
          <w:rStyle w:val="a4"/>
        </w:rPr>
        <w:t>Федеральным законом</w:t>
      </w:r>
      <w:r>
        <w:fldChar w:fldCharType="end"/>
      </w:r>
      <w:r>
        <w:t xml:space="preserve"> от 30 декабря 2008 г. N 296-ФЗ в наименование главы XI внесены изменения</w:t>
      </w:r>
    </w:p>
    <w:p w:rsidR="00000000" w:rsidRDefault="00740E19">
      <w:pPr>
        <w:pStyle w:val="a8"/>
      </w:pPr>
      <w:hyperlink r:id="rId3209" w:history="1">
        <w:r>
          <w:rPr>
            <w:rStyle w:val="a4"/>
          </w:rPr>
          <w:t>См. текст наименования в предыдущей редакции</w:t>
        </w:r>
      </w:hyperlink>
    </w:p>
    <w:p w:rsidR="00000000" w:rsidRDefault="00740E19">
      <w:pPr>
        <w:pStyle w:val="1"/>
      </w:pPr>
      <w:r>
        <w:t>Глава XI. Упрощенные процедуры, применяемые в деле о банкротстве</w:t>
      </w:r>
    </w:p>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10" w:history="1">
        <w:r>
          <w:rPr>
            <w:rStyle w:val="a4"/>
          </w:rPr>
          <w:t>схему</w:t>
        </w:r>
      </w:hyperlink>
      <w:r>
        <w:t xml:space="preserve"> "У</w:t>
      </w:r>
      <w:r>
        <w:t>прощенные процедуры банкротства"</w:t>
      </w:r>
    </w:p>
    <w:p w:rsidR="00000000" w:rsidRDefault="00740E19">
      <w:pPr>
        <w:pStyle w:val="1"/>
      </w:pPr>
      <w:bookmarkStart w:id="5166" w:name="sub_11010"/>
      <w:r>
        <w:t>§ 1. Особенности банкротства ликвидируемого должника</w:t>
      </w:r>
    </w:p>
    <w:bookmarkEnd w:id="516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3211" w:history="1">
        <w:r>
          <w:rPr>
            <w:rStyle w:val="a4"/>
          </w:rPr>
          <w:t>постановлению</w:t>
        </w:r>
      </w:hyperlink>
      <w:r>
        <w:t xml:space="preserve"> Пленума Высшего Арбитражного Суда РФ от 30 июня 2011 г. N </w:t>
      </w:r>
      <w:r>
        <w:t xml:space="preserve">51 правила параграфа 1 главы XI настоящего Закона о банкротстве об упрощенной процедуре банкротства ликвидируемого должника не подлежат применению при банкротстве индивидуальных предпринимателей согласно буквальному смыслу </w:t>
      </w:r>
      <w:hyperlink w:anchor="sub_224" w:history="1">
        <w:r>
          <w:rPr>
            <w:rStyle w:val="a4"/>
          </w:rPr>
          <w:t>статьи 224</w:t>
        </w:r>
      </w:hyperlink>
      <w:r>
        <w:t xml:space="preserve"> настоящего Закона</w:t>
      </w:r>
    </w:p>
    <w:p w:rsidR="00000000" w:rsidRDefault="00740E19">
      <w:pPr>
        <w:pStyle w:val="a5"/>
      </w:pPr>
      <w:bookmarkStart w:id="5167" w:name="sub_224"/>
      <w:r>
        <w:rPr>
          <w:rStyle w:val="a3"/>
        </w:rPr>
        <w:t>Статья 224.</w:t>
      </w:r>
      <w:r>
        <w:t xml:space="preserve"> Банкротство ликвидируемого должника</w:t>
      </w:r>
    </w:p>
    <w:bookmarkEnd w:id="516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224 настоящего Федерального закона</w:t>
      </w:r>
    </w:p>
    <w:p w:rsidR="00000000" w:rsidRDefault="00740E19">
      <w:bookmarkStart w:id="5168" w:name="sub_2241"/>
      <w:r>
        <w:t xml:space="preserve">1. В случае, если стоимость имущества должника - юридического лица, в отношении которого принято </w:t>
      </w:r>
      <w:r>
        <w:t>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w:t>
      </w:r>
    </w:p>
    <w:p w:rsidR="00000000" w:rsidRDefault="00740E19">
      <w:bookmarkStart w:id="5169" w:name="sub_2242"/>
      <w:bookmarkEnd w:id="5168"/>
      <w:r>
        <w:t>2. При обнаружении обстоятельств, предусмотренных пунктом 1 настояще</w:t>
      </w:r>
      <w:r>
        <w:t>й статьи, ликвидационная комиссия (ликвидатор) обязана обратиться в арбитражный суд с заявлением о признании должника банкротом.</w:t>
      </w:r>
    </w:p>
    <w:p w:rsidR="00000000" w:rsidRDefault="00740E19">
      <w:bookmarkStart w:id="5170" w:name="sub_2243"/>
      <w:bookmarkEnd w:id="5169"/>
      <w:r>
        <w:t>3. При обнаружении обстоятельств, предусмотренных пунктом 1 настоящей статьи, после принятия решения о ликвидац</w:t>
      </w:r>
      <w:r>
        <w:t>ии юридического лица и до создания ликвидационной комиссии (назначения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w:t>
      </w:r>
      <w:r>
        <w:t>ли руководителем должника.</w:t>
      </w:r>
    </w:p>
    <w:bookmarkEnd w:id="5170"/>
    <w:p w:rsidR="00000000" w:rsidRDefault="00740E19"/>
    <w:p w:rsidR="00000000" w:rsidRDefault="00740E19"/>
    <w:p w:rsidR="00000000" w:rsidRDefault="00740E19">
      <w:pPr>
        <w:pStyle w:val="a5"/>
      </w:pPr>
      <w:bookmarkStart w:id="5171" w:name="sub_225"/>
      <w:r>
        <w:rPr>
          <w:rStyle w:val="a3"/>
        </w:rPr>
        <w:t>Статья 225.</w:t>
      </w:r>
      <w:r>
        <w:t xml:space="preserve"> Особенности рассмотрения дела о банкротстве ликвидируемого должника</w:t>
      </w:r>
    </w:p>
    <w:bookmarkEnd w:id="517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225 настоящего Федерального закона</w:t>
      </w:r>
    </w:p>
    <w:p w:rsidR="00000000" w:rsidRDefault="00740E19">
      <w:bookmarkStart w:id="5172" w:name="sub_2251"/>
      <w:r>
        <w:t xml:space="preserve">1. Арбитражный суд принимает решение о признании </w:t>
      </w:r>
      <w:r>
        <w:t>ликвидируемого должника банкротом и об открытии конкурсного производства и утверждает конкурсного управляющего.</w:t>
      </w:r>
    </w:p>
    <w:bookmarkStart w:id="5173" w:name="sub_225102"/>
    <w:bookmarkEnd w:id="5172"/>
    <w:p w:rsidR="00000000" w:rsidRDefault="00740E19">
      <w:r>
        <w:fldChar w:fldCharType="begin"/>
      </w:r>
      <w:r>
        <w:instrText>HYPERLINK \l "sub_20012"</w:instrText>
      </w:r>
      <w:r>
        <w:fldChar w:fldCharType="separate"/>
      </w:r>
      <w:r>
        <w:rPr>
          <w:rStyle w:val="a4"/>
        </w:rPr>
        <w:t>Наблюдение</w:t>
      </w:r>
      <w:r>
        <w:fldChar w:fldCharType="end"/>
      </w:r>
      <w:r>
        <w:t xml:space="preserve">, </w:t>
      </w:r>
      <w:hyperlink w:anchor="sub_20013" w:history="1">
        <w:r>
          <w:rPr>
            <w:rStyle w:val="a4"/>
          </w:rPr>
          <w:t>финансовое оздоровление</w:t>
        </w:r>
      </w:hyperlink>
      <w:r>
        <w:t xml:space="preserve"> и </w:t>
      </w:r>
      <w:hyperlink w:anchor="sub_20014" w:history="1">
        <w:r>
          <w:rPr>
            <w:rStyle w:val="a4"/>
          </w:rPr>
          <w:t>внешнее уп</w:t>
        </w:r>
        <w:r>
          <w:rPr>
            <w:rStyle w:val="a4"/>
          </w:rPr>
          <w:t>равление</w:t>
        </w:r>
      </w:hyperlink>
      <w:r>
        <w:t xml:space="preserve"> при банкротстве ликвидируемого должника не применяются.</w:t>
      </w:r>
    </w:p>
    <w:p w:rsidR="00000000" w:rsidRDefault="00740E19">
      <w:bookmarkStart w:id="5174" w:name="sub_2252"/>
      <w:bookmarkEnd w:id="5173"/>
      <w:r>
        <w:t xml:space="preserve">2. </w:t>
      </w:r>
      <w:hyperlink r:id="rId3212" w:history="1">
        <w:r>
          <w:rPr>
            <w:rStyle w:val="a4"/>
          </w:rPr>
          <w:t>Утратил силу</w:t>
        </w:r>
      </w:hyperlink>
      <w:r>
        <w:t>.</w:t>
      </w:r>
    </w:p>
    <w:bookmarkEnd w:id="5174"/>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213" w:history="1">
        <w:r>
          <w:rPr>
            <w:rStyle w:val="a4"/>
          </w:rPr>
          <w:t>пункта 2 статьи 225</w:t>
        </w:r>
      </w:hyperlink>
    </w:p>
    <w:bookmarkStart w:id="5175" w:name="sub_22521"/>
    <w:p w:rsidR="00000000" w:rsidRDefault="00740E19">
      <w:pPr>
        <w:pStyle w:val="a8"/>
      </w:pPr>
      <w:r>
        <w:fldChar w:fldCharType="begin"/>
      </w:r>
      <w:r>
        <w:instrText>HYPERLINK "http://ivo.garant.ru/document?id=12064271&amp;sub=10150"</w:instrText>
      </w:r>
      <w:r>
        <w:fldChar w:fldCharType="separate"/>
      </w:r>
      <w:r>
        <w:rPr>
          <w:rStyle w:val="a4"/>
        </w:rPr>
        <w:t>Федеральным законом</w:t>
      </w:r>
      <w:r>
        <w:fldChar w:fldCharType="end"/>
      </w:r>
      <w:r>
        <w:t xml:space="preserve"> от 30 декабря 2008 г. N 296-ФЗ статья 225 дополнена пунктом 2.1</w:t>
      </w:r>
    </w:p>
    <w:bookmarkEnd w:id="5175"/>
    <w:p w:rsidR="00000000" w:rsidRDefault="00740E19">
      <w:r>
        <w:t>2.1. Реестр требований кредиторов ликвидируемого</w:t>
      </w:r>
      <w:r>
        <w:t xml:space="preserve"> должника в деле о банкротстве составляется в порядке, установленном настоящим Федеральным законом. Голосование на собрании кредиторов и определение очередности удовлетворения требований кредиторов при введении процедуры, применяемой в деле о банкротстве к</w:t>
      </w:r>
      <w:r>
        <w:t xml:space="preserve"> ликвидируемому должнику, осуществляются в соответствии с размером требований, включенных в реестр требований кредиторов, сформированный в соответствии с настоящим Федеральным законом.</w:t>
      </w:r>
    </w:p>
    <w:p w:rsidR="00000000" w:rsidRDefault="00740E19">
      <w:pPr>
        <w:pStyle w:val="a7"/>
        <w:rPr>
          <w:color w:val="000000"/>
          <w:sz w:val="16"/>
          <w:szCs w:val="16"/>
        </w:rPr>
      </w:pPr>
      <w:bookmarkStart w:id="5176" w:name="sub_2253"/>
      <w:r>
        <w:rPr>
          <w:color w:val="000000"/>
          <w:sz w:val="16"/>
          <w:szCs w:val="16"/>
        </w:rPr>
        <w:t>Информация об изменениях:</w:t>
      </w:r>
    </w:p>
    <w:bookmarkEnd w:id="5176"/>
    <w:p w:rsidR="00000000" w:rsidRDefault="00740E19">
      <w:pPr>
        <w:pStyle w:val="a8"/>
      </w:pPr>
      <w:r>
        <w:fldChar w:fldCharType="begin"/>
      </w:r>
      <w:r>
        <w:instrText>HYPERLINK "http://ivo.garant.</w:instrText>
      </w:r>
      <w:r>
        <w:instrText>ru/document?id=12064271&amp;sub=11502"</w:instrText>
      </w:r>
      <w:r>
        <w:fldChar w:fldCharType="separate"/>
      </w:r>
      <w:r>
        <w:rPr>
          <w:rStyle w:val="a4"/>
        </w:rPr>
        <w:t>Федеральным законом</w:t>
      </w:r>
      <w:r>
        <w:fldChar w:fldCharType="end"/>
      </w:r>
      <w:r>
        <w:t xml:space="preserve"> от 30 декабря 2008 г. N 296-ФЗ в пункт 3 статьи 225 внесены изменения</w:t>
      </w:r>
    </w:p>
    <w:p w:rsidR="00000000" w:rsidRDefault="00740E19">
      <w:pPr>
        <w:pStyle w:val="a8"/>
      </w:pPr>
      <w:hyperlink r:id="rId3214" w:history="1">
        <w:r>
          <w:rPr>
            <w:rStyle w:val="a4"/>
          </w:rPr>
          <w:t>См. текст пункта в предыдущей редакции</w:t>
        </w:r>
      </w:hyperlink>
    </w:p>
    <w:p w:rsidR="00000000" w:rsidRDefault="00740E19">
      <w:r>
        <w:t>3. В случае, если производ</w:t>
      </w:r>
      <w:r>
        <w:t>ство по делу о банкротстве возбуждено на основании поданного до создания ликвидационной комиссии (назначения ликвидатора) заявления собственника имущества должника - унитарного предприятия, учредителя (участника) должника или руководителя должника, рассмот</w:t>
      </w:r>
      <w:r>
        <w:t>рение дела о банкротстве осуществляется без учета особенностей, предусмотренных настоящим параграфом.</w:t>
      </w:r>
    </w:p>
    <w:p w:rsidR="00000000" w:rsidRDefault="00740E19"/>
    <w:p w:rsidR="00000000" w:rsidRDefault="00740E19"/>
    <w:p w:rsidR="00000000" w:rsidRDefault="00740E19">
      <w:pPr>
        <w:pStyle w:val="a5"/>
      </w:pPr>
      <w:bookmarkStart w:id="5177" w:name="sub_226"/>
      <w:r>
        <w:rPr>
          <w:rStyle w:val="a3"/>
        </w:rPr>
        <w:t>Статья 226.</w:t>
      </w:r>
      <w:r>
        <w:t xml:space="preserve"> Последствия отказа от ликвидации должника в порядке банкротства</w:t>
      </w:r>
    </w:p>
    <w:bookmarkEnd w:id="5177"/>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226 настоящего Федерального закона</w:t>
      </w:r>
    </w:p>
    <w:p w:rsidR="00000000" w:rsidRDefault="00740E19">
      <w:bookmarkStart w:id="5178" w:name="sub_2261"/>
      <w:r>
        <w:t xml:space="preserve">1. Нарушение требований, предусмотренных </w:t>
      </w:r>
      <w:hyperlink w:anchor="sub_2242" w:history="1">
        <w:r>
          <w:rPr>
            <w:rStyle w:val="a4"/>
          </w:rPr>
          <w:t>пунктом 2 статьи 224</w:t>
        </w:r>
      </w:hyperlink>
      <w:r>
        <w:t xml:space="preserve"> настоящего Федерального закона, является основанием для отказа во внесении в единый государственный </w:t>
      </w:r>
      <w:r>
        <w:t>реестр юридических лиц записи о ликвидации юридического лица.</w:t>
      </w:r>
    </w:p>
    <w:p w:rsidR="00000000" w:rsidRDefault="00740E19">
      <w:pPr>
        <w:pStyle w:val="a7"/>
        <w:rPr>
          <w:color w:val="000000"/>
          <w:sz w:val="16"/>
          <w:szCs w:val="16"/>
        </w:rPr>
      </w:pPr>
      <w:bookmarkStart w:id="5179" w:name="sub_2262"/>
      <w:bookmarkEnd w:id="5178"/>
      <w:r>
        <w:rPr>
          <w:color w:val="000000"/>
          <w:sz w:val="16"/>
          <w:szCs w:val="16"/>
        </w:rPr>
        <w:t>Информация об изменениях:</w:t>
      </w:r>
    </w:p>
    <w:bookmarkEnd w:id="5179"/>
    <w:p w:rsidR="00000000" w:rsidRDefault="00740E19">
      <w:pPr>
        <w:pStyle w:val="a8"/>
      </w:pPr>
      <w:r>
        <w:t xml:space="preserve">Пункт 2 изменен с 30 июля 2017 г. - </w:t>
      </w:r>
      <w:hyperlink r:id="rId3215" w:history="1">
        <w:r>
          <w:rPr>
            <w:rStyle w:val="a4"/>
          </w:rPr>
          <w:t>Федеральный закон</w:t>
        </w:r>
      </w:hyperlink>
      <w:r>
        <w:t xml:space="preserve"> от 29 июля 2017 г. N 266-Ф</w:t>
      </w:r>
      <w:r>
        <w:t>З</w:t>
      </w:r>
    </w:p>
    <w:p w:rsidR="00000000" w:rsidRDefault="00740E19">
      <w:pPr>
        <w:pStyle w:val="a8"/>
      </w:pPr>
      <w:hyperlink r:id="rId3216" w:history="1">
        <w:r>
          <w:rPr>
            <w:rStyle w:val="a4"/>
          </w:rPr>
          <w:t>См. предыдущую редакцию</w:t>
        </w:r>
      </w:hyperlink>
    </w:p>
    <w:p w:rsidR="00000000" w:rsidRDefault="00740E19">
      <w:r>
        <w:t xml:space="preserve">2. Собственник имущества должника - унитарного предприятия, учредители (участники) должника, </w:t>
      </w:r>
      <w:hyperlink w:anchor="sub_20106" w:history="1">
        <w:r>
          <w:rPr>
            <w:rStyle w:val="a4"/>
          </w:rPr>
          <w:t>руководитель должника</w:t>
        </w:r>
      </w:hyperlink>
      <w:r>
        <w:t xml:space="preserve"> и председатель ликвидационной комиссии (ликвидатор), совершившие нарушение требований, предусмотренных пунктами 2 и </w:t>
      </w:r>
      <w:hyperlink w:anchor="sub_2243" w:history="1">
        <w:r>
          <w:rPr>
            <w:rStyle w:val="a4"/>
          </w:rPr>
          <w:t>3 статьи 224</w:t>
        </w:r>
      </w:hyperlink>
      <w:r>
        <w:t xml:space="preserve"> настоящего Федерального закона, несут субсидиарную ответственность за неудовлетворенные требования к</w:t>
      </w:r>
      <w:r>
        <w:t xml:space="preserve">редиторов по денежным обязательствам и об уплате обязательных платежей должника по правилам </w:t>
      </w:r>
      <w:hyperlink w:anchor="sub_320" w:history="1">
        <w:r>
          <w:rPr>
            <w:rStyle w:val="a4"/>
          </w:rPr>
          <w:t>главы III.2</w:t>
        </w:r>
      </w:hyperlink>
      <w:r>
        <w:t xml:space="preserve"> настоящего Федерального закона.</w:t>
      </w:r>
    </w:p>
    <w:p w:rsidR="00000000" w:rsidRDefault="00740E19"/>
    <w:p w:rsidR="00000000" w:rsidRDefault="00740E19"/>
    <w:p w:rsidR="00000000" w:rsidRDefault="00740E19">
      <w:pPr>
        <w:pStyle w:val="1"/>
      </w:pPr>
      <w:bookmarkStart w:id="5180" w:name="sub_11020"/>
      <w:r>
        <w:t>§ 2. Банкротство отсутствующего должника</w:t>
      </w:r>
    </w:p>
    <w:bookmarkEnd w:id="5180"/>
    <w:p w:rsidR="00000000" w:rsidRDefault="00740E19"/>
    <w:p w:rsidR="00000000" w:rsidRDefault="00740E19">
      <w:pPr>
        <w:pStyle w:val="a5"/>
      </w:pPr>
      <w:bookmarkStart w:id="5181" w:name="sub_227"/>
      <w:r>
        <w:rPr>
          <w:rStyle w:val="a3"/>
        </w:rPr>
        <w:t>Статья 227.</w:t>
      </w:r>
      <w:r>
        <w:t xml:space="preserve"> Особенности по</w:t>
      </w:r>
      <w:r>
        <w:t>дачи заявления о признании отсутствующего должника банкротом</w:t>
      </w:r>
    </w:p>
    <w:bookmarkEnd w:id="518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227 настоящего Федерального закона</w:t>
      </w:r>
    </w:p>
    <w:p w:rsidR="00000000" w:rsidRDefault="00740E19">
      <w:bookmarkStart w:id="5182" w:name="sub_2271"/>
      <w:r>
        <w:t>1. В случаях, если гражданин-должник или руководитель должника - юридического лица, фактически прекратившего сво</w:t>
      </w:r>
      <w:r>
        <w:t>ю деятельность, отсутствует или установить место их нахождения не представляется возможным, заявление о признании отсутствующего должника банкротом может быть подано конкурсным кредитором, уполномоченным органом независимо от размера кредиторской задолженн</w:t>
      </w:r>
      <w:r>
        <w:t>ости.</w:t>
      </w:r>
    </w:p>
    <w:p w:rsidR="00000000" w:rsidRDefault="00740E19">
      <w:pPr>
        <w:pStyle w:val="a7"/>
        <w:rPr>
          <w:color w:val="000000"/>
          <w:sz w:val="16"/>
          <w:szCs w:val="16"/>
        </w:rPr>
      </w:pPr>
      <w:bookmarkStart w:id="5183" w:name="sub_2272"/>
      <w:bookmarkEnd w:id="5182"/>
      <w:r>
        <w:rPr>
          <w:color w:val="000000"/>
          <w:sz w:val="16"/>
          <w:szCs w:val="16"/>
        </w:rPr>
        <w:t>Информация об изменениях:</w:t>
      </w:r>
    </w:p>
    <w:bookmarkEnd w:id="5183"/>
    <w:p w:rsidR="00000000" w:rsidRDefault="00740E19">
      <w:pPr>
        <w:pStyle w:val="a8"/>
      </w:pPr>
      <w:r>
        <w:fldChar w:fldCharType="begin"/>
      </w:r>
      <w:r>
        <w:instrText>HYPERLINK "http://ivo.garant.ru/document?id=12064271&amp;sub=10151"</w:instrText>
      </w:r>
      <w:r>
        <w:fldChar w:fldCharType="separate"/>
      </w:r>
      <w:r>
        <w:rPr>
          <w:rStyle w:val="a4"/>
        </w:rPr>
        <w:t>Федеральным законом</w:t>
      </w:r>
      <w:r>
        <w:fldChar w:fldCharType="end"/>
      </w:r>
      <w:r>
        <w:t xml:space="preserve"> от 30 декабря 2008 г. N 296-ФЗ пункт 2 статьи 227 изложен в новой редакции</w:t>
      </w:r>
    </w:p>
    <w:p w:rsidR="00000000" w:rsidRDefault="00740E19">
      <w:pPr>
        <w:pStyle w:val="a8"/>
      </w:pPr>
      <w:hyperlink r:id="rId3217" w:history="1">
        <w:r>
          <w:rPr>
            <w:rStyle w:val="a4"/>
          </w:rPr>
          <w:t>См. текст пункта в предыдущей редакции</w:t>
        </w:r>
      </w:hyperlink>
    </w:p>
    <w:p w:rsidR="00000000" w:rsidRDefault="00740E19">
      <w:hyperlink r:id="rId3218" w:history="1">
        <w:r>
          <w:rPr>
            <w:rStyle w:val="a4"/>
          </w:rPr>
          <w:t>2</w:t>
        </w:r>
      </w:hyperlink>
      <w:r>
        <w:t>. Заявление о признании отсутствующего должника банкротом подается уполномоченным органом только при наличии средств, необходимы</w:t>
      </w:r>
      <w:r>
        <w:t xml:space="preserve">х для финансирования процедур, применяемых в деле о банкротстве. </w:t>
      </w:r>
      <w:hyperlink r:id="rId3219" w:history="1">
        <w:r>
          <w:rPr>
            <w:rStyle w:val="a4"/>
          </w:rPr>
          <w:t>Порядок и условия</w:t>
        </w:r>
      </w:hyperlink>
      <w:r>
        <w:t xml:space="preserve"> финансирования процедур, применяемых в деле о банкротстве к отсутствующему должнику, в том числе размер вознагражд</w:t>
      </w:r>
      <w:r>
        <w:t>ения конкурсного управляющего, устанавливаются Правительством Российской Федерации.</w:t>
      </w:r>
    </w:p>
    <w:p w:rsidR="00000000" w:rsidRDefault="00740E19">
      <w:pPr>
        <w:pStyle w:val="a7"/>
        <w:rPr>
          <w:color w:val="000000"/>
          <w:sz w:val="16"/>
          <w:szCs w:val="16"/>
        </w:rPr>
      </w:pPr>
      <w:bookmarkStart w:id="5184" w:name="sub_2273"/>
      <w:r>
        <w:rPr>
          <w:color w:val="000000"/>
          <w:sz w:val="16"/>
          <w:szCs w:val="16"/>
        </w:rPr>
        <w:t>Информация об изменениях:</w:t>
      </w:r>
    </w:p>
    <w:bookmarkEnd w:id="5184"/>
    <w:p w:rsidR="00000000" w:rsidRDefault="00740E19">
      <w:pPr>
        <w:pStyle w:val="a8"/>
      </w:pPr>
      <w:r>
        <w:fldChar w:fldCharType="begin"/>
      </w:r>
      <w:r>
        <w:instrText>HYPERLINK "http://ivo.garant.ru/document?id=71006412&amp;sub=624"</w:instrText>
      </w:r>
      <w:r>
        <w:fldChar w:fldCharType="separate"/>
      </w:r>
      <w:r>
        <w:rPr>
          <w:rStyle w:val="a4"/>
        </w:rPr>
        <w:t>Федеральным законом</w:t>
      </w:r>
      <w:r>
        <w:fldChar w:fldCharType="end"/>
      </w:r>
      <w:r>
        <w:t xml:space="preserve"> от 29 июня 2015 г. N 154-ФЗ в пункт 3 статьи 2</w:t>
      </w:r>
      <w:r>
        <w:t xml:space="preserve">27 внесены изменения, </w:t>
      </w:r>
      <w:hyperlink r:id="rId3220" w:history="1">
        <w:r>
          <w:rPr>
            <w:rStyle w:val="a4"/>
          </w:rPr>
          <w:t>вступающие в силу</w:t>
        </w:r>
      </w:hyperlink>
      <w:r>
        <w:t xml:space="preserve"> с 1 октября 2015 г.</w:t>
      </w:r>
    </w:p>
    <w:p w:rsidR="00000000" w:rsidRDefault="00740E19">
      <w:pPr>
        <w:pStyle w:val="a8"/>
      </w:pPr>
      <w:hyperlink r:id="rId3221" w:history="1">
        <w:r>
          <w:rPr>
            <w:rStyle w:val="a4"/>
          </w:rPr>
          <w:t>См. текст пункта в предыдущей редакции</w:t>
        </w:r>
      </w:hyperlink>
    </w:p>
    <w:p w:rsidR="00000000" w:rsidRDefault="00740E19">
      <w:r>
        <w:t>3. В случае обнаружения приз</w:t>
      </w:r>
      <w:r>
        <w:t>наков отсутствующего должника в ходе наблюдения временный управляющий или в ходе процедуры реструктуризации долгов гражданина финансовый управляющий обязан подать заявление в арбитражный суд о переходе к упрощенной процедуре, применяемой в деле о банкротст</w:t>
      </w:r>
      <w:r>
        <w:t>ве к отсутствующему должнику. Арбитражный суд выносит соответствующее определение.</w:t>
      </w:r>
    </w:p>
    <w:p w:rsidR="00000000" w:rsidRDefault="00740E19"/>
    <w:p w:rsidR="00000000" w:rsidRDefault="00740E19"/>
    <w:p w:rsidR="00000000" w:rsidRDefault="00740E19">
      <w:pPr>
        <w:pStyle w:val="a5"/>
      </w:pPr>
      <w:bookmarkStart w:id="5185" w:name="sub_228"/>
      <w:r>
        <w:rPr>
          <w:rStyle w:val="a3"/>
        </w:rPr>
        <w:t>Статья 228.</w:t>
      </w:r>
      <w:r>
        <w:t xml:space="preserve"> Рассмотрение дела о банкротстве отсутствующего должника</w:t>
      </w:r>
    </w:p>
    <w:bookmarkEnd w:id="518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228 настоящего Федерального закона</w:t>
      </w:r>
    </w:p>
    <w:p w:rsidR="00000000" w:rsidRDefault="00740E19">
      <w:pPr>
        <w:pStyle w:val="a7"/>
      </w:pPr>
      <w:r>
        <w:t xml:space="preserve">Согласно </w:t>
      </w:r>
      <w:hyperlink r:id="rId3222" w:history="1">
        <w:r>
          <w:rPr>
            <w:rStyle w:val="a4"/>
          </w:rPr>
          <w:t>Федеральному закону</w:t>
        </w:r>
      </w:hyperlink>
      <w:r>
        <w:t xml:space="preserve"> от 12 июля 2011 г. N 210-ФЗ положения настоящей статьи (в редакции названного Федерального закона) применяются арбитражными судами при рассмотрении дел о банкротстве, произв</w:t>
      </w:r>
      <w:r>
        <w:t xml:space="preserve">одство по которым возбуждено до дня </w:t>
      </w:r>
      <w:hyperlink r:id="rId3223" w:history="1">
        <w:r>
          <w:rPr>
            <w:rStyle w:val="a4"/>
          </w:rPr>
          <w:t>вступления в силу</w:t>
        </w:r>
      </w:hyperlink>
      <w:r>
        <w:t xml:space="preserve"> названного Федерального закона, только после даты завершения процедуры, применяемой в деле о банкротстве (наблюдения, финансового оздоровлен</w:t>
      </w:r>
      <w:r>
        <w:t xml:space="preserve">ия, внешнего управления, конкурсного производства или мирового соглашения) и введенной до дня </w:t>
      </w:r>
      <w:hyperlink r:id="rId3224" w:history="1">
        <w:r>
          <w:rPr>
            <w:rStyle w:val="a4"/>
          </w:rPr>
          <w:t>вступления в силу</w:t>
        </w:r>
      </w:hyperlink>
      <w:r>
        <w:t xml:space="preserve"> названного Федерального закона</w:t>
      </w:r>
    </w:p>
    <w:p w:rsidR="00000000" w:rsidRDefault="00740E19">
      <w:pPr>
        <w:pStyle w:val="a7"/>
        <w:rPr>
          <w:color w:val="000000"/>
          <w:sz w:val="16"/>
          <w:szCs w:val="16"/>
        </w:rPr>
      </w:pPr>
      <w:bookmarkStart w:id="5186" w:name="sub_2281"/>
      <w:r>
        <w:rPr>
          <w:color w:val="000000"/>
          <w:sz w:val="16"/>
          <w:szCs w:val="16"/>
        </w:rPr>
        <w:t>Информация об изменениях:</w:t>
      </w:r>
    </w:p>
    <w:bookmarkEnd w:id="5186"/>
    <w:p w:rsidR="00000000" w:rsidRDefault="00740E19">
      <w:pPr>
        <w:pStyle w:val="a8"/>
      </w:pPr>
      <w:r>
        <w:fldChar w:fldCharType="begin"/>
      </w:r>
      <w:r>
        <w:instrText>HYPERLINK</w:instrText>
      </w:r>
      <w:r>
        <w:instrText xml:space="preserve"> "http://ivo.garant.ru/document?id=71006412&amp;sub=6251"</w:instrText>
      </w:r>
      <w:r>
        <w:fldChar w:fldCharType="separate"/>
      </w:r>
      <w:r>
        <w:rPr>
          <w:rStyle w:val="a4"/>
        </w:rPr>
        <w:t>Федеральным законом</w:t>
      </w:r>
      <w:r>
        <w:fldChar w:fldCharType="end"/>
      </w:r>
      <w:r>
        <w:t xml:space="preserve"> от 29 июня 2015 г. N 154-ФЗ в пункт 1 статьи 228 внесены изменения, </w:t>
      </w:r>
      <w:hyperlink r:id="rId3225" w:history="1">
        <w:r>
          <w:rPr>
            <w:rStyle w:val="a4"/>
          </w:rPr>
          <w:t>вступающие в силу</w:t>
        </w:r>
      </w:hyperlink>
      <w:r>
        <w:t xml:space="preserve"> с 1 октября 2015 г.</w:t>
      </w:r>
    </w:p>
    <w:p w:rsidR="00000000" w:rsidRDefault="00740E19">
      <w:pPr>
        <w:pStyle w:val="a8"/>
      </w:pPr>
      <w:hyperlink r:id="rId3226" w:history="1">
        <w:r>
          <w:rPr>
            <w:rStyle w:val="a4"/>
          </w:rPr>
          <w:t>См. текст пункта в предыдущей редакции</w:t>
        </w:r>
      </w:hyperlink>
    </w:p>
    <w:p w:rsidR="00000000" w:rsidRDefault="00740E19">
      <w:r>
        <w:t>1. Арбитражный суд принимает решение о признании отсутствующего должника банкротом и об открытии конкурсного производства или о введении процедуры реализации имущ</w:t>
      </w:r>
      <w:r>
        <w:t>ества гражданина в течение месяца с даты принятия к производству заявления о признании отсутствующего должника банкротом или с даты получения арбитражным судом заявления временного управляющего о переходе к упрощенной процедуре, применяемой в деле о банкро</w:t>
      </w:r>
      <w:r>
        <w:t>тстве к отсутствующему должнику.</w:t>
      </w:r>
    </w:p>
    <w:bookmarkStart w:id="5187" w:name="sub_228102"/>
    <w:p w:rsidR="00000000" w:rsidRDefault="00740E19">
      <w:r>
        <w:fldChar w:fldCharType="begin"/>
      </w:r>
      <w:r>
        <w:instrText>HYPERLINK \l "sub_20012"</w:instrText>
      </w:r>
      <w:r>
        <w:fldChar w:fldCharType="separate"/>
      </w:r>
      <w:r>
        <w:rPr>
          <w:rStyle w:val="a4"/>
        </w:rPr>
        <w:t>Наблюдение</w:t>
      </w:r>
      <w:r>
        <w:fldChar w:fldCharType="end"/>
      </w:r>
      <w:r>
        <w:t xml:space="preserve">, </w:t>
      </w:r>
      <w:hyperlink w:anchor="sub_20013" w:history="1">
        <w:r>
          <w:rPr>
            <w:rStyle w:val="a4"/>
          </w:rPr>
          <w:t>финансовое оздоровление</w:t>
        </w:r>
      </w:hyperlink>
      <w:r>
        <w:t xml:space="preserve">, </w:t>
      </w:r>
      <w:hyperlink w:anchor="sub_20014" w:history="1">
        <w:r>
          <w:rPr>
            <w:rStyle w:val="a4"/>
          </w:rPr>
          <w:t>внешнее управление</w:t>
        </w:r>
      </w:hyperlink>
      <w:r>
        <w:t xml:space="preserve"> и </w:t>
      </w:r>
      <w:hyperlink w:anchor="sub_200017" w:history="1">
        <w:r>
          <w:rPr>
            <w:rStyle w:val="a4"/>
          </w:rPr>
          <w:t>реструктуризация долгов гражданина</w:t>
        </w:r>
      </w:hyperlink>
      <w:r>
        <w:t xml:space="preserve"> при банкрот</w:t>
      </w:r>
      <w:r>
        <w:t>стве отсутствующего должника не применяются.</w:t>
      </w:r>
    </w:p>
    <w:p w:rsidR="00000000" w:rsidRDefault="00740E19">
      <w:pPr>
        <w:pStyle w:val="a7"/>
        <w:rPr>
          <w:color w:val="000000"/>
          <w:sz w:val="16"/>
          <w:szCs w:val="16"/>
        </w:rPr>
      </w:pPr>
      <w:bookmarkStart w:id="5188" w:name="sub_2282"/>
      <w:bookmarkEnd w:id="5187"/>
      <w:r>
        <w:rPr>
          <w:color w:val="000000"/>
          <w:sz w:val="16"/>
          <w:szCs w:val="16"/>
        </w:rPr>
        <w:t>Информация об изменениях:</w:t>
      </w:r>
    </w:p>
    <w:bookmarkEnd w:id="5188"/>
    <w:p w:rsidR="00000000" w:rsidRDefault="00740E19">
      <w:pPr>
        <w:pStyle w:val="a8"/>
      </w:pPr>
      <w:r>
        <w:fldChar w:fldCharType="begin"/>
      </w:r>
      <w:r>
        <w:instrText>HYPERLINK "http://ivo.garant.ru/document?id=12068349&amp;sub=335"</w:instrText>
      </w:r>
      <w:r>
        <w:fldChar w:fldCharType="separate"/>
      </w:r>
      <w:r>
        <w:rPr>
          <w:rStyle w:val="a4"/>
        </w:rPr>
        <w:t>Федеральным законом</w:t>
      </w:r>
      <w:r>
        <w:fldChar w:fldCharType="end"/>
      </w:r>
      <w:r>
        <w:t xml:space="preserve"> от 19 июля 2009 г. N 195-ФЗ в пункт 2 статьи 228 внесены изменения</w:t>
      </w:r>
    </w:p>
    <w:p w:rsidR="00000000" w:rsidRDefault="00740E19">
      <w:pPr>
        <w:pStyle w:val="a8"/>
      </w:pPr>
      <w:hyperlink r:id="rId3227" w:history="1">
        <w:r>
          <w:rPr>
            <w:rStyle w:val="a4"/>
          </w:rPr>
          <w:t>См. текст пункта в предыдущей редакции</w:t>
        </w:r>
      </w:hyperlink>
    </w:p>
    <w:p w:rsidR="00000000" w:rsidRDefault="00740E19">
      <w:r>
        <w:t>2. 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w:t>
      </w:r>
      <w:r>
        <w:t xml:space="preserve">рые в течение месяца со дня получения уведомления могут предъявить свои требования конкурсному управляющему в порядке, установленном </w:t>
      </w:r>
      <w:hyperlink w:anchor="sub_71" w:history="1">
        <w:r>
          <w:rPr>
            <w:rStyle w:val="a4"/>
          </w:rPr>
          <w:t>статьей 71</w:t>
        </w:r>
      </w:hyperlink>
      <w:r>
        <w:t xml:space="preserve"> настоящего Федерального закона.</w:t>
      </w:r>
    </w:p>
    <w:p w:rsidR="00000000" w:rsidRDefault="00740E19">
      <w:bookmarkStart w:id="5189" w:name="sub_22822"/>
      <w:r>
        <w:t>Дополнительное страхование ответственности арби</w:t>
      </w:r>
      <w:r>
        <w:t>тражного управляющего в отношении отсутствующего должника не осуществляется.</w:t>
      </w:r>
    </w:p>
    <w:p w:rsidR="00000000" w:rsidRDefault="00740E19">
      <w:pPr>
        <w:pStyle w:val="a7"/>
        <w:rPr>
          <w:color w:val="000000"/>
          <w:sz w:val="16"/>
          <w:szCs w:val="16"/>
        </w:rPr>
      </w:pPr>
      <w:bookmarkStart w:id="5190" w:name="sub_2283"/>
      <w:bookmarkEnd w:id="5189"/>
      <w:r>
        <w:rPr>
          <w:color w:val="000000"/>
          <w:sz w:val="16"/>
          <w:szCs w:val="16"/>
        </w:rPr>
        <w:t>Информация об изменениях:</w:t>
      </w:r>
    </w:p>
    <w:bookmarkEnd w:id="5190"/>
    <w:p w:rsidR="00000000" w:rsidRDefault="00740E19">
      <w:pPr>
        <w:pStyle w:val="a8"/>
      </w:pPr>
      <w:r>
        <w:fldChar w:fldCharType="begin"/>
      </w:r>
      <w:r>
        <w:instrText>HYPERLINK "http://ivo.garant.ru/document?id=71006412&amp;sub=6252"</w:instrText>
      </w:r>
      <w:r>
        <w:fldChar w:fldCharType="separate"/>
      </w:r>
      <w:r>
        <w:rPr>
          <w:rStyle w:val="a4"/>
        </w:rPr>
        <w:t>Федеральным законом</w:t>
      </w:r>
      <w:r>
        <w:fldChar w:fldCharType="end"/>
      </w:r>
      <w:r>
        <w:t xml:space="preserve"> от 29 июня 2015 г. N 154-ФЗ в пункт 3 стать</w:t>
      </w:r>
      <w:r>
        <w:t xml:space="preserve">и 228 внесены изменения, </w:t>
      </w:r>
      <w:hyperlink r:id="rId3228" w:history="1">
        <w:r>
          <w:rPr>
            <w:rStyle w:val="a4"/>
          </w:rPr>
          <w:t>вступающие в силу</w:t>
        </w:r>
      </w:hyperlink>
      <w:r>
        <w:t xml:space="preserve"> с 1 октября 2015 г.</w:t>
      </w:r>
    </w:p>
    <w:p w:rsidR="00000000" w:rsidRDefault="00740E19">
      <w:pPr>
        <w:pStyle w:val="a8"/>
      </w:pPr>
      <w:hyperlink r:id="rId3229" w:history="1">
        <w:r>
          <w:rPr>
            <w:rStyle w:val="a4"/>
          </w:rPr>
          <w:t>См. текст пункта в предыдущей редакции</w:t>
        </w:r>
      </w:hyperlink>
    </w:p>
    <w:p w:rsidR="00000000" w:rsidRDefault="00740E19">
      <w:r>
        <w:t>3. Конкурсный управляющий</w:t>
      </w:r>
      <w:r>
        <w:t xml:space="preserve"> или финансовый управляющий при обнаружении им имущества отсутствующего должника, позволяющего покрыть судебные расходы в связи с производством по делу о банкротстве, обязан направить ходатайство в арбитражный суд о прекращении упрощенной процедуры, примен</w:t>
      </w:r>
      <w:r>
        <w:t>яемой в деле о банкротстве, и переходе к процедурам, применяемым в деле о банкротстве и предусмотренным настоящим Федеральным законом.</w:t>
      </w:r>
    </w:p>
    <w:p w:rsidR="00000000" w:rsidRDefault="00740E19">
      <w:bookmarkStart w:id="5191" w:name="sub_22832"/>
      <w:r>
        <w:t>По ходатайству конкурсного управляющего или финансового управляющего при обнаружении им имущества отсутствующего</w:t>
      </w:r>
      <w:r>
        <w:t xml:space="preserve"> должника арбитражный суд выносит определение о прекращении упрощенной процедуры, применяемой в деле о банкротстве, и переходе к процедурам, применяемым в деле о банкротстве и предусмотренным настоящим Федеральным законом.</w:t>
      </w:r>
    </w:p>
    <w:p w:rsidR="00000000" w:rsidRDefault="00740E19">
      <w:bookmarkStart w:id="5192" w:name="sub_2284"/>
      <w:bookmarkEnd w:id="5191"/>
      <w:r>
        <w:t xml:space="preserve">4. </w:t>
      </w:r>
      <w:hyperlink r:id="rId3230" w:history="1">
        <w:r>
          <w:rPr>
            <w:rStyle w:val="a4"/>
          </w:rPr>
          <w:t>Утратил силу</w:t>
        </w:r>
      </w:hyperlink>
      <w:r>
        <w:t>.</w:t>
      </w:r>
    </w:p>
    <w:bookmarkEnd w:id="5192"/>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231" w:history="1">
        <w:r>
          <w:rPr>
            <w:rStyle w:val="a4"/>
          </w:rPr>
          <w:t>пункта 4 статьи 228</w:t>
        </w:r>
      </w:hyperlink>
    </w:p>
    <w:p w:rsidR="00000000" w:rsidRDefault="00740E19">
      <w:pPr>
        <w:pStyle w:val="a8"/>
      </w:pPr>
    </w:p>
    <w:p w:rsidR="00000000" w:rsidRDefault="00740E19">
      <w:pPr>
        <w:pStyle w:val="a7"/>
        <w:rPr>
          <w:color w:val="000000"/>
          <w:sz w:val="16"/>
          <w:szCs w:val="16"/>
        </w:rPr>
      </w:pPr>
      <w:r>
        <w:rPr>
          <w:color w:val="000000"/>
          <w:sz w:val="16"/>
          <w:szCs w:val="16"/>
        </w:rPr>
        <w:t>ГАРАНТ:</w:t>
      </w:r>
    </w:p>
    <w:p w:rsidR="00000000" w:rsidRDefault="00740E19">
      <w:pPr>
        <w:pStyle w:val="a7"/>
      </w:pPr>
    </w:p>
    <w:p w:rsidR="00000000" w:rsidRDefault="00740E19">
      <w:pPr>
        <w:pStyle w:val="a7"/>
        <w:rPr>
          <w:color w:val="000000"/>
          <w:sz w:val="16"/>
          <w:szCs w:val="16"/>
        </w:rPr>
      </w:pPr>
      <w:bookmarkStart w:id="5193" w:name="sub_229"/>
      <w:r>
        <w:rPr>
          <w:color w:val="000000"/>
          <w:sz w:val="16"/>
          <w:szCs w:val="16"/>
        </w:rPr>
        <w:t>Информация об изменениях:</w:t>
      </w:r>
    </w:p>
    <w:bookmarkEnd w:id="5193"/>
    <w:p w:rsidR="00000000" w:rsidRDefault="00740E19">
      <w:pPr>
        <w:pStyle w:val="a8"/>
      </w:pPr>
      <w:r>
        <w:fldChar w:fldCharType="begin"/>
      </w:r>
      <w:r>
        <w:instrText>HYPERLINK "htt</w:instrText>
      </w:r>
      <w:r>
        <w:instrText>p://ivo.garant.ru/document?id=12064271&amp;sub=10153"</w:instrText>
      </w:r>
      <w:r>
        <w:fldChar w:fldCharType="separate"/>
      </w:r>
      <w:r>
        <w:rPr>
          <w:rStyle w:val="a4"/>
        </w:rPr>
        <w:t>Федеральным законом</w:t>
      </w:r>
      <w:r>
        <w:fldChar w:fldCharType="end"/>
      </w:r>
      <w:r>
        <w:t xml:space="preserve"> от 30 декабря 2008 г. N 296-ФЗ в статью 229 внесены изменения</w:t>
      </w:r>
    </w:p>
    <w:p w:rsidR="00000000" w:rsidRDefault="00740E19">
      <w:pPr>
        <w:pStyle w:val="a8"/>
      </w:pPr>
      <w:hyperlink r:id="rId3232" w:history="1">
        <w:r>
          <w:rPr>
            <w:rStyle w:val="a4"/>
          </w:rPr>
          <w:t>См. текст статьи в предыдущей редакции</w:t>
        </w:r>
      </w:hyperlink>
    </w:p>
    <w:p w:rsidR="00000000" w:rsidRDefault="00740E19">
      <w:pPr>
        <w:pStyle w:val="a5"/>
      </w:pPr>
      <w:r>
        <w:rPr>
          <w:rStyle w:val="a3"/>
        </w:rPr>
        <w:t>Статья 229.</w:t>
      </w:r>
      <w:r>
        <w:t xml:space="preserve"> Распреде</w:t>
      </w:r>
      <w:r>
        <w:t>ление выручки</w:t>
      </w:r>
    </w:p>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229 настоящего Федерального закона</w:t>
      </w:r>
    </w:p>
    <w:p w:rsidR="00000000" w:rsidRDefault="00740E19">
      <w:r>
        <w:t xml:space="preserve">Удовлетворение требований кредиторов осуществляется в порядке очередности, предусмотренной </w:t>
      </w:r>
      <w:hyperlink w:anchor="sub_134" w:history="1">
        <w:r>
          <w:rPr>
            <w:rStyle w:val="a4"/>
          </w:rPr>
          <w:t>статьей 134</w:t>
        </w:r>
      </w:hyperlink>
      <w:r>
        <w:t xml:space="preserve"> настоящего Федерального закона.</w:t>
      </w:r>
    </w:p>
    <w:p w:rsidR="00000000" w:rsidRDefault="00740E19"/>
    <w:p w:rsidR="00000000" w:rsidRDefault="00740E19"/>
    <w:p w:rsidR="00000000" w:rsidRDefault="00740E19">
      <w:pPr>
        <w:pStyle w:val="a5"/>
      </w:pPr>
      <w:bookmarkStart w:id="5194" w:name="sub_230"/>
      <w:r>
        <w:rPr>
          <w:rStyle w:val="a3"/>
        </w:rPr>
        <w:t>Статья 230.</w:t>
      </w:r>
      <w:r>
        <w:t xml:space="preserve"> Применение положений о банкротстве отсутствующего должника</w:t>
      </w:r>
    </w:p>
    <w:bookmarkEnd w:id="5194"/>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230 настоящего Федерального закона</w:t>
      </w:r>
    </w:p>
    <w:p w:rsidR="00000000" w:rsidRDefault="00740E19">
      <w:r>
        <w:t>Положения, предусмотренные настоящим параграфом, применяются также в случае, если имущество должника - юридиче</w:t>
      </w:r>
      <w:r>
        <w:t>ского лица заведомо не позволяет покрыть судебные расходы в связи с делом о банкротстве или если в течение последних двенадцати месяцев до даты подачи заявления о признании должника банкротом не проводились операции по банковским счетам должника, а также п</w:t>
      </w:r>
      <w:r>
        <w:t>ри наличии иных признаков, свидетельствующих об отсутствии предпринимательской или иной деятельности должника.</w:t>
      </w:r>
    </w:p>
    <w:p w:rsidR="00000000" w:rsidRDefault="00740E19">
      <w:pPr>
        <w:pStyle w:val="a7"/>
        <w:rPr>
          <w:color w:val="000000"/>
          <w:sz w:val="16"/>
          <w:szCs w:val="16"/>
        </w:rPr>
      </w:pPr>
      <w:r>
        <w:rPr>
          <w:color w:val="000000"/>
          <w:sz w:val="16"/>
          <w:szCs w:val="16"/>
        </w:rPr>
        <w:t>ГАРАНТ:</w:t>
      </w:r>
    </w:p>
    <w:p w:rsidR="00000000" w:rsidRDefault="00740E19">
      <w:pPr>
        <w:pStyle w:val="a7"/>
      </w:pPr>
      <w:r>
        <w:t>О порядке рассмотрения заявления должника о признании его банкротом при отсутствии у него имущества, достаточного для покрытия расходов п</w:t>
      </w:r>
      <w:r>
        <w:t xml:space="preserve">о делу о банкротстве см. </w:t>
      </w:r>
      <w:hyperlink r:id="rId3233" w:history="1">
        <w:r>
          <w:rPr>
            <w:rStyle w:val="a4"/>
          </w:rPr>
          <w:t>Информационное письмо</w:t>
        </w:r>
      </w:hyperlink>
      <w:r>
        <w:t xml:space="preserve"> Президиума Высшего Арбитражного Суда РФ от 26 июля 2005 г. N 94</w:t>
      </w:r>
    </w:p>
    <w:p w:rsidR="00000000" w:rsidRDefault="00740E19">
      <w:pPr>
        <w:pStyle w:val="a7"/>
      </w:pPr>
      <w:r>
        <w:t xml:space="preserve">Согласно </w:t>
      </w:r>
      <w:hyperlink r:id="rId3234" w:history="1">
        <w:r>
          <w:rPr>
            <w:rStyle w:val="a4"/>
          </w:rPr>
          <w:t>постановлению</w:t>
        </w:r>
      </w:hyperlink>
      <w:r>
        <w:t xml:space="preserve"> Пленума Высшего Арбитражного Суда РФ от 30 июня 2011 г. N 51 статья 230 настоящего Закона не применяется к индивидуальным предпринимателям</w:t>
      </w:r>
    </w:p>
    <w:p w:rsidR="00000000" w:rsidRDefault="00740E19">
      <w:pPr>
        <w:pStyle w:val="a7"/>
      </w:pPr>
    </w:p>
    <w:p w:rsidR="00000000" w:rsidRDefault="00740E19">
      <w:pPr>
        <w:pStyle w:val="a7"/>
      </w:pPr>
    </w:p>
    <w:p w:rsidR="00000000" w:rsidRDefault="00740E19">
      <w:pPr>
        <w:pStyle w:val="a7"/>
        <w:rPr>
          <w:color w:val="000000"/>
          <w:sz w:val="16"/>
          <w:szCs w:val="16"/>
        </w:rPr>
      </w:pPr>
      <w:bookmarkStart w:id="5195" w:name="sub_11030"/>
      <w:r>
        <w:rPr>
          <w:color w:val="000000"/>
          <w:sz w:val="16"/>
          <w:szCs w:val="16"/>
        </w:rPr>
        <w:t>Информация об изменениях:</w:t>
      </w:r>
    </w:p>
    <w:bookmarkEnd w:id="5195"/>
    <w:p w:rsidR="00000000" w:rsidRDefault="00740E19">
      <w:pPr>
        <w:pStyle w:val="a8"/>
      </w:pPr>
      <w:r>
        <w:fldChar w:fldCharType="begin"/>
      </w:r>
      <w:r>
        <w:instrText>HYPERLINK "http://ivo.garant.ru/document?id=70444862&amp;sub=1213"</w:instrText>
      </w:r>
      <w:r>
        <w:fldChar w:fldCharType="separate"/>
      </w:r>
      <w:r>
        <w:rPr>
          <w:rStyle w:val="a4"/>
        </w:rPr>
        <w:t>Федера</w:t>
      </w:r>
      <w:r>
        <w:rPr>
          <w:rStyle w:val="a4"/>
        </w:rPr>
        <w:t>льным законом</w:t>
      </w:r>
      <w:r>
        <w:fldChar w:fldCharType="end"/>
      </w:r>
      <w:r>
        <w:t xml:space="preserve"> от 21 декабря 2013 г. N 379-ФЗ глава XI дополнена параграфом 3, </w:t>
      </w:r>
      <w:hyperlink r:id="rId3235" w:history="1">
        <w:r>
          <w:rPr>
            <w:rStyle w:val="a4"/>
          </w:rPr>
          <w:t>вступающим в силу</w:t>
        </w:r>
      </w:hyperlink>
      <w:r>
        <w:t xml:space="preserve"> с 1 июля 2014 г.</w:t>
      </w:r>
    </w:p>
    <w:p w:rsidR="00000000" w:rsidRDefault="00740E19">
      <w:pPr>
        <w:pStyle w:val="1"/>
      </w:pPr>
      <w:r>
        <w:t>§ 3. Банкротство специализированного общества и ипотечного агента</w:t>
      </w:r>
    </w:p>
    <w:p w:rsidR="00000000" w:rsidRDefault="00740E19"/>
    <w:p w:rsidR="00000000" w:rsidRDefault="00740E19">
      <w:pPr>
        <w:pStyle w:val="a5"/>
      </w:pPr>
      <w:bookmarkStart w:id="5196" w:name="sub_2301"/>
      <w:r>
        <w:rPr>
          <w:rStyle w:val="a3"/>
        </w:rPr>
        <w:t>С</w:t>
      </w:r>
      <w:r>
        <w:rPr>
          <w:rStyle w:val="a3"/>
        </w:rPr>
        <w:t>татья 230.1.</w:t>
      </w:r>
      <w:r>
        <w:t xml:space="preserve"> Особенности подачи заявления о признании специализированного общества банкротом</w:t>
      </w:r>
    </w:p>
    <w:bookmarkEnd w:id="5196"/>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36" w:history="1">
        <w:r>
          <w:rPr>
            <w:rStyle w:val="a4"/>
          </w:rPr>
          <w:t>комментарии</w:t>
        </w:r>
      </w:hyperlink>
      <w:r>
        <w:t xml:space="preserve"> к статье 230.1 настоящего Федерального закона</w:t>
      </w:r>
    </w:p>
    <w:p w:rsidR="00000000" w:rsidRDefault="00740E19">
      <w:bookmarkStart w:id="5197" w:name="sub_23011"/>
      <w:r>
        <w:t>1. Заявлени</w:t>
      </w:r>
      <w:r>
        <w:t xml:space="preserve">е о признании специализированного общества банкротом подается определенным в соответствии с </w:t>
      </w:r>
      <w:hyperlink r:id="rId3237" w:history="1">
        <w:r>
          <w:rPr>
            <w:rStyle w:val="a4"/>
          </w:rPr>
          <w:t>законодательством</w:t>
        </w:r>
      </w:hyperlink>
      <w:r>
        <w:t xml:space="preserve"> Российской Федерации о ценных бумагах представителем владельцев облигаций специа</w:t>
      </w:r>
      <w:r>
        <w:t>лизированного общества (далее - представитель владельцев облигаций) на основании решения общего собрания владельцев облигаций.</w:t>
      </w:r>
    </w:p>
    <w:p w:rsidR="00000000" w:rsidRDefault="00740E19">
      <w:bookmarkStart w:id="5198" w:name="sub_230112"/>
      <w:bookmarkEnd w:id="5197"/>
      <w:r>
        <w:t>В случае эмиссии облигаций с одним залоговым обеспечением двух и более выпусков заявление о признании специали</w:t>
      </w:r>
      <w:r>
        <w:t>зированного общества банкротом подается представителем владельцев облигаций на основании решения общего собрания владельцев облигаций выпуска, в отношении которого в соответствии с условиями выпуска облигаций исполнение обязательств осуществляется в первую</w:t>
      </w:r>
      <w:r>
        <w:t xml:space="preserve"> очередь по отношению к облигациям иных выпусков такого специализированного общества. Решение общего собрания владельцев облигаций иных выпусков при этом не требуется.</w:t>
      </w:r>
    </w:p>
    <w:bookmarkEnd w:id="5198"/>
    <w:p w:rsidR="00000000" w:rsidRDefault="00740E19">
      <w:r>
        <w:t>К заявлению представителя владельцев облигаций о признании специализированного</w:t>
      </w:r>
      <w:r>
        <w:t xml:space="preserve"> общества банкротом прилагаются протокол общего собрания владельцев облигаций и заверенная надлежащим образом копия решения о выпуске облигаций.</w:t>
      </w:r>
    </w:p>
    <w:p w:rsidR="00000000" w:rsidRDefault="00740E19">
      <w:bookmarkStart w:id="5199" w:name="sub_23012"/>
      <w:r>
        <w:t>2. Конкурсный кредитор специализированного общества не вправе обращаться в арбитражный суд с заявление</w:t>
      </w:r>
      <w:r>
        <w:t>м о признании специализированного общества банкротом, если осуществление данного права было ограничено в договоре между таким кредитором и специализированным обществом наступлением определенного срока и (или) определенных обстоятельств, которые на момент п</w:t>
      </w:r>
      <w:r>
        <w:t>одачи указанного заявления не наступили.</w:t>
      </w:r>
    </w:p>
    <w:p w:rsidR="00000000" w:rsidRDefault="00740E19">
      <w:bookmarkStart w:id="5200" w:name="sub_23013"/>
      <w:bookmarkEnd w:id="5199"/>
      <w:r>
        <w:t xml:space="preserve">3. Для руководителя должника, являющегося специализированным обществом, обязанность, предусмотренная </w:t>
      </w:r>
      <w:hyperlink w:anchor="sub_901" w:history="1">
        <w:r>
          <w:rPr>
            <w:rStyle w:val="a4"/>
          </w:rPr>
          <w:t>пунктом 1 статьи 9</w:t>
        </w:r>
      </w:hyperlink>
      <w:r>
        <w:t xml:space="preserve"> настоящего Федерального закона, не возникает, если в</w:t>
      </w:r>
      <w:r>
        <w:t xml:space="preserve"> соответствии с уставом специализированного общества обращение в арбитражный суд с заявлением о признании его банкротом поставлено в зависимость от наступления определенного срока и (или) определенных обстоятельств, которые на момент подачи заявления не на</w:t>
      </w:r>
      <w:r>
        <w:t>ступили.</w:t>
      </w:r>
    </w:p>
    <w:bookmarkEnd w:id="5200"/>
    <w:p w:rsidR="00000000" w:rsidRDefault="00740E19"/>
    <w:p w:rsidR="00000000" w:rsidRDefault="00740E19"/>
    <w:p w:rsidR="00000000" w:rsidRDefault="00740E19">
      <w:bookmarkStart w:id="5201" w:name="sub_2302"/>
      <w:r>
        <w:rPr>
          <w:rStyle w:val="a3"/>
        </w:rPr>
        <w:t>Статья 230.2.</w:t>
      </w:r>
      <w:r>
        <w:t xml:space="preserve"> Рассмотрение дела о банкротстве специализированного общества</w:t>
      </w:r>
    </w:p>
    <w:bookmarkEnd w:id="520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38" w:history="1">
        <w:r>
          <w:rPr>
            <w:rStyle w:val="a4"/>
          </w:rPr>
          <w:t>комментарии</w:t>
        </w:r>
      </w:hyperlink>
      <w:r>
        <w:t xml:space="preserve"> к статье 230.2 настоящего Федерального закона</w:t>
      </w:r>
    </w:p>
    <w:p w:rsidR="00000000" w:rsidRDefault="00740E19">
      <w:bookmarkStart w:id="5202" w:name="sub_23021"/>
      <w:r>
        <w:t>1. Арбитражный суд при наличии признаков банкротства, установленных настоящим Федеральным законом, принимает решение о признании специализированного общества банкротом и об открытии конкурсного производства и утверждает конкурсного управляющего в течение м</w:t>
      </w:r>
      <w:r>
        <w:t>есяца с даты принятия к производству заявления о признании специализированного общества банкротом.</w:t>
      </w:r>
    </w:p>
    <w:p w:rsidR="00000000" w:rsidRDefault="00740E19">
      <w:bookmarkStart w:id="5203" w:name="sub_230212"/>
      <w:bookmarkEnd w:id="5202"/>
      <w:r>
        <w:t>Наблюдение, финансовое оздоровление и внешнее управление при банкротстве специализированного общества не применяются.</w:t>
      </w:r>
    </w:p>
    <w:p w:rsidR="00000000" w:rsidRDefault="00740E19">
      <w:bookmarkStart w:id="5204" w:name="sub_23022"/>
      <w:bookmarkEnd w:id="5203"/>
      <w:r>
        <w:t>2</w:t>
      </w:r>
      <w:r>
        <w:t xml:space="preserve">. Сведения о признании специализированного общества банкротом и об открытии конкурсного производства подлежат включению в Единый федеральный реестр сведений о банкротстве в порядке, установленном </w:t>
      </w:r>
      <w:hyperlink w:anchor="sub_28" w:history="1">
        <w:r>
          <w:rPr>
            <w:rStyle w:val="a4"/>
          </w:rPr>
          <w:t>статьей 28</w:t>
        </w:r>
      </w:hyperlink>
      <w:r>
        <w:t xml:space="preserve"> настоящего Федерального закона, без опубликования в официальном издании.</w:t>
      </w:r>
    </w:p>
    <w:bookmarkEnd w:id="5204"/>
    <w:p w:rsidR="00000000" w:rsidRDefault="00740E19">
      <w:r>
        <w:t xml:space="preserve">Кредиторы в соответствии со </w:t>
      </w:r>
      <w:hyperlink w:anchor="sub_71" w:history="1">
        <w:r>
          <w:rPr>
            <w:rStyle w:val="a4"/>
          </w:rPr>
          <w:t>статьей 71</w:t>
        </w:r>
      </w:hyperlink>
      <w:r>
        <w:t xml:space="preserve"> настоящего Федерального закона вправе предъявить свои требования к специализированному обществу в течение меся</w:t>
      </w:r>
      <w:r>
        <w:t>ца с даты включения сведений о признании специализированного общества банкротом и об открытии конкурсного производства в Единый федеральный реестр сведений о банкротстве.</w:t>
      </w:r>
    </w:p>
    <w:p w:rsidR="00000000" w:rsidRDefault="00740E19">
      <w:bookmarkStart w:id="5205" w:name="sub_23023"/>
      <w:r>
        <w:t>3. В случае, если в деле о банкротстве должника интересы кредиторов - владел</w:t>
      </w:r>
      <w:r>
        <w:t>ьцев облигаций представляет представитель владельцев облигаций, такой представитель подлежит уведомлению о получении требований кредиторов. Уведомление каждого кредитора - владельца облигаций при этом не требуется.</w:t>
      </w:r>
    </w:p>
    <w:p w:rsidR="00000000" w:rsidRDefault="00740E19">
      <w:bookmarkStart w:id="5206" w:name="sub_23024"/>
      <w:bookmarkEnd w:id="5205"/>
      <w:r>
        <w:t>4. Наряду с лицами, пре</w:t>
      </w:r>
      <w:r>
        <w:t xml:space="preserve">дусмотренными </w:t>
      </w:r>
      <w:hyperlink w:anchor="sub_34" w:history="1">
        <w:r>
          <w:rPr>
            <w:rStyle w:val="a4"/>
          </w:rPr>
          <w:t>статьей 34</w:t>
        </w:r>
      </w:hyperlink>
      <w:r>
        <w:t xml:space="preserve"> настоящего Федерального закона, лицом, участвующим в деле о банкротстве специализированного общества, признается представитель владельцев облигаций.</w:t>
      </w:r>
    </w:p>
    <w:bookmarkEnd w:id="5206"/>
    <w:p w:rsidR="00000000" w:rsidRDefault="00740E19"/>
    <w:p w:rsidR="00000000" w:rsidRDefault="00740E19">
      <w:pPr>
        <w:pStyle w:val="a5"/>
      </w:pPr>
      <w:bookmarkStart w:id="5207" w:name="sub_2303"/>
      <w:r>
        <w:rPr>
          <w:rStyle w:val="a3"/>
        </w:rPr>
        <w:t>Статья 230.3.</w:t>
      </w:r>
      <w:r>
        <w:t xml:space="preserve"> Особенности удовлетворения</w:t>
      </w:r>
      <w:r>
        <w:t xml:space="preserve"> требований кредиторов с залоговым обеспечением</w:t>
      </w:r>
    </w:p>
    <w:bookmarkEnd w:id="5207"/>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39" w:history="1">
        <w:r>
          <w:rPr>
            <w:rStyle w:val="a4"/>
          </w:rPr>
          <w:t>комментарии</w:t>
        </w:r>
      </w:hyperlink>
      <w:r>
        <w:t xml:space="preserve"> к статье 230.3 настоящего Федерального закона</w:t>
      </w:r>
    </w:p>
    <w:p w:rsidR="00000000" w:rsidRDefault="00740E19">
      <w:bookmarkStart w:id="5208" w:name="sub_23031"/>
      <w:r>
        <w:t>1. Требования кредиторов с залоговым обеспечением удовле</w:t>
      </w:r>
      <w:r>
        <w:t xml:space="preserve">творяются в рамках требований кредиторов третьей очереди с особенностями, предусмотренными </w:t>
      </w:r>
      <w:hyperlink w:anchor="sub_138" w:history="1">
        <w:r>
          <w:rPr>
            <w:rStyle w:val="a4"/>
          </w:rPr>
          <w:t>статьей 138</w:t>
        </w:r>
      </w:hyperlink>
      <w:r>
        <w:t xml:space="preserve"> настоящего Федерального закона.</w:t>
      </w:r>
    </w:p>
    <w:bookmarkEnd w:id="5208"/>
    <w:p w:rsidR="00000000" w:rsidRDefault="00740E19">
      <w:r>
        <w:t>Если в деле о банкротстве должника интересы кредиторов - владельцев облигаций с залогов</w:t>
      </w:r>
      <w:r>
        <w:t xml:space="preserve">ым обеспечением представляет определенный в соответствии с </w:t>
      </w:r>
      <w:hyperlink r:id="rId3240" w:history="1">
        <w:r>
          <w:rPr>
            <w:rStyle w:val="a4"/>
          </w:rPr>
          <w:t>законодательством</w:t>
        </w:r>
      </w:hyperlink>
      <w:r>
        <w:t xml:space="preserve"> Российской Федерации о ценных бумагах представитель владельцев облигаций, денежные средства, полученные после реали</w:t>
      </w:r>
      <w:r>
        <w:t xml:space="preserve">зации имущества, составляющего залоговое обеспечение, в порядке, установленном </w:t>
      </w:r>
      <w:hyperlink w:anchor="sub_138" w:history="1">
        <w:r>
          <w:rPr>
            <w:rStyle w:val="a4"/>
          </w:rPr>
          <w:t>статьей 138</w:t>
        </w:r>
      </w:hyperlink>
      <w:r>
        <w:t xml:space="preserve"> настоящего Федерального закона, зачисляются конкурсным управляющим на специальный счет представителя владельцев облигаций для последующего р</w:t>
      </w:r>
      <w:r>
        <w:t>асчета с кредиторами - владельцами облигаций с залоговым обеспечением в соответствии с условиями выпуска облигаций.</w:t>
      </w:r>
    </w:p>
    <w:p w:rsidR="00000000" w:rsidRDefault="00740E19">
      <w:r>
        <w:t>В случае эмиссии специализированным обществом облигаций с одним залоговым обеспечением двух и более выпусков удовлетворение требований владе</w:t>
      </w:r>
      <w:r>
        <w:t>льцев облигаций по каждому выпуску осуществляется путем зачисления конкурсным управляющим на специальный счет представителя владельцев облигаций по каждому выпуску денежных средств, полученных после реализации имущества, составляющего залоговое обеспечение</w:t>
      </w:r>
      <w:r>
        <w:t xml:space="preserve">, в порядке, установленном </w:t>
      </w:r>
      <w:hyperlink w:anchor="sub_138" w:history="1">
        <w:r>
          <w:rPr>
            <w:rStyle w:val="a4"/>
          </w:rPr>
          <w:t>статьей 138</w:t>
        </w:r>
      </w:hyperlink>
      <w:r>
        <w:t xml:space="preserve"> настоящего Федерального закона, в соответствии с очередностью, установленной условиями выпуска таких облигаций, для последующего расчета представителем владельцев облигаций с владельцами облиг</w:t>
      </w:r>
      <w:r>
        <w:t xml:space="preserve">аций с залоговым обеспечением в рамках одного выпуска в порядке, установленном </w:t>
      </w:r>
      <w:hyperlink r:id="rId3241" w:history="1">
        <w:r>
          <w:rPr>
            <w:rStyle w:val="a4"/>
          </w:rPr>
          <w:t>законодательством</w:t>
        </w:r>
      </w:hyperlink>
      <w:r>
        <w:t xml:space="preserve"> Российской Федерации о ценных бумагах.</w:t>
      </w:r>
    </w:p>
    <w:p w:rsidR="00000000" w:rsidRDefault="00740E19">
      <w:r>
        <w:t xml:space="preserve">В случае отсутствия представителя владельцев облигаций </w:t>
      </w:r>
      <w:r>
        <w:t>требования кредиторов с залоговым обеспечением удовлетворяются в соответствии с очередностью, установленной условиями выпуска таких облигаций.</w:t>
      </w:r>
    </w:p>
    <w:p w:rsidR="00000000" w:rsidRDefault="00740E19">
      <w:bookmarkStart w:id="5209" w:name="sub_23032"/>
      <w:r>
        <w:t>2. Продажа имущества, составляющего залоговое обеспечение облигаций специализированного общества, осущес</w:t>
      </w:r>
      <w:r>
        <w:t xml:space="preserve">твляется в порядке, установленном </w:t>
      </w:r>
      <w:hyperlink w:anchor="sub_138" w:history="1">
        <w:r>
          <w:rPr>
            <w:rStyle w:val="a4"/>
          </w:rPr>
          <w:t>статьей 138</w:t>
        </w:r>
      </w:hyperlink>
      <w:r>
        <w:t xml:space="preserve"> настоящего Федерального закона, с учетом особенностей, установленных настоящей статьей.</w:t>
      </w:r>
    </w:p>
    <w:p w:rsidR="00000000" w:rsidRDefault="00740E19">
      <w:bookmarkStart w:id="5210" w:name="sub_230322"/>
      <w:bookmarkEnd w:id="5209"/>
      <w:r>
        <w:t>Порядок, условия проведения торгов и начальная продажная цена имущества, соста</w:t>
      </w:r>
      <w:r>
        <w:t>вляющего залоговое обеспечение облигаций специализированного общества, определяются представителем владельцев облигаций с таким залоговым обеспечением на основании решения общего собрания владельцев указанных облигаций, при отсутствии представителя владель</w:t>
      </w:r>
      <w:r>
        <w:t>цев указанных облигаций или непринятия соответствующего решения общим собранием владельцев указанных облигаций - конкурсным управляющим.</w:t>
      </w:r>
    </w:p>
    <w:bookmarkEnd w:id="5210"/>
    <w:p w:rsidR="00000000" w:rsidRDefault="00740E19"/>
    <w:p w:rsidR="00000000" w:rsidRDefault="00740E19"/>
    <w:p w:rsidR="00000000" w:rsidRDefault="00740E19">
      <w:pPr>
        <w:pStyle w:val="a5"/>
      </w:pPr>
      <w:bookmarkStart w:id="5211" w:name="sub_2304"/>
      <w:r>
        <w:rPr>
          <w:rStyle w:val="a3"/>
        </w:rPr>
        <w:t>Статья 230.4.</w:t>
      </w:r>
      <w:r>
        <w:t xml:space="preserve"> Передача имущества, составляющего залоговое обеспечение облигаций специализированного</w:t>
      </w:r>
      <w:r>
        <w:t xml:space="preserve"> общества</w:t>
      </w:r>
    </w:p>
    <w:bookmarkEnd w:id="521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42" w:history="1">
        <w:r>
          <w:rPr>
            <w:rStyle w:val="a4"/>
          </w:rPr>
          <w:t>комментарии</w:t>
        </w:r>
      </w:hyperlink>
      <w:r>
        <w:t xml:space="preserve"> к статье 230.4 настоящего Федерального закона</w:t>
      </w:r>
    </w:p>
    <w:p w:rsidR="00000000" w:rsidRDefault="00740E19">
      <w:bookmarkStart w:id="5212" w:name="sub_23041"/>
      <w:r>
        <w:t>1. Имущество, составляющее залоговое обеспечение облигаций специализированного общества, в том</w:t>
      </w:r>
      <w:r>
        <w:t xml:space="preserve"> числе денежные требования, которые возникнут в будущем из существующих или из будущих обязательств, может быть передано на основании решения собрания кредиторов и в порядке, установленном данным решением, иному специализированному обществу с принятием эти</w:t>
      </w:r>
      <w:r>
        <w:t>м специализированным обществом на себя всех прав и обязанностей эмитента таких облигаций.</w:t>
      </w:r>
    </w:p>
    <w:p w:rsidR="00000000" w:rsidRDefault="00740E19">
      <w:bookmarkStart w:id="5213" w:name="sub_23042"/>
      <w:bookmarkEnd w:id="5212"/>
      <w:r>
        <w:t>2. Передача имущества, составляющего залоговое обеспечение облигаций специализированного общества, иному специализированному обществу допускается пр</w:t>
      </w:r>
      <w:r>
        <w:t>и условии, если рыночная стоимость указанного имущества превышает совокупный размер обязательств по таким облигациям не более чем на десять процентов. При этом рыночная стоимость имущества, передача которого осуществляется в соответствии с настоящей статье</w:t>
      </w:r>
      <w:r>
        <w:t>й, определяется оценщиком, привлекаемым арбитражным управляющим за счет специализированного общества - должника.</w:t>
      </w:r>
    </w:p>
    <w:bookmarkEnd w:id="5213"/>
    <w:p w:rsidR="00000000" w:rsidRDefault="00740E19">
      <w:r>
        <w:t>Соответствующий отчет об оценке подлежит включению конкурсным управляющим в Единый федеральный реестр сведений о банкротстве в порядке</w:t>
      </w:r>
      <w:r>
        <w:t xml:space="preserve">, установленном </w:t>
      </w:r>
      <w:hyperlink w:anchor="sub_28" w:history="1">
        <w:r>
          <w:rPr>
            <w:rStyle w:val="a4"/>
          </w:rPr>
          <w:t>статьей 28</w:t>
        </w:r>
      </w:hyperlink>
      <w:r>
        <w:t xml:space="preserve"> настоящего Федерального закона.</w:t>
      </w:r>
    </w:p>
    <w:p w:rsidR="00000000" w:rsidRDefault="00740E19">
      <w:r>
        <w:t>Обжалование отчета об оценке, предусмотренного настоящим пунктом, не является основанием для приостановления передачи предмета залога.</w:t>
      </w:r>
    </w:p>
    <w:p w:rsidR="00000000" w:rsidRDefault="00740E19">
      <w:bookmarkStart w:id="5214" w:name="sub_23043"/>
      <w:r>
        <w:t>3. Если имущества, которое ос</w:t>
      </w:r>
      <w:r>
        <w:t>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w:t>
      </w:r>
      <w:r>
        <w:t xml:space="preserve"> соответствии с настоящей статьей, обязано перечислить денежные средства на специальный банковский счет должника в соответствии с </w:t>
      </w:r>
      <w:hyperlink w:anchor="sub_1383" w:history="1">
        <w:r>
          <w:rPr>
            <w:rStyle w:val="a4"/>
          </w:rPr>
          <w:t>пунктом 3 статьи 138</w:t>
        </w:r>
      </w:hyperlink>
      <w:r>
        <w:t xml:space="preserve"> настоящего Федерального закона в пределах суммы задолженности по таким требован</w:t>
      </w:r>
      <w:r>
        <w:t>иям в следующем порядке:</w:t>
      </w:r>
    </w:p>
    <w:bookmarkEnd w:id="5214"/>
    <w:p w:rsidR="00000000" w:rsidRDefault="00740E19">
      <w:r>
        <w:t>не более чем двадцать процентов от рыночной стоимости предмета залога, указанного в настоящей статье, для погашения требований кредиторов первой и второй очереди;</w:t>
      </w:r>
    </w:p>
    <w:p w:rsidR="00000000" w:rsidRDefault="00740E19">
      <w:r>
        <w:t>не более чем десять процентов от рыночной стоимости предмет</w:t>
      </w:r>
      <w:r>
        <w:t>а залога, указанного в настоящей статье, для погашения судебных расходов, расходов по выплате вознаграждения арбитражным управляющим и оплате услуг лиц, привлеченных арбитражным управляющим в целях обеспечения исполнения возложенных на него обязанностей.</w:t>
      </w:r>
    </w:p>
    <w:p w:rsidR="00000000" w:rsidRDefault="00740E19">
      <w:bookmarkStart w:id="5215" w:name="sub_23044"/>
      <w:r>
        <w:t xml:space="preserve">4. Денежные средства со специального банковского счета должника списываются по распоряжению арбитражного управляющего только в целях погашения расходов и требований кредиторов, предусмотренных </w:t>
      </w:r>
      <w:hyperlink w:anchor="sub_23043" w:history="1">
        <w:r>
          <w:rPr>
            <w:rStyle w:val="a4"/>
          </w:rPr>
          <w:t>пунктом 3</w:t>
        </w:r>
      </w:hyperlink>
      <w:r>
        <w:t xml:space="preserve"> настоящей статьи,</w:t>
      </w:r>
      <w:r>
        <w:t xml:space="preserve"> и не могут списываться по иным обязательствам должника или обязательствам арбитражного управляющего. На находящиеся на специальном банковском счете должника денежные средства не может быть обращено взыскание по иным обязательствам должника или обязательст</w:t>
      </w:r>
      <w:r>
        <w:t>вам арбитражного управляющего.</w:t>
      </w:r>
    </w:p>
    <w:p w:rsidR="00000000" w:rsidRDefault="00740E19">
      <w:bookmarkStart w:id="5216" w:name="sub_23045"/>
      <w:bookmarkEnd w:id="5215"/>
      <w:r>
        <w:t xml:space="preserve">5. На собрании кредиторов, на котором решается вопрос о возможности передачи имущества, составляющего залоговое обеспечение облигаций специализированного общества, арбитражный управляющий представляет отчет </w:t>
      </w:r>
      <w:r>
        <w:t xml:space="preserve">об оценке указанного имущества и расчет суммы, необходимой для погашения расходов и требований кредиторов, предусмотренных </w:t>
      </w:r>
      <w:hyperlink w:anchor="sub_23043" w:history="1">
        <w:r>
          <w:rPr>
            <w:rStyle w:val="a4"/>
          </w:rPr>
          <w:t>пунктом 3</w:t>
        </w:r>
      </w:hyperlink>
      <w:r>
        <w:t xml:space="preserve"> настоящей статьи, на дату проведения собрания кредиторов, на котором принято решение об обращени</w:t>
      </w:r>
      <w:r>
        <w:t>и в арбитражный суд с ходатайством о передаче указанного имущества.</w:t>
      </w:r>
    </w:p>
    <w:p w:rsidR="00000000" w:rsidRDefault="00740E19">
      <w:bookmarkStart w:id="5217" w:name="sub_23046"/>
      <w:bookmarkEnd w:id="5216"/>
      <w:r>
        <w:t>6. В целях передачи имущества, составляющего залоговое обеспечение облигаций специализированного общества, собранием кредиторов принимается решение об обращении в арбитра</w:t>
      </w:r>
      <w:r>
        <w:t xml:space="preserve">жный суд с ходатайством о передаче указанного имущества. К этому ходатайству прилагаются протокол собрания кредиторов, отчет об оценке, указанный в </w:t>
      </w:r>
      <w:hyperlink w:anchor="sub_23042" w:history="1">
        <w:r>
          <w:rPr>
            <w:rStyle w:val="a4"/>
          </w:rPr>
          <w:t>пункте 2</w:t>
        </w:r>
      </w:hyperlink>
      <w:r>
        <w:t xml:space="preserve"> настоящей статьи, и документ, подтверждающий перечисление денежных средс</w:t>
      </w:r>
      <w:r>
        <w:t xml:space="preserve">тв на специальный банковский счет, в случае, предусмотренном </w:t>
      </w:r>
      <w:hyperlink w:anchor="sub_23043" w:history="1">
        <w:r>
          <w:rPr>
            <w:rStyle w:val="a4"/>
          </w:rPr>
          <w:t>пунктом 3</w:t>
        </w:r>
      </w:hyperlink>
      <w:r>
        <w:t xml:space="preserve"> настоящей статьи.</w:t>
      </w:r>
    </w:p>
    <w:p w:rsidR="00000000" w:rsidRDefault="00740E19">
      <w:bookmarkStart w:id="5218" w:name="sub_23047"/>
      <w:bookmarkEnd w:id="5217"/>
      <w:r>
        <w:t>7. По результатам рассмотрения ходатайства собрания кредиторов о передаче имущества, составляющего залоговое обеспечение о</w:t>
      </w:r>
      <w:r>
        <w:t>блигаций специализированного общества, арбитражный суд выносит определение:</w:t>
      </w:r>
    </w:p>
    <w:bookmarkEnd w:id="5218"/>
    <w:p w:rsidR="00000000" w:rsidRDefault="00740E19">
      <w:r>
        <w:t>об удовлетворении этого ходатайства и о передаче указанного имущества в случае соблюдения условий такой передачи, предусмотренных настоящей статьей;</w:t>
      </w:r>
    </w:p>
    <w:p w:rsidR="00000000" w:rsidRDefault="00740E19">
      <w:r>
        <w:t>об отказе в удовлетвор</w:t>
      </w:r>
      <w:r>
        <w:t>ении этого ходатайства в случае несоблюдения условий такой передачи, предусмотренных настоящей статьей.</w:t>
      </w:r>
    </w:p>
    <w:p w:rsidR="00000000" w:rsidRDefault="00740E19">
      <w:bookmarkStart w:id="5219" w:name="sub_23048"/>
      <w:r>
        <w:t>8. В случае вынесения арбитражным судом определения о передаче имущества, составляющего залоговое обеспечение облигаций специализированного общ</w:t>
      </w:r>
      <w:r>
        <w:t xml:space="preserve">ества, денежные средства, внесенные в порядке, установленном </w:t>
      </w:r>
      <w:hyperlink w:anchor="sub_23043" w:history="1">
        <w:r>
          <w:rPr>
            <w:rStyle w:val="a4"/>
          </w:rPr>
          <w:t>пунктом 3</w:t>
        </w:r>
      </w:hyperlink>
      <w:r>
        <w:t xml:space="preserve"> настоящей статьи, на специальный банковский счет должника, направляются на погашение соответствующих расходов и требований кредиторов.</w:t>
      </w:r>
    </w:p>
    <w:bookmarkEnd w:id="5219"/>
    <w:p w:rsidR="00000000" w:rsidRDefault="00740E19">
      <w:r>
        <w:t>Погашение расх</w:t>
      </w:r>
      <w:r>
        <w:t xml:space="preserve">одов и требований кредиторов, предусмотренных </w:t>
      </w:r>
      <w:hyperlink w:anchor="sub_23043" w:history="1">
        <w:r>
          <w:rPr>
            <w:rStyle w:val="a4"/>
          </w:rPr>
          <w:t>пунктом 3</w:t>
        </w:r>
      </w:hyperlink>
      <w:r>
        <w:t xml:space="preserve"> настоящей статьи, осуществляется в течение десяти рабочих дней с даты вступления в законную силу определения арбитражного суда о передаче имущества, составляющего залоговое </w:t>
      </w:r>
      <w:r>
        <w:t>обеспечение облигаций специализированного общества.</w:t>
      </w:r>
    </w:p>
    <w:p w:rsidR="00000000" w:rsidRDefault="00740E19">
      <w:r>
        <w:t>Требования кредиторов, обеспеченные залогом, предмет которого передан в соответствии с настоящей статьей, исключаются конкурсным управляющим из реестра требований кредиторов.</w:t>
      </w:r>
    </w:p>
    <w:p w:rsidR="00000000" w:rsidRDefault="00740E19">
      <w:bookmarkStart w:id="5220" w:name="sub_23049"/>
      <w:r>
        <w:t>9. В случае вынесени</w:t>
      </w:r>
      <w:r>
        <w:t xml:space="preserve">я арбитражным судом определения об отказе в удовлетворении ходатайства собрания кредиторов о передаче имущества, составляющего залоговое обеспечение облигаций специализированного общества, денежные средства, внесенные в порядке, установленном </w:t>
      </w:r>
      <w:hyperlink w:anchor="sub_23043" w:history="1">
        <w:r>
          <w:rPr>
            <w:rStyle w:val="a4"/>
          </w:rPr>
          <w:t>пунктом 3</w:t>
        </w:r>
      </w:hyperlink>
      <w:r>
        <w:t xml:space="preserve"> настоящей статьи, на специальный банковский счет должника, подлежат возврату.</w:t>
      </w:r>
    </w:p>
    <w:bookmarkEnd w:id="5220"/>
    <w:p w:rsidR="00000000" w:rsidRDefault="00740E19"/>
    <w:p w:rsidR="00000000" w:rsidRDefault="00740E19"/>
    <w:p w:rsidR="00000000" w:rsidRDefault="00740E19">
      <w:bookmarkStart w:id="5221" w:name="sub_2305"/>
      <w:r>
        <w:rPr>
          <w:rStyle w:val="a3"/>
        </w:rPr>
        <w:t>Статья 230.5.</w:t>
      </w:r>
      <w:r>
        <w:t xml:space="preserve"> Особенности банкротства ипотечного агента</w:t>
      </w:r>
    </w:p>
    <w:bookmarkEnd w:id="5221"/>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См. </w:t>
      </w:r>
      <w:hyperlink r:id="rId3243" w:history="1">
        <w:r>
          <w:rPr>
            <w:rStyle w:val="a4"/>
          </w:rPr>
          <w:t>комментарии</w:t>
        </w:r>
      </w:hyperlink>
      <w:r>
        <w:t xml:space="preserve"> к статье 230.5 настоящего Федерального закона</w:t>
      </w:r>
    </w:p>
    <w:p w:rsidR="00000000" w:rsidRDefault="00740E19">
      <w:bookmarkStart w:id="5222" w:name="sub_23051"/>
      <w:r>
        <w:t xml:space="preserve">1. Заявление о признании ипотечного агента банкротом подается по правилам </w:t>
      </w:r>
      <w:hyperlink w:anchor="sub_2301" w:history="1">
        <w:r>
          <w:rPr>
            <w:rStyle w:val="a4"/>
          </w:rPr>
          <w:t>статьи 230.1</w:t>
        </w:r>
      </w:hyperlink>
      <w:r>
        <w:t xml:space="preserve"> настоящего параграфа.</w:t>
      </w:r>
    </w:p>
    <w:p w:rsidR="00000000" w:rsidRDefault="00740E19">
      <w:bookmarkStart w:id="5223" w:name="sub_23052"/>
      <w:bookmarkEnd w:id="5222"/>
      <w:r>
        <w:t>2. Рассмотрение дела о банкрот</w:t>
      </w:r>
      <w:r>
        <w:t xml:space="preserve">стве ипотечного агента осуществляется по правилам </w:t>
      </w:r>
      <w:hyperlink w:anchor="sub_2302" w:history="1">
        <w:r>
          <w:rPr>
            <w:rStyle w:val="a4"/>
          </w:rPr>
          <w:t>статьи 230.2</w:t>
        </w:r>
      </w:hyperlink>
      <w:r>
        <w:t xml:space="preserve"> настоящего параграфа.</w:t>
      </w:r>
    </w:p>
    <w:bookmarkEnd w:id="5223"/>
    <w:p w:rsidR="00000000" w:rsidRDefault="00740E19"/>
    <w:p w:rsidR="00000000" w:rsidRDefault="00740E19">
      <w:pPr>
        <w:pStyle w:val="1"/>
      </w:pPr>
      <w:bookmarkStart w:id="5224" w:name="sub_12000"/>
      <w:r>
        <w:t>Глава XII. Заключительные и переходные положения</w:t>
      </w:r>
    </w:p>
    <w:bookmarkEnd w:id="5224"/>
    <w:p w:rsidR="00000000" w:rsidRDefault="00740E19"/>
    <w:p w:rsidR="00000000" w:rsidRDefault="00740E19">
      <w:pPr>
        <w:pStyle w:val="a5"/>
      </w:pPr>
      <w:bookmarkStart w:id="5225" w:name="sub_231"/>
      <w:r>
        <w:rPr>
          <w:rStyle w:val="a3"/>
        </w:rPr>
        <w:t>Статья 231.</w:t>
      </w:r>
      <w:r>
        <w:t xml:space="preserve"> Вступление в силу настоящего Федерального закона</w:t>
      </w:r>
    </w:p>
    <w:bookmarkEnd w:id="522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231 настоящего Федерального закона</w:t>
      </w:r>
    </w:p>
    <w:p w:rsidR="00000000" w:rsidRDefault="00740E19">
      <w:pPr>
        <w:pStyle w:val="a7"/>
        <w:rPr>
          <w:color w:val="000000"/>
          <w:sz w:val="16"/>
          <w:szCs w:val="16"/>
        </w:rPr>
      </w:pPr>
      <w:bookmarkStart w:id="5226" w:name="sub_2311"/>
      <w:r>
        <w:rPr>
          <w:color w:val="000000"/>
          <w:sz w:val="16"/>
          <w:szCs w:val="16"/>
        </w:rPr>
        <w:t>Информация об изменениях:</w:t>
      </w:r>
    </w:p>
    <w:bookmarkEnd w:id="5226"/>
    <w:p w:rsidR="00000000" w:rsidRDefault="00740E19">
      <w:pPr>
        <w:pStyle w:val="a8"/>
      </w:pPr>
      <w:r>
        <w:fldChar w:fldCharType="begin"/>
      </w:r>
      <w:r>
        <w:instrText>HYPERLINK "http://ivo.garant.ru/document?id=12038287&amp;sub=102"</w:instrText>
      </w:r>
      <w:r>
        <w:fldChar w:fldCharType="separate"/>
      </w:r>
      <w:r>
        <w:rPr>
          <w:rStyle w:val="a4"/>
        </w:rPr>
        <w:t>Федеральным законом</w:t>
      </w:r>
      <w:r>
        <w:fldChar w:fldCharType="end"/>
      </w:r>
      <w:r>
        <w:t xml:space="preserve"> от 31 декабря 2004 г. N </w:t>
      </w:r>
      <w:r>
        <w:t>220-ФЗ в пункт 1 статьи 231 внесены изменения</w:t>
      </w:r>
    </w:p>
    <w:p w:rsidR="00000000" w:rsidRDefault="00740E19">
      <w:pPr>
        <w:pStyle w:val="a8"/>
      </w:pPr>
      <w:hyperlink r:id="rId3244" w:history="1">
        <w:r>
          <w:rPr>
            <w:rStyle w:val="a4"/>
          </w:rPr>
          <w:t>См. текст пункта в предыдущей редакции</w:t>
        </w:r>
      </w:hyperlink>
    </w:p>
    <w:p w:rsidR="00000000" w:rsidRDefault="00740E19">
      <w:hyperlink r:id="rId3245" w:history="1">
        <w:r>
          <w:rPr>
            <w:rStyle w:val="a4"/>
          </w:rPr>
          <w:t>1.</w:t>
        </w:r>
      </w:hyperlink>
      <w:r>
        <w:t xml:space="preserve"> Настоящий Федеральный закон вступает в сил</w:t>
      </w:r>
      <w:r>
        <w:t xml:space="preserve">у по истечении тридцати дней со дня его </w:t>
      </w:r>
      <w:hyperlink r:id="rId3246" w:history="1">
        <w:r>
          <w:rPr>
            <w:rStyle w:val="a4"/>
          </w:rPr>
          <w:t>официального опубликования</w:t>
        </w:r>
      </w:hyperlink>
      <w:r>
        <w:t xml:space="preserve">, за исключением </w:t>
      </w:r>
      <w:hyperlink w:anchor="sub_2313" w:history="1">
        <w:r>
          <w:rPr>
            <w:rStyle w:val="a4"/>
          </w:rPr>
          <w:t>пункта 3</w:t>
        </w:r>
      </w:hyperlink>
      <w:r>
        <w:t xml:space="preserve"> настоящей статьи, положения которого вступают в силу со дня официального опубл</w:t>
      </w:r>
      <w:r>
        <w:t xml:space="preserve">икования настоящего Федерального закона, и </w:t>
      </w:r>
      <w:hyperlink w:anchor="sub_9600" w:history="1">
        <w:r>
          <w:rPr>
            <w:rStyle w:val="a4"/>
          </w:rPr>
          <w:t>параграфа 6 главы IX</w:t>
        </w:r>
      </w:hyperlink>
      <w:r>
        <w:t xml:space="preserve"> настоящего Федерального закона, положения которого вступают в силу с 1 июля 2009 года.</w:t>
      </w:r>
    </w:p>
    <w:p w:rsidR="00000000" w:rsidRDefault="00740E19">
      <w:bookmarkStart w:id="5227" w:name="sub_23112"/>
      <w:r>
        <w:t xml:space="preserve">Положение </w:t>
      </w:r>
      <w:hyperlink r:id="rId3247" w:history="1">
        <w:r>
          <w:rPr>
            <w:rStyle w:val="a4"/>
          </w:rPr>
          <w:t>абзаца одиннадцатого пункта 4 статьи 29</w:t>
        </w:r>
      </w:hyperlink>
      <w:r>
        <w:t xml:space="preserve"> настоящего Федерального закона вступает в силу по истечении трех месяцев после дня вступления в силу настоящего Федерального закона.</w:t>
      </w:r>
    </w:p>
    <w:p w:rsidR="00000000" w:rsidRDefault="00740E19">
      <w:bookmarkStart w:id="5228" w:name="sub_2312"/>
      <w:bookmarkEnd w:id="5227"/>
      <w:r>
        <w:t xml:space="preserve">2. Предусмотренные настоящим Федеральным законом </w:t>
      </w:r>
      <w:hyperlink w:anchor="sub_10000" w:history="1">
        <w:r>
          <w:rPr>
            <w:rStyle w:val="a4"/>
          </w:rPr>
          <w:t>положения</w:t>
        </w:r>
      </w:hyperlink>
      <w:r>
        <w:t xml:space="preserve"> о банкротстве граждан, не являющихся индивидуальными предпринимателями, вступают в силу со дня вступления в силу </w:t>
      </w:r>
      <w:hyperlink r:id="rId3248" w:history="1">
        <w:r>
          <w:rPr>
            <w:rStyle w:val="a4"/>
          </w:rPr>
          <w:t>федерального закона</w:t>
        </w:r>
      </w:hyperlink>
      <w:r>
        <w:t xml:space="preserve"> о внесении соответствующих измене</w:t>
      </w:r>
      <w:r>
        <w:t>ний и дополнений в федеральные законы.</w:t>
      </w:r>
    </w:p>
    <w:p w:rsidR="00000000" w:rsidRDefault="00740E19">
      <w:pPr>
        <w:pStyle w:val="a7"/>
        <w:rPr>
          <w:color w:val="000000"/>
          <w:sz w:val="16"/>
          <w:szCs w:val="16"/>
        </w:rPr>
      </w:pPr>
      <w:bookmarkStart w:id="5229" w:name="sub_2313"/>
      <w:bookmarkEnd w:id="5228"/>
      <w:r>
        <w:rPr>
          <w:color w:val="000000"/>
          <w:sz w:val="16"/>
          <w:szCs w:val="16"/>
        </w:rPr>
        <w:t>Информация об изменениях:</w:t>
      </w:r>
    </w:p>
    <w:bookmarkEnd w:id="5229"/>
    <w:p w:rsidR="00000000" w:rsidRDefault="00740E19">
      <w:pPr>
        <w:pStyle w:val="a8"/>
      </w:pPr>
      <w:r>
        <w:fldChar w:fldCharType="begin"/>
      </w:r>
      <w:r>
        <w:instrText>HYPERLINK "http://ivo.garant.ru/document?id=12064271&amp;sub=10154"</w:instrText>
      </w:r>
      <w:r>
        <w:fldChar w:fldCharType="separate"/>
      </w:r>
      <w:r>
        <w:rPr>
          <w:rStyle w:val="a4"/>
        </w:rPr>
        <w:t>Федеральным законом</w:t>
      </w:r>
      <w:r>
        <w:fldChar w:fldCharType="end"/>
      </w:r>
      <w:r>
        <w:t xml:space="preserve"> от 30 декабря 2008 г. N 296-ФЗ в пункт 3 статьи 231 внесены изменения</w:t>
      </w:r>
    </w:p>
    <w:p w:rsidR="00000000" w:rsidRDefault="00740E19">
      <w:pPr>
        <w:pStyle w:val="a8"/>
      </w:pPr>
      <w:hyperlink r:id="rId3249" w:history="1">
        <w:r>
          <w:rPr>
            <w:rStyle w:val="a4"/>
          </w:rPr>
          <w:t>См. текст пункта в предыдущей редакции</w:t>
        </w:r>
      </w:hyperlink>
    </w:p>
    <w:p w:rsidR="00000000" w:rsidRDefault="00740E19">
      <w:hyperlink r:id="rId3250" w:history="1">
        <w:r>
          <w:rPr>
            <w:rStyle w:val="a4"/>
          </w:rPr>
          <w:t>3.</w:t>
        </w:r>
      </w:hyperlink>
      <w:r>
        <w:t xml:space="preserve"> В течение года со дня вступления в силу настоящего Федерального закона орган по контролю (надзору</w:t>
      </w:r>
      <w:r>
        <w:t xml:space="preserve">) в отношении </w:t>
      </w:r>
      <w:hyperlink w:anchor="sub_20022" w:history="1">
        <w:r>
          <w:rPr>
            <w:rStyle w:val="a4"/>
          </w:rPr>
          <w:t>арбитражных управляющих</w:t>
        </w:r>
      </w:hyperlink>
      <w:r>
        <w:t>, не являющихся членами саморегулируемой организации арбитражных управляющих:</w:t>
      </w:r>
    </w:p>
    <w:p w:rsidR="00000000" w:rsidRDefault="00740E19">
      <w:r>
        <w:t>контролирует соблюдение ими в деятельности арбитражных управляющих требований законодательства Российской Федераци</w:t>
      </w:r>
      <w:r>
        <w:t>и и утвержденных Правительством Российской Федерации правил профессиональной деятельности арбитражных управляющих;</w:t>
      </w:r>
    </w:p>
    <w:p w:rsidR="00000000" w:rsidRDefault="00740E19">
      <w:r>
        <w:t>проводит проверки деятельности арбитражных управляющих;</w:t>
      </w:r>
    </w:p>
    <w:p w:rsidR="00000000" w:rsidRDefault="00740E19">
      <w:r>
        <w:t>обращается в арбитражный суд с заявлением об отстранении арбитражного управляющего от</w:t>
      </w:r>
      <w:r>
        <w:t xml:space="preserve"> исполнения им обязанностей арбитражного управляющего в случае выявления нарушения требований законодательства Российской Федерации и утвержденных Правительством Российской Федерации правил профессиональной деятельности арбитражных управляющих.</w:t>
      </w:r>
    </w:p>
    <w:bookmarkStart w:id="5230" w:name="sub_2314"/>
    <w:p w:rsidR="00000000" w:rsidRDefault="00740E19">
      <w:r>
        <w:fldChar w:fldCharType="begin"/>
      </w:r>
      <w:r>
        <w:instrText>HYP</w:instrText>
      </w:r>
      <w:r>
        <w:instrText>ERLINK "http://ivo.garant.ru/document?id=12030734&amp;sub=3"</w:instrText>
      </w:r>
      <w:r>
        <w:fldChar w:fldCharType="separate"/>
      </w:r>
      <w:r>
        <w:rPr>
          <w:rStyle w:val="a4"/>
        </w:rPr>
        <w:t>4.</w:t>
      </w:r>
      <w:r>
        <w:fldChar w:fldCharType="end"/>
      </w:r>
      <w:r>
        <w:t xml:space="preserve"> Арбитражным судом могут быть утверждены арбитражными управляющими лица, соответствующие требованиям, установленным </w:t>
      </w:r>
      <w:hyperlink w:anchor="sub_20" w:history="1">
        <w:r>
          <w:rPr>
            <w:rStyle w:val="a4"/>
          </w:rPr>
          <w:t>статьей 20</w:t>
        </w:r>
      </w:hyperlink>
      <w:r>
        <w:t xml:space="preserve"> настоящего Федерального закона.</w:t>
      </w:r>
    </w:p>
    <w:p w:rsidR="00000000" w:rsidRDefault="00740E19">
      <w:bookmarkStart w:id="5231" w:name="sub_23141"/>
      <w:bookmarkEnd w:id="5230"/>
      <w:r>
        <w:t>В течение года со дня вступления в силу настоящего Федерального закона могут быть членами саморегулируемых организаций арбитражных управляющих и могут быть утверждены арбитражным судом арбитражными управляющими в делах о банкротстве лица, соответствую</w:t>
      </w:r>
      <w:r>
        <w:t xml:space="preserve">щие требованиям, установленным </w:t>
      </w:r>
      <w:hyperlink w:anchor="sub_2001" w:history="1">
        <w:r>
          <w:rPr>
            <w:rStyle w:val="a4"/>
          </w:rPr>
          <w:t>пунктами 1</w:t>
        </w:r>
      </w:hyperlink>
      <w:r>
        <w:t xml:space="preserve"> и </w:t>
      </w:r>
      <w:hyperlink w:anchor="sub_2008" w:history="1">
        <w:r>
          <w:rPr>
            <w:rStyle w:val="a4"/>
          </w:rPr>
          <w:t>8 статьи 20</w:t>
        </w:r>
      </w:hyperlink>
      <w:r>
        <w:t xml:space="preserve"> настоящего Федерального закона, за исключением требований, установленных </w:t>
      </w:r>
      <w:hyperlink r:id="rId3251" w:history="1">
        <w:r>
          <w:rPr>
            <w:rStyle w:val="a4"/>
          </w:rPr>
          <w:t>абзацами пяты</w:t>
        </w:r>
        <w:r>
          <w:rPr>
            <w:rStyle w:val="a4"/>
          </w:rPr>
          <w:t>м, шестым</w:t>
        </w:r>
      </w:hyperlink>
      <w:r>
        <w:t xml:space="preserve"> и </w:t>
      </w:r>
      <w:hyperlink r:id="rId3252" w:history="1">
        <w:r>
          <w:rPr>
            <w:rStyle w:val="a4"/>
          </w:rPr>
          <w:t>восьмым пункта 1 статьи 20</w:t>
        </w:r>
      </w:hyperlink>
      <w:r>
        <w:t>, и имевшие лицензии арбитражного управляющего, за исключением случаев, когда такая лицензия была отозвана или аннулирована.</w:t>
      </w:r>
    </w:p>
    <w:p w:rsidR="00000000" w:rsidRDefault="00740E19">
      <w:bookmarkStart w:id="5232" w:name="sub_23143"/>
      <w:bookmarkEnd w:id="5231"/>
      <w:r>
        <w:t>В течен</w:t>
      </w:r>
      <w:r>
        <w:t xml:space="preserve">ие срока, предусмотренного </w:t>
      </w:r>
      <w:hyperlink w:anchor="sub_2313" w:history="1">
        <w:r>
          <w:rPr>
            <w:rStyle w:val="a4"/>
          </w:rPr>
          <w:t>пунктом 3</w:t>
        </w:r>
      </w:hyperlink>
      <w:r>
        <w:t xml:space="preserve"> настоящей статьи, в качестве стажа руководящей работы, достаточного для назначения арбитражным управляющим, также учитывается стаж по исполнению обязанностей арбитражного управляющего сроком не</w:t>
      </w:r>
      <w:r>
        <w:t xml:space="preserve"> менее года, за исключением стажа по исполнению таких обязанностей в отношении отсутствующего должника.</w:t>
      </w:r>
    </w:p>
    <w:bookmarkEnd w:id="5232"/>
    <w:p w:rsidR="00000000" w:rsidRDefault="00740E19">
      <w:pPr>
        <w:pStyle w:val="a7"/>
        <w:rPr>
          <w:color w:val="000000"/>
          <w:sz w:val="16"/>
          <w:szCs w:val="16"/>
        </w:rPr>
      </w:pPr>
      <w:r>
        <w:rPr>
          <w:color w:val="000000"/>
          <w:sz w:val="16"/>
          <w:szCs w:val="16"/>
        </w:rPr>
        <w:t>ГАРАНТ:</w:t>
      </w:r>
    </w:p>
    <w:p w:rsidR="00000000" w:rsidRDefault="00740E19">
      <w:pPr>
        <w:pStyle w:val="a7"/>
      </w:pPr>
      <w:r>
        <w:t xml:space="preserve">Согласно </w:t>
      </w:r>
      <w:hyperlink r:id="rId3253" w:history="1">
        <w:r>
          <w:rPr>
            <w:rStyle w:val="a4"/>
          </w:rPr>
          <w:t>постановлению</w:t>
        </w:r>
      </w:hyperlink>
      <w:r>
        <w:t xml:space="preserve"> Пленума Высшего Арбитражного Суда РФ от 8 апреля 2</w:t>
      </w:r>
      <w:r>
        <w:t>003 г. N 4 годичный срок стажа может и не представлять собой непрерывный срок деятельности в качестве соответствующего арбитражного управляющего, а складываться из отдельных менее продолжительных сроков</w:t>
      </w:r>
    </w:p>
    <w:p w:rsidR="00000000" w:rsidRDefault="00740E19">
      <w:bookmarkStart w:id="5233" w:name="sub_23144"/>
      <w:r>
        <w:t>В течение года со дня вступления в силу наст</w:t>
      </w:r>
      <w:r>
        <w:t xml:space="preserve">оящего Федерального закона документы, предусмотренные </w:t>
      </w:r>
      <w:hyperlink r:id="rId3254" w:history="1">
        <w:r>
          <w:rPr>
            <w:rStyle w:val="a4"/>
          </w:rPr>
          <w:t>абзацами седьмым</w:t>
        </w:r>
      </w:hyperlink>
      <w:r>
        <w:t xml:space="preserve"> и </w:t>
      </w:r>
      <w:hyperlink r:id="rId3255" w:history="1">
        <w:r>
          <w:rPr>
            <w:rStyle w:val="a4"/>
          </w:rPr>
          <w:t>девятым пункта 5 статьи 21</w:t>
        </w:r>
      </w:hyperlink>
      <w:r>
        <w:t xml:space="preserve"> настоящего Федерального за</w:t>
      </w:r>
      <w:r>
        <w:t>кона, могут не предъявляться.</w:t>
      </w:r>
    </w:p>
    <w:p w:rsidR="00000000" w:rsidRDefault="00740E19">
      <w:pPr>
        <w:pStyle w:val="a7"/>
        <w:rPr>
          <w:color w:val="000000"/>
          <w:sz w:val="16"/>
          <w:szCs w:val="16"/>
        </w:rPr>
      </w:pPr>
      <w:bookmarkStart w:id="5234" w:name="sub_2315"/>
      <w:bookmarkEnd w:id="5233"/>
      <w:r>
        <w:rPr>
          <w:color w:val="000000"/>
          <w:sz w:val="16"/>
          <w:szCs w:val="16"/>
        </w:rPr>
        <w:t>Информация об изменениях:</w:t>
      </w:r>
    </w:p>
    <w:bookmarkEnd w:id="5234"/>
    <w:p w:rsidR="00000000" w:rsidRDefault="00740E19">
      <w:pPr>
        <w:pStyle w:val="a8"/>
      </w:pPr>
      <w:r>
        <w:fldChar w:fldCharType="begin"/>
      </w:r>
      <w:r>
        <w:instrText>HYPERLINK "http://ivo.garant.ru/document?id=12068349&amp;sub=336"</w:instrText>
      </w:r>
      <w:r>
        <w:fldChar w:fldCharType="separate"/>
      </w:r>
      <w:r>
        <w:rPr>
          <w:rStyle w:val="a4"/>
        </w:rPr>
        <w:t>Федеральным законом</w:t>
      </w:r>
      <w:r>
        <w:fldChar w:fldCharType="end"/>
      </w:r>
      <w:r>
        <w:t xml:space="preserve"> от 19 июля 2009 г. N 195-ФЗ в пункт 5 статьи 231 внесены изменения</w:t>
      </w:r>
    </w:p>
    <w:p w:rsidR="00000000" w:rsidRDefault="00740E19">
      <w:pPr>
        <w:pStyle w:val="a8"/>
      </w:pPr>
      <w:hyperlink r:id="rId3256" w:history="1">
        <w:r>
          <w:rPr>
            <w:rStyle w:val="a4"/>
          </w:rPr>
          <w:t>См. текст пункта в предыдущей редакции</w:t>
        </w:r>
      </w:hyperlink>
    </w:p>
    <w:p w:rsidR="00000000" w:rsidRDefault="00740E19">
      <w:hyperlink r:id="rId3257" w:history="1">
        <w:r>
          <w:rPr>
            <w:rStyle w:val="a4"/>
          </w:rPr>
          <w:t>5.</w:t>
        </w:r>
      </w:hyperlink>
      <w:r>
        <w:t xml:space="preserve"> В течение года со дня вступления в силу настоящего Федерального закона кредитор и должник вправе не указывать в </w:t>
      </w:r>
      <w:r>
        <w:t>заявлении о признании должника банкротом саморегулируемую организацию, из числа членов которой должен быть утвержден временный управляющий.</w:t>
      </w:r>
    </w:p>
    <w:p w:rsidR="00000000" w:rsidRDefault="00740E19">
      <w:bookmarkStart w:id="5235" w:name="sub_23152"/>
      <w:r>
        <w:t>В течение года со дня вступления в силу настоящего Федерального закона в случае, если в заявлении не указан</w:t>
      </w:r>
      <w:r>
        <w:t>а саморегулируемая организация, арбитражный суд направляет в орган по контролю (надзору) запрос о представлении кандидатур временного управляющего. Орган по контролю (надзору) в течение пяти дней со дня получения указанного запроса представляет арбитражном</w:t>
      </w:r>
      <w:r>
        <w:t>у суду три кандидатуры временного управляющего. Кредитор, по заявлению которого возбуждено производство по делу о банкротстве, а также должник в ходе судебного заседания вправе отклонить по одной из представленных кандидатур. Арбитражный суд утверждает кан</w:t>
      </w:r>
      <w:r>
        <w:t>дидатуру временного управляющего из числа кандидатур, в отношении которых в установленном порядке не заявлен отвод.</w:t>
      </w:r>
    </w:p>
    <w:p w:rsidR="00000000" w:rsidRDefault="00740E19">
      <w:bookmarkStart w:id="5236" w:name="sub_23153"/>
      <w:bookmarkEnd w:id="5235"/>
      <w:r>
        <w:t>В течение срока, указанного в абзаце первом настоящего пункта, утверждение кандидатуры арбитражного управляющего осуществл</w:t>
      </w:r>
      <w:r>
        <w:t xml:space="preserve">яется в порядке, установленном </w:t>
      </w:r>
      <w:hyperlink w:anchor="sub_15" w:history="1">
        <w:r>
          <w:rPr>
            <w:rStyle w:val="a4"/>
          </w:rPr>
          <w:t>статьями 15</w:t>
        </w:r>
      </w:hyperlink>
      <w:r>
        <w:t xml:space="preserve"> и </w:t>
      </w:r>
      <w:hyperlink w:anchor="sub_45" w:history="1">
        <w:r>
          <w:rPr>
            <w:rStyle w:val="a4"/>
          </w:rPr>
          <w:t>45</w:t>
        </w:r>
      </w:hyperlink>
      <w:r>
        <w:t xml:space="preserve"> настоящего Федерального закона, или собрание кредиторов может определить и представить арбитражному суду три кандидатуры арбитражного управляющего (административного управляющего, внешнего управляющего или конкурсного управляющего). При этом должник вправ</w:t>
      </w:r>
      <w:r>
        <w:t xml:space="preserve">е заявить отвод одной из представленных кандидатур арбитражного управляющего. Орган по контролю (надзору) вправе заявить мотивированный отвод одной кандидатуре или нескольким кандидатурам арбитражного управляющего в случае их несоответствия требованиям </w:t>
      </w:r>
      <w:hyperlink w:anchor="sub_2314" w:history="1">
        <w:r>
          <w:rPr>
            <w:rStyle w:val="a4"/>
          </w:rPr>
          <w:t>пункта 4</w:t>
        </w:r>
      </w:hyperlink>
      <w:r>
        <w:t xml:space="preserve"> настоящей статьи.</w:t>
      </w:r>
    </w:p>
    <w:p w:rsidR="00000000" w:rsidRDefault="00740E19">
      <w:bookmarkStart w:id="5237" w:name="sub_23154"/>
      <w:bookmarkEnd w:id="5236"/>
      <w:r>
        <w:t>Арбитражный суд утверждает кандидатуру административного управляющего, внешнего управляющего или конкурсного управляющего из числа кандидатур, в отношении которых в установленном порядке н</w:t>
      </w:r>
      <w:r>
        <w:t>е заявлен отвод.</w:t>
      </w:r>
    </w:p>
    <w:p w:rsidR="00000000" w:rsidRDefault="00740E19">
      <w:bookmarkStart w:id="5238" w:name="sub_2316"/>
      <w:bookmarkEnd w:id="5237"/>
      <w:r>
        <w:t xml:space="preserve">6. </w:t>
      </w:r>
      <w:hyperlink r:id="rId3258" w:history="1">
        <w:r>
          <w:rPr>
            <w:rStyle w:val="a4"/>
          </w:rPr>
          <w:t>Утратил силу</w:t>
        </w:r>
      </w:hyperlink>
      <w:r>
        <w:t>.</w:t>
      </w:r>
    </w:p>
    <w:bookmarkEnd w:id="5238"/>
    <w:p w:rsidR="00000000" w:rsidRDefault="00740E19">
      <w:pPr>
        <w:pStyle w:val="a7"/>
        <w:rPr>
          <w:color w:val="000000"/>
          <w:sz w:val="16"/>
          <w:szCs w:val="16"/>
        </w:rPr>
      </w:pPr>
      <w:r>
        <w:rPr>
          <w:color w:val="000000"/>
          <w:sz w:val="16"/>
          <w:szCs w:val="16"/>
        </w:rPr>
        <w:t>Информация об изменениях:</w:t>
      </w:r>
    </w:p>
    <w:p w:rsidR="00000000" w:rsidRDefault="00740E19">
      <w:pPr>
        <w:pStyle w:val="a8"/>
      </w:pPr>
      <w:r>
        <w:t xml:space="preserve">См. текст </w:t>
      </w:r>
      <w:hyperlink r:id="rId3259" w:history="1">
        <w:r>
          <w:rPr>
            <w:rStyle w:val="a4"/>
          </w:rPr>
          <w:t>пункта 6 статьи 231</w:t>
        </w:r>
      </w:hyperlink>
    </w:p>
    <w:p w:rsidR="00000000" w:rsidRDefault="00740E19">
      <w:bookmarkStart w:id="5239" w:name="sub_2317"/>
      <w:r>
        <w:t xml:space="preserve">7. В </w:t>
      </w:r>
      <w:r>
        <w:t>течение года со дня вступления в силу настоящего Федерального закона внешний управляющий или конкурсный управляющий для организации торгов по продаже имущества должника, балансовая стоимость которого на последнюю отчетную дату составляет не менее чем двест</w:t>
      </w:r>
      <w:r>
        <w:t>и миллионов рублей, привлекает на безвозмездной основе государственную специализированную организацию, уполномоченную Правительством Российской Федерации.</w:t>
      </w:r>
    </w:p>
    <w:p w:rsidR="00000000" w:rsidRDefault="00740E19">
      <w:bookmarkStart w:id="5240" w:name="sub_2318"/>
      <w:bookmarkEnd w:id="5239"/>
      <w:r>
        <w:t>8. До внесения соответствующих изменений в законодательство о налогах и сборах и (или</w:t>
      </w:r>
      <w:r>
        <w:t xml:space="preserve">) бюджетное законодательство правило пропорционального удовлетворения требований, предусмотренных </w:t>
      </w:r>
      <w:hyperlink w:anchor="sub_844" w:history="1">
        <w:r>
          <w:rPr>
            <w:rStyle w:val="a4"/>
          </w:rPr>
          <w:t>пунктом 4 статьи 84</w:t>
        </w:r>
      </w:hyperlink>
      <w:r>
        <w:t xml:space="preserve"> настоящего Федерального закона, распространяется только на требования конкурсных кредиторов и требования уполномо</w:t>
      </w:r>
      <w:r>
        <w:t>ченных органов по денежным обязательствам.</w:t>
      </w:r>
    </w:p>
    <w:bookmarkEnd w:id="5240"/>
    <w:p w:rsidR="00000000" w:rsidRDefault="00740E19"/>
    <w:p w:rsidR="00000000" w:rsidRDefault="00740E19"/>
    <w:p w:rsidR="00000000" w:rsidRDefault="00740E19">
      <w:pPr>
        <w:pStyle w:val="a5"/>
      </w:pPr>
      <w:bookmarkStart w:id="5241" w:name="sub_232"/>
      <w:r>
        <w:rPr>
          <w:rStyle w:val="a3"/>
        </w:rPr>
        <w:t>Статья 232.</w:t>
      </w:r>
      <w:r>
        <w:t xml:space="preserve"> Регулирование отношений, связанных с банкротством</w:t>
      </w:r>
    </w:p>
    <w:bookmarkEnd w:id="5241"/>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232 настоящего Федерального закона</w:t>
      </w:r>
    </w:p>
    <w:p w:rsidR="00000000" w:rsidRDefault="00740E19">
      <w:bookmarkStart w:id="5242" w:name="sub_2321"/>
      <w:r>
        <w:t xml:space="preserve">1. Со дня </w:t>
      </w:r>
      <w:hyperlink w:anchor="sub_231" w:history="1">
        <w:r>
          <w:rPr>
            <w:rStyle w:val="a4"/>
          </w:rPr>
          <w:t>вступления в силу</w:t>
        </w:r>
      </w:hyperlink>
      <w:r>
        <w:t xml:space="preserve"> настоящего Федерального закона признать утратившими силу:</w:t>
      </w:r>
    </w:p>
    <w:bookmarkEnd w:id="5242"/>
    <w:p w:rsidR="00000000" w:rsidRDefault="00740E19">
      <w:r>
        <w:fldChar w:fldCharType="begin"/>
      </w:r>
      <w:r>
        <w:instrText>HYPERLINK "http://ivo.garant.ru/document?id=12007720&amp;sub=0"</w:instrText>
      </w:r>
      <w:r>
        <w:fldChar w:fldCharType="separate"/>
      </w:r>
      <w:r>
        <w:rPr>
          <w:rStyle w:val="a4"/>
        </w:rPr>
        <w:t>Федеральный закон</w:t>
      </w:r>
      <w:r>
        <w:fldChar w:fldCharType="end"/>
      </w:r>
      <w:r>
        <w:t xml:space="preserve"> от 8 января 1998 года N 6-ФЗ "О несостоятельности (банкротстве)" (Собрание законодательства Российской Федер</w:t>
      </w:r>
      <w:r>
        <w:t>ации, 1998, N 2, ст.222);</w:t>
      </w:r>
    </w:p>
    <w:p w:rsidR="00000000" w:rsidRDefault="00740E19">
      <w:hyperlink r:id="rId3260" w:history="1">
        <w:r>
          <w:rPr>
            <w:rStyle w:val="a4"/>
          </w:rPr>
          <w:t>пункт 30 статьи 2</w:t>
        </w:r>
      </w:hyperlink>
      <w: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w:t>
      </w:r>
      <w:r>
        <w:t>рации юридических лиц" (Собрание законодательства Российской Федерации, 2002, N 12, ст.1093);</w:t>
      </w:r>
    </w:p>
    <w:p w:rsidR="00000000" w:rsidRDefault="00740E19">
      <w:hyperlink r:id="rId3261" w:history="1">
        <w:r>
          <w:rPr>
            <w:rStyle w:val="a4"/>
          </w:rPr>
          <w:t>пункт 3 статьи 1</w:t>
        </w:r>
      </w:hyperlink>
      <w:r>
        <w:t xml:space="preserve"> Федерального закона от 25 апреля 2002 года N 41-ФЗ "О внесении изменений и дополне</w:t>
      </w:r>
      <w:r>
        <w:t>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(Собрание законодательства Российской Федерации, 2002, N 18, ст. 1721).</w:t>
      </w:r>
    </w:p>
    <w:p w:rsidR="00000000" w:rsidRDefault="00740E19">
      <w:pPr>
        <w:pStyle w:val="a7"/>
        <w:rPr>
          <w:color w:val="000000"/>
          <w:sz w:val="16"/>
          <w:szCs w:val="16"/>
        </w:rPr>
      </w:pPr>
      <w:bookmarkStart w:id="5243" w:name="sub_2322"/>
      <w:r>
        <w:rPr>
          <w:color w:val="000000"/>
          <w:sz w:val="16"/>
          <w:szCs w:val="16"/>
        </w:rPr>
        <w:t>Информация об изменениях:</w:t>
      </w:r>
    </w:p>
    <w:bookmarkEnd w:id="5243"/>
    <w:p w:rsidR="00000000" w:rsidRDefault="00740E19">
      <w:pPr>
        <w:pStyle w:val="a8"/>
      </w:pPr>
      <w:r>
        <w:fldChar w:fldCharType="begin"/>
      </w:r>
      <w:r>
        <w:instrText>HYPERLINK "http://ivo.garant.ru/document?id=12038287&amp;sub=103"</w:instrText>
      </w:r>
      <w:r>
        <w:fldChar w:fldCharType="separate"/>
      </w:r>
      <w:r>
        <w:rPr>
          <w:rStyle w:val="a4"/>
        </w:rPr>
        <w:t>Федеральным законом</w:t>
      </w:r>
      <w:r>
        <w:fldChar w:fldCharType="end"/>
      </w:r>
      <w:r>
        <w:t xml:space="preserve"> от 31 декабря 2004 г. N 220-ФЗ в пункт 2 статьи 232 внесены изменения</w:t>
      </w:r>
    </w:p>
    <w:p w:rsidR="00000000" w:rsidRDefault="00740E19">
      <w:pPr>
        <w:pStyle w:val="a8"/>
      </w:pPr>
      <w:hyperlink r:id="rId3262" w:history="1">
        <w:r>
          <w:rPr>
            <w:rStyle w:val="a4"/>
          </w:rPr>
          <w:t>См. т</w:t>
        </w:r>
        <w:r>
          <w:rPr>
            <w:rStyle w:val="a4"/>
          </w:rPr>
          <w:t>екст пункта в предыдущей редакции</w:t>
        </w:r>
      </w:hyperlink>
    </w:p>
    <w:p w:rsidR="00000000" w:rsidRDefault="00740E19">
      <w:r>
        <w:t xml:space="preserve">2. Признать утратившим силу с 1 июля 2009 года </w:t>
      </w:r>
      <w:hyperlink r:id="rId3263" w:history="1">
        <w:r>
          <w:rPr>
            <w:rStyle w:val="a4"/>
          </w:rPr>
          <w:t>Федеральный закон</w:t>
        </w:r>
      </w:hyperlink>
      <w:r>
        <w:t xml:space="preserve"> от 24 июня 1999 года N 122-ФЗ "Об особенностях несостоятельности (банкротства) субъектов естест</w:t>
      </w:r>
      <w:r>
        <w:t>венных монополий топливно-энергетического комплекса" (Собрание законодательства Российской Федерации, 1999, N 26, ст.3179).</w:t>
      </w:r>
    </w:p>
    <w:p w:rsidR="00000000" w:rsidRDefault="00740E19">
      <w:bookmarkStart w:id="5244" w:name="sub_2323"/>
      <w:r>
        <w:t>3. Впредь до приведения законов и иных нормативных правовых актов, действующих на территории Российской Федерации и регулиру</w:t>
      </w:r>
      <w:r>
        <w:t>ющих отношения, связанные с банкротством, в соответствие с настоящим Федеральным законом указанные законы и иные нормативные правовые акты применяются постольку, поскольку они не противоречат настоящему Федеральному закону.</w:t>
      </w:r>
    </w:p>
    <w:bookmarkEnd w:id="5244"/>
    <w:p w:rsidR="00000000" w:rsidRDefault="00740E19"/>
    <w:p w:rsidR="00000000" w:rsidRDefault="00740E19"/>
    <w:p w:rsidR="00000000" w:rsidRDefault="00740E19">
      <w:pPr>
        <w:pStyle w:val="a5"/>
      </w:pPr>
      <w:bookmarkStart w:id="5245" w:name="sub_233"/>
      <w:r>
        <w:rPr>
          <w:rStyle w:val="a3"/>
        </w:rPr>
        <w:t>Статья 233.</w:t>
      </w:r>
      <w:r>
        <w:t xml:space="preserve"> При</w:t>
      </w:r>
      <w:r>
        <w:t>менение настоящего Федерального закона арбитражными судами</w:t>
      </w:r>
    </w:p>
    <w:bookmarkEnd w:id="5245"/>
    <w:p w:rsidR="00000000" w:rsidRDefault="00740E19">
      <w:pPr>
        <w:pStyle w:val="a7"/>
        <w:rPr>
          <w:color w:val="000000"/>
          <w:sz w:val="16"/>
          <w:szCs w:val="16"/>
        </w:rPr>
      </w:pPr>
      <w:r>
        <w:rPr>
          <w:color w:val="000000"/>
          <w:sz w:val="16"/>
          <w:szCs w:val="16"/>
        </w:rPr>
        <w:t>ГАРАНТ:</w:t>
      </w:r>
    </w:p>
    <w:p w:rsidR="00000000" w:rsidRDefault="00740E19">
      <w:pPr>
        <w:pStyle w:val="a7"/>
      </w:pPr>
      <w:r>
        <w:t>См. комментарии к статье 233 настоящего Федерального закона</w:t>
      </w:r>
    </w:p>
    <w:p w:rsidR="00000000" w:rsidRDefault="00740E19">
      <w:bookmarkStart w:id="5246" w:name="sub_2331"/>
      <w:r>
        <w:t>1. Настоящий Федеральный закон применяется арбитражными судами при рассмотрении дел о банкротстве, производство по</w:t>
      </w:r>
      <w:r>
        <w:t xml:space="preserve"> которым возбуждено после </w:t>
      </w:r>
      <w:hyperlink w:anchor="sub_231" w:history="1">
        <w:r>
          <w:rPr>
            <w:rStyle w:val="a4"/>
          </w:rPr>
          <w:t>вступления его в силу</w:t>
        </w:r>
      </w:hyperlink>
      <w:r>
        <w:t>.</w:t>
      </w:r>
    </w:p>
    <w:p w:rsidR="00000000" w:rsidRDefault="00740E19">
      <w:pPr>
        <w:pStyle w:val="a7"/>
        <w:rPr>
          <w:color w:val="000000"/>
          <w:sz w:val="16"/>
          <w:szCs w:val="16"/>
        </w:rPr>
      </w:pPr>
      <w:bookmarkStart w:id="5247" w:name="sub_2332"/>
      <w:bookmarkEnd w:id="5246"/>
      <w:r>
        <w:rPr>
          <w:color w:val="000000"/>
          <w:sz w:val="16"/>
          <w:szCs w:val="16"/>
        </w:rPr>
        <w:t>Информация об изменениях:</w:t>
      </w:r>
    </w:p>
    <w:bookmarkEnd w:id="5247"/>
    <w:p w:rsidR="00000000" w:rsidRDefault="00740E19">
      <w:pPr>
        <w:pStyle w:val="a8"/>
      </w:pPr>
      <w:r>
        <w:fldChar w:fldCharType="begin"/>
      </w:r>
      <w:r>
        <w:instrText>HYPERLINK "http://ivo.garant.ru/document?id=12064271&amp;sub=11551"</w:instrText>
      </w:r>
      <w:r>
        <w:fldChar w:fldCharType="separate"/>
      </w:r>
      <w:r>
        <w:rPr>
          <w:rStyle w:val="a4"/>
        </w:rPr>
        <w:t>Федеральным законом</w:t>
      </w:r>
      <w:r>
        <w:fldChar w:fldCharType="end"/>
      </w:r>
      <w:r>
        <w:t xml:space="preserve"> от 30 декабря 2008 г. N 296-ФЗ в пункт 2 стать</w:t>
      </w:r>
      <w:r>
        <w:t>и 233 внесены изменения</w:t>
      </w:r>
    </w:p>
    <w:p w:rsidR="00000000" w:rsidRDefault="00740E19">
      <w:pPr>
        <w:pStyle w:val="a8"/>
      </w:pPr>
      <w:hyperlink r:id="rId3264" w:history="1">
        <w:r>
          <w:rPr>
            <w:rStyle w:val="a4"/>
          </w:rPr>
          <w:t>См. текст пункта в предыдущей редакции</w:t>
        </w:r>
      </w:hyperlink>
    </w:p>
    <w:p w:rsidR="00000000" w:rsidRDefault="00740E19">
      <w:hyperlink r:id="rId3265" w:history="1">
        <w:r>
          <w:rPr>
            <w:rStyle w:val="a4"/>
          </w:rPr>
          <w:t>2</w:t>
        </w:r>
      </w:hyperlink>
      <w:r>
        <w:t>. По делам, производство по которым возбуждено до вступления в сил</w:t>
      </w:r>
      <w:r>
        <w:t xml:space="preserve">у настоящего Федерального закона до момента завершения процедуры, применяемой в деле о банкротстве (внешнего управления, конкурсного производства или мирового соглашения) и введенной до вступления настоящего Федерального закона в силу, применяются нормы </w:t>
      </w:r>
      <w:hyperlink r:id="rId3266" w:history="1">
        <w:r>
          <w:rPr>
            <w:rStyle w:val="a4"/>
          </w:rPr>
          <w:t>Федерального закона</w:t>
        </w:r>
      </w:hyperlink>
      <w:r>
        <w:t xml:space="preserve"> от 8 января 1998 года N 6-ФЗ "О несостоятельности (банкротстве)" (Собрание законодательства Российской Федерации, 1998, N 2, ст. 222; 2002, N 12, ст.1093; N 18, ст. 1721).</w:t>
      </w:r>
    </w:p>
    <w:p w:rsidR="00000000" w:rsidRDefault="00740E19">
      <w:pPr>
        <w:pStyle w:val="a7"/>
        <w:rPr>
          <w:color w:val="000000"/>
          <w:sz w:val="16"/>
          <w:szCs w:val="16"/>
        </w:rPr>
      </w:pPr>
      <w:bookmarkStart w:id="5248" w:name="sub_2333"/>
      <w:r>
        <w:rPr>
          <w:color w:val="000000"/>
          <w:sz w:val="16"/>
          <w:szCs w:val="16"/>
        </w:rPr>
        <w:t>Информация об изменениях:</w:t>
      </w:r>
    </w:p>
    <w:bookmarkEnd w:id="5248"/>
    <w:p w:rsidR="00000000" w:rsidRDefault="00740E19">
      <w:pPr>
        <w:pStyle w:val="a8"/>
      </w:pPr>
      <w:r>
        <w:fldChar w:fldCharType="begin"/>
      </w:r>
      <w:r>
        <w:instrText>HYPERLINK "http://ivo.garant.ru/document?id=12064271&amp;sub=1552"</w:instrText>
      </w:r>
      <w:r>
        <w:fldChar w:fldCharType="separate"/>
      </w:r>
      <w:r>
        <w:rPr>
          <w:rStyle w:val="a4"/>
        </w:rPr>
        <w:t>Федеральным законом</w:t>
      </w:r>
      <w:r>
        <w:fldChar w:fldCharType="end"/>
      </w:r>
      <w:r>
        <w:t xml:space="preserve"> от 30 декабря 2008 г. N 296-ФЗ пункт 3 статьи 233 изложен в новой редакции</w:t>
      </w:r>
    </w:p>
    <w:p w:rsidR="00000000" w:rsidRDefault="00740E19">
      <w:pPr>
        <w:pStyle w:val="a8"/>
      </w:pPr>
      <w:hyperlink r:id="rId3267" w:history="1">
        <w:r>
          <w:rPr>
            <w:rStyle w:val="a4"/>
          </w:rPr>
          <w:t>См. текст пункта в предыдущей редакции</w:t>
        </w:r>
      </w:hyperlink>
    </w:p>
    <w:p w:rsidR="00000000" w:rsidRDefault="00740E19">
      <w:r>
        <w:t>3. С момента завершения процедуры, применяемой в деле о банкротстве и введенной до дня вступления в силу настоящего Федерального закона, положения настоящего Федерального закона применяются к правоотношениям, во</w:t>
      </w:r>
      <w:r>
        <w:t>зникшим с момента завершения этой процедуры. Процедуры, применяемые в деле о банкротстве и предусмотренные настоящим Федеральным законом (</w:t>
      </w:r>
      <w:hyperlink w:anchor="sub_20013" w:history="1">
        <w:r>
          <w:rPr>
            <w:rStyle w:val="a4"/>
          </w:rPr>
          <w:t>финансовое оздоровление</w:t>
        </w:r>
      </w:hyperlink>
      <w:r>
        <w:t xml:space="preserve">, </w:t>
      </w:r>
      <w:hyperlink w:anchor="sub_20014" w:history="1">
        <w:r>
          <w:rPr>
            <w:rStyle w:val="a4"/>
          </w:rPr>
          <w:t>внешнее управление</w:t>
        </w:r>
      </w:hyperlink>
      <w:r>
        <w:t xml:space="preserve"> или </w:t>
      </w:r>
      <w:hyperlink w:anchor="sub_20016" w:history="1">
        <w:r>
          <w:rPr>
            <w:rStyle w:val="a4"/>
          </w:rPr>
          <w:t>мировое соглашение</w:t>
        </w:r>
      </w:hyperlink>
      <w:r>
        <w:t>), вводятся при расс</w:t>
      </w:r>
      <w:r>
        <w:t>мотрении арбитражными судами дел о банкротстве после дня вступления в силу настоящего Федерального закона независимо от даты принятия указанных дел к производству. Дальнейшее рассмотрение дела о банкротстве осуществляется в соответствии с настоящим Федерал</w:t>
      </w:r>
      <w:r>
        <w:t>ьным законом, за исключением случая открытия конкурсного производства после завершения процедуры, применяемой в деле о банкротстве и введенной до дня вступления в силу настоящего Федерального закона. В этом случае к конкурсному производству применяются пол</w:t>
      </w:r>
      <w:r>
        <w:t xml:space="preserve">ожения </w:t>
      </w:r>
      <w:hyperlink r:id="rId3268" w:history="1">
        <w:r>
          <w:rPr>
            <w:rStyle w:val="a4"/>
          </w:rPr>
          <w:t>Федерального закона</w:t>
        </w:r>
      </w:hyperlink>
      <w:r>
        <w:t xml:space="preserve"> от 8 января 1998 года N 6-ФЗ "О несостоятельности (банкротстве)".</w:t>
      </w:r>
    </w:p>
    <w:bookmarkStart w:id="5249" w:name="sub_2334"/>
    <w:p w:rsidR="00000000" w:rsidRDefault="00740E19">
      <w:r>
        <w:fldChar w:fldCharType="begin"/>
      </w:r>
      <w:r>
        <w:instrText>HYPERLINK "http://ivo.garant.ru/document?id=12030734&amp;sub=10"</w:instrText>
      </w:r>
      <w:r>
        <w:fldChar w:fldCharType="separate"/>
      </w:r>
      <w:r>
        <w:rPr>
          <w:rStyle w:val="a4"/>
        </w:rPr>
        <w:t>4.</w:t>
      </w:r>
      <w:r>
        <w:fldChar w:fldCharType="end"/>
      </w:r>
      <w:r>
        <w:t xml:space="preserve"> В случае рассмотрения арбит</w:t>
      </w:r>
      <w:r>
        <w:t xml:space="preserve">ражными судами дел о банкротстве в соответствии с </w:t>
      </w:r>
      <w:hyperlink r:id="rId3269" w:history="1">
        <w:r>
          <w:rPr>
            <w:rStyle w:val="a4"/>
          </w:rPr>
          <w:t>Федеральным законом</w:t>
        </w:r>
      </w:hyperlink>
      <w:r>
        <w:t xml:space="preserve"> от 8 января 1998 года N 6-ФЗ "О несостоятельности (банкротстве)" (Собрание законодательства Российской Федерации, 1998, N 2,</w:t>
      </w:r>
      <w:r>
        <w:t xml:space="preserve"> ст.222; 2002, N 12, ст.1093; N 18, ст.1721) и </w:t>
      </w:r>
      <w:hyperlink r:id="rId3270" w:history="1">
        <w:r>
          <w:rPr>
            <w:rStyle w:val="a4"/>
          </w:rPr>
          <w:t>Законом</w:t>
        </w:r>
      </w:hyperlink>
      <w:r>
        <w:t xml:space="preserve"> Российской Федерации от 19 ноября 1992 года N 3929-I "О несостоятельности (банкротстве) предприятий" (Ведомости Съезда народных депутатов Р</w:t>
      </w:r>
      <w:r>
        <w:t xml:space="preserve">оссийской Федерации и Верховного Совета Российской Федерации, 1993, N 1, ст.6) требования к кандидатуре арбитражного управляющего должны соответствовать положениям </w:t>
      </w:r>
      <w:hyperlink w:anchor="sub_231" w:history="1">
        <w:r>
          <w:rPr>
            <w:rStyle w:val="a4"/>
          </w:rPr>
          <w:t>статьи 231</w:t>
        </w:r>
      </w:hyperlink>
      <w:r>
        <w:t xml:space="preserve"> настоящего Федерального закона.</w:t>
      </w:r>
    </w:p>
    <w:p w:rsidR="00000000" w:rsidRDefault="00740E19">
      <w:pPr>
        <w:pStyle w:val="a7"/>
        <w:rPr>
          <w:color w:val="000000"/>
          <w:sz w:val="16"/>
          <w:szCs w:val="16"/>
        </w:rPr>
      </w:pPr>
      <w:bookmarkStart w:id="5250" w:name="sub_2335"/>
      <w:bookmarkEnd w:id="5249"/>
      <w:r>
        <w:rPr>
          <w:color w:val="000000"/>
          <w:sz w:val="16"/>
          <w:szCs w:val="16"/>
        </w:rPr>
        <w:t>Информац</w:t>
      </w:r>
      <w:r>
        <w:rPr>
          <w:color w:val="000000"/>
          <w:sz w:val="16"/>
          <w:szCs w:val="16"/>
        </w:rPr>
        <w:t>ия об изменениях:</w:t>
      </w:r>
    </w:p>
    <w:bookmarkEnd w:id="5250"/>
    <w:p w:rsidR="00000000" w:rsidRDefault="00740E19">
      <w:pPr>
        <w:pStyle w:val="a8"/>
      </w:pPr>
      <w:r>
        <w:fldChar w:fldCharType="begin"/>
      </w:r>
      <w:r>
        <w:instrText>HYPERLINK "http://ivo.garant.ru/document?id=12064271&amp;sub=11553"</w:instrText>
      </w:r>
      <w:r>
        <w:fldChar w:fldCharType="separate"/>
      </w:r>
      <w:r>
        <w:rPr>
          <w:rStyle w:val="a4"/>
        </w:rPr>
        <w:t>Федеральным законом</w:t>
      </w:r>
      <w:r>
        <w:fldChar w:fldCharType="end"/>
      </w:r>
      <w:r>
        <w:t xml:space="preserve"> от 30 декабря 2008 г. N 296-ФЗ в пункт 5 статьи 233 внесены изменения</w:t>
      </w:r>
    </w:p>
    <w:p w:rsidR="00000000" w:rsidRDefault="00740E19">
      <w:pPr>
        <w:pStyle w:val="a8"/>
      </w:pPr>
      <w:hyperlink r:id="rId3271" w:history="1">
        <w:r>
          <w:rPr>
            <w:rStyle w:val="a4"/>
          </w:rPr>
          <w:t>См. текст пункта в предыдущей редакции</w:t>
        </w:r>
      </w:hyperlink>
    </w:p>
    <w:p w:rsidR="00000000" w:rsidRDefault="00740E19">
      <w:hyperlink r:id="rId3272" w:history="1">
        <w:r>
          <w:rPr>
            <w:rStyle w:val="a4"/>
          </w:rPr>
          <w:t>5.</w:t>
        </w:r>
      </w:hyperlink>
      <w:r>
        <w:t xml:space="preserve"> В случае рассмотрения арбитражным судом дел о банкротстве в соответствии с </w:t>
      </w:r>
      <w:hyperlink r:id="rId3273" w:history="1">
        <w:r>
          <w:rPr>
            <w:rStyle w:val="a4"/>
          </w:rPr>
          <w:t>Федеральным за</w:t>
        </w:r>
        <w:r>
          <w:rPr>
            <w:rStyle w:val="a4"/>
          </w:rPr>
          <w:t>коном</w:t>
        </w:r>
      </w:hyperlink>
      <w:r>
        <w:t xml:space="preserve"> от 8 января 1998 года N 6-ФЗ "О несостоятельности (банкротстве)" (Собрание законодательства Российской Федерации, 1998, N 2, ст.222; 2002, N 12, ст.1093; N 18, ст.1721) орган по контролю (надзору) имеет полномочия, предусмотренные </w:t>
      </w:r>
      <w:hyperlink w:anchor="sub_231" w:history="1">
        <w:r>
          <w:rPr>
            <w:rStyle w:val="a4"/>
          </w:rPr>
          <w:t>статьей 231</w:t>
        </w:r>
      </w:hyperlink>
      <w:r>
        <w:t xml:space="preserve"> настоящего Федерального закона.</w:t>
      </w:r>
    </w:p>
    <w:p w:rsidR="00000000" w:rsidRDefault="00740E19">
      <w:pPr>
        <w:pStyle w:val="a7"/>
        <w:rPr>
          <w:color w:val="000000"/>
          <w:sz w:val="16"/>
          <w:szCs w:val="16"/>
        </w:rPr>
      </w:pPr>
      <w:bookmarkStart w:id="5251" w:name="sub_2336"/>
      <w:r>
        <w:rPr>
          <w:color w:val="000000"/>
          <w:sz w:val="16"/>
          <w:szCs w:val="16"/>
        </w:rPr>
        <w:t>Информация об изменениях:</w:t>
      </w:r>
    </w:p>
    <w:bookmarkEnd w:id="5251"/>
    <w:p w:rsidR="00000000" w:rsidRDefault="00740E19">
      <w:pPr>
        <w:pStyle w:val="a8"/>
      </w:pPr>
      <w:r>
        <w:fldChar w:fldCharType="begin"/>
      </w:r>
      <w:r>
        <w:instrText>HYPERLINK "http://ivo.garant.ru/document?id=12064271&amp;sub=1554"</w:instrText>
      </w:r>
      <w:r>
        <w:fldChar w:fldCharType="separate"/>
      </w:r>
      <w:r>
        <w:rPr>
          <w:rStyle w:val="a4"/>
        </w:rPr>
        <w:t>Федеральным законом</w:t>
      </w:r>
      <w:r>
        <w:fldChar w:fldCharType="end"/>
      </w:r>
      <w:r>
        <w:t xml:space="preserve"> от 30 декабря 2008 г. N 296-ФЗ статья 233 дополнена пунктом 6</w:t>
      </w:r>
    </w:p>
    <w:p w:rsidR="00000000" w:rsidRDefault="00740E19">
      <w:r>
        <w:t>6. До 1 июля 2</w:t>
      </w:r>
      <w:r>
        <w:t>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w:t>
      </w:r>
      <w:r>
        <w:t>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Федеральным закон</w:t>
      </w:r>
      <w:r>
        <w:t>ом.</w:t>
      </w:r>
    </w:p>
    <w:p w:rsidR="00000000" w:rsidRDefault="00740E19">
      <w:r>
        <w:t>С 1 июля 2009 года дела о банкротстве, производство по которым возбуждено до дня вступления в силу настоящего Федерального закона и по которым не поступили предусмотренные абзацем первым настоящего пункта ходатайства лиц, участвующих в деле о банкротст</w:t>
      </w:r>
      <w:r>
        <w:t>ве, подлежат прекращению, о чем арбитражный суд выносит определение.</w:t>
      </w:r>
    </w:p>
    <w:p w:rsidR="00000000" w:rsidRDefault="00740E19">
      <w:bookmarkStart w:id="5252" w:name="sub_23363"/>
      <w:r>
        <w:t xml:space="preserve">Определение арбитражного суда о прекращении производства по делу о банкротстве по основанию, предусмотренному настоящим пунктом, может быть обжаловано в порядке, установленном </w:t>
      </w:r>
      <w:hyperlink w:anchor="sub_613" w:history="1">
        <w:r>
          <w:rPr>
            <w:rStyle w:val="a4"/>
          </w:rPr>
          <w:t>пунктом 3 статьи 61</w:t>
        </w:r>
      </w:hyperlink>
      <w:r>
        <w:t xml:space="preserve"> настоящего Федерального закона.</w:t>
      </w:r>
    </w:p>
    <w:p w:rsidR="00000000" w:rsidRDefault="00740E19">
      <w:bookmarkStart w:id="5253" w:name="sub_23364"/>
      <w:bookmarkEnd w:id="5252"/>
      <w:r>
        <w:t>По истечении срока обжалования или с даты вынесения арбитражным судом апелляционной инстанции соответствующего постановления арбитражный суд направляет определение</w:t>
      </w:r>
      <w:r>
        <w:t xml:space="preserve"> о прекращении производства по делу о банкротстве в орган, осуществляющий государственную регистрацию юридических лиц.</w:t>
      </w:r>
    </w:p>
    <w:p w:rsidR="00000000" w:rsidRDefault="00740E19">
      <w:pPr>
        <w:pStyle w:val="a7"/>
        <w:rPr>
          <w:color w:val="000000"/>
          <w:sz w:val="16"/>
          <w:szCs w:val="16"/>
        </w:rPr>
      </w:pPr>
      <w:bookmarkStart w:id="5254" w:name="sub_2337"/>
      <w:bookmarkEnd w:id="5253"/>
      <w:r>
        <w:rPr>
          <w:color w:val="000000"/>
          <w:sz w:val="16"/>
          <w:szCs w:val="16"/>
        </w:rPr>
        <w:t>Информация об изменениях:</w:t>
      </w:r>
    </w:p>
    <w:bookmarkEnd w:id="5254"/>
    <w:p w:rsidR="00000000" w:rsidRDefault="00740E19">
      <w:pPr>
        <w:pStyle w:val="a8"/>
      </w:pPr>
      <w:r>
        <w:fldChar w:fldCharType="begin"/>
      </w:r>
      <w:r>
        <w:instrText>HYPERLINK "http://ivo.garant.ru/document?id=12064271&amp;sub=11555"</w:instrText>
      </w:r>
      <w:r>
        <w:fldChar w:fldCharType="separate"/>
      </w:r>
      <w:r>
        <w:rPr>
          <w:rStyle w:val="a4"/>
        </w:rPr>
        <w:t>Федеральным законом</w:t>
      </w:r>
      <w:r>
        <w:fldChar w:fldCharType="end"/>
      </w:r>
      <w:r>
        <w:t xml:space="preserve"> </w:t>
      </w:r>
      <w:r>
        <w:t>от 30 декабря 2008 г. N 296-ФЗ статья 233 дополнена пунктом 7</w:t>
      </w:r>
    </w:p>
    <w:p w:rsidR="00000000" w:rsidRDefault="00740E19">
      <w:r>
        <w:t>7. Определение арбитражного суда о прекращении производства по делу о банкротстве, вынесенное в соответствии с пунктом 6 настоящей статьи в ходе конкурсного производства, является основанием для</w:t>
      </w:r>
      <w:r>
        <w:t xml:space="preserve"> внесения в единый государственный реестр юридических лиц записи об исключении должника из единого государственного реестра юридических лиц. Соответствующая запись должна быть внесена в этот реестр не позднее чем через пять дней с даты направления указанно</w:t>
      </w:r>
      <w:r>
        <w:t>го определения арбитражного суда в орган, осуществляющий государственную регистрацию юридических лиц.</w:t>
      </w:r>
    </w:p>
    <w:p w:rsidR="00000000" w:rsidRDefault="00740E19">
      <w:pPr>
        <w:pStyle w:val="a7"/>
        <w:rPr>
          <w:color w:val="000000"/>
          <w:sz w:val="16"/>
          <w:szCs w:val="16"/>
        </w:rPr>
      </w:pPr>
      <w:bookmarkStart w:id="5255" w:name="sub_2338"/>
      <w:r>
        <w:rPr>
          <w:color w:val="000000"/>
          <w:sz w:val="16"/>
          <w:szCs w:val="16"/>
        </w:rPr>
        <w:t>Информация об изменениях:</w:t>
      </w:r>
    </w:p>
    <w:bookmarkEnd w:id="5255"/>
    <w:p w:rsidR="00000000" w:rsidRDefault="00740E19">
      <w:pPr>
        <w:pStyle w:val="a8"/>
      </w:pPr>
      <w:r>
        <w:fldChar w:fldCharType="begin"/>
      </w:r>
      <w:r>
        <w:instrText>HYPERLINK "http://ivo.garant.ru/document?id=12068349&amp;sub=337"</w:instrText>
      </w:r>
      <w:r>
        <w:fldChar w:fldCharType="separate"/>
      </w:r>
      <w:r>
        <w:rPr>
          <w:rStyle w:val="a4"/>
        </w:rPr>
        <w:t>Федеральным законом</w:t>
      </w:r>
      <w:r>
        <w:fldChar w:fldCharType="end"/>
      </w:r>
      <w:r>
        <w:t xml:space="preserve"> от 19 июля 2009 г. N 195-ФЗ </w:t>
      </w:r>
      <w:r>
        <w:t>в пункт 8 статьи 233 внесены изменения</w:t>
      </w:r>
    </w:p>
    <w:p w:rsidR="00000000" w:rsidRDefault="00740E19">
      <w:pPr>
        <w:pStyle w:val="a8"/>
      </w:pPr>
      <w:hyperlink r:id="rId3274" w:history="1">
        <w:r>
          <w:rPr>
            <w:rStyle w:val="a4"/>
          </w:rPr>
          <w:t>См. текст пункта в предыдущей редакции</w:t>
        </w:r>
      </w:hyperlink>
    </w:p>
    <w:p w:rsidR="00000000" w:rsidRDefault="00740E19">
      <w:r>
        <w:t>8. Арбитражные управляющие, утвержденные в деле о банкротстве и не соответствующие требованиям, установленным наст</w:t>
      </w:r>
      <w:r>
        <w:t>оящим Федеральным законом, подлежат отстранению арбитражным судом по заявлению органа по контролю (надзору) до 1 января 2010 года. До даты их отстранения орган по контролю (надзору):</w:t>
      </w:r>
    </w:p>
    <w:p w:rsidR="00000000" w:rsidRDefault="00740E19">
      <w:bookmarkStart w:id="5256" w:name="sub_23381"/>
      <w:r>
        <w:t>1) осуществляет контроль при осуществлении деятельности арбитраж</w:t>
      </w:r>
      <w:r>
        <w:t>ных управляющих за соблюдением ими требований федеральных законов, иных нормативных правовых актов Российской Федерации;</w:t>
      </w:r>
    </w:p>
    <w:p w:rsidR="00000000" w:rsidRDefault="00740E19">
      <w:bookmarkStart w:id="5257" w:name="sub_23382"/>
      <w:bookmarkEnd w:id="5256"/>
      <w:r>
        <w:t>2) проводит проверки деятельности арбитражных управляющих;</w:t>
      </w:r>
    </w:p>
    <w:p w:rsidR="00000000" w:rsidRDefault="00740E19">
      <w:bookmarkStart w:id="5258" w:name="sub_23383"/>
      <w:bookmarkEnd w:id="5257"/>
      <w:r>
        <w:t>3) обращается в арбитражный суд с заявле</w:t>
      </w:r>
      <w:r>
        <w:t>нием об отстранении арбитражных управляющих от исполнения возложенных на них обязанностей в деле о банкротстве в случае выявления нарушения ими требований федеральных законов, иных нормативных правовых актов Российской Федерации.</w:t>
      </w:r>
    </w:p>
    <w:bookmarkEnd w:id="5258"/>
    <w:p w:rsidR="00000000" w:rsidRDefault="00740E19"/>
    <w:p w:rsidR="00000000" w:rsidRDefault="00740E19"/>
    <w:tbl>
      <w:tblPr>
        <w:tblW w:w="0" w:type="auto"/>
        <w:tblInd w:w="108" w:type="dxa"/>
        <w:tblLook w:val="0000"/>
      </w:tblPr>
      <w:tblGrid>
        <w:gridCol w:w="6867"/>
        <w:gridCol w:w="3432"/>
      </w:tblGrid>
      <w:tr w:rsidR="00000000">
        <w:tblPrEx>
          <w:tblCellMar>
            <w:top w:w="0" w:type="dxa"/>
            <w:bottom w:w="0" w:type="dxa"/>
          </w:tblCellMar>
        </w:tblPrEx>
        <w:tc>
          <w:tcPr>
            <w:tcW w:w="6867" w:type="dxa"/>
            <w:tcBorders>
              <w:top w:val="nil"/>
              <w:left w:val="nil"/>
              <w:bottom w:val="nil"/>
              <w:right w:val="nil"/>
            </w:tcBorders>
          </w:tcPr>
          <w:p w:rsidR="00000000" w:rsidRDefault="00740E19">
            <w:pPr>
              <w:pStyle w:val="ad"/>
            </w:pPr>
            <w:r>
              <w:t>Президент Росси</w:t>
            </w:r>
            <w:r>
              <w:t>йской Федерации</w:t>
            </w:r>
          </w:p>
        </w:tc>
        <w:tc>
          <w:tcPr>
            <w:tcW w:w="3432" w:type="dxa"/>
            <w:tcBorders>
              <w:top w:val="nil"/>
              <w:left w:val="nil"/>
              <w:bottom w:val="nil"/>
              <w:right w:val="nil"/>
            </w:tcBorders>
          </w:tcPr>
          <w:p w:rsidR="00000000" w:rsidRDefault="00740E19">
            <w:pPr>
              <w:pStyle w:val="ab"/>
              <w:jc w:val="right"/>
            </w:pPr>
            <w:r>
              <w:t>В.Путин</w:t>
            </w:r>
          </w:p>
        </w:tc>
      </w:tr>
    </w:tbl>
    <w:p w:rsidR="00000000" w:rsidRDefault="00740E19"/>
    <w:p w:rsidR="00000000" w:rsidRDefault="00740E19">
      <w:pPr>
        <w:ind w:firstLine="0"/>
      </w:pPr>
      <w:r>
        <w:t>Москва, Кремль</w:t>
      </w:r>
    </w:p>
    <w:p w:rsidR="00000000" w:rsidRDefault="00740E19">
      <w:pPr>
        <w:ind w:firstLine="0"/>
      </w:pPr>
      <w:r>
        <w:t>26 октября 2002 года</w:t>
      </w:r>
    </w:p>
    <w:p w:rsidR="00000000" w:rsidRDefault="00740E19">
      <w:pPr>
        <w:ind w:firstLine="0"/>
      </w:pPr>
      <w:r>
        <w:t>N 127-ФЗ</w:t>
      </w:r>
    </w:p>
    <w:sectPr w:rsidR="00000000">
      <w:pgSz w:w="11900" w:h="16800"/>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740E19"/>
    <w:rsid w:val="00740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shd w:val="clear" w:color="auto" w:fill="F0F0F0"/>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rPr>
      <w:shd w:val="clear" w:color="auto" w:fill="EAEFED"/>
    </w:r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9"/>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ivo.garant.ru/document?id=12175177&amp;sub=0" TargetMode="External"/><Relationship Id="rId3182" Type="http://schemas.openxmlformats.org/officeDocument/2006/relationships/hyperlink" Target="http://ivo.garant.ru/document?id=71633850&amp;sub=32011033" TargetMode="External"/><Relationship Id="rId3042" Type="http://schemas.openxmlformats.org/officeDocument/2006/relationships/hyperlink" Target="http://ivo.garant.ru/document?id=5422530&amp;sub=0" TargetMode="External"/><Relationship Id="rId170" Type="http://schemas.openxmlformats.org/officeDocument/2006/relationships/hyperlink" Target="http://ivo.garant.ru/document?id=70444862&amp;sub=216" TargetMode="External"/><Relationship Id="rId987" Type="http://schemas.openxmlformats.org/officeDocument/2006/relationships/hyperlink" Target="http://ivo.garant.ru/document?id=12057433&amp;sub=160301" TargetMode="External"/><Relationship Id="rId2668" Type="http://schemas.openxmlformats.org/officeDocument/2006/relationships/hyperlink" Target="http://ivo.garant.ru/document?id=72001060&amp;sub=33" TargetMode="External"/><Relationship Id="rId2875" Type="http://schemas.openxmlformats.org/officeDocument/2006/relationships/hyperlink" Target="http://ivo.garant.ru/document?id=71632782&amp;sub=151401" TargetMode="External"/><Relationship Id="rId847" Type="http://schemas.openxmlformats.org/officeDocument/2006/relationships/hyperlink" Target="http://ivo.garant.ru/document?id=5325245&amp;sub=833" TargetMode="External"/><Relationship Id="rId1477" Type="http://schemas.openxmlformats.org/officeDocument/2006/relationships/hyperlink" Target="http://ivo.garant.ru/document?id=12027526&amp;sub=126" TargetMode="External"/><Relationship Id="rId1684" Type="http://schemas.openxmlformats.org/officeDocument/2006/relationships/hyperlink" Target="http://ivo.garant.ru/document?id=57314169&amp;sub=18494" TargetMode="External"/><Relationship Id="rId1891" Type="http://schemas.openxmlformats.org/officeDocument/2006/relationships/hyperlink" Target="http://ivo.garant.ru/document?id=70452678&amp;sub=0" TargetMode="External"/><Relationship Id="rId2528" Type="http://schemas.openxmlformats.org/officeDocument/2006/relationships/hyperlink" Target="http://ivo.garant.ru/document?id=10005800&amp;sub=231" TargetMode="External"/><Relationship Id="rId2735" Type="http://schemas.openxmlformats.org/officeDocument/2006/relationships/hyperlink" Target="http://ivo.garant.ru/document?id=96167&amp;sub=2000" TargetMode="External"/><Relationship Id="rId2942" Type="http://schemas.openxmlformats.org/officeDocument/2006/relationships/hyperlink" Target="http://ivo.garant.ru/document?id=71335442&amp;sub=71" TargetMode="External"/><Relationship Id="rId707" Type="http://schemas.openxmlformats.org/officeDocument/2006/relationships/hyperlink" Target="http://ivo.garant.ru/document?id=12028965&amp;sub=0" TargetMode="External"/><Relationship Id="rId914" Type="http://schemas.openxmlformats.org/officeDocument/2006/relationships/hyperlink" Target="http://ivo.garant.ru/document?id=71029190&amp;sub=4801" TargetMode="External"/><Relationship Id="rId1337" Type="http://schemas.openxmlformats.org/officeDocument/2006/relationships/hyperlink" Target="http://ivo.garant.ru/document?id=5656566&amp;sub=183" TargetMode="External"/><Relationship Id="rId1544" Type="http://schemas.openxmlformats.org/officeDocument/2006/relationships/hyperlink" Target="http://ivo.garant.ru/document?id=71328134&amp;sub=131" TargetMode="External"/><Relationship Id="rId1751" Type="http://schemas.openxmlformats.org/officeDocument/2006/relationships/hyperlink" Target="http://ivo.garant.ru/document?id=12082693&amp;sub=1230" TargetMode="External"/><Relationship Id="rId2802" Type="http://schemas.openxmlformats.org/officeDocument/2006/relationships/hyperlink" Target="http://ivo.garant.ru/document?id=71632782&amp;sub=150401" TargetMode="External"/><Relationship Id="rId43" Type="http://schemas.openxmlformats.org/officeDocument/2006/relationships/hyperlink" Target="http://ivo.garant.ru/document?id=10064072&amp;sub=30000" TargetMode="External"/><Relationship Id="rId1404" Type="http://schemas.openxmlformats.org/officeDocument/2006/relationships/hyperlink" Target="http://ivo.garant.ru/document?id=12175177&amp;sub=0" TargetMode="External"/><Relationship Id="rId1611" Type="http://schemas.openxmlformats.org/officeDocument/2006/relationships/hyperlink" Target="http://ivo.garant.ru/document?id=12027405&amp;sub=0" TargetMode="External"/><Relationship Id="rId497" Type="http://schemas.openxmlformats.org/officeDocument/2006/relationships/hyperlink" Target="http://ivo.garant.ru/document?id=71478932&amp;sub=10000" TargetMode="External"/><Relationship Id="rId2178" Type="http://schemas.openxmlformats.org/officeDocument/2006/relationships/hyperlink" Target="http://ivo.garant.ru/document?id=71829786&amp;sub=62222" TargetMode="External"/><Relationship Id="rId2385" Type="http://schemas.openxmlformats.org/officeDocument/2006/relationships/hyperlink" Target="http://ivo.garant.ru/document?id=10005712&amp;sub=47000" TargetMode="External"/><Relationship Id="rId3229" Type="http://schemas.openxmlformats.org/officeDocument/2006/relationships/hyperlink" Target="http://ivo.garant.ru/document?id=57301772&amp;sub=2283" TargetMode="External"/><Relationship Id="rId357" Type="http://schemas.openxmlformats.org/officeDocument/2006/relationships/hyperlink" Target="http://ivo.garant.ru/document?id=77553002&amp;sub=23001" TargetMode="External"/><Relationship Id="rId1194" Type="http://schemas.openxmlformats.org/officeDocument/2006/relationships/hyperlink" Target="http://ivo.garant.ru/document?id=5653812&amp;sub=13822" TargetMode="External"/><Relationship Id="rId2038" Type="http://schemas.openxmlformats.org/officeDocument/2006/relationships/hyperlink" Target="http://ivo.garant.ru/document?id=70000198&amp;sub=0" TargetMode="External"/><Relationship Id="rId2592" Type="http://schemas.openxmlformats.org/officeDocument/2006/relationships/hyperlink" Target="http://ivo.garant.ru/document?id=77553002&amp;sub=18986" TargetMode="External"/><Relationship Id="rId217" Type="http://schemas.openxmlformats.org/officeDocument/2006/relationships/hyperlink" Target="http://ivo.garant.ru/document?id=12025268&amp;sub=2731" TargetMode="External"/><Relationship Id="rId564" Type="http://schemas.openxmlformats.org/officeDocument/2006/relationships/hyperlink" Target="http://ivo.garant.ru/document?id=12032066&amp;sub=2002" TargetMode="External"/><Relationship Id="rId771" Type="http://schemas.openxmlformats.org/officeDocument/2006/relationships/hyperlink" Target="http://ivo.garant.ru/document?id=1691061&amp;sub=0" TargetMode="External"/><Relationship Id="rId2245" Type="http://schemas.openxmlformats.org/officeDocument/2006/relationships/hyperlink" Target="http://ivo.garant.ru/document?id=71566858&amp;sub=92" TargetMode="External"/><Relationship Id="rId2452" Type="http://schemas.openxmlformats.org/officeDocument/2006/relationships/hyperlink" Target="http://ivo.garant.ru/document?id=77553002&amp;sub=18956" TargetMode="External"/><Relationship Id="rId424" Type="http://schemas.openxmlformats.org/officeDocument/2006/relationships/hyperlink" Target="http://ivo.garant.ru/document?id=57312337&amp;sub=282" TargetMode="External"/><Relationship Id="rId631" Type="http://schemas.openxmlformats.org/officeDocument/2006/relationships/hyperlink" Target="http://ivo.garant.ru/document?id=57399777&amp;sub=591" TargetMode="External"/><Relationship Id="rId1054" Type="http://schemas.openxmlformats.org/officeDocument/2006/relationships/hyperlink" Target="http://ivo.garant.ru/document?id=77553002&amp;sub=12201" TargetMode="External"/><Relationship Id="rId1261" Type="http://schemas.openxmlformats.org/officeDocument/2006/relationships/hyperlink" Target="http://ivo.garant.ru/document?id=71328135&amp;sub=0" TargetMode="External"/><Relationship Id="rId2105" Type="http://schemas.openxmlformats.org/officeDocument/2006/relationships/hyperlink" Target="http://ivo.garant.ru/document?id=10005800&amp;sub=4010" TargetMode="External"/><Relationship Id="rId2312" Type="http://schemas.openxmlformats.org/officeDocument/2006/relationships/hyperlink" Target="http://ivo.garant.ru/document?id=71566858&amp;sub=92" TargetMode="External"/><Relationship Id="rId1121" Type="http://schemas.openxmlformats.org/officeDocument/2006/relationships/hyperlink" Target="http://ivo.garant.ru/document?id=57328126&amp;sub=1312" TargetMode="External"/><Relationship Id="rId3086" Type="http://schemas.openxmlformats.org/officeDocument/2006/relationships/hyperlink" Target="http://ivo.garant.ru/document?id=71195520&amp;sub=2312" TargetMode="External"/><Relationship Id="rId1938" Type="http://schemas.openxmlformats.org/officeDocument/2006/relationships/hyperlink" Target="http://ivo.garant.ru/document?id=71328135&amp;sub=0" TargetMode="External"/><Relationship Id="rId3153" Type="http://schemas.openxmlformats.org/officeDocument/2006/relationships/hyperlink" Target="http://ivo.garant.ru/document?id=10064072&amp;sub=53" TargetMode="External"/><Relationship Id="rId281" Type="http://schemas.openxmlformats.org/officeDocument/2006/relationships/hyperlink" Target="http://ivo.garant.ru/document?id=12072460&amp;sub=0" TargetMode="External"/><Relationship Id="rId3013" Type="http://schemas.openxmlformats.org/officeDocument/2006/relationships/hyperlink" Target="http://ivo.garant.ru/document?id=57327777&amp;sub=2011521" TargetMode="External"/><Relationship Id="rId141" Type="http://schemas.openxmlformats.org/officeDocument/2006/relationships/hyperlink" Target="http://ivo.garant.ru/document?id=57407188&amp;sub=1101" TargetMode="External"/><Relationship Id="rId3220" Type="http://schemas.openxmlformats.org/officeDocument/2006/relationships/hyperlink" Target="http://ivo.garant.ru/document?id=71006412&amp;sub=142" TargetMode="External"/><Relationship Id="rId7" Type="http://schemas.openxmlformats.org/officeDocument/2006/relationships/hyperlink" Target="http://ivo.garant.ru/document?id=71006412&amp;sub=0" TargetMode="External"/><Relationship Id="rId2779" Type="http://schemas.openxmlformats.org/officeDocument/2006/relationships/hyperlink" Target="http://ivo.garant.ru/document?id=57307243&amp;sub=9993" TargetMode="External"/><Relationship Id="rId2986" Type="http://schemas.openxmlformats.org/officeDocument/2006/relationships/hyperlink" Target="http://ivo.garant.ru/document?id=71879810&amp;sub=815" TargetMode="External"/><Relationship Id="rId958" Type="http://schemas.openxmlformats.org/officeDocument/2006/relationships/hyperlink" Target="http://ivo.garant.ru/document?id=70731250&amp;sub=413" TargetMode="External"/><Relationship Id="rId1588" Type="http://schemas.openxmlformats.org/officeDocument/2006/relationships/hyperlink" Target="http://ivo.garant.ru/document?id=10000758&amp;sub=325" TargetMode="External"/><Relationship Id="rId1795" Type="http://schemas.openxmlformats.org/officeDocument/2006/relationships/hyperlink" Target="http://ivo.garant.ru/document?id=77553002&amp;sub=18640" TargetMode="External"/><Relationship Id="rId2639" Type="http://schemas.openxmlformats.org/officeDocument/2006/relationships/hyperlink" Target="http://ivo.garant.ru/document?id=77553002&amp;sub=18993" TargetMode="External"/><Relationship Id="rId2846" Type="http://schemas.openxmlformats.org/officeDocument/2006/relationships/hyperlink" Target="http://ivo.garant.ru/document?id=77553002&amp;sub=201801" TargetMode="External"/><Relationship Id="rId87" Type="http://schemas.openxmlformats.org/officeDocument/2006/relationships/hyperlink" Target="http://ivo.garant.ru/document?id=10006464&amp;sub=5110201" TargetMode="External"/><Relationship Id="rId818" Type="http://schemas.openxmlformats.org/officeDocument/2006/relationships/hyperlink" Target="http://ivo.garant.ru/document?id=5653812&amp;sub=731" TargetMode="External"/><Relationship Id="rId1448" Type="http://schemas.openxmlformats.org/officeDocument/2006/relationships/hyperlink" Target="http://ivo.garant.ru/document?id=71328134&amp;sub=131" TargetMode="External"/><Relationship Id="rId1655" Type="http://schemas.openxmlformats.org/officeDocument/2006/relationships/hyperlink" Target="http://ivo.garant.ru/document?id=71328134&amp;sub=131" TargetMode="External"/><Relationship Id="rId2706" Type="http://schemas.openxmlformats.org/officeDocument/2006/relationships/hyperlink" Target="http://ivo.garant.ru/document?id=71328135&amp;sub=0" TargetMode="External"/><Relationship Id="rId1308" Type="http://schemas.openxmlformats.org/officeDocument/2006/relationships/hyperlink" Target="http://ivo.garant.ru/document?id=5325245&amp;sub=1773" TargetMode="External"/><Relationship Id="rId1862" Type="http://schemas.openxmlformats.org/officeDocument/2006/relationships/hyperlink" Target="http://ivo.garant.ru/document?id=57310398&amp;sub=18687" TargetMode="External"/><Relationship Id="rId2913" Type="http://schemas.openxmlformats.org/officeDocument/2006/relationships/hyperlink" Target="http://ivo.garant.ru/document?id=71632782&amp;sub=151502" TargetMode="External"/><Relationship Id="rId1515" Type="http://schemas.openxmlformats.org/officeDocument/2006/relationships/hyperlink" Target="http://ivo.garant.ru/document?id=70731250&amp;sub=135" TargetMode="External"/><Relationship Id="rId1722" Type="http://schemas.openxmlformats.org/officeDocument/2006/relationships/hyperlink" Target="http://ivo.garant.ru/document?id=77553002&amp;sub=18510" TargetMode="External"/><Relationship Id="rId14" Type="http://schemas.openxmlformats.org/officeDocument/2006/relationships/hyperlink" Target="http://ivo.garant.ru/document?id=12051438&amp;sub=0" TargetMode="External"/><Relationship Id="rId2289" Type="http://schemas.openxmlformats.org/officeDocument/2006/relationships/hyperlink" Target="http://ivo.garant.ru/document?id=57322970&amp;sub=18949" TargetMode="External"/><Relationship Id="rId2496" Type="http://schemas.openxmlformats.org/officeDocument/2006/relationships/hyperlink" Target="http://ivo.garant.ru/document?id=71008362&amp;sub=5" TargetMode="External"/><Relationship Id="rId468" Type="http://schemas.openxmlformats.org/officeDocument/2006/relationships/hyperlink" Target="http://ivo.garant.ru/document?id=87066&amp;sub=10000" TargetMode="External"/><Relationship Id="rId675" Type="http://schemas.openxmlformats.org/officeDocument/2006/relationships/hyperlink" Target="http://ivo.garant.ru/document?id=57303427&amp;sub=61044" TargetMode="External"/><Relationship Id="rId882" Type="http://schemas.openxmlformats.org/officeDocument/2006/relationships/hyperlink" Target="http://ivo.garant.ru/document?id=5325245&amp;sub=954" TargetMode="External"/><Relationship Id="rId1098" Type="http://schemas.openxmlformats.org/officeDocument/2006/relationships/hyperlink" Target="http://ivo.garant.ru/document?id=5422520&amp;sub=0" TargetMode="External"/><Relationship Id="rId2149" Type="http://schemas.openxmlformats.org/officeDocument/2006/relationships/hyperlink" Target="http://ivo.garant.ru/document?id=77553002&amp;sub=18930" TargetMode="External"/><Relationship Id="rId2356" Type="http://schemas.openxmlformats.org/officeDocument/2006/relationships/hyperlink" Target="http://ivo.garant.ru/document?id=12025268&amp;sub=181" TargetMode="External"/><Relationship Id="rId2563" Type="http://schemas.openxmlformats.org/officeDocument/2006/relationships/hyperlink" Target="http://ivo.garant.ru/document?id=71603340&amp;sub=0" TargetMode="External"/><Relationship Id="rId2770" Type="http://schemas.openxmlformats.org/officeDocument/2006/relationships/hyperlink" Target="http://ivo.garant.ru/document?id=71195520&amp;sub=2310" TargetMode="External"/><Relationship Id="rId328" Type="http://schemas.openxmlformats.org/officeDocument/2006/relationships/hyperlink" Target="http://ivo.garant.ru/document?id=57327260&amp;sub=2202" TargetMode="External"/><Relationship Id="rId535" Type="http://schemas.openxmlformats.org/officeDocument/2006/relationships/hyperlink" Target="http://ivo.garant.ru/document?id=71008362&amp;sub=5" TargetMode="External"/><Relationship Id="rId742" Type="http://schemas.openxmlformats.org/officeDocument/2006/relationships/hyperlink" Target="http://ivo.garant.ru/document?id=12064271&amp;sub=1632" TargetMode="External"/><Relationship Id="rId1165" Type="http://schemas.openxmlformats.org/officeDocument/2006/relationships/hyperlink" Target="http://ivo.garant.ru/document?id=12025268&amp;sub=1021" TargetMode="External"/><Relationship Id="rId1372" Type="http://schemas.openxmlformats.org/officeDocument/2006/relationships/hyperlink" Target="http://ivo.garant.ru/document?id=70015480&amp;sub=1004" TargetMode="External"/><Relationship Id="rId2009" Type="http://schemas.openxmlformats.org/officeDocument/2006/relationships/hyperlink" Target="http://ivo.garant.ru/document?id=70000062&amp;sub=41" TargetMode="External"/><Relationship Id="rId2216" Type="http://schemas.openxmlformats.org/officeDocument/2006/relationships/hyperlink" Target="http://ivo.garant.ru/document?id=10080094&amp;sub=100" TargetMode="External"/><Relationship Id="rId2423" Type="http://schemas.openxmlformats.org/officeDocument/2006/relationships/hyperlink" Target="http://ivo.garant.ru/document?id=71905532&amp;sub=1899320" TargetMode="External"/><Relationship Id="rId2630" Type="http://schemas.openxmlformats.org/officeDocument/2006/relationships/hyperlink" Target="http://ivo.garant.ru/document?id=12033717&amp;sub=0" TargetMode="External"/><Relationship Id="rId602" Type="http://schemas.openxmlformats.org/officeDocument/2006/relationships/hyperlink" Target="http://ivo.garant.ru/document?id=57401133&amp;sub=483" TargetMode="External"/><Relationship Id="rId1025" Type="http://schemas.openxmlformats.org/officeDocument/2006/relationships/hyperlink" Target="http://ivo.garant.ru/document?id=5653812&amp;sub=11312" TargetMode="External"/><Relationship Id="rId1232" Type="http://schemas.openxmlformats.org/officeDocument/2006/relationships/hyperlink" Target="http://ivo.garant.ru/document?id=71328134&amp;sub=134" TargetMode="External"/><Relationship Id="rId3197" Type="http://schemas.openxmlformats.org/officeDocument/2006/relationships/hyperlink" Target="http://ivo.garant.ru/document?id=57649527&amp;sub=22310" TargetMode="External"/><Relationship Id="rId3057" Type="http://schemas.openxmlformats.org/officeDocument/2006/relationships/hyperlink" Target="http://ivo.garant.ru/document?id=77553002&amp;sub=21360" TargetMode="External"/><Relationship Id="rId185" Type="http://schemas.openxmlformats.org/officeDocument/2006/relationships/hyperlink" Target="http://ivo.garant.ru/document?id=57953406&amp;sub=1607" TargetMode="External"/><Relationship Id="rId1909" Type="http://schemas.openxmlformats.org/officeDocument/2006/relationships/hyperlink" Target="http://ivo.garant.ru/document?id=12011456&amp;sub=72" TargetMode="External"/><Relationship Id="rId3264" Type="http://schemas.openxmlformats.org/officeDocument/2006/relationships/hyperlink" Target="http://ivo.garant.ru/document?id=5325245&amp;sub=2332" TargetMode="External"/><Relationship Id="rId392" Type="http://schemas.openxmlformats.org/officeDocument/2006/relationships/hyperlink" Target="http://ivo.garant.ru/document?id=70731251&amp;sub=0" TargetMode="External"/><Relationship Id="rId2073" Type="http://schemas.openxmlformats.org/officeDocument/2006/relationships/hyperlink" Target="http://ivo.garant.ru/document?id=77553002&amp;sub=18917" TargetMode="External"/><Relationship Id="rId2280" Type="http://schemas.openxmlformats.org/officeDocument/2006/relationships/hyperlink" Target="http://ivo.garant.ru/document?id=77564366&amp;sub=18947018" TargetMode="External"/><Relationship Id="rId3124" Type="http://schemas.openxmlformats.org/officeDocument/2006/relationships/hyperlink" Target="http://ivo.garant.ru/document?id=71328135&amp;sub=0" TargetMode="External"/><Relationship Id="rId252" Type="http://schemas.openxmlformats.org/officeDocument/2006/relationships/hyperlink" Target="http://ivo.garant.ru/document?id=5657160&amp;sub=20043" TargetMode="External"/><Relationship Id="rId2140" Type="http://schemas.openxmlformats.org/officeDocument/2006/relationships/hyperlink" Target="http://ivo.garant.ru/document?id=71829786&amp;sub=6211" TargetMode="External"/><Relationship Id="rId112" Type="http://schemas.openxmlformats.org/officeDocument/2006/relationships/hyperlink" Target="http://ivo.garant.ru/document?id=5325245&amp;sub=603" TargetMode="External"/><Relationship Id="rId1699" Type="http://schemas.openxmlformats.org/officeDocument/2006/relationships/hyperlink" Target="http://ivo.garant.ru/document?id=12075177&amp;sub=101" TargetMode="External"/><Relationship Id="rId2000" Type="http://schemas.openxmlformats.org/officeDocument/2006/relationships/hyperlink" Target="http://ivo.garant.ru/document?id=70000062&amp;sub=41" TargetMode="External"/><Relationship Id="rId417" Type="http://schemas.openxmlformats.org/officeDocument/2006/relationships/hyperlink" Target="http://ivo.garant.ru/document?id=70509024&amp;sub=11" TargetMode="External"/><Relationship Id="rId624" Type="http://schemas.openxmlformats.org/officeDocument/2006/relationships/hyperlink" Target="http://ivo.garant.ru/document?id=5325245&amp;sub=571" TargetMode="External"/><Relationship Id="rId831" Type="http://schemas.openxmlformats.org/officeDocument/2006/relationships/hyperlink" Target="http://ivo.garant.ru/document?id=12064271&amp;sub=179" TargetMode="External"/><Relationship Id="rId1047" Type="http://schemas.openxmlformats.org/officeDocument/2006/relationships/hyperlink" Target="http://ivo.garant.ru/document?id=70731250&amp;sub=41" TargetMode="External"/><Relationship Id="rId1254" Type="http://schemas.openxmlformats.org/officeDocument/2006/relationships/hyperlink" Target="http://ivo.garant.ru/document?id=12032277&amp;sub=4000" TargetMode="External"/><Relationship Id="rId1461" Type="http://schemas.openxmlformats.org/officeDocument/2006/relationships/hyperlink" Target="http://ivo.garant.ru/document?id=57310398&amp;sub=1832123" TargetMode="External"/><Relationship Id="rId2305" Type="http://schemas.openxmlformats.org/officeDocument/2006/relationships/hyperlink" Target="http://ivo.garant.ru/document?id=71566859&amp;sub=0" TargetMode="External"/><Relationship Id="rId2512" Type="http://schemas.openxmlformats.org/officeDocument/2006/relationships/hyperlink" Target="http://ivo.garant.ru/document?id=71067790&amp;sub=0" TargetMode="External"/><Relationship Id="rId2957" Type="http://schemas.openxmlformats.org/officeDocument/2006/relationships/hyperlink" Target="http://ivo.garant.ru/document?id=12038267&amp;sub=0" TargetMode="External"/><Relationship Id="rId929" Type="http://schemas.openxmlformats.org/officeDocument/2006/relationships/hyperlink" Target="http://ivo.garant.ru/document?id=5653812&amp;sub=11007" TargetMode="External"/><Relationship Id="rId1114" Type="http://schemas.openxmlformats.org/officeDocument/2006/relationships/hyperlink" Target="http://ivo.garant.ru/document?id=71312160&amp;sub=552" TargetMode="External"/><Relationship Id="rId1321" Type="http://schemas.openxmlformats.org/officeDocument/2006/relationships/hyperlink" Target="http://ivo.garant.ru/document?id=70319190&amp;sub=50001" TargetMode="External"/><Relationship Id="rId1559" Type="http://schemas.openxmlformats.org/officeDocument/2006/relationships/hyperlink" Target="http://ivo.garant.ru/document?id=57310398&amp;sub=18419" TargetMode="External"/><Relationship Id="rId1766" Type="http://schemas.openxmlformats.org/officeDocument/2006/relationships/hyperlink" Target="http://ivo.garant.ru/document?id=12082693&amp;sub=1230" TargetMode="External"/><Relationship Id="rId1973" Type="http://schemas.openxmlformats.org/officeDocument/2006/relationships/hyperlink" Target="http://ivo.garant.ru/document?id=70452686&amp;sub=1501" TargetMode="External"/><Relationship Id="rId2817" Type="http://schemas.openxmlformats.org/officeDocument/2006/relationships/hyperlink" Target="http://ivo.garant.ru/document?id=71632782&amp;sub=150702" TargetMode="External"/><Relationship Id="rId58" Type="http://schemas.openxmlformats.org/officeDocument/2006/relationships/hyperlink" Target="http://ivo.garant.ru/document?id=71008362&amp;sub=5" TargetMode="External"/><Relationship Id="rId1419" Type="http://schemas.openxmlformats.org/officeDocument/2006/relationships/hyperlink" Target="http://ivo.garant.ru/document?id=12084637&amp;sub=500" TargetMode="External"/><Relationship Id="rId1626" Type="http://schemas.openxmlformats.org/officeDocument/2006/relationships/hyperlink" Target="http://ivo.garant.ru/document?id=71909922&amp;sub=0" TargetMode="External"/><Relationship Id="rId1833" Type="http://schemas.openxmlformats.org/officeDocument/2006/relationships/hyperlink" Target="http://ivo.garant.ru/document?id=70452686&amp;sub=1501" TargetMode="External"/><Relationship Id="rId3079" Type="http://schemas.openxmlformats.org/officeDocument/2006/relationships/hyperlink" Target="http://ivo.garant.ru/document?id=71006412&amp;sub=6232" TargetMode="External"/><Relationship Id="rId1900" Type="http://schemas.openxmlformats.org/officeDocument/2006/relationships/hyperlink" Target="http://ivo.garant.ru/document?id=70452678&amp;sub=75" TargetMode="External"/><Relationship Id="rId2095" Type="http://schemas.openxmlformats.org/officeDocument/2006/relationships/hyperlink" Target="http://ivo.garant.ru/document?id=71566859&amp;sub=0" TargetMode="External"/><Relationship Id="rId3146" Type="http://schemas.openxmlformats.org/officeDocument/2006/relationships/hyperlink" Target="http://ivo.garant.ru/document?id=12038267&amp;sub=1550" TargetMode="External"/><Relationship Id="rId274" Type="http://schemas.openxmlformats.org/officeDocument/2006/relationships/hyperlink" Target="http://ivo.garant.ru/document?id=71195520&amp;sub=1223" TargetMode="External"/><Relationship Id="rId481" Type="http://schemas.openxmlformats.org/officeDocument/2006/relationships/hyperlink" Target="http://ivo.garant.ru/document?id=71008362&amp;sub=5" TargetMode="External"/><Relationship Id="rId2162" Type="http://schemas.openxmlformats.org/officeDocument/2006/relationships/hyperlink" Target="http://ivo.garant.ru/document?id=12033717&amp;sub=7" TargetMode="External"/><Relationship Id="rId3006" Type="http://schemas.openxmlformats.org/officeDocument/2006/relationships/hyperlink" Target="http://ivo.garant.ru/document?id=71632782&amp;sub=152107" TargetMode="External"/><Relationship Id="rId134" Type="http://schemas.openxmlformats.org/officeDocument/2006/relationships/hyperlink" Target="http://ivo.garant.ru/document?id=57301772&amp;sub=901" TargetMode="External"/><Relationship Id="rId579" Type="http://schemas.openxmlformats.org/officeDocument/2006/relationships/hyperlink" Target="http://ivo.garant.ru/document?id=12073121&amp;sub=1004" TargetMode="External"/><Relationship Id="rId786" Type="http://schemas.openxmlformats.org/officeDocument/2006/relationships/hyperlink" Target="http://ivo.garant.ru/document?id=12031539&amp;sub=1000" TargetMode="External"/><Relationship Id="rId993" Type="http://schemas.openxmlformats.org/officeDocument/2006/relationships/hyperlink" Target="http://ivo.garant.ru/document?id=70731250&amp;sub=111332" TargetMode="External"/><Relationship Id="rId2467" Type="http://schemas.openxmlformats.org/officeDocument/2006/relationships/hyperlink" Target="http://ivo.garant.ru/document?id=71566858&amp;sub=92" TargetMode="External"/><Relationship Id="rId2674" Type="http://schemas.openxmlformats.org/officeDocument/2006/relationships/hyperlink" Target="http://ivo.garant.ru/document?id=57310398&amp;sub=1899619" TargetMode="External"/><Relationship Id="rId3213" Type="http://schemas.openxmlformats.org/officeDocument/2006/relationships/hyperlink" Target="http://ivo.garant.ru/document?id=57401133&amp;sub=2252" TargetMode="External"/><Relationship Id="rId341" Type="http://schemas.openxmlformats.org/officeDocument/2006/relationships/hyperlink" Target="http://ivo.garant.ru/document?id=890941&amp;sub=1761" TargetMode="External"/><Relationship Id="rId439" Type="http://schemas.openxmlformats.org/officeDocument/2006/relationships/hyperlink" Target="http://ivo.garant.ru/document?id=71006412&amp;sub=143" TargetMode="External"/><Relationship Id="rId646" Type="http://schemas.openxmlformats.org/officeDocument/2006/relationships/hyperlink" Target="http://ivo.garant.ru/document?id=12166791&amp;sub=0" TargetMode="External"/><Relationship Id="rId1069" Type="http://schemas.openxmlformats.org/officeDocument/2006/relationships/hyperlink" Target="http://ivo.garant.ru/document?id=5325245&amp;sub=1262" TargetMode="External"/><Relationship Id="rId1276" Type="http://schemas.openxmlformats.org/officeDocument/2006/relationships/hyperlink" Target="http://ivo.garant.ru/document?id=10080094&amp;sub=0" TargetMode="External"/><Relationship Id="rId1483" Type="http://schemas.openxmlformats.org/officeDocument/2006/relationships/hyperlink" Target="http://ivo.garant.ru/document?id=57310398&amp;sub=183232" TargetMode="External"/><Relationship Id="rId2022" Type="http://schemas.openxmlformats.org/officeDocument/2006/relationships/hyperlink" Target="http://ivo.garant.ru/document?id=77553002&amp;sub=1895" TargetMode="External"/><Relationship Id="rId2327" Type="http://schemas.openxmlformats.org/officeDocument/2006/relationships/hyperlink" Target="http://ivo.garant.ru/document?id=71829786&amp;sub=6252" TargetMode="External"/><Relationship Id="rId2881" Type="http://schemas.openxmlformats.org/officeDocument/2006/relationships/hyperlink" Target="http://ivo.garant.ru/document?id=71632782&amp;sub=25260221" TargetMode="External"/><Relationship Id="rId2979" Type="http://schemas.openxmlformats.org/officeDocument/2006/relationships/hyperlink" Target="http://ivo.garant.ru/document?id=57327777&amp;sub=2010152" TargetMode="External"/><Relationship Id="rId201" Type="http://schemas.openxmlformats.org/officeDocument/2006/relationships/hyperlink" Target="http://ivo.garant.ru/document?id=70444862&amp;sub=211" TargetMode="External"/><Relationship Id="rId506" Type="http://schemas.openxmlformats.org/officeDocument/2006/relationships/hyperlink" Target="http://ivo.garant.ru/document?id=70420114&amp;sub=1000" TargetMode="External"/><Relationship Id="rId853" Type="http://schemas.openxmlformats.org/officeDocument/2006/relationships/hyperlink" Target="http://ivo.garant.ru/document?id=12068349&amp;sub=319" TargetMode="External"/><Relationship Id="rId1136" Type="http://schemas.openxmlformats.org/officeDocument/2006/relationships/hyperlink" Target="http://ivo.garant.ru/document?id=70731250&amp;sub=41" TargetMode="External"/><Relationship Id="rId1690" Type="http://schemas.openxmlformats.org/officeDocument/2006/relationships/hyperlink" Target="http://ivo.garant.ru/document?id=57314169&amp;sub=18495101" TargetMode="External"/><Relationship Id="rId1788" Type="http://schemas.openxmlformats.org/officeDocument/2006/relationships/hyperlink" Target="http://ivo.garant.ru/document?id=77553002&amp;sub=18620" TargetMode="External"/><Relationship Id="rId1995" Type="http://schemas.openxmlformats.org/officeDocument/2006/relationships/hyperlink" Target="http://ivo.garant.ru/document?id=12011456&amp;sub=0" TargetMode="External"/><Relationship Id="rId2534" Type="http://schemas.openxmlformats.org/officeDocument/2006/relationships/hyperlink" Target="http://ivo.garant.ru/document?id=10005800&amp;sub=231" TargetMode="External"/><Relationship Id="rId2741" Type="http://schemas.openxmlformats.org/officeDocument/2006/relationships/hyperlink" Target="http://ivo.garant.ru/document?id=57401133&amp;sub=19004" TargetMode="External"/><Relationship Id="rId2839" Type="http://schemas.openxmlformats.org/officeDocument/2006/relationships/hyperlink" Target="http://ivo.garant.ru/document?id=71632782&amp;sub=151003" TargetMode="External"/><Relationship Id="rId713" Type="http://schemas.openxmlformats.org/officeDocument/2006/relationships/hyperlink" Target="http://ivo.garant.ru/document?id=71632880&amp;sub=610143" TargetMode="External"/><Relationship Id="rId920" Type="http://schemas.openxmlformats.org/officeDocument/2006/relationships/hyperlink" Target="http://ivo.garant.ru/document?id=71029190&amp;sub=2" TargetMode="External"/><Relationship Id="rId1343" Type="http://schemas.openxmlformats.org/officeDocument/2006/relationships/hyperlink" Target="http://ivo.garant.ru/document?id=12075177&amp;sub=101" TargetMode="External"/><Relationship Id="rId1550" Type="http://schemas.openxmlformats.org/officeDocument/2006/relationships/hyperlink" Target="http://ivo.garant.ru/document?id=71328134&amp;sub=131" TargetMode="External"/><Relationship Id="rId1648" Type="http://schemas.openxmlformats.org/officeDocument/2006/relationships/hyperlink" Target="http://ivo.garant.ru/document?id=71843106&amp;sub=0" TargetMode="External"/><Relationship Id="rId2601" Type="http://schemas.openxmlformats.org/officeDocument/2006/relationships/hyperlink" Target="http://ivo.garant.ru/document?id=71630254&amp;sub=8601253" TargetMode="External"/><Relationship Id="rId1203" Type="http://schemas.openxmlformats.org/officeDocument/2006/relationships/hyperlink" Target="http://ivo.garant.ru/document?id=12068676&amp;sub=20" TargetMode="External"/><Relationship Id="rId1410" Type="http://schemas.openxmlformats.org/officeDocument/2006/relationships/hyperlink" Target="http://ivo.garant.ru/document?id=71328135&amp;sub=0" TargetMode="External"/><Relationship Id="rId1508" Type="http://schemas.openxmlformats.org/officeDocument/2006/relationships/hyperlink" Target="http://ivo.garant.ru/document?id=70000198&amp;sub=0" TargetMode="External"/><Relationship Id="rId1855" Type="http://schemas.openxmlformats.org/officeDocument/2006/relationships/hyperlink" Target="http://ivo.garant.ru/document?id=71328135&amp;sub=0" TargetMode="External"/><Relationship Id="rId2906" Type="http://schemas.openxmlformats.org/officeDocument/2006/relationships/hyperlink" Target="http://ivo.garant.ru/document?id=71632782&amp;sub=151413" TargetMode="External"/><Relationship Id="rId3070" Type="http://schemas.openxmlformats.org/officeDocument/2006/relationships/hyperlink" Target="http://ivo.garant.ru/document?id=77553002&amp;sub=21390" TargetMode="External"/><Relationship Id="rId1715" Type="http://schemas.openxmlformats.org/officeDocument/2006/relationships/hyperlink" Target="http://ivo.garant.ru/document?id=71829786&amp;sub=613" TargetMode="External"/><Relationship Id="rId1922" Type="http://schemas.openxmlformats.org/officeDocument/2006/relationships/hyperlink" Target="http://ivo.garant.ru/document?id=70452686&amp;sub=1501" TargetMode="External"/><Relationship Id="rId3168" Type="http://schemas.openxmlformats.org/officeDocument/2006/relationships/hyperlink" Target="http://ivo.garant.ru/document?id=77553002&amp;sub=213310" TargetMode="External"/><Relationship Id="rId296" Type="http://schemas.openxmlformats.org/officeDocument/2006/relationships/hyperlink" Target="http://ivo.garant.ru/document?id=57649527&amp;sub=200075" TargetMode="External"/><Relationship Id="rId2184" Type="http://schemas.openxmlformats.org/officeDocument/2006/relationships/hyperlink" Target="http://ivo.garant.ru/document?id=71829786&amp;sub=62223" TargetMode="External"/><Relationship Id="rId2391" Type="http://schemas.openxmlformats.org/officeDocument/2006/relationships/hyperlink" Target="http://ivo.garant.ru/document?id=10005712&amp;sub=324" TargetMode="External"/><Relationship Id="rId3028" Type="http://schemas.openxmlformats.org/officeDocument/2006/relationships/hyperlink" Target="http://ivo.garant.ru/document?id=12038258&amp;sub=0" TargetMode="External"/><Relationship Id="rId3235" Type="http://schemas.openxmlformats.org/officeDocument/2006/relationships/hyperlink" Target="http://ivo.garant.ru/document?id=70444862&amp;sub=211" TargetMode="External"/><Relationship Id="rId156" Type="http://schemas.openxmlformats.org/officeDocument/2006/relationships/hyperlink" Target="http://ivo.garant.ru/document?id=71008363&amp;sub=0" TargetMode="External"/><Relationship Id="rId363" Type="http://schemas.openxmlformats.org/officeDocument/2006/relationships/hyperlink" Target="http://ivo.garant.ru/document?id=12064271&amp;sub=4011" TargetMode="External"/><Relationship Id="rId570" Type="http://schemas.openxmlformats.org/officeDocument/2006/relationships/hyperlink" Target="http://ivo.garant.ru/document?id=12027526&amp;sub=18803" TargetMode="External"/><Relationship Id="rId2044" Type="http://schemas.openxmlformats.org/officeDocument/2006/relationships/hyperlink" Target="http://ivo.garant.ru/document?id=71195534&amp;sub=5001" TargetMode="External"/><Relationship Id="rId2251" Type="http://schemas.openxmlformats.org/officeDocument/2006/relationships/hyperlink" Target="http://ivo.garant.ru/document?id=77553002&amp;sub=18946" TargetMode="External"/><Relationship Id="rId2489" Type="http://schemas.openxmlformats.org/officeDocument/2006/relationships/hyperlink" Target="http://ivo.garant.ru/document?id=71008363&amp;sub=0" TargetMode="External"/><Relationship Id="rId2696" Type="http://schemas.openxmlformats.org/officeDocument/2006/relationships/hyperlink" Target="http://ivo.garant.ru/document?id=71328134&amp;sub=446" TargetMode="External"/><Relationship Id="rId223" Type="http://schemas.openxmlformats.org/officeDocument/2006/relationships/hyperlink" Target="http://ivo.garant.ru/document?id=77553002&amp;sub=20001" TargetMode="External"/><Relationship Id="rId430" Type="http://schemas.openxmlformats.org/officeDocument/2006/relationships/hyperlink" Target="http://ivo.garant.ru/document?id=70318654&amp;sub=2000" TargetMode="External"/><Relationship Id="rId668" Type="http://schemas.openxmlformats.org/officeDocument/2006/relationships/hyperlink" Target="http://ivo.garant.ru/document?id=70003036&amp;sub=0" TargetMode="External"/><Relationship Id="rId875" Type="http://schemas.openxmlformats.org/officeDocument/2006/relationships/hyperlink" Target="http://ivo.garant.ru/document?id=12028965&amp;sub=20" TargetMode="External"/><Relationship Id="rId1060" Type="http://schemas.openxmlformats.org/officeDocument/2006/relationships/hyperlink" Target="http://ivo.garant.ru/document?id=57407188&amp;sub=1261" TargetMode="External"/><Relationship Id="rId1298" Type="http://schemas.openxmlformats.org/officeDocument/2006/relationships/hyperlink" Target="http://ivo.garant.ru/document?id=12027526&amp;sub=22222" TargetMode="External"/><Relationship Id="rId2111" Type="http://schemas.openxmlformats.org/officeDocument/2006/relationships/hyperlink" Target="http://ivo.garant.ru/document?id=57327259&amp;sub=189236" TargetMode="External"/><Relationship Id="rId2349" Type="http://schemas.openxmlformats.org/officeDocument/2006/relationships/hyperlink" Target="http://ivo.garant.ru/document?id=77564366&amp;sub=1894913" TargetMode="External"/><Relationship Id="rId2556" Type="http://schemas.openxmlformats.org/officeDocument/2006/relationships/hyperlink" Target="http://ivo.garant.ru/document?id=71582448&amp;sub=1000" TargetMode="External"/><Relationship Id="rId2763" Type="http://schemas.openxmlformats.org/officeDocument/2006/relationships/hyperlink" Target="http://ivo.garant.ru/document?id=10004442&amp;sub=41" TargetMode="External"/><Relationship Id="rId2970" Type="http://schemas.openxmlformats.org/officeDocument/2006/relationships/hyperlink" Target="http://ivo.garant.ru/document?id=70305624&amp;sub=31" TargetMode="External"/><Relationship Id="rId528" Type="http://schemas.openxmlformats.org/officeDocument/2006/relationships/hyperlink" Target="http://ivo.garant.ru/document?id=70103722&amp;sub=10" TargetMode="External"/><Relationship Id="rId735" Type="http://schemas.openxmlformats.org/officeDocument/2006/relationships/hyperlink" Target="http://ivo.garant.ru/document?id=71632880&amp;sub=44" TargetMode="External"/><Relationship Id="rId942" Type="http://schemas.openxmlformats.org/officeDocument/2006/relationships/hyperlink" Target="http://ivo.garant.ru/document?id=57643490&amp;sub=110010" TargetMode="External"/><Relationship Id="rId1158" Type="http://schemas.openxmlformats.org/officeDocument/2006/relationships/hyperlink" Target="http://ivo.garant.ru/document?id=71328134&amp;sub=134" TargetMode="External"/><Relationship Id="rId1365" Type="http://schemas.openxmlformats.org/officeDocument/2006/relationships/hyperlink" Target="http://ivo.garant.ru/document?id=71972896&amp;sub=200" TargetMode="External"/><Relationship Id="rId1572" Type="http://schemas.openxmlformats.org/officeDocument/2006/relationships/hyperlink" Target="http://ivo.garant.ru/document?id=77564366&amp;sub=1841013" TargetMode="External"/><Relationship Id="rId2209" Type="http://schemas.openxmlformats.org/officeDocument/2006/relationships/hyperlink" Target="http://ivo.garant.ru/document?id=71566858&amp;sub=92" TargetMode="External"/><Relationship Id="rId2416" Type="http://schemas.openxmlformats.org/officeDocument/2006/relationships/hyperlink" Target="http://ivo.garant.ru/document?id=71566858&amp;sub=92" TargetMode="External"/><Relationship Id="rId2623" Type="http://schemas.openxmlformats.org/officeDocument/2006/relationships/hyperlink" Target="http://ivo.garant.ru/document?id=71630254&amp;sub=8601254" TargetMode="External"/><Relationship Id="rId1018" Type="http://schemas.openxmlformats.org/officeDocument/2006/relationships/hyperlink" Target="http://ivo.garant.ru/document?id=77553002&amp;sub=11201" TargetMode="External"/><Relationship Id="rId1225" Type="http://schemas.openxmlformats.org/officeDocument/2006/relationships/hyperlink" Target="http://ivo.garant.ru/document?id=70731251&amp;sub=0" TargetMode="External"/><Relationship Id="rId1432" Type="http://schemas.openxmlformats.org/officeDocument/2006/relationships/hyperlink" Target="http://ivo.garant.ru/document?id=12075177&amp;sub=101" TargetMode="External"/><Relationship Id="rId1877" Type="http://schemas.openxmlformats.org/officeDocument/2006/relationships/hyperlink" Target="http://ivo.garant.ru/document?id=57950518&amp;sub=186101" TargetMode="External"/><Relationship Id="rId2830" Type="http://schemas.openxmlformats.org/officeDocument/2006/relationships/hyperlink" Target="http://ivo.garant.ru/document?id=57649527&amp;sub=201072" TargetMode="External"/><Relationship Id="rId2928" Type="http://schemas.openxmlformats.org/officeDocument/2006/relationships/hyperlink" Target="http://ivo.garant.ru/document?id=70305624&amp;sub=31" TargetMode="External"/><Relationship Id="rId71" Type="http://schemas.openxmlformats.org/officeDocument/2006/relationships/hyperlink" Target="http://ivo.garant.ru/document?id=71008362&amp;sub=5" TargetMode="External"/><Relationship Id="rId802" Type="http://schemas.openxmlformats.org/officeDocument/2006/relationships/hyperlink" Target="http://ivo.garant.ru/document?id=57953406&amp;sub=714" TargetMode="External"/><Relationship Id="rId1737" Type="http://schemas.openxmlformats.org/officeDocument/2006/relationships/hyperlink" Target="http://ivo.garant.ru/document?id=5659248&amp;sub=18531" TargetMode="External"/><Relationship Id="rId1944" Type="http://schemas.openxmlformats.org/officeDocument/2006/relationships/hyperlink" Target="http://ivo.garant.ru/document?id=71328135&amp;sub=0" TargetMode="External"/><Relationship Id="rId3092" Type="http://schemas.openxmlformats.org/officeDocument/2006/relationships/hyperlink" Target="http://ivo.garant.ru/document?id=77553002&amp;sub=213100" TargetMode="External"/><Relationship Id="rId29" Type="http://schemas.openxmlformats.org/officeDocument/2006/relationships/hyperlink" Target="http://ivo.garant.ru/document?id=71027782&amp;sub=312" TargetMode="External"/><Relationship Id="rId178" Type="http://schemas.openxmlformats.org/officeDocument/2006/relationships/hyperlink" Target="http://ivo.garant.ru/document?id=12089248&amp;sub=0" TargetMode="External"/><Relationship Id="rId1804" Type="http://schemas.openxmlformats.org/officeDocument/2006/relationships/hyperlink" Target="http://ivo.garant.ru/document?id=57950518&amp;sub=186431" TargetMode="External"/><Relationship Id="rId3257" Type="http://schemas.openxmlformats.org/officeDocument/2006/relationships/hyperlink" Target="http://ivo.garant.ru/document?id=12030734&amp;sub=5" TargetMode="External"/><Relationship Id="rId385" Type="http://schemas.openxmlformats.org/officeDocument/2006/relationships/hyperlink" Target="http://ivo.garant.ru/document?id=71632880&amp;sub=1121" TargetMode="External"/><Relationship Id="rId592" Type="http://schemas.openxmlformats.org/officeDocument/2006/relationships/hyperlink" Target="http://ivo.garant.ru/document?id=5325245&amp;sub=465" TargetMode="External"/><Relationship Id="rId2066" Type="http://schemas.openxmlformats.org/officeDocument/2006/relationships/hyperlink" Target="http://ivo.garant.ru/document?id=77553002&amp;sub=189140" TargetMode="External"/><Relationship Id="rId2273" Type="http://schemas.openxmlformats.org/officeDocument/2006/relationships/hyperlink" Target="http://ivo.garant.ru/document?id=71829786&amp;sub=6243" TargetMode="External"/><Relationship Id="rId2480" Type="http://schemas.openxmlformats.org/officeDocument/2006/relationships/hyperlink" Target="http://ivo.garant.ru/document?id=57407188&amp;sub=189612" TargetMode="External"/><Relationship Id="rId3117" Type="http://schemas.openxmlformats.org/officeDocument/2006/relationships/hyperlink" Target="http://ivo.garant.ru/document?id=77553002&amp;sub=213170" TargetMode="External"/><Relationship Id="rId245" Type="http://schemas.openxmlformats.org/officeDocument/2006/relationships/hyperlink" Target="http://ivo.garant.ru/document?id=57327259&amp;sub=20032" TargetMode="External"/><Relationship Id="rId452" Type="http://schemas.openxmlformats.org/officeDocument/2006/relationships/hyperlink" Target="http://ivo.garant.ru/document?id=71008362&amp;sub=5" TargetMode="External"/><Relationship Id="rId897" Type="http://schemas.openxmlformats.org/officeDocument/2006/relationships/hyperlink" Target="http://ivo.garant.ru/document?id=70731250&amp;sub=41" TargetMode="External"/><Relationship Id="rId1082" Type="http://schemas.openxmlformats.org/officeDocument/2006/relationships/hyperlink" Target="http://ivo.garant.ru/document?id=57310398&amp;sub=1292" TargetMode="External"/><Relationship Id="rId2133" Type="http://schemas.openxmlformats.org/officeDocument/2006/relationships/hyperlink" Target="http://ivo.garant.ru/document?id=10005800&amp;sub=20" TargetMode="External"/><Relationship Id="rId2340" Type="http://schemas.openxmlformats.org/officeDocument/2006/relationships/hyperlink" Target="http://ivo.garant.ru/document?id=71905532&amp;sub=1899319" TargetMode="External"/><Relationship Id="rId2578" Type="http://schemas.openxmlformats.org/officeDocument/2006/relationships/hyperlink" Target="http://ivo.garant.ru/document?id=455501&amp;sub=0" TargetMode="External"/><Relationship Id="rId2785" Type="http://schemas.openxmlformats.org/officeDocument/2006/relationships/hyperlink" Target="http://ivo.garant.ru/document?id=77567921&amp;sub=20100121" TargetMode="External"/><Relationship Id="rId2992" Type="http://schemas.openxmlformats.org/officeDocument/2006/relationships/hyperlink" Target="http://ivo.garant.ru/document?id=71632782&amp;sub=152102" TargetMode="External"/><Relationship Id="rId105" Type="http://schemas.openxmlformats.org/officeDocument/2006/relationships/hyperlink" Target="http://ivo.garant.ru/document?id=71008363&amp;sub=0" TargetMode="External"/><Relationship Id="rId312" Type="http://schemas.openxmlformats.org/officeDocument/2006/relationships/hyperlink" Target="http://ivo.garant.ru/document?id=12057433&amp;sub=0" TargetMode="External"/><Relationship Id="rId757" Type="http://schemas.openxmlformats.org/officeDocument/2006/relationships/hyperlink" Target="http://ivo.garant.ru/document?id=70731251&amp;sub=0" TargetMode="External"/><Relationship Id="rId964" Type="http://schemas.openxmlformats.org/officeDocument/2006/relationships/hyperlink" Target="http://ivo.garant.ru/document?id=5662587&amp;sub=1111" TargetMode="External"/><Relationship Id="rId1387" Type="http://schemas.openxmlformats.org/officeDocument/2006/relationships/hyperlink" Target="http://ivo.garant.ru/document?id=12075177&amp;sub=101" TargetMode="External"/><Relationship Id="rId1594" Type="http://schemas.openxmlformats.org/officeDocument/2006/relationships/hyperlink" Target="http://ivo.garant.ru/document?id=57310398&amp;sub=18420" TargetMode="External"/><Relationship Id="rId2200" Type="http://schemas.openxmlformats.org/officeDocument/2006/relationships/hyperlink" Target="http://ivo.garant.ru/document?id=71829786&amp;sub=6224" TargetMode="External"/><Relationship Id="rId2438" Type="http://schemas.openxmlformats.org/officeDocument/2006/relationships/hyperlink" Target="http://ivo.garant.ru/document?id=10064072&amp;sub=44705" TargetMode="External"/><Relationship Id="rId2645" Type="http://schemas.openxmlformats.org/officeDocument/2006/relationships/hyperlink" Target="http://ivo.garant.ru/document?id=71905532&amp;sub=1899325" TargetMode="External"/><Relationship Id="rId2852" Type="http://schemas.openxmlformats.org/officeDocument/2006/relationships/hyperlink" Target="http://ivo.garant.ru/document?id=77567921&amp;sub=201821" TargetMode="External"/><Relationship Id="rId93" Type="http://schemas.openxmlformats.org/officeDocument/2006/relationships/hyperlink" Target="http://ivo.garant.ru/document?id=57314588&amp;sub=41032" TargetMode="External"/><Relationship Id="rId617" Type="http://schemas.openxmlformats.org/officeDocument/2006/relationships/hyperlink" Target="http://ivo.garant.ru/document?id=57301772&amp;sub=531" TargetMode="External"/><Relationship Id="rId824" Type="http://schemas.openxmlformats.org/officeDocument/2006/relationships/hyperlink" Target="http://ivo.garant.ru/document?id=5325245&amp;sub=742" TargetMode="External"/><Relationship Id="rId1247" Type="http://schemas.openxmlformats.org/officeDocument/2006/relationships/hyperlink" Target="http://ivo.garant.ru/document?id=70731250&amp;sub=41" TargetMode="External"/><Relationship Id="rId1454" Type="http://schemas.openxmlformats.org/officeDocument/2006/relationships/hyperlink" Target="http://ivo.garant.ru/document?id=12175177&amp;sub=0" TargetMode="External"/><Relationship Id="rId1661" Type="http://schemas.openxmlformats.org/officeDocument/2006/relationships/hyperlink" Target="http://ivo.garant.ru/document?id=12175177&amp;sub=0" TargetMode="External"/><Relationship Id="rId1899" Type="http://schemas.openxmlformats.org/officeDocument/2006/relationships/hyperlink" Target="http://ivo.garant.ru/document?id=57957672&amp;sub=18733" TargetMode="External"/><Relationship Id="rId2505" Type="http://schemas.openxmlformats.org/officeDocument/2006/relationships/hyperlink" Target="http://ivo.garant.ru/document?id=57407188&amp;sub=189631" TargetMode="External"/><Relationship Id="rId2712" Type="http://schemas.openxmlformats.org/officeDocument/2006/relationships/hyperlink" Target="http://ivo.garant.ru/document?id=77553002&amp;sub=189100" TargetMode="External"/><Relationship Id="rId1107" Type="http://schemas.openxmlformats.org/officeDocument/2006/relationships/hyperlink" Target="http://ivo.garant.ru/document?id=5662587&amp;sub=13002" TargetMode="External"/><Relationship Id="rId1314" Type="http://schemas.openxmlformats.org/officeDocument/2006/relationships/hyperlink" Target="http://ivo.garant.ru/document?id=57953406&amp;sub=1792" TargetMode="External"/><Relationship Id="rId1521" Type="http://schemas.openxmlformats.org/officeDocument/2006/relationships/hyperlink" Target="http://ivo.garant.ru/document?id=12075177&amp;sub=67" TargetMode="External"/><Relationship Id="rId1759" Type="http://schemas.openxmlformats.org/officeDocument/2006/relationships/hyperlink" Target="http://ivo.garant.ru/document?id=70726862&amp;sub=720" TargetMode="External"/><Relationship Id="rId1966" Type="http://schemas.openxmlformats.org/officeDocument/2006/relationships/hyperlink" Target="http://ivo.garant.ru/document?id=77553002&amp;sub=18790" TargetMode="External"/><Relationship Id="rId3181" Type="http://schemas.openxmlformats.org/officeDocument/2006/relationships/hyperlink" Target="http://ivo.garant.ru/document?id=71006412&amp;sub=142" TargetMode="External"/><Relationship Id="rId1619" Type="http://schemas.openxmlformats.org/officeDocument/2006/relationships/hyperlink" Target="http://ivo.garant.ru/document?id=12009720&amp;sub=20" TargetMode="External"/><Relationship Id="rId1826" Type="http://schemas.openxmlformats.org/officeDocument/2006/relationships/hyperlink" Target="http://ivo.garant.ru/document?id=12075177&amp;sub=101" TargetMode="External"/><Relationship Id="rId20" Type="http://schemas.openxmlformats.org/officeDocument/2006/relationships/hyperlink" Target="http://ivo.garant.ru/document?id=12040914&amp;sub=0" TargetMode="External"/><Relationship Id="rId2088" Type="http://schemas.openxmlformats.org/officeDocument/2006/relationships/hyperlink" Target="http://ivo.garant.ru/document?id=77553002&amp;sub=18922" TargetMode="External"/><Relationship Id="rId2295" Type="http://schemas.openxmlformats.org/officeDocument/2006/relationships/hyperlink" Target="http://ivo.garant.ru/document?id=71566859&amp;sub=0" TargetMode="External"/><Relationship Id="rId3041" Type="http://schemas.openxmlformats.org/officeDocument/2006/relationships/hyperlink" Target="http://ivo.garant.ru/document?id=58102971&amp;sub=0" TargetMode="External"/><Relationship Id="rId3139" Type="http://schemas.openxmlformats.org/officeDocument/2006/relationships/hyperlink" Target="http://ivo.garant.ru/document?id=12028809&amp;sub=446" TargetMode="External"/><Relationship Id="rId267" Type="http://schemas.openxmlformats.org/officeDocument/2006/relationships/hyperlink" Target="http://ivo.garant.ru/document?id=71632880&amp;sub=15" TargetMode="External"/><Relationship Id="rId474" Type="http://schemas.openxmlformats.org/officeDocument/2006/relationships/hyperlink" Target="http://ivo.garant.ru/document?id=12060901&amp;sub=10013" TargetMode="External"/><Relationship Id="rId2155" Type="http://schemas.openxmlformats.org/officeDocument/2006/relationships/hyperlink" Target="http://ivo.garant.ru/document?id=10005712&amp;sub=54" TargetMode="External"/><Relationship Id="rId127" Type="http://schemas.openxmlformats.org/officeDocument/2006/relationships/hyperlink" Target="http://ivo.garant.ru/document?id=71008362&amp;sub=5" TargetMode="External"/><Relationship Id="rId681" Type="http://schemas.openxmlformats.org/officeDocument/2006/relationships/hyperlink" Target="http://ivo.garant.ru/document?id=10064072&amp;sub=10092" TargetMode="External"/><Relationship Id="rId779" Type="http://schemas.openxmlformats.org/officeDocument/2006/relationships/hyperlink" Target="http://ivo.garant.ru/document?id=12068769&amp;sub=29" TargetMode="External"/><Relationship Id="rId986" Type="http://schemas.openxmlformats.org/officeDocument/2006/relationships/hyperlink" Target="http://ivo.garant.ru/document?id=12057433&amp;sub=16" TargetMode="External"/><Relationship Id="rId2362" Type="http://schemas.openxmlformats.org/officeDocument/2006/relationships/hyperlink" Target="http://ivo.garant.ru/document?id=71566859&amp;sub=0" TargetMode="External"/><Relationship Id="rId2667" Type="http://schemas.openxmlformats.org/officeDocument/2006/relationships/hyperlink" Target="http://ivo.garant.ru/document?id=72001060&amp;sub=13" TargetMode="External"/><Relationship Id="rId3206" Type="http://schemas.openxmlformats.org/officeDocument/2006/relationships/hyperlink" Target="http://ivo.garant.ru/document?id=10064072&amp;sub=1154" TargetMode="External"/><Relationship Id="rId334" Type="http://schemas.openxmlformats.org/officeDocument/2006/relationships/hyperlink" Target="http://ivo.garant.ru/document?id=57327260&amp;sub=220001" TargetMode="External"/><Relationship Id="rId541" Type="http://schemas.openxmlformats.org/officeDocument/2006/relationships/hyperlink" Target="http://ivo.garant.ru/document?id=71008363&amp;sub=0" TargetMode="External"/><Relationship Id="rId639" Type="http://schemas.openxmlformats.org/officeDocument/2006/relationships/hyperlink" Target="http://ivo.garant.ru/document?id=71006412&amp;sub=142" TargetMode="External"/><Relationship Id="rId1171" Type="http://schemas.openxmlformats.org/officeDocument/2006/relationships/hyperlink" Target="http://ivo.garant.ru/document?id=12092383&amp;sub=185" TargetMode="External"/><Relationship Id="rId1269" Type="http://schemas.openxmlformats.org/officeDocument/2006/relationships/hyperlink" Target="http://ivo.garant.ru/document?id=12044431&amp;sub=1000" TargetMode="External"/><Relationship Id="rId1476" Type="http://schemas.openxmlformats.org/officeDocument/2006/relationships/hyperlink" Target="http://ivo.garant.ru/document?id=57310398&amp;sub=1832213" TargetMode="External"/><Relationship Id="rId2015" Type="http://schemas.openxmlformats.org/officeDocument/2006/relationships/hyperlink" Target="http://ivo.garant.ru/document?id=70782486&amp;sub=10" TargetMode="External"/><Relationship Id="rId2222" Type="http://schemas.openxmlformats.org/officeDocument/2006/relationships/hyperlink" Target="http://ivo.garant.ru/document?id=10064072&amp;sub=10092" TargetMode="External"/><Relationship Id="rId2874" Type="http://schemas.openxmlformats.org/officeDocument/2006/relationships/hyperlink" Target="http://ivo.garant.ru/document?id=77553002&amp;sub=201010" TargetMode="External"/><Relationship Id="rId401" Type="http://schemas.openxmlformats.org/officeDocument/2006/relationships/hyperlink" Target="http://ivo.garant.ru/document?id=12064271&amp;sub=133" TargetMode="External"/><Relationship Id="rId846" Type="http://schemas.openxmlformats.org/officeDocument/2006/relationships/hyperlink" Target="http://ivo.garant.ru/document?id=5330866&amp;sub=826" TargetMode="External"/><Relationship Id="rId1031" Type="http://schemas.openxmlformats.org/officeDocument/2006/relationships/hyperlink" Target="http://ivo.garant.ru/document?id=70107762&amp;sub=97" TargetMode="External"/><Relationship Id="rId1129" Type="http://schemas.openxmlformats.org/officeDocument/2006/relationships/hyperlink" Target="http://ivo.garant.ru/document?id=70731250&amp;sub=452" TargetMode="External"/><Relationship Id="rId1683" Type="http://schemas.openxmlformats.org/officeDocument/2006/relationships/hyperlink" Target="http://ivo.garant.ru/document?id=72030384&amp;sub=224" TargetMode="External"/><Relationship Id="rId1890" Type="http://schemas.openxmlformats.org/officeDocument/2006/relationships/hyperlink" Target="http://ivo.garant.ru/document?id=77553002&amp;sub=1872" TargetMode="External"/><Relationship Id="rId1988" Type="http://schemas.openxmlformats.org/officeDocument/2006/relationships/hyperlink" Target="http://ivo.garant.ru/document?id=70452678&amp;sub=236" TargetMode="External"/><Relationship Id="rId2527" Type="http://schemas.openxmlformats.org/officeDocument/2006/relationships/hyperlink" Target="http://ivo.garant.ru/document?id=77553002&amp;sub=18969" TargetMode="External"/><Relationship Id="rId2734" Type="http://schemas.openxmlformats.org/officeDocument/2006/relationships/hyperlink" Target="http://ivo.garant.ru/document?id=5215515&amp;sub=19001" TargetMode="External"/><Relationship Id="rId2941" Type="http://schemas.openxmlformats.org/officeDocument/2006/relationships/hyperlink" Target="http://ivo.garant.ru/document?id=12038267&amp;sub=102" TargetMode="External"/><Relationship Id="rId706" Type="http://schemas.openxmlformats.org/officeDocument/2006/relationships/hyperlink" Target="http://ivo.garant.ru/document?id=12009720&amp;sub=0" TargetMode="External"/><Relationship Id="rId913" Type="http://schemas.openxmlformats.org/officeDocument/2006/relationships/hyperlink" Target="http://ivo.garant.ru/document?id=10064072&amp;sub=5611" TargetMode="External"/><Relationship Id="rId1336" Type="http://schemas.openxmlformats.org/officeDocument/2006/relationships/hyperlink" Target="http://ivo.garant.ru/document?id=12075177&amp;sub=65" TargetMode="External"/><Relationship Id="rId1543" Type="http://schemas.openxmlformats.org/officeDocument/2006/relationships/hyperlink" Target="http://ivo.garant.ru/document?id=71829786&amp;sub=631" TargetMode="External"/><Relationship Id="rId1750" Type="http://schemas.openxmlformats.org/officeDocument/2006/relationships/hyperlink" Target="http://ivo.garant.ru/document?id=5659248&amp;sub=18543" TargetMode="External"/><Relationship Id="rId2801" Type="http://schemas.openxmlformats.org/officeDocument/2006/relationships/hyperlink" Target="http://ivo.garant.ru/document?id=77553002&amp;sub=201002" TargetMode="External"/><Relationship Id="rId42" Type="http://schemas.openxmlformats.org/officeDocument/2006/relationships/hyperlink" Target="http://ivo.garant.ru/document?id=57310398&amp;sub=2" TargetMode="External"/><Relationship Id="rId1403" Type="http://schemas.openxmlformats.org/officeDocument/2006/relationships/hyperlink" Target="http://ivo.garant.ru/document?id=12075177&amp;sub=101" TargetMode="External"/><Relationship Id="rId1610" Type="http://schemas.openxmlformats.org/officeDocument/2006/relationships/hyperlink" Target="http://ivo.garant.ru/document?id=72023204&amp;sub=200" TargetMode="External"/><Relationship Id="rId1848" Type="http://schemas.openxmlformats.org/officeDocument/2006/relationships/hyperlink" Target="http://ivo.garant.ru/document?id=71328134&amp;sub=437" TargetMode="External"/><Relationship Id="rId3063" Type="http://schemas.openxmlformats.org/officeDocument/2006/relationships/hyperlink" Target="http://ivo.garant.ru/document?id=71328134&amp;sub=131" TargetMode="External"/><Relationship Id="rId3270" Type="http://schemas.openxmlformats.org/officeDocument/2006/relationships/hyperlink" Target="http://ivo.garant.ru/document?id=10000750&amp;sub=0" TargetMode="External"/><Relationship Id="rId191" Type="http://schemas.openxmlformats.org/officeDocument/2006/relationships/hyperlink" Target="http://ivo.garant.ru/document?id=71206168&amp;sub=0" TargetMode="External"/><Relationship Id="rId1708" Type="http://schemas.openxmlformats.org/officeDocument/2006/relationships/hyperlink" Target="http://ivo.garant.ru/document?id=71632880&amp;sub=1151" TargetMode="External"/><Relationship Id="rId1915" Type="http://schemas.openxmlformats.org/officeDocument/2006/relationships/hyperlink" Target="http://ivo.garant.ru/document?id=77553002&amp;sub=1876" TargetMode="External"/><Relationship Id="rId3130" Type="http://schemas.openxmlformats.org/officeDocument/2006/relationships/hyperlink" Target="http://ivo.garant.ru/document?id=77553002&amp;sub=213210" TargetMode="External"/><Relationship Id="rId289" Type="http://schemas.openxmlformats.org/officeDocument/2006/relationships/hyperlink" Target="http://ivo.garant.ru/document?id=70731251&amp;sub=0" TargetMode="External"/><Relationship Id="rId496" Type="http://schemas.openxmlformats.org/officeDocument/2006/relationships/hyperlink" Target="http://ivo.garant.ru/document?id=70420114&amp;sub=1000" TargetMode="External"/><Relationship Id="rId2177" Type="http://schemas.openxmlformats.org/officeDocument/2006/relationships/hyperlink" Target="http://ivo.garant.ru/document?id=57322970&amp;sub=189342" TargetMode="External"/><Relationship Id="rId2384" Type="http://schemas.openxmlformats.org/officeDocument/2006/relationships/hyperlink" Target="http://ivo.garant.ru/document?id=77560895&amp;sub=18950201" TargetMode="External"/><Relationship Id="rId2591" Type="http://schemas.openxmlformats.org/officeDocument/2006/relationships/hyperlink" Target="http://ivo.garant.ru/document?id=77553002&amp;sub=1898501" TargetMode="External"/><Relationship Id="rId3228" Type="http://schemas.openxmlformats.org/officeDocument/2006/relationships/hyperlink" Target="http://ivo.garant.ru/document?id=71006412&amp;sub=142" TargetMode="External"/><Relationship Id="rId149" Type="http://schemas.openxmlformats.org/officeDocument/2006/relationships/hyperlink" Target="http://ivo.garant.ru/document?id=5325245&amp;sub=1205" TargetMode="External"/><Relationship Id="rId356" Type="http://schemas.openxmlformats.org/officeDocument/2006/relationships/hyperlink" Target="http://ivo.garant.ru/document?id=5325245&amp;sub=23" TargetMode="External"/><Relationship Id="rId563" Type="http://schemas.openxmlformats.org/officeDocument/2006/relationships/hyperlink" Target="http://ivo.garant.ru/document?id=57318829&amp;sub=424" TargetMode="External"/><Relationship Id="rId770" Type="http://schemas.openxmlformats.org/officeDocument/2006/relationships/hyperlink" Target="http://ivo.garant.ru/document?id=57401133&amp;sub=661" TargetMode="External"/><Relationship Id="rId1193" Type="http://schemas.openxmlformats.org/officeDocument/2006/relationships/hyperlink" Target="http://ivo.garant.ru/document?id=12068349&amp;sub=3291" TargetMode="External"/><Relationship Id="rId2037" Type="http://schemas.openxmlformats.org/officeDocument/2006/relationships/hyperlink" Target="http://ivo.garant.ru/document?id=70000062&amp;sub=41" TargetMode="External"/><Relationship Id="rId2244" Type="http://schemas.openxmlformats.org/officeDocument/2006/relationships/hyperlink" Target="http://ivo.garant.ru/document?id=12025268&amp;sub=5" TargetMode="External"/><Relationship Id="rId2451" Type="http://schemas.openxmlformats.org/officeDocument/2006/relationships/hyperlink" Target="http://ivo.garant.ru/document?id=57322970&amp;sub=189554" TargetMode="External"/><Relationship Id="rId2689" Type="http://schemas.openxmlformats.org/officeDocument/2006/relationships/hyperlink" Target="http://ivo.garant.ru/document?id=57310398&amp;sub=1899624" TargetMode="External"/><Relationship Id="rId2896" Type="http://schemas.openxmlformats.org/officeDocument/2006/relationships/hyperlink" Target="http://ivo.garant.ru/document?id=57327777&amp;sub=2010109" TargetMode="External"/><Relationship Id="rId216" Type="http://schemas.openxmlformats.org/officeDocument/2006/relationships/hyperlink" Target="http://ivo.garant.ru/document?id=10008000&amp;sub=47" TargetMode="External"/><Relationship Id="rId423" Type="http://schemas.openxmlformats.org/officeDocument/2006/relationships/hyperlink" Target="http://ivo.garant.ru/document?id=71312160&amp;sub=96" TargetMode="External"/><Relationship Id="rId868" Type="http://schemas.openxmlformats.org/officeDocument/2006/relationships/hyperlink" Target="http://ivo.garant.ru/document?id=5422525&amp;sub=0" TargetMode="External"/><Relationship Id="rId1053" Type="http://schemas.openxmlformats.org/officeDocument/2006/relationships/hyperlink" Target="http://ivo.garant.ru/document?id=5325245&amp;sub=122" TargetMode="External"/><Relationship Id="rId1260" Type="http://schemas.openxmlformats.org/officeDocument/2006/relationships/hyperlink" Target="http://ivo.garant.ru/document?id=71328134&amp;sub=131" TargetMode="External"/><Relationship Id="rId1498" Type="http://schemas.openxmlformats.org/officeDocument/2006/relationships/hyperlink" Target="http://ivo.garant.ru/document?id=71328134&amp;sub=423" TargetMode="External"/><Relationship Id="rId2104" Type="http://schemas.openxmlformats.org/officeDocument/2006/relationships/hyperlink" Target="http://ivo.garant.ru/document?id=57327259&amp;sub=189234" TargetMode="External"/><Relationship Id="rId2549" Type="http://schemas.openxmlformats.org/officeDocument/2006/relationships/hyperlink" Target="http://ivo.garant.ru/document?id=57407188&amp;sub=1897614" TargetMode="External"/><Relationship Id="rId2756" Type="http://schemas.openxmlformats.org/officeDocument/2006/relationships/hyperlink" Target="http://ivo.garant.ru/document?id=12056199&amp;sub=94011" TargetMode="External"/><Relationship Id="rId2963" Type="http://schemas.openxmlformats.org/officeDocument/2006/relationships/hyperlink" Target="http://ivo.garant.ru/document?id=77553002&amp;sub=2010014" TargetMode="External"/><Relationship Id="rId630" Type="http://schemas.openxmlformats.org/officeDocument/2006/relationships/hyperlink" Target="http://ivo.garant.ru/document?id=12072460&amp;sub=0" TargetMode="External"/><Relationship Id="rId728" Type="http://schemas.openxmlformats.org/officeDocument/2006/relationships/hyperlink" Target="http://ivo.garant.ru/document?id=12056199&amp;sub=111" TargetMode="External"/><Relationship Id="rId935" Type="http://schemas.openxmlformats.org/officeDocument/2006/relationships/hyperlink" Target="http://ivo.garant.ru/document?id=57303427&amp;sub=110071" TargetMode="External"/><Relationship Id="rId1358" Type="http://schemas.openxmlformats.org/officeDocument/2006/relationships/hyperlink" Target="http://ivo.garant.ru/document?id=71328135&amp;sub=0" TargetMode="External"/><Relationship Id="rId1565" Type="http://schemas.openxmlformats.org/officeDocument/2006/relationships/hyperlink" Target="http://ivo.garant.ru/document?id=71972896&amp;sub=600" TargetMode="External"/><Relationship Id="rId1772" Type="http://schemas.openxmlformats.org/officeDocument/2006/relationships/hyperlink" Target="http://ivo.garant.ru/document?id=12082693&amp;sub=1230" TargetMode="External"/><Relationship Id="rId2311" Type="http://schemas.openxmlformats.org/officeDocument/2006/relationships/hyperlink" Target="http://ivo.garant.ru/document?id=57322970&amp;sub=189496" TargetMode="External"/><Relationship Id="rId2409" Type="http://schemas.openxmlformats.org/officeDocument/2006/relationships/hyperlink" Target="http://ivo.garant.ru/document?id=71639122&amp;sub=1" TargetMode="External"/><Relationship Id="rId2616" Type="http://schemas.openxmlformats.org/officeDocument/2006/relationships/hyperlink" Target="http://ivo.garant.ru/document?id=12033150&amp;sub=3" TargetMode="External"/><Relationship Id="rId64" Type="http://schemas.openxmlformats.org/officeDocument/2006/relationships/hyperlink" Target="http://ivo.garant.ru/document?id=57407188&amp;sub=4" TargetMode="External"/><Relationship Id="rId1120" Type="http://schemas.openxmlformats.org/officeDocument/2006/relationships/hyperlink" Target="http://ivo.garant.ru/document?id=71630254&amp;sub=8601250" TargetMode="External"/><Relationship Id="rId1218" Type="http://schemas.openxmlformats.org/officeDocument/2006/relationships/hyperlink" Target="http://ivo.garant.ru/document?id=57400194&amp;sub=1394" TargetMode="External"/><Relationship Id="rId1425" Type="http://schemas.openxmlformats.org/officeDocument/2006/relationships/hyperlink" Target="http://ivo.garant.ru/document?id=57407188&amp;sub=183161" TargetMode="External"/><Relationship Id="rId2823" Type="http://schemas.openxmlformats.org/officeDocument/2006/relationships/hyperlink" Target="http://ivo.garant.ru/document?id=71632782&amp;sub=1508" TargetMode="External"/><Relationship Id="rId1632" Type="http://schemas.openxmlformats.org/officeDocument/2006/relationships/hyperlink" Target="http://ivo.garant.ru/document?id=71328134&amp;sub=131" TargetMode="External"/><Relationship Id="rId1937" Type="http://schemas.openxmlformats.org/officeDocument/2006/relationships/hyperlink" Target="http://ivo.garant.ru/document?id=71328134&amp;sub=131" TargetMode="External"/><Relationship Id="rId3085" Type="http://schemas.openxmlformats.org/officeDocument/2006/relationships/hyperlink" Target="http://ivo.garant.ru/document?id=71195520&amp;sub=12162" TargetMode="External"/><Relationship Id="rId2199" Type="http://schemas.openxmlformats.org/officeDocument/2006/relationships/hyperlink" Target="http://ivo.garant.ru/document?id=71829786&amp;sub=6223" TargetMode="External"/><Relationship Id="rId3152" Type="http://schemas.openxmlformats.org/officeDocument/2006/relationships/hyperlink" Target="http://ivo.garant.ru/document?id=71117118&amp;sub=44" TargetMode="External"/><Relationship Id="rId280" Type="http://schemas.openxmlformats.org/officeDocument/2006/relationships/hyperlink" Target="http://ivo.garant.ru/document?id=77553002&amp;sub=20007" TargetMode="External"/><Relationship Id="rId3012" Type="http://schemas.openxmlformats.org/officeDocument/2006/relationships/hyperlink" Target="http://ivo.garant.ru/document?id=71632782&amp;sub=152201" TargetMode="External"/><Relationship Id="rId140" Type="http://schemas.openxmlformats.org/officeDocument/2006/relationships/hyperlink" Target="http://ivo.garant.ru/document?id=71008363&amp;sub=0" TargetMode="External"/><Relationship Id="rId378" Type="http://schemas.openxmlformats.org/officeDocument/2006/relationships/hyperlink" Target="http://ivo.garant.ru/document?id=5325245&amp;sub=25" TargetMode="External"/><Relationship Id="rId585" Type="http://schemas.openxmlformats.org/officeDocument/2006/relationships/hyperlink" Target="http://ivo.garant.ru/document?id=12077516&amp;sub=13" TargetMode="External"/><Relationship Id="rId792" Type="http://schemas.openxmlformats.org/officeDocument/2006/relationships/hyperlink" Target="http://ivo.garant.ru/document?id=70444862&amp;sub=217" TargetMode="External"/><Relationship Id="rId2059" Type="http://schemas.openxmlformats.org/officeDocument/2006/relationships/hyperlink" Target="http://ivo.garant.ru/document?id=77553002&amp;sub=18910" TargetMode="External"/><Relationship Id="rId2266" Type="http://schemas.openxmlformats.org/officeDocument/2006/relationships/hyperlink" Target="http://ivo.garant.ru/document?id=71566858&amp;sub=92" TargetMode="External"/><Relationship Id="rId2473" Type="http://schemas.openxmlformats.org/officeDocument/2006/relationships/hyperlink" Target="http://ivo.garant.ru/document?id=77553002&amp;sub=18960" TargetMode="External"/><Relationship Id="rId2680" Type="http://schemas.openxmlformats.org/officeDocument/2006/relationships/hyperlink" Target="http://ivo.garant.ru/document?id=57310398&amp;sub=1899621" TargetMode="External"/><Relationship Id="rId6" Type="http://schemas.openxmlformats.org/officeDocument/2006/relationships/hyperlink" Target="http://ivo.garant.ru/document?id=71470602&amp;sub=0" TargetMode="External"/><Relationship Id="rId238" Type="http://schemas.openxmlformats.org/officeDocument/2006/relationships/hyperlink" Target="http://ivo.garant.ru/document?id=70731250&amp;sub=17" TargetMode="External"/><Relationship Id="rId445" Type="http://schemas.openxmlformats.org/officeDocument/2006/relationships/hyperlink" Target="http://ivo.garant.ru/document?id=71006412&amp;sub=1416" TargetMode="External"/><Relationship Id="rId652" Type="http://schemas.openxmlformats.org/officeDocument/2006/relationships/hyperlink" Target="http://ivo.garant.ru/document?id=12025268&amp;sub=5" TargetMode="External"/><Relationship Id="rId1075" Type="http://schemas.openxmlformats.org/officeDocument/2006/relationships/hyperlink" Target="http://ivo.garant.ru/document?id=5653812&amp;sub=1271" TargetMode="External"/><Relationship Id="rId1282" Type="http://schemas.openxmlformats.org/officeDocument/2006/relationships/hyperlink" Target="http://ivo.garant.ru/document?id=12027526&amp;sub=0" TargetMode="External"/><Relationship Id="rId2126" Type="http://schemas.openxmlformats.org/officeDocument/2006/relationships/hyperlink" Target="http://ivo.garant.ru/document?id=77553002&amp;sub=18924" TargetMode="External"/><Relationship Id="rId2333" Type="http://schemas.openxmlformats.org/officeDocument/2006/relationships/hyperlink" Target="http://ivo.garant.ru/document?id=77564366&amp;sub=1894912" TargetMode="External"/><Relationship Id="rId2540" Type="http://schemas.openxmlformats.org/officeDocument/2006/relationships/hyperlink" Target="http://ivo.garant.ru/document?id=77553002&amp;sub=18975" TargetMode="External"/><Relationship Id="rId2778" Type="http://schemas.openxmlformats.org/officeDocument/2006/relationships/hyperlink" Target="http://ivo.garant.ru/document?id=71335442&amp;sub=71" TargetMode="External"/><Relationship Id="rId2985" Type="http://schemas.openxmlformats.org/officeDocument/2006/relationships/hyperlink" Target="http://ivo.garant.ru/document?id=57327777&amp;sub=20101514" TargetMode="External"/><Relationship Id="rId305" Type="http://schemas.openxmlformats.org/officeDocument/2006/relationships/hyperlink" Target="http://ivo.garant.ru/document?id=5325245&amp;sub=21" TargetMode="External"/><Relationship Id="rId512" Type="http://schemas.openxmlformats.org/officeDocument/2006/relationships/hyperlink" Target="http://ivo.garant.ru/document?id=57310398&amp;sub=375" TargetMode="External"/><Relationship Id="rId957" Type="http://schemas.openxmlformats.org/officeDocument/2006/relationships/hyperlink" Target="http://ivo.garant.ru/document?id=70731250&amp;sub=125" TargetMode="External"/><Relationship Id="rId1142" Type="http://schemas.openxmlformats.org/officeDocument/2006/relationships/hyperlink" Target="http://ivo.garant.ru/document?id=12036676&amp;sub=147000002" TargetMode="External"/><Relationship Id="rId1587" Type="http://schemas.openxmlformats.org/officeDocument/2006/relationships/hyperlink" Target="http://ivo.garant.ru/document?id=71829786&amp;sub=65" TargetMode="External"/><Relationship Id="rId1794" Type="http://schemas.openxmlformats.org/officeDocument/2006/relationships/hyperlink" Target="http://ivo.garant.ru/document?id=57950518&amp;sub=18640" TargetMode="External"/><Relationship Id="rId2400" Type="http://schemas.openxmlformats.org/officeDocument/2006/relationships/hyperlink" Target="http://ivo.garant.ru/document?id=71566859&amp;sub=0" TargetMode="External"/><Relationship Id="rId2638" Type="http://schemas.openxmlformats.org/officeDocument/2006/relationships/hyperlink" Target="http://ivo.garant.ru/document?id=71008362&amp;sub=57" TargetMode="External"/><Relationship Id="rId2845" Type="http://schemas.openxmlformats.org/officeDocument/2006/relationships/hyperlink" Target="http://ivo.garant.ru/document?id=71879810&amp;sub=815" TargetMode="External"/><Relationship Id="rId86" Type="http://schemas.openxmlformats.org/officeDocument/2006/relationships/hyperlink" Target="http://ivo.garant.ru/document?id=10006464&amp;sub=5110202" TargetMode="External"/><Relationship Id="rId817" Type="http://schemas.openxmlformats.org/officeDocument/2006/relationships/hyperlink" Target="http://ivo.garant.ru/document?id=71008363&amp;sub=0" TargetMode="External"/><Relationship Id="rId1002" Type="http://schemas.openxmlformats.org/officeDocument/2006/relationships/hyperlink" Target="http://ivo.garant.ru/document?id=12067669&amp;sub=519" TargetMode="External"/><Relationship Id="rId1447" Type="http://schemas.openxmlformats.org/officeDocument/2006/relationships/hyperlink" Target="http://ivo.garant.ru/document?id=57407188&amp;sub=183194" TargetMode="External"/><Relationship Id="rId1654" Type="http://schemas.openxmlformats.org/officeDocument/2006/relationships/hyperlink" Target="http://ivo.garant.ru/document?id=57310398&amp;sub=18451" TargetMode="External"/><Relationship Id="rId1861" Type="http://schemas.openxmlformats.org/officeDocument/2006/relationships/hyperlink" Target="http://ivo.garant.ru/document?id=71328135&amp;sub=0" TargetMode="External"/><Relationship Id="rId2705" Type="http://schemas.openxmlformats.org/officeDocument/2006/relationships/hyperlink" Target="http://ivo.garant.ru/document?id=71328134&amp;sub=446" TargetMode="External"/><Relationship Id="rId2912" Type="http://schemas.openxmlformats.org/officeDocument/2006/relationships/hyperlink" Target="http://ivo.garant.ru/document?id=57327777&amp;sub=201111" TargetMode="External"/><Relationship Id="rId1307" Type="http://schemas.openxmlformats.org/officeDocument/2006/relationships/hyperlink" Target="http://ivo.garant.ru/document?id=12064271&amp;sub=10133" TargetMode="External"/><Relationship Id="rId1514" Type="http://schemas.openxmlformats.org/officeDocument/2006/relationships/hyperlink" Target="http://ivo.garant.ru/document?id=57401133&amp;sub=183265" TargetMode="External"/><Relationship Id="rId1721" Type="http://schemas.openxmlformats.org/officeDocument/2006/relationships/hyperlink" Target="http://ivo.garant.ru/document?id=12082693&amp;sub=1230" TargetMode="External"/><Relationship Id="rId1959" Type="http://schemas.openxmlformats.org/officeDocument/2006/relationships/hyperlink" Target="http://ivo.garant.ru/document?id=71328135&amp;sub=0" TargetMode="External"/><Relationship Id="rId3174" Type="http://schemas.openxmlformats.org/officeDocument/2006/relationships/hyperlink" Target="http://ivo.garant.ru/document?id=71006412&amp;sub=1413" TargetMode="External"/><Relationship Id="rId13" Type="http://schemas.openxmlformats.org/officeDocument/2006/relationships/hyperlink" Target="http://ivo.garant.ru/document?id=12050939&amp;sub=0" TargetMode="External"/><Relationship Id="rId1819" Type="http://schemas.openxmlformats.org/officeDocument/2006/relationships/hyperlink" Target="http://ivo.garant.ru/document?id=70452686&amp;sub=572" TargetMode="External"/><Relationship Id="rId2190" Type="http://schemas.openxmlformats.org/officeDocument/2006/relationships/hyperlink" Target="http://ivo.garant.ru/document?id=71829786&amp;sub=62223" TargetMode="External"/><Relationship Id="rId2288" Type="http://schemas.openxmlformats.org/officeDocument/2006/relationships/hyperlink" Target="http://ivo.garant.ru/document?id=71566859&amp;sub=0" TargetMode="External"/><Relationship Id="rId2495" Type="http://schemas.openxmlformats.org/officeDocument/2006/relationships/hyperlink" Target="http://ivo.garant.ru/document?id=77553002&amp;sub=189620" TargetMode="External"/><Relationship Id="rId3034" Type="http://schemas.openxmlformats.org/officeDocument/2006/relationships/hyperlink" Target="http://ivo.garant.ru/document?id=12082694&amp;sub=0" TargetMode="External"/><Relationship Id="rId3241" Type="http://schemas.openxmlformats.org/officeDocument/2006/relationships/hyperlink" Target="http://ivo.garant.ru/document?id=70444862&amp;sub=2756" TargetMode="External"/><Relationship Id="rId162" Type="http://schemas.openxmlformats.org/officeDocument/2006/relationships/hyperlink" Target="http://ivo.garant.ru/document?id=57953406&amp;sub=1302" TargetMode="External"/><Relationship Id="rId467" Type="http://schemas.openxmlformats.org/officeDocument/2006/relationships/hyperlink" Target="http://ivo.garant.ru/document?id=5325245&amp;sub=29" TargetMode="External"/><Relationship Id="rId1097" Type="http://schemas.openxmlformats.org/officeDocument/2006/relationships/hyperlink" Target="http://ivo.garant.ru/document?id=12079711&amp;sub=1000" TargetMode="External"/><Relationship Id="rId2050" Type="http://schemas.openxmlformats.org/officeDocument/2006/relationships/hyperlink" Target="http://ivo.garant.ru/document?id=71008362&amp;sub=5" TargetMode="External"/><Relationship Id="rId2148" Type="http://schemas.openxmlformats.org/officeDocument/2006/relationships/hyperlink" Target="http://ivo.garant.ru/document?id=77553002&amp;sub=18929" TargetMode="External"/><Relationship Id="rId3101" Type="http://schemas.openxmlformats.org/officeDocument/2006/relationships/hyperlink" Target="http://ivo.garant.ru/document?id=71328135&amp;sub=0" TargetMode="External"/><Relationship Id="rId674" Type="http://schemas.openxmlformats.org/officeDocument/2006/relationships/hyperlink" Target="http://ivo.garant.ru/document?id=71328134&amp;sub=134" TargetMode="External"/><Relationship Id="rId881" Type="http://schemas.openxmlformats.org/officeDocument/2006/relationships/hyperlink" Target="http://ivo.garant.ru/document?id=12064271&amp;sub=1953" TargetMode="External"/><Relationship Id="rId979" Type="http://schemas.openxmlformats.org/officeDocument/2006/relationships/hyperlink" Target="http://ivo.garant.ru/document?id=57303427&amp;sub=111123" TargetMode="External"/><Relationship Id="rId2355" Type="http://schemas.openxmlformats.org/officeDocument/2006/relationships/hyperlink" Target="http://ivo.garant.ru/document?id=57322970&amp;sub=1894915" TargetMode="External"/><Relationship Id="rId2562" Type="http://schemas.openxmlformats.org/officeDocument/2006/relationships/hyperlink" Target="http://ivo.garant.ru/document?id=77553002&amp;sub=18978" TargetMode="External"/><Relationship Id="rId327" Type="http://schemas.openxmlformats.org/officeDocument/2006/relationships/hyperlink" Target="http://ivo.garant.ru/document?id=71632880&amp;sub=181" TargetMode="External"/><Relationship Id="rId534" Type="http://schemas.openxmlformats.org/officeDocument/2006/relationships/hyperlink" Target="http://ivo.garant.ru/document?id=57407188&amp;sub=39" TargetMode="External"/><Relationship Id="rId741" Type="http://schemas.openxmlformats.org/officeDocument/2006/relationships/hyperlink" Target="http://ivo.garant.ru/document?id=5325245&amp;sub=621" TargetMode="External"/><Relationship Id="rId839" Type="http://schemas.openxmlformats.org/officeDocument/2006/relationships/hyperlink" Target="http://ivo.garant.ru/document?id=71008363&amp;sub=0" TargetMode="External"/><Relationship Id="rId1164" Type="http://schemas.openxmlformats.org/officeDocument/2006/relationships/hyperlink" Target="http://ivo.garant.ru/document?id=70107762&amp;sub=96" TargetMode="External"/><Relationship Id="rId1371" Type="http://schemas.openxmlformats.org/officeDocument/2006/relationships/hyperlink" Target="http://ivo.garant.ru/document?id=70015480&amp;sub=1000" TargetMode="External"/><Relationship Id="rId1469" Type="http://schemas.openxmlformats.org/officeDocument/2006/relationships/hyperlink" Target="http://ivo.garant.ru/document?id=57310398&amp;sub=1832103" TargetMode="External"/><Relationship Id="rId2008" Type="http://schemas.openxmlformats.org/officeDocument/2006/relationships/hyperlink" Target="http://ivo.garant.ru/document?id=12068343&amp;sub=5" TargetMode="External"/><Relationship Id="rId2215" Type="http://schemas.openxmlformats.org/officeDocument/2006/relationships/hyperlink" Target="http://ivo.garant.ru/document?id=77564366&amp;sub=189383" TargetMode="External"/><Relationship Id="rId2422" Type="http://schemas.openxmlformats.org/officeDocument/2006/relationships/hyperlink" Target="http://ivo.garant.ru/document?id=57322970&amp;sub=189521" TargetMode="External"/><Relationship Id="rId2867" Type="http://schemas.openxmlformats.org/officeDocument/2006/relationships/hyperlink" Target="http://ivo.garant.ru/document?id=57327777&amp;sub=2019111" TargetMode="External"/><Relationship Id="rId601" Type="http://schemas.openxmlformats.org/officeDocument/2006/relationships/hyperlink" Target="http://ivo.garant.ru/document?id=70731251&amp;sub=0" TargetMode="External"/><Relationship Id="rId1024" Type="http://schemas.openxmlformats.org/officeDocument/2006/relationships/hyperlink" Target="http://ivo.garant.ru/document?id=5422521&amp;sub=0" TargetMode="External"/><Relationship Id="rId1231" Type="http://schemas.openxmlformats.org/officeDocument/2006/relationships/hyperlink" Target="http://ivo.garant.ru/document?id=5325245&amp;sub=1426" TargetMode="External"/><Relationship Id="rId1676" Type="http://schemas.openxmlformats.org/officeDocument/2006/relationships/hyperlink" Target="http://ivo.garant.ru/document?id=10000758&amp;sub=326" TargetMode="External"/><Relationship Id="rId1883" Type="http://schemas.openxmlformats.org/officeDocument/2006/relationships/hyperlink" Target="http://ivo.garant.ru/document?id=12175177&amp;sub=0" TargetMode="External"/><Relationship Id="rId2727" Type="http://schemas.openxmlformats.org/officeDocument/2006/relationships/hyperlink" Target="http://ivo.garant.ru/document?id=77553002&amp;sub=189105" TargetMode="External"/><Relationship Id="rId2934" Type="http://schemas.openxmlformats.org/officeDocument/2006/relationships/hyperlink" Target="http://ivo.garant.ru/document?id=57327777&amp;sub=201117" TargetMode="External"/><Relationship Id="rId906" Type="http://schemas.openxmlformats.org/officeDocument/2006/relationships/hyperlink" Target="http://ivo.garant.ru/document?id=71630254&amp;sub=8601249" TargetMode="External"/><Relationship Id="rId1329" Type="http://schemas.openxmlformats.org/officeDocument/2006/relationships/hyperlink" Target="http://ivo.garant.ru/document?id=71328134&amp;sub=131" TargetMode="External"/><Relationship Id="rId1536" Type="http://schemas.openxmlformats.org/officeDocument/2006/relationships/hyperlink" Target="http://ivo.garant.ru/document?id=57643014&amp;sub=18415" TargetMode="External"/><Relationship Id="rId1743" Type="http://schemas.openxmlformats.org/officeDocument/2006/relationships/hyperlink" Target="http://ivo.garant.ru/document?id=5659248&amp;sub=18540" TargetMode="External"/><Relationship Id="rId1950" Type="http://schemas.openxmlformats.org/officeDocument/2006/relationships/hyperlink" Target="http://ivo.garant.ru/document?id=70452686&amp;sub=1501" TargetMode="External"/><Relationship Id="rId3196" Type="http://schemas.openxmlformats.org/officeDocument/2006/relationships/hyperlink" Target="http://ivo.garant.ru/document?id=71117118&amp;sub=2" TargetMode="External"/><Relationship Id="rId35" Type="http://schemas.openxmlformats.org/officeDocument/2006/relationships/hyperlink" Target="http://ivo.garant.ru/document?id=10064072&amp;sub=25" TargetMode="External"/><Relationship Id="rId1603" Type="http://schemas.openxmlformats.org/officeDocument/2006/relationships/hyperlink" Target="http://ivo.garant.ru/document?id=12009720&amp;sub=0" TargetMode="External"/><Relationship Id="rId1810" Type="http://schemas.openxmlformats.org/officeDocument/2006/relationships/hyperlink" Target="http://ivo.garant.ru/document?id=70452686&amp;sub=1501" TargetMode="External"/><Relationship Id="rId3056" Type="http://schemas.openxmlformats.org/officeDocument/2006/relationships/hyperlink" Target="http://ivo.garant.ru/document?id=71195520&amp;sub=2316" TargetMode="External"/><Relationship Id="rId3263" Type="http://schemas.openxmlformats.org/officeDocument/2006/relationships/hyperlink" Target="http://ivo.garant.ru/document?id=80608&amp;sub=0" TargetMode="External"/><Relationship Id="rId184" Type="http://schemas.openxmlformats.org/officeDocument/2006/relationships/hyperlink" Target="http://ivo.garant.ru/document?id=70444862&amp;sub=211" TargetMode="External"/><Relationship Id="rId391" Type="http://schemas.openxmlformats.org/officeDocument/2006/relationships/hyperlink" Target="http://ivo.garant.ru/document?id=70731250&amp;sub=41" TargetMode="External"/><Relationship Id="rId1908" Type="http://schemas.openxmlformats.org/officeDocument/2006/relationships/hyperlink" Target="http://ivo.garant.ru/document?id=57400193&amp;sub=187432" TargetMode="External"/><Relationship Id="rId2072" Type="http://schemas.openxmlformats.org/officeDocument/2006/relationships/hyperlink" Target="http://ivo.garant.ru/document?id=77553002&amp;sub=18916" TargetMode="External"/><Relationship Id="rId3123" Type="http://schemas.openxmlformats.org/officeDocument/2006/relationships/hyperlink" Target="http://ivo.garant.ru/document?id=71328134&amp;sub=450" TargetMode="External"/><Relationship Id="rId251" Type="http://schemas.openxmlformats.org/officeDocument/2006/relationships/hyperlink" Target="http://ivo.garant.ru/document?id=57399777&amp;sub=20042" TargetMode="External"/><Relationship Id="rId489" Type="http://schemas.openxmlformats.org/officeDocument/2006/relationships/hyperlink" Target="http://ivo.garant.ru/document?id=12042612&amp;sub=0" TargetMode="External"/><Relationship Id="rId696" Type="http://schemas.openxmlformats.org/officeDocument/2006/relationships/hyperlink" Target="http://ivo.garant.ru/document?id=10064072&amp;sub=53101" TargetMode="External"/><Relationship Id="rId2377" Type="http://schemas.openxmlformats.org/officeDocument/2006/relationships/hyperlink" Target="http://ivo.garant.ru/document?id=71566858&amp;sub=92" TargetMode="External"/><Relationship Id="rId2584" Type="http://schemas.openxmlformats.org/officeDocument/2006/relationships/hyperlink" Target="http://ivo.garant.ru/document?id=72001060&amp;sub=12" TargetMode="External"/><Relationship Id="rId2791" Type="http://schemas.openxmlformats.org/officeDocument/2006/relationships/hyperlink" Target="http://ivo.garant.ru/document?id=71632782&amp;sub=150302" TargetMode="External"/><Relationship Id="rId349" Type="http://schemas.openxmlformats.org/officeDocument/2006/relationships/hyperlink" Target="http://ivo.garant.ru/document?id=71632880&amp;sub=1102" TargetMode="External"/><Relationship Id="rId556" Type="http://schemas.openxmlformats.org/officeDocument/2006/relationships/hyperlink" Target="http://ivo.garant.ru/document?id=57303427&amp;sub=413" TargetMode="External"/><Relationship Id="rId763" Type="http://schemas.openxmlformats.org/officeDocument/2006/relationships/hyperlink" Target="http://ivo.garant.ru/document?id=12028965&amp;sub=2015" TargetMode="External"/><Relationship Id="rId1186" Type="http://schemas.openxmlformats.org/officeDocument/2006/relationships/hyperlink" Target="http://ivo.garant.ru/document?id=57401133&amp;sub=1364" TargetMode="External"/><Relationship Id="rId1393" Type="http://schemas.openxmlformats.org/officeDocument/2006/relationships/hyperlink" Target="http://ivo.garant.ru/document?id=57643014&amp;sub=183104" TargetMode="External"/><Relationship Id="rId2237" Type="http://schemas.openxmlformats.org/officeDocument/2006/relationships/hyperlink" Target="http://ivo.garant.ru/document?id=71566859&amp;sub=0" TargetMode="External"/><Relationship Id="rId2444" Type="http://schemas.openxmlformats.org/officeDocument/2006/relationships/hyperlink" Target="http://ivo.garant.ru/document?id=71566859&amp;sub=0" TargetMode="External"/><Relationship Id="rId2889" Type="http://schemas.openxmlformats.org/officeDocument/2006/relationships/hyperlink" Target="http://ivo.garant.ru/document?id=71632782&amp;sub=151406" TargetMode="External"/><Relationship Id="rId111" Type="http://schemas.openxmlformats.org/officeDocument/2006/relationships/hyperlink" Target="http://ivo.garant.ru/document?id=57301772&amp;sub=602" TargetMode="External"/><Relationship Id="rId209" Type="http://schemas.openxmlformats.org/officeDocument/2006/relationships/hyperlink" Target="http://ivo.garant.ru/document?id=12064271&amp;sub=409" TargetMode="External"/><Relationship Id="rId416" Type="http://schemas.openxmlformats.org/officeDocument/2006/relationships/hyperlink" Target="http://ivo.garant.ru/document?id=57953406&amp;sub=28" TargetMode="External"/><Relationship Id="rId970" Type="http://schemas.openxmlformats.org/officeDocument/2006/relationships/hyperlink" Target="http://ivo.garant.ru/document?id=5662587&amp;sub=1114" TargetMode="External"/><Relationship Id="rId1046" Type="http://schemas.openxmlformats.org/officeDocument/2006/relationships/hyperlink" Target="http://ivo.garant.ru/document?id=12032277&amp;sub=3000" TargetMode="External"/><Relationship Id="rId1253" Type="http://schemas.openxmlformats.org/officeDocument/2006/relationships/hyperlink" Target="http://ivo.garant.ru/document?id=57399777&amp;sub=1451" TargetMode="External"/><Relationship Id="rId1698" Type="http://schemas.openxmlformats.org/officeDocument/2006/relationships/hyperlink" Target="http://ivo.garant.ru/document?id=77553002&amp;sub=184100" TargetMode="External"/><Relationship Id="rId2651" Type="http://schemas.openxmlformats.org/officeDocument/2006/relationships/hyperlink" Target="http://ivo.garant.ru/document?id=70730555&amp;sub=0" TargetMode="External"/><Relationship Id="rId2749" Type="http://schemas.openxmlformats.org/officeDocument/2006/relationships/hyperlink" Target="http://ivo.garant.ru/document?id=5108&amp;sub=4023" TargetMode="External"/><Relationship Id="rId2956" Type="http://schemas.openxmlformats.org/officeDocument/2006/relationships/hyperlink" Target="http://ivo.garant.ru/document?id=71632782&amp;sub=0" TargetMode="External"/><Relationship Id="rId623" Type="http://schemas.openxmlformats.org/officeDocument/2006/relationships/hyperlink" Target="http://ivo.garant.ru/document?id=5325245&amp;sub=5503" TargetMode="External"/><Relationship Id="rId830" Type="http://schemas.openxmlformats.org/officeDocument/2006/relationships/hyperlink" Target="http://ivo.garant.ru/document?id=5325245&amp;sub=775" TargetMode="External"/><Relationship Id="rId928" Type="http://schemas.openxmlformats.org/officeDocument/2006/relationships/hyperlink" Target="http://ivo.garant.ru/document?id=12012509&amp;sub=11" TargetMode="External"/><Relationship Id="rId1460" Type="http://schemas.openxmlformats.org/officeDocument/2006/relationships/hyperlink" Target="http://ivo.garant.ru/document?id=71328135&amp;sub=0" TargetMode="External"/><Relationship Id="rId1558" Type="http://schemas.openxmlformats.org/officeDocument/2006/relationships/hyperlink" Target="http://ivo.garant.ru/document?id=71328135&amp;sub=0" TargetMode="External"/><Relationship Id="rId1765" Type="http://schemas.openxmlformats.org/officeDocument/2006/relationships/hyperlink" Target="http://ivo.garant.ru/document?id=5659248&amp;sub=18561" TargetMode="External"/><Relationship Id="rId2304" Type="http://schemas.openxmlformats.org/officeDocument/2006/relationships/hyperlink" Target="http://ivo.garant.ru/document?id=71566858&amp;sub=92" TargetMode="External"/><Relationship Id="rId2511" Type="http://schemas.openxmlformats.org/officeDocument/2006/relationships/hyperlink" Target="http://ivo.garant.ru/document?id=10080093&amp;sub=0" TargetMode="External"/><Relationship Id="rId2609" Type="http://schemas.openxmlformats.org/officeDocument/2006/relationships/hyperlink" Target="http://ivo.garant.ru/document?id=77553002&amp;sub=18990" TargetMode="External"/><Relationship Id="rId57" Type="http://schemas.openxmlformats.org/officeDocument/2006/relationships/hyperlink" Target="http://ivo.garant.ru/document?id=57301772&amp;sub=301" TargetMode="External"/><Relationship Id="rId1113" Type="http://schemas.openxmlformats.org/officeDocument/2006/relationships/hyperlink" Target="http://ivo.garant.ru/document?id=59571269&amp;sub=0" TargetMode="External"/><Relationship Id="rId1320" Type="http://schemas.openxmlformats.org/officeDocument/2006/relationships/hyperlink" Target="http://ivo.garant.ru/document?id=12082693&amp;sub=1230" TargetMode="External"/><Relationship Id="rId1418" Type="http://schemas.openxmlformats.org/officeDocument/2006/relationships/hyperlink" Target="http://ivo.garant.ru/document?id=57643014&amp;sub=183152" TargetMode="External"/><Relationship Id="rId1972" Type="http://schemas.openxmlformats.org/officeDocument/2006/relationships/hyperlink" Target="http://ivo.garant.ru/document?id=71359008&amp;sub=0" TargetMode="External"/><Relationship Id="rId2816" Type="http://schemas.openxmlformats.org/officeDocument/2006/relationships/hyperlink" Target="http://ivo.garant.ru/document?id=77553002&amp;sub=201005" TargetMode="External"/><Relationship Id="rId1625" Type="http://schemas.openxmlformats.org/officeDocument/2006/relationships/hyperlink" Target="http://ivo.garant.ru/document?id=10005712&amp;sub=848" TargetMode="External"/><Relationship Id="rId1832" Type="http://schemas.openxmlformats.org/officeDocument/2006/relationships/hyperlink" Target="http://ivo.garant.ru/document?id=57950518&amp;sub=18663" TargetMode="External"/><Relationship Id="rId3078" Type="http://schemas.openxmlformats.org/officeDocument/2006/relationships/hyperlink" Target="http://ivo.garant.ru/document?id=10064072&amp;sub=10" TargetMode="External"/><Relationship Id="rId2094" Type="http://schemas.openxmlformats.org/officeDocument/2006/relationships/hyperlink" Target="http://ivo.garant.ru/document?id=71566858&amp;sub=92" TargetMode="External"/><Relationship Id="rId3145" Type="http://schemas.openxmlformats.org/officeDocument/2006/relationships/hyperlink" Target="http://ivo.garant.ru/document?id=71879810&amp;sub=103" TargetMode="External"/><Relationship Id="rId273" Type="http://schemas.openxmlformats.org/officeDocument/2006/relationships/hyperlink" Target="http://ivo.garant.ru/document?id=70469446&amp;sub=122" TargetMode="External"/><Relationship Id="rId480" Type="http://schemas.openxmlformats.org/officeDocument/2006/relationships/hyperlink" Target="http://ivo.garant.ru/document?id=5325245&amp;sub=31" TargetMode="External"/><Relationship Id="rId2161" Type="http://schemas.openxmlformats.org/officeDocument/2006/relationships/hyperlink" Target="http://ivo.garant.ru/document?id=57314169&amp;sub=1893217" TargetMode="External"/><Relationship Id="rId2399" Type="http://schemas.openxmlformats.org/officeDocument/2006/relationships/hyperlink" Target="http://ivo.garant.ru/document?id=71566858&amp;sub=92" TargetMode="External"/><Relationship Id="rId3005" Type="http://schemas.openxmlformats.org/officeDocument/2006/relationships/hyperlink" Target="http://ivo.garant.ru/document?id=57327777&amp;sub=20115182" TargetMode="External"/><Relationship Id="rId3212" Type="http://schemas.openxmlformats.org/officeDocument/2006/relationships/hyperlink" Target="http://ivo.garant.ru/document?id=70731250&amp;sub=140" TargetMode="External"/><Relationship Id="rId133" Type="http://schemas.openxmlformats.org/officeDocument/2006/relationships/hyperlink" Target="http://ivo.garant.ru/document?id=71006412&amp;sub=142" TargetMode="External"/><Relationship Id="rId340" Type="http://schemas.openxmlformats.org/officeDocument/2006/relationships/hyperlink" Target="http://ivo.garant.ru/document?id=12079444&amp;sub=1000" TargetMode="External"/><Relationship Id="rId578" Type="http://schemas.openxmlformats.org/officeDocument/2006/relationships/hyperlink" Target="http://ivo.garant.ru/document?id=10002673&amp;sub=5" TargetMode="External"/><Relationship Id="rId785" Type="http://schemas.openxmlformats.org/officeDocument/2006/relationships/hyperlink" Target="http://ivo.garant.ru/document?id=5325245&amp;sub=7001" TargetMode="External"/><Relationship Id="rId992" Type="http://schemas.openxmlformats.org/officeDocument/2006/relationships/hyperlink" Target="http://ivo.garant.ru/document?id=70731250&amp;sub=111331" TargetMode="External"/><Relationship Id="rId2021" Type="http://schemas.openxmlformats.org/officeDocument/2006/relationships/hyperlink" Target="http://ivo.garant.ru/document?id=70000198&amp;sub=0" TargetMode="External"/><Relationship Id="rId2259" Type="http://schemas.openxmlformats.org/officeDocument/2006/relationships/hyperlink" Target="http://ivo.garant.ru/document?id=12027405&amp;sub=74" TargetMode="External"/><Relationship Id="rId2466" Type="http://schemas.openxmlformats.org/officeDocument/2006/relationships/hyperlink" Target="http://ivo.garant.ru/document?id=57322970&amp;sub=189577" TargetMode="External"/><Relationship Id="rId2673" Type="http://schemas.openxmlformats.org/officeDocument/2006/relationships/hyperlink" Target="http://ivo.garant.ru/document?id=71328135&amp;sub=0" TargetMode="External"/><Relationship Id="rId2880" Type="http://schemas.openxmlformats.org/officeDocument/2006/relationships/hyperlink" Target="http://ivo.garant.ru/document?id=57327777&amp;sub=20101031" TargetMode="External"/><Relationship Id="rId200" Type="http://schemas.openxmlformats.org/officeDocument/2006/relationships/hyperlink" Target="http://ivo.garant.ru/document?id=57314167&amp;sub=18102" TargetMode="External"/><Relationship Id="rId438" Type="http://schemas.openxmlformats.org/officeDocument/2006/relationships/hyperlink" Target="http://ivo.garant.ru/document?id=70731092&amp;sub=110002" TargetMode="External"/><Relationship Id="rId645" Type="http://schemas.openxmlformats.org/officeDocument/2006/relationships/hyperlink" Target="http://ivo.garant.ru/document?id=12066791&amp;sub=51" TargetMode="External"/><Relationship Id="rId852" Type="http://schemas.openxmlformats.org/officeDocument/2006/relationships/hyperlink" Target="http://ivo.garant.ru/document?id=5325245&amp;sub=842" TargetMode="External"/><Relationship Id="rId1068" Type="http://schemas.openxmlformats.org/officeDocument/2006/relationships/hyperlink" Target="http://ivo.garant.ru/document?id=10800200&amp;sub=1" TargetMode="External"/><Relationship Id="rId1275" Type="http://schemas.openxmlformats.org/officeDocument/2006/relationships/hyperlink" Target="http://ivo.garant.ru/document?id=5325245&amp;sub=1562" TargetMode="External"/><Relationship Id="rId1482" Type="http://schemas.openxmlformats.org/officeDocument/2006/relationships/hyperlink" Target="http://ivo.garant.ru/document?id=71328135&amp;sub=0" TargetMode="External"/><Relationship Id="rId2119" Type="http://schemas.openxmlformats.org/officeDocument/2006/relationships/hyperlink" Target="http://ivo.garant.ru/document?id=71633850&amp;sub=102" TargetMode="External"/><Relationship Id="rId2326" Type="http://schemas.openxmlformats.org/officeDocument/2006/relationships/hyperlink" Target="http://ivo.garant.ru/document?id=71551872&amp;sub=0" TargetMode="External"/><Relationship Id="rId2533" Type="http://schemas.openxmlformats.org/officeDocument/2006/relationships/hyperlink" Target="http://ivo.garant.ru/document?id=10005800&amp;sub=2004" TargetMode="External"/><Relationship Id="rId2740" Type="http://schemas.openxmlformats.org/officeDocument/2006/relationships/hyperlink" Target="http://ivo.garant.ru/document?id=70731251&amp;sub=0" TargetMode="External"/><Relationship Id="rId2978" Type="http://schemas.openxmlformats.org/officeDocument/2006/relationships/hyperlink" Target="http://ivo.garant.ru/document?id=71632782&amp;sub=152001" TargetMode="External"/><Relationship Id="rId505" Type="http://schemas.openxmlformats.org/officeDocument/2006/relationships/hyperlink" Target="http://ivo.garant.ru/document?id=71478932&amp;sub=10000" TargetMode="External"/><Relationship Id="rId712" Type="http://schemas.openxmlformats.org/officeDocument/2006/relationships/hyperlink" Target="http://ivo.garant.ru/document?id=77553002&amp;sub=61014" TargetMode="External"/><Relationship Id="rId1135" Type="http://schemas.openxmlformats.org/officeDocument/2006/relationships/hyperlink" Target="http://ivo.garant.ru/document?id=70731251&amp;sub=0" TargetMode="External"/><Relationship Id="rId1342" Type="http://schemas.openxmlformats.org/officeDocument/2006/relationships/hyperlink" Target="http://ivo.garant.ru/document?id=77564366&amp;sub=18314" TargetMode="External"/><Relationship Id="rId1787" Type="http://schemas.openxmlformats.org/officeDocument/2006/relationships/hyperlink" Target="http://ivo.garant.ru/document?id=12175177&amp;sub=0" TargetMode="External"/><Relationship Id="rId1994" Type="http://schemas.openxmlformats.org/officeDocument/2006/relationships/hyperlink" Target="http://ivo.garant.ru/document?id=70452686&amp;sub=1502" TargetMode="External"/><Relationship Id="rId2838" Type="http://schemas.openxmlformats.org/officeDocument/2006/relationships/hyperlink" Target="http://ivo.garant.ru/document?id=12027526&amp;sub=125" TargetMode="External"/><Relationship Id="rId79" Type="http://schemas.openxmlformats.org/officeDocument/2006/relationships/hyperlink" Target="http://ivo.garant.ru/document?id=12082693&amp;sub=1220" TargetMode="External"/><Relationship Id="rId1202" Type="http://schemas.openxmlformats.org/officeDocument/2006/relationships/hyperlink" Target="http://ivo.garant.ru/document?id=5653812&amp;sub=1385" TargetMode="External"/><Relationship Id="rId1647" Type="http://schemas.openxmlformats.org/officeDocument/2006/relationships/hyperlink" Target="http://ivo.garant.ru/document?id=71653476&amp;sub=200" TargetMode="External"/><Relationship Id="rId1854" Type="http://schemas.openxmlformats.org/officeDocument/2006/relationships/hyperlink" Target="http://ivo.garant.ru/document?id=71328134&amp;sub=437" TargetMode="External"/><Relationship Id="rId2600" Type="http://schemas.openxmlformats.org/officeDocument/2006/relationships/hyperlink" Target="http://ivo.garant.ru/document?id=70584172&amp;sub=0" TargetMode="External"/><Relationship Id="rId2905" Type="http://schemas.openxmlformats.org/officeDocument/2006/relationships/hyperlink" Target="http://ivo.garant.ru/document?id=57327777&amp;sub=21115" TargetMode="External"/><Relationship Id="rId1507" Type="http://schemas.openxmlformats.org/officeDocument/2006/relationships/hyperlink" Target="http://ivo.garant.ru/document?id=70000062&amp;sub=41" TargetMode="External"/><Relationship Id="rId1714" Type="http://schemas.openxmlformats.org/officeDocument/2006/relationships/hyperlink" Target="http://ivo.garant.ru/document?id=57327259&amp;sub=1841303" TargetMode="External"/><Relationship Id="rId3167" Type="http://schemas.openxmlformats.org/officeDocument/2006/relationships/hyperlink" Target="http://ivo.garant.ru/document?id=71633851&amp;sub=0" TargetMode="External"/><Relationship Id="rId295" Type="http://schemas.openxmlformats.org/officeDocument/2006/relationships/hyperlink" Target="http://ivo.garant.ru/document?id=71195521&amp;sub=0" TargetMode="External"/><Relationship Id="rId1921" Type="http://schemas.openxmlformats.org/officeDocument/2006/relationships/hyperlink" Target="http://ivo.garant.ru/document?id=57310398&amp;sub=18765" TargetMode="External"/><Relationship Id="rId2183" Type="http://schemas.openxmlformats.org/officeDocument/2006/relationships/hyperlink" Target="http://ivo.garant.ru/document?id=77564366&amp;sub=1893442" TargetMode="External"/><Relationship Id="rId2390" Type="http://schemas.openxmlformats.org/officeDocument/2006/relationships/hyperlink" Target="http://ivo.garant.ru/document?id=77560895&amp;sub=1895021" TargetMode="External"/><Relationship Id="rId2488" Type="http://schemas.openxmlformats.org/officeDocument/2006/relationships/hyperlink" Target="http://ivo.garant.ru/document?id=71008362&amp;sub=5" TargetMode="External"/><Relationship Id="rId3027" Type="http://schemas.openxmlformats.org/officeDocument/2006/relationships/hyperlink" Target="http://ivo.garant.ru/document?id=71879810&amp;sub=815" TargetMode="External"/><Relationship Id="rId3234" Type="http://schemas.openxmlformats.org/officeDocument/2006/relationships/hyperlink" Target="http://ivo.garant.ru/document?id=58102971&amp;sub=39" TargetMode="External"/><Relationship Id="rId155" Type="http://schemas.openxmlformats.org/officeDocument/2006/relationships/hyperlink" Target="http://ivo.garant.ru/document?id=71008362&amp;sub=5" TargetMode="External"/><Relationship Id="rId362" Type="http://schemas.openxmlformats.org/officeDocument/2006/relationships/hyperlink" Target="http://ivo.garant.ru/document?id=5325245&amp;sub=24" TargetMode="External"/><Relationship Id="rId1297" Type="http://schemas.openxmlformats.org/officeDocument/2006/relationships/hyperlink" Target="http://ivo.garant.ru/document?id=12012604&amp;sub=115" TargetMode="External"/><Relationship Id="rId2043" Type="http://schemas.openxmlformats.org/officeDocument/2006/relationships/hyperlink" Target="http://ivo.garant.ru/document?id=10064072&amp;sub=0" TargetMode="External"/><Relationship Id="rId2250" Type="http://schemas.openxmlformats.org/officeDocument/2006/relationships/hyperlink" Target="http://ivo.garant.ru/document?id=70141100&amp;sub=0" TargetMode="External"/><Relationship Id="rId2695" Type="http://schemas.openxmlformats.org/officeDocument/2006/relationships/hyperlink" Target="http://ivo.garant.ru/document?id=57310398&amp;sub=1899626" TargetMode="External"/><Relationship Id="rId222" Type="http://schemas.openxmlformats.org/officeDocument/2006/relationships/hyperlink" Target="http://ivo.garant.ru/document?id=5422515&amp;sub=0" TargetMode="External"/><Relationship Id="rId667" Type="http://schemas.openxmlformats.org/officeDocument/2006/relationships/hyperlink" Target="http://ivo.garant.ru/document?id=12089312&amp;sub=0" TargetMode="External"/><Relationship Id="rId874" Type="http://schemas.openxmlformats.org/officeDocument/2006/relationships/hyperlink" Target="http://ivo.garant.ru/document?id=5325245&amp;sub=94202" TargetMode="External"/><Relationship Id="rId2110" Type="http://schemas.openxmlformats.org/officeDocument/2006/relationships/hyperlink" Target="http://ivo.garant.ru/document?id=71632880&amp;sub=1175" TargetMode="External"/><Relationship Id="rId2348" Type="http://schemas.openxmlformats.org/officeDocument/2006/relationships/hyperlink" Target="http://ivo.garant.ru/document?id=71829786&amp;sub=6255" TargetMode="External"/><Relationship Id="rId2555" Type="http://schemas.openxmlformats.org/officeDocument/2006/relationships/hyperlink" Target="http://ivo.garant.ru/document?id=71588130&amp;sub=3" TargetMode="External"/><Relationship Id="rId2762" Type="http://schemas.openxmlformats.org/officeDocument/2006/relationships/hyperlink" Target="http://ivo.garant.ru/document?id=91689&amp;sub=0" TargetMode="External"/><Relationship Id="rId527" Type="http://schemas.openxmlformats.org/officeDocument/2006/relationships/hyperlink" Target="http://ivo.garant.ru/document?id=5325245&amp;sub=381" TargetMode="External"/><Relationship Id="rId734" Type="http://schemas.openxmlformats.org/officeDocument/2006/relationships/hyperlink" Target="http://ivo.garant.ru/document?id=71632880&amp;sub=6120" TargetMode="External"/><Relationship Id="rId941" Type="http://schemas.openxmlformats.org/officeDocument/2006/relationships/hyperlink" Target="http://ivo.garant.ru/document?id=57303427&amp;sub=11009" TargetMode="External"/><Relationship Id="rId1157" Type="http://schemas.openxmlformats.org/officeDocument/2006/relationships/hyperlink" Target="http://ivo.garant.ru/document?id=57303427&amp;sub=1341" TargetMode="External"/><Relationship Id="rId1364" Type="http://schemas.openxmlformats.org/officeDocument/2006/relationships/hyperlink" Target="http://ivo.garant.ru/document?id=57643014&amp;sub=18364" TargetMode="External"/><Relationship Id="rId1571" Type="http://schemas.openxmlformats.org/officeDocument/2006/relationships/hyperlink" Target="http://ivo.garant.ru/document?id=71829786&amp;sub=632" TargetMode="External"/><Relationship Id="rId2208" Type="http://schemas.openxmlformats.org/officeDocument/2006/relationships/hyperlink" Target="http://ivo.garant.ru/document?id=77564366&amp;sub=189381" TargetMode="External"/><Relationship Id="rId2415" Type="http://schemas.openxmlformats.org/officeDocument/2006/relationships/hyperlink" Target="http://ivo.garant.ru/document?id=57322970&amp;sub=189516" TargetMode="External"/><Relationship Id="rId2622" Type="http://schemas.openxmlformats.org/officeDocument/2006/relationships/hyperlink" Target="http://ivo.garant.ru/document?id=57407188&amp;sub=1899231" TargetMode="External"/><Relationship Id="rId70" Type="http://schemas.openxmlformats.org/officeDocument/2006/relationships/hyperlink" Target="http://ivo.garant.ru/document?id=7917&amp;sub=0" TargetMode="External"/><Relationship Id="rId801" Type="http://schemas.openxmlformats.org/officeDocument/2006/relationships/hyperlink" Target="http://ivo.garant.ru/document?id=70444862&amp;sub=211" TargetMode="External"/><Relationship Id="rId1017" Type="http://schemas.openxmlformats.org/officeDocument/2006/relationships/hyperlink" Target="http://ivo.garant.ru/document?id=5325245&amp;sub=1122" TargetMode="External"/><Relationship Id="rId1224" Type="http://schemas.openxmlformats.org/officeDocument/2006/relationships/hyperlink" Target="http://ivo.garant.ru/document?id=70731250&amp;sub=41" TargetMode="External"/><Relationship Id="rId1431" Type="http://schemas.openxmlformats.org/officeDocument/2006/relationships/hyperlink" Target="http://ivo.garant.ru/document?id=12027526&amp;sub=28000" TargetMode="External"/><Relationship Id="rId1669" Type="http://schemas.openxmlformats.org/officeDocument/2006/relationships/hyperlink" Target="http://ivo.garant.ru/document?id=72030384&amp;sub=221" TargetMode="External"/><Relationship Id="rId1876" Type="http://schemas.openxmlformats.org/officeDocument/2006/relationships/hyperlink" Target="http://ivo.garant.ru/document?id=70452686&amp;sub=1501" TargetMode="External"/><Relationship Id="rId2927" Type="http://schemas.openxmlformats.org/officeDocument/2006/relationships/hyperlink" Target="http://ivo.garant.ru/document?id=12027526&amp;sub=188" TargetMode="External"/><Relationship Id="rId3091" Type="http://schemas.openxmlformats.org/officeDocument/2006/relationships/hyperlink" Target="http://ivo.garant.ru/document?id=71195521&amp;sub=0" TargetMode="External"/><Relationship Id="rId1529" Type="http://schemas.openxmlformats.org/officeDocument/2006/relationships/hyperlink" Target="http://ivo.garant.ru/document?id=71328134&amp;sub=131" TargetMode="External"/><Relationship Id="rId1736" Type="http://schemas.openxmlformats.org/officeDocument/2006/relationships/hyperlink" Target="http://ivo.garant.ru/document?id=12082693&amp;sub=1230" TargetMode="External"/><Relationship Id="rId1943" Type="http://schemas.openxmlformats.org/officeDocument/2006/relationships/hyperlink" Target="http://ivo.garant.ru/document?id=71328134&amp;sub=131" TargetMode="External"/><Relationship Id="rId3189" Type="http://schemas.openxmlformats.org/officeDocument/2006/relationships/hyperlink" Target="http://ivo.garant.ru/document?id=57407188&amp;sub=217" TargetMode="External"/><Relationship Id="rId28" Type="http://schemas.openxmlformats.org/officeDocument/2006/relationships/hyperlink" Target="http://ivo.garant.ru/document?id=93263&amp;sub=27" TargetMode="External"/><Relationship Id="rId1803" Type="http://schemas.openxmlformats.org/officeDocument/2006/relationships/hyperlink" Target="http://ivo.garant.ru/document?id=70452686&amp;sub=1501" TargetMode="External"/><Relationship Id="rId3049" Type="http://schemas.openxmlformats.org/officeDocument/2006/relationships/hyperlink" Target="http://ivo.garant.ru/document?id=77553002&amp;sub=21330" TargetMode="External"/><Relationship Id="rId3256" Type="http://schemas.openxmlformats.org/officeDocument/2006/relationships/hyperlink" Target="http://ivo.garant.ru/document?id=5653812&amp;sub=2315" TargetMode="External"/><Relationship Id="rId177" Type="http://schemas.openxmlformats.org/officeDocument/2006/relationships/hyperlink" Target="http://ivo.garant.ru/document?id=5657411&amp;sub=1601" TargetMode="External"/><Relationship Id="rId384" Type="http://schemas.openxmlformats.org/officeDocument/2006/relationships/hyperlink" Target="http://ivo.garant.ru/document?id=57314169&amp;sub=25012" TargetMode="External"/><Relationship Id="rId591" Type="http://schemas.openxmlformats.org/officeDocument/2006/relationships/hyperlink" Target="http://ivo.garant.ru/document?id=5325245&amp;sub=464" TargetMode="External"/><Relationship Id="rId2065" Type="http://schemas.openxmlformats.org/officeDocument/2006/relationships/hyperlink" Target="http://ivo.garant.ru/document?id=77553002&amp;sub=189130" TargetMode="External"/><Relationship Id="rId2272" Type="http://schemas.openxmlformats.org/officeDocument/2006/relationships/hyperlink" Target="http://ivo.garant.ru/document?id=77564366&amp;sub=18947013" TargetMode="External"/><Relationship Id="rId3116" Type="http://schemas.openxmlformats.org/officeDocument/2006/relationships/hyperlink" Target="http://ivo.garant.ru/document?id=77553002&amp;sub=213160" TargetMode="External"/><Relationship Id="rId244" Type="http://schemas.openxmlformats.org/officeDocument/2006/relationships/hyperlink" Target="http://ivo.garant.ru/document?id=71632880&amp;sub=14" TargetMode="External"/><Relationship Id="rId689" Type="http://schemas.openxmlformats.org/officeDocument/2006/relationships/hyperlink" Target="http://ivo.garant.ru/document?id=77553002&amp;sub=6109" TargetMode="External"/><Relationship Id="rId896" Type="http://schemas.openxmlformats.org/officeDocument/2006/relationships/hyperlink" Target="http://ivo.garant.ru/document?id=5662587&amp;sub=992" TargetMode="External"/><Relationship Id="rId1081" Type="http://schemas.openxmlformats.org/officeDocument/2006/relationships/hyperlink" Target="http://ivo.garant.ru/document?id=71328135&amp;sub=0" TargetMode="External"/><Relationship Id="rId2577" Type="http://schemas.openxmlformats.org/officeDocument/2006/relationships/hyperlink" Target="http://ivo.garant.ru/document?id=77553002&amp;sub=18983" TargetMode="External"/><Relationship Id="rId2784" Type="http://schemas.openxmlformats.org/officeDocument/2006/relationships/hyperlink" Target="http://ivo.garant.ru/document?id=71879810&amp;sub=97" TargetMode="External"/><Relationship Id="rId451" Type="http://schemas.openxmlformats.org/officeDocument/2006/relationships/hyperlink" Target="http://ivo.garant.ru/document?id=57407188&amp;sub=28602" TargetMode="External"/><Relationship Id="rId549" Type="http://schemas.openxmlformats.org/officeDocument/2006/relationships/hyperlink" Target="http://ivo.garant.ru/document?id=71008362&amp;sub=5" TargetMode="External"/><Relationship Id="rId756" Type="http://schemas.openxmlformats.org/officeDocument/2006/relationships/hyperlink" Target="http://ivo.garant.ru/document?id=70731250&amp;sub=41" TargetMode="External"/><Relationship Id="rId1179" Type="http://schemas.openxmlformats.org/officeDocument/2006/relationships/hyperlink" Target="http://ivo.garant.ru/document?id=5193666&amp;sub=1362" TargetMode="External"/><Relationship Id="rId1386" Type="http://schemas.openxmlformats.org/officeDocument/2006/relationships/hyperlink" Target="http://ivo.garant.ru/document?id=77553002&amp;sub=18390" TargetMode="External"/><Relationship Id="rId1593" Type="http://schemas.openxmlformats.org/officeDocument/2006/relationships/hyperlink" Target="http://ivo.garant.ru/document?id=71328135&amp;sub=0" TargetMode="External"/><Relationship Id="rId2132" Type="http://schemas.openxmlformats.org/officeDocument/2006/relationships/hyperlink" Target="http://ivo.garant.ru/document?id=77553002&amp;sub=18926" TargetMode="External"/><Relationship Id="rId2437" Type="http://schemas.openxmlformats.org/officeDocument/2006/relationships/hyperlink" Target="http://ivo.garant.ru/document?id=57322970&amp;sub=1895303" TargetMode="External"/><Relationship Id="rId2991" Type="http://schemas.openxmlformats.org/officeDocument/2006/relationships/hyperlink" Target="http://ivo.garant.ru/document?id=12038267&amp;sub=0" TargetMode="External"/><Relationship Id="rId104" Type="http://schemas.openxmlformats.org/officeDocument/2006/relationships/hyperlink" Target="http://ivo.garant.ru/document?id=71008362&amp;sub=5" TargetMode="External"/><Relationship Id="rId311" Type="http://schemas.openxmlformats.org/officeDocument/2006/relationships/hyperlink" Target="http://ivo.garant.ru/document?id=10800200&amp;sub=333033104" TargetMode="External"/><Relationship Id="rId409" Type="http://schemas.openxmlformats.org/officeDocument/2006/relationships/hyperlink" Target="http://ivo.garant.ru/document?id=12072935&amp;sub=1000" TargetMode="External"/><Relationship Id="rId963" Type="http://schemas.openxmlformats.org/officeDocument/2006/relationships/hyperlink" Target="http://ivo.garant.ru/document?id=70107762&amp;sub=97" TargetMode="External"/><Relationship Id="rId1039" Type="http://schemas.openxmlformats.org/officeDocument/2006/relationships/hyperlink" Target="http://ivo.garant.ru/document?id=70731250&amp;sub=41" TargetMode="External"/><Relationship Id="rId1246" Type="http://schemas.openxmlformats.org/officeDocument/2006/relationships/hyperlink" Target="http://ivo.garant.ru/document?id=5325245&amp;sub=1431" TargetMode="External"/><Relationship Id="rId1898" Type="http://schemas.openxmlformats.org/officeDocument/2006/relationships/hyperlink" Target="http://ivo.garant.ru/document?id=77553002&amp;sub=1873" TargetMode="External"/><Relationship Id="rId2644" Type="http://schemas.openxmlformats.org/officeDocument/2006/relationships/hyperlink" Target="http://ivo.garant.ru/document?id=77553002&amp;sub=18994" TargetMode="External"/><Relationship Id="rId2851" Type="http://schemas.openxmlformats.org/officeDocument/2006/relationships/hyperlink" Target="http://ivo.garant.ru/document?id=71879810&amp;sub=99" TargetMode="External"/><Relationship Id="rId2949" Type="http://schemas.openxmlformats.org/officeDocument/2006/relationships/hyperlink" Target="http://ivo.garant.ru/document?id=71632782&amp;sub=151603" TargetMode="External"/><Relationship Id="rId92" Type="http://schemas.openxmlformats.org/officeDocument/2006/relationships/hyperlink" Target="http://ivo.garant.ru/document?id=10006464&amp;sub=5110202" TargetMode="External"/><Relationship Id="rId616" Type="http://schemas.openxmlformats.org/officeDocument/2006/relationships/hyperlink" Target="http://ivo.garant.ru/document?id=71006412&amp;sub=142" TargetMode="External"/><Relationship Id="rId823" Type="http://schemas.openxmlformats.org/officeDocument/2006/relationships/hyperlink" Target="http://ivo.garant.ru/document?id=5325245&amp;sub=741" TargetMode="External"/><Relationship Id="rId1453" Type="http://schemas.openxmlformats.org/officeDocument/2006/relationships/hyperlink" Target="http://ivo.garant.ru/document?id=12075177&amp;sub=101" TargetMode="External"/><Relationship Id="rId1660" Type="http://schemas.openxmlformats.org/officeDocument/2006/relationships/hyperlink" Target="http://ivo.garant.ru/document?id=12075177&amp;sub=101" TargetMode="External"/><Relationship Id="rId1758" Type="http://schemas.openxmlformats.org/officeDocument/2006/relationships/hyperlink" Target="http://ivo.garant.ru/document?id=57957672&amp;sub=18553" TargetMode="External"/><Relationship Id="rId2504" Type="http://schemas.openxmlformats.org/officeDocument/2006/relationships/hyperlink" Target="http://ivo.garant.ru/document?id=71008363&amp;sub=0" TargetMode="External"/><Relationship Id="rId2711" Type="http://schemas.openxmlformats.org/officeDocument/2006/relationships/hyperlink" Target="http://ivo.garant.ru/document?id=77553002&amp;sub=18999" TargetMode="External"/><Relationship Id="rId2809" Type="http://schemas.openxmlformats.org/officeDocument/2006/relationships/hyperlink" Target="http://ivo.garant.ru/document?id=57327777&amp;sub=201031" TargetMode="External"/><Relationship Id="rId1106" Type="http://schemas.openxmlformats.org/officeDocument/2006/relationships/hyperlink" Target="http://ivo.garant.ru/document?id=70107762&amp;sub=97" TargetMode="External"/><Relationship Id="rId1313" Type="http://schemas.openxmlformats.org/officeDocument/2006/relationships/hyperlink" Target="http://ivo.garant.ru/document?id=57953406&amp;sub=1791" TargetMode="External"/><Relationship Id="rId1520" Type="http://schemas.openxmlformats.org/officeDocument/2006/relationships/hyperlink" Target="http://ivo.garant.ru/document?id=5659530&amp;sub=183266" TargetMode="External"/><Relationship Id="rId1965" Type="http://schemas.openxmlformats.org/officeDocument/2006/relationships/hyperlink" Target="http://ivo.garant.ru/document?id=70452686&amp;sub=1501" TargetMode="External"/><Relationship Id="rId3180" Type="http://schemas.openxmlformats.org/officeDocument/2006/relationships/hyperlink" Target="http://ivo.garant.ru/document?id=57301772&amp;sub=215" TargetMode="External"/><Relationship Id="rId1618" Type="http://schemas.openxmlformats.org/officeDocument/2006/relationships/hyperlink" Target="http://ivo.garant.ru/document?id=10005712&amp;sub=29" TargetMode="External"/><Relationship Id="rId1825" Type="http://schemas.openxmlformats.org/officeDocument/2006/relationships/hyperlink" Target="http://ivo.garant.ru/document?id=57950518&amp;sub=18655" TargetMode="External"/><Relationship Id="rId3040" Type="http://schemas.openxmlformats.org/officeDocument/2006/relationships/hyperlink" Target="http://ivo.garant.ru/document?id=77553002&amp;sub=2010017" TargetMode="External"/><Relationship Id="rId199" Type="http://schemas.openxmlformats.org/officeDocument/2006/relationships/hyperlink" Target="http://ivo.garant.ru/document?id=5653812&amp;sub=18101" TargetMode="External"/><Relationship Id="rId2087" Type="http://schemas.openxmlformats.org/officeDocument/2006/relationships/hyperlink" Target="http://ivo.garant.ru/document?id=57303427&amp;sub=189220" TargetMode="External"/><Relationship Id="rId2294" Type="http://schemas.openxmlformats.org/officeDocument/2006/relationships/hyperlink" Target="http://ivo.garant.ru/document?id=71566858&amp;sub=92" TargetMode="External"/><Relationship Id="rId3138" Type="http://schemas.openxmlformats.org/officeDocument/2006/relationships/hyperlink" Target="http://ivo.garant.ru/document?id=77553002&amp;sub=213250" TargetMode="External"/><Relationship Id="rId266" Type="http://schemas.openxmlformats.org/officeDocument/2006/relationships/hyperlink" Target="http://ivo.garant.ru/document?id=57314167&amp;sub=200063" TargetMode="External"/><Relationship Id="rId473" Type="http://schemas.openxmlformats.org/officeDocument/2006/relationships/hyperlink" Target="http://ivo.garant.ru/document?id=71351302&amp;sub=1000" TargetMode="External"/><Relationship Id="rId680" Type="http://schemas.openxmlformats.org/officeDocument/2006/relationships/hyperlink" Target="http://ivo.garant.ru/document?id=10064072&amp;sub=2060" TargetMode="External"/><Relationship Id="rId2154" Type="http://schemas.openxmlformats.org/officeDocument/2006/relationships/hyperlink" Target="http://ivo.garant.ru/document?id=57330442&amp;sub=1893126" TargetMode="External"/><Relationship Id="rId2361" Type="http://schemas.openxmlformats.org/officeDocument/2006/relationships/hyperlink" Target="http://ivo.garant.ru/document?id=71566858&amp;sub=92" TargetMode="External"/><Relationship Id="rId2599" Type="http://schemas.openxmlformats.org/officeDocument/2006/relationships/hyperlink" Target="http://ivo.garant.ru/document?id=77553002&amp;sub=18988" TargetMode="External"/><Relationship Id="rId3205" Type="http://schemas.openxmlformats.org/officeDocument/2006/relationships/hyperlink" Target="http://ivo.garant.ru/document?id=12012327&amp;sub=900" TargetMode="External"/><Relationship Id="rId126" Type="http://schemas.openxmlformats.org/officeDocument/2006/relationships/hyperlink" Target="http://ivo.garant.ru/document?id=57407188&amp;sub=703" TargetMode="External"/><Relationship Id="rId333" Type="http://schemas.openxmlformats.org/officeDocument/2006/relationships/hyperlink" Target="http://ivo.garant.ru/document?id=71632880&amp;sub=19" TargetMode="External"/><Relationship Id="rId540" Type="http://schemas.openxmlformats.org/officeDocument/2006/relationships/hyperlink" Target="http://ivo.garant.ru/document?id=71008362&amp;sub=5" TargetMode="External"/><Relationship Id="rId778" Type="http://schemas.openxmlformats.org/officeDocument/2006/relationships/hyperlink" Target="http://ivo.garant.ru/document?id=5653812&amp;sub=681" TargetMode="External"/><Relationship Id="rId985" Type="http://schemas.openxmlformats.org/officeDocument/2006/relationships/hyperlink" Target="http://ivo.garant.ru/document?id=77553002&amp;sub=11103" TargetMode="External"/><Relationship Id="rId1170" Type="http://schemas.openxmlformats.org/officeDocument/2006/relationships/hyperlink" Target="http://ivo.garant.ru/document?id=12086659&amp;sub=0" TargetMode="External"/><Relationship Id="rId2014" Type="http://schemas.openxmlformats.org/officeDocument/2006/relationships/hyperlink" Target="http://ivo.garant.ru/document?id=12068343&amp;sub=5" TargetMode="External"/><Relationship Id="rId2221" Type="http://schemas.openxmlformats.org/officeDocument/2006/relationships/hyperlink" Target="http://ivo.garant.ru/document?id=70726863&amp;sub=0" TargetMode="External"/><Relationship Id="rId2459" Type="http://schemas.openxmlformats.org/officeDocument/2006/relationships/hyperlink" Target="http://ivo.garant.ru/document?id=77566100&amp;sub=189566" TargetMode="External"/><Relationship Id="rId2666" Type="http://schemas.openxmlformats.org/officeDocument/2006/relationships/hyperlink" Target="http://ivo.garant.ru/document?id=72001060&amp;sub=13" TargetMode="External"/><Relationship Id="rId2873" Type="http://schemas.openxmlformats.org/officeDocument/2006/relationships/hyperlink" Target="http://ivo.garant.ru/document?id=57301859&amp;sub=201094" TargetMode="External"/><Relationship Id="rId638" Type="http://schemas.openxmlformats.org/officeDocument/2006/relationships/hyperlink" Target="http://ivo.garant.ru/document?id=5325245&amp;sub=594" TargetMode="External"/><Relationship Id="rId845" Type="http://schemas.openxmlformats.org/officeDocument/2006/relationships/hyperlink" Target="http://ivo.garant.ru/document?id=12064264&amp;sub=64" TargetMode="External"/><Relationship Id="rId1030" Type="http://schemas.openxmlformats.org/officeDocument/2006/relationships/hyperlink" Target="http://ivo.garant.ru/document?id=70107763&amp;sub=0" TargetMode="External"/><Relationship Id="rId1268" Type="http://schemas.openxmlformats.org/officeDocument/2006/relationships/hyperlink" Target="http://ivo.garant.ru/document?id=5422527&amp;sub=0" TargetMode="External"/><Relationship Id="rId1475" Type="http://schemas.openxmlformats.org/officeDocument/2006/relationships/hyperlink" Target="http://ivo.garant.ru/document?id=71328135&amp;sub=0" TargetMode="External"/><Relationship Id="rId1682" Type="http://schemas.openxmlformats.org/officeDocument/2006/relationships/hyperlink" Target="http://ivo.garant.ru/document?id=71070330&amp;sub=100" TargetMode="External"/><Relationship Id="rId2319" Type="http://schemas.openxmlformats.org/officeDocument/2006/relationships/hyperlink" Target="http://ivo.garant.ru/document?id=71566859&amp;sub=0" TargetMode="External"/><Relationship Id="rId2526" Type="http://schemas.openxmlformats.org/officeDocument/2006/relationships/hyperlink" Target="http://ivo.garant.ru/document?id=71842038&amp;sub=0" TargetMode="External"/><Relationship Id="rId2733" Type="http://schemas.openxmlformats.org/officeDocument/2006/relationships/hyperlink" Target="http://ivo.garant.ru/document?id=87281&amp;sub=0" TargetMode="External"/><Relationship Id="rId400" Type="http://schemas.openxmlformats.org/officeDocument/2006/relationships/hyperlink" Target="http://ivo.garant.ru/document?id=12033150&amp;sub=0" TargetMode="External"/><Relationship Id="rId705" Type="http://schemas.openxmlformats.org/officeDocument/2006/relationships/hyperlink" Target="http://ivo.garant.ru/document?id=12024999&amp;sub=0" TargetMode="External"/><Relationship Id="rId1128" Type="http://schemas.openxmlformats.org/officeDocument/2006/relationships/hyperlink" Target="http://ivo.garant.ru/document?id=12025505&amp;sub=29" TargetMode="External"/><Relationship Id="rId1335" Type="http://schemas.openxmlformats.org/officeDocument/2006/relationships/hyperlink" Target="http://ivo.garant.ru/document?id=57957672&amp;sub=182" TargetMode="External"/><Relationship Id="rId1542" Type="http://schemas.openxmlformats.org/officeDocument/2006/relationships/hyperlink" Target="http://ivo.garant.ru/document?id=71829786&amp;sub=631" TargetMode="External"/><Relationship Id="rId1987" Type="http://schemas.openxmlformats.org/officeDocument/2006/relationships/hyperlink" Target="http://ivo.garant.ru/document?id=77553002&amp;sub=1871101" TargetMode="External"/><Relationship Id="rId2940" Type="http://schemas.openxmlformats.org/officeDocument/2006/relationships/hyperlink" Target="http://ivo.garant.ru/document?id=71029192&amp;sub=2" TargetMode="External"/><Relationship Id="rId912" Type="http://schemas.openxmlformats.org/officeDocument/2006/relationships/hyperlink" Target="http://ivo.garant.ru/document?id=5325245&amp;sub=110" TargetMode="External"/><Relationship Id="rId1847" Type="http://schemas.openxmlformats.org/officeDocument/2006/relationships/hyperlink" Target="http://ivo.garant.ru/document?id=57950518&amp;sub=186812" TargetMode="External"/><Relationship Id="rId2800" Type="http://schemas.openxmlformats.org/officeDocument/2006/relationships/hyperlink" Target="http://ivo.garant.ru/document?id=71632782&amp;sub=150307" TargetMode="External"/><Relationship Id="rId41" Type="http://schemas.openxmlformats.org/officeDocument/2006/relationships/hyperlink" Target="http://ivo.garant.ru/document?id=71328135&amp;sub=0" TargetMode="External"/><Relationship Id="rId1402" Type="http://schemas.openxmlformats.org/officeDocument/2006/relationships/hyperlink" Target="http://ivo.garant.ru/document?id=12086487&amp;sub=1000" TargetMode="External"/><Relationship Id="rId1707" Type="http://schemas.openxmlformats.org/officeDocument/2006/relationships/hyperlink" Target="http://ivo.garant.ru/document?id=77553002&amp;sub=184013" TargetMode="External"/><Relationship Id="rId3062" Type="http://schemas.openxmlformats.org/officeDocument/2006/relationships/hyperlink" Target="http://ivo.garant.ru/document?id=77553002&amp;sub=21370" TargetMode="External"/><Relationship Id="rId190" Type="http://schemas.openxmlformats.org/officeDocument/2006/relationships/hyperlink" Target="http://ivo.garant.ru/document?id=5325245&amp;sub=1703" TargetMode="External"/><Relationship Id="rId288" Type="http://schemas.openxmlformats.org/officeDocument/2006/relationships/hyperlink" Target="http://ivo.garant.ru/document?id=70731250&amp;sub=41" TargetMode="External"/><Relationship Id="rId1914" Type="http://schemas.openxmlformats.org/officeDocument/2006/relationships/hyperlink" Target="http://ivo.garant.ru/document?id=70452686&amp;sub=1501" TargetMode="External"/><Relationship Id="rId495" Type="http://schemas.openxmlformats.org/officeDocument/2006/relationships/hyperlink" Target="http://ivo.garant.ru/document?id=71478932&amp;sub=10000" TargetMode="External"/><Relationship Id="rId2176" Type="http://schemas.openxmlformats.org/officeDocument/2006/relationships/hyperlink" Target="http://ivo.garant.ru/document?id=71566859&amp;sub=0" TargetMode="External"/><Relationship Id="rId2383" Type="http://schemas.openxmlformats.org/officeDocument/2006/relationships/hyperlink" Target="http://ivo.garant.ru/document?id=71793032&amp;sub=231" TargetMode="External"/><Relationship Id="rId2590" Type="http://schemas.openxmlformats.org/officeDocument/2006/relationships/hyperlink" Target="http://ivo.garant.ru/document?id=71008363&amp;sub=0" TargetMode="External"/><Relationship Id="rId3227" Type="http://schemas.openxmlformats.org/officeDocument/2006/relationships/hyperlink" Target="http://ivo.garant.ru/document?id=5653812&amp;sub=2282" TargetMode="External"/><Relationship Id="rId148" Type="http://schemas.openxmlformats.org/officeDocument/2006/relationships/hyperlink" Target="http://ivo.garant.ru/document?id=12038457&amp;sub=0" TargetMode="External"/><Relationship Id="rId355" Type="http://schemas.openxmlformats.org/officeDocument/2006/relationships/hyperlink" Target="http://ivo.garant.ru/document?id=12064271&amp;sub=127" TargetMode="External"/><Relationship Id="rId562" Type="http://schemas.openxmlformats.org/officeDocument/2006/relationships/hyperlink" Target="http://ivo.garant.ru/document?id=71478911&amp;sub=0" TargetMode="External"/><Relationship Id="rId1192" Type="http://schemas.openxmlformats.org/officeDocument/2006/relationships/hyperlink" Target="http://ivo.garant.ru/document?id=5653812&amp;sub=13824" TargetMode="External"/><Relationship Id="rId2036" Type="http://schemas.openxmlformats.org/officeDocument/2006/relationships/hyperlink" Target="http://ivo.garant.ru/document?id=71195535&amp;sub=0" TargetMode="External"/><Relationship Id="rId2243" Type="http://schemas.openxmlformats.org/officeDocument/2006/relationships/hyperlink" Target="http://ivo.garant.ru/document?id=71566859&amp;sub=0" TargetMode="External"/><Relationship Id="rId2450" Type="http://schemas.openxmlformats.org/officeDocument/2006/relationships/hyperlink" Target="http://ivo.garant.ru/document?id=71566859&amp;sub=0" TargetMode="External"/><Relationship Id="rId2688" Type="http://schemas.openxmlformats.org/officeDocument/2006/relationships/hyperlink" Target="http://ivo.garant.ru/document?id=71328135&amp;sub=0" TargetMode="External"/><Relationship Id="rId2895" Type="http://schemas.openxmlformats.org/officeDocument/2006/relationships/hyperlink" Target="http://ivo.garant.ru/document?id=71632782&amp;sub=151408" TargetMode="External"/><Relationship Id="rId215" Type="http://schemas.openxmlformats.org/officeDocument/2006/relationships/hyperlink" Target="http://ivo.garant.ru/document?id=12025267&amp;sub=311" TargetMode="External"/><Relationship Id="rId422" Type="http://schemas.openxmlformats.org/officeDocument/2006/relationships/hyperlink" Target="http://ivo.garant.ru/document?id=71312160&amp;sub=97" TargetMode="External"/><Relationship Id="rId867" Type="http://schemas.openxmlformats.org/officeDocument/2006/relationships/hyperlink" Target="http://ivo.garant.ru/document?id=5325245&amp;sub=921" TargetMode="External"/><Relationship Id="rId1052" Type="http://schemas.openxmlformats.org/officeDocument/2006/relationships/hyperlink" Target="http://ivo.garant.ru/document?id=12064271&amp;sub=1106" TargetMode="External"/><Relationship Id="rId1497" Type="http://schemas.openxmlformats.org/officeDocument/2006/relationships/hyperlink" Target="http://ivo.garant.ru/document?id=57643014&amp;sub=183251" TargetMode="External"/><Relationship Id="rId2103" Type="http://schemas.openxmlformats.org/officeDocument/2006/relationships/hyperlink" Target="http://ivo.garant.ru/document?id=71632880&amp;sub=1174" TargetMode="External"/><Relationship Id="rId2310" Type="http://schemas.openxmlformats.org/officeDocument/2006/relationships/hyperlink" Target="http://ivo.garant.ru/document?id=71566859&amp;sub=0" TargetMode="External"/><Relationship Id="rId2548" Type="http://schemas.openxmlformats.org/officeDocument/2006/relationships/hyperlink" Target="http://ivo.garant.ru/document?id=71008363&amp;sub=0" TargetMode="External"/><Relationship Id="rId2755" Type="http://schemas.openxmlformats.org/officeDocument/2006/relationships/hyperlink" Target="http://ivo.garant.ru/document?id=57407188&amp;sub=1973" TargetMode="External"/><Relationship Id="rId2962" Type="http://schemas.openxmlformats.org/officeDocument/2006/relationships/hyperlink" Target="http://ivo.garant.ru/document?id=77553002&amp;sub=2010013" TargetMode="External"/><Relationship Id="rId727" Type="http://schemas.openxmlformats.org/officeDocument/2006/relationships/hyperlink" Target="http://ivo.garant.ru/document?id=12056199&amp;sub=34" TargetMode="External"/><Relationship Id="rId934" Type="http://schemas.openxmlformats.org/officeDocument/2006/relationships/hyperlink" Target="http://ivo.garant.ru/document?id=71328134&amp;sub=134" TargetMode="External"/><Relationship Id="rId1357" Type="http://schemas.openxmlformats.org/officeDocument/2006/relationships/hyperlink" Target="http://ivo.garant.ru/document?id=71328134&amp;sub=131" TargetMode="External"/><Relationship Id="rId1564" Type="http://schemas.openxmlformats.org/officeDocument/2006/relationships/hyperlink" Target="http://ivo.garant.ru/document?id=71972896&amp;sub=500" TargetMode="External"/><Relationship Id="rId1771" Type="http://schemas.openxmlformats.org/officeDocument/2006/relationships/hyperlink" Target="http://ivo.garant.ru/document?id=5661779&amp;sub=18564" TargetMode="External"/><Relationship Id="rId2408" Type="http://schemas.openxmlformats.org/officeDocument/2006/relationships/hyperlink" Target="http://ivo.garant.ru/document?id=71639134&amp;sub=32" TargetMode="External"/><Relationship Id="rId2615" Type="http://schemas.openxmlformats.org/officeDocument/2006/relationships/hyperlink" Target="http://ivo.garant.ru/document?id=71195521&amp;sub=0" TargetMode="External"/><Relationship Id="rId2822" Type="http://schemas.openxmlformats.org/officeDocument/2006/relationships/hyperlink" Target="http://ivo.garant.ru/document?id=57327777&amp;sub=201054" TargetMode="External"/><Relationship Id="rId63" Type="http://schemas.openxmlformats.org/officeDocument/2006/relationships/hyperlink" Target="http://ivo.garant.ru/document?id=71008363&amp;sub=0" TargetMode="External"/><Relationship Id="rId1217" Type="http://schemas.openxmlformats.org/officeDocument/2006/relationships/hyperlink" Target="http://ivo.garant.ru/document?id=70726862&amp;sub=1501" TargetMode="External"/><Relationship Id="rId1424" Type="http://schemas.openxmlformats.org/officeDocument/2006/relationships/hyperlink" Target="http://ivo.garant.ru/document?id=71008363&amp;sub=0" TargetMode="External"/><Relationship Id="rId1631" Type="http://schemas.openxmlformats.org/officeDocument/2006/relationships/hyperlink" Target="http://ivo.garant.ru/document?id=77553002&amp;sub=18440" TargetMode="External"/><Relationship Id="rId1869" Type="http://schemas.openxmlformats.org/officeDocument/2006/relationships/hyperlink" Target="http://ivo.garant.ru/document?id=70452686&amp;sub=1501" TargetMode="External"/><Relationship Id="rId3084" Type="http://schemas.openxmlformats.org/officeDocument/2006/relationships/hyperlink" Target="http://ivo.garant.ru/document?id=57649527&amp;sub=213912" TargetMode="External"/><Relationship Id="rId1729" Type="http://schemas.openxmlformats.org/officeDocument/2006/relationships/hyperlink" Target="http://ivo.garant.ru/document?id=12082693&amp;sub=1230" TargetMode="External"/><Relationship Id="rId1936" Type="http://schemas.openxmlformats.org/officeDocument/2006/relationships/hyperlink" Target="http://ivo.garant.ru/document?id=70452678&amp;sub=236" TargetMode="External"/><Relationship Id="rId2198" Type="http://schemas.openxmlformats.org/officeDocument/2006/relationships/hyperlink" Target="http://ivo.garant.ru/document?id=71829786&amp;sub=62224" TargetMode="External"/><Relationship Id="rId3151" Type="http://schemas.openxmlformats.org/officeDocument/2006/relationships/hyperlink" Target="http://ivo.garant.ru/document?id=57327259&amp;sub=213286" TargetMode="External"/><Relationship Id="rId3249" Type="http://schemas.openxmlformats.org/officeDocument/2006/relationships/hyperlink" Target="http://ivo.garant.ru/document?id=5325245&amp;sub=2313" TargetMode="External"/><Relationship Id="rId377" Type="http://schemas.openxmlformats.org/officeDocument/2006/relationships/hyperlink" Target="http://ivo.garant.ru/document?id=12064271&amp;sub=1031" TargetMode="External"/><Relationship Id="rId584" Type="http://schemas.openxmlformats.org/officeDocument/2006/relationships/hyperlink" Target="http://ivo.garant.ru/document?id=5653812&amp;sub=457" TargetMode="External"/><Relationship Id="rId2058" Type="http://schemas.openxmlformats.org/officeDocument/2006/relationships/hyperlink" Target="http://ivo.garant.ru/document?id=10005800&amp;sub=202" TargetMode="External"/><Relationship Id="rId2265" Type="http://schemas.openxmlformats.org/officeDocument/2006/relationships/hyperlink" Target="http://ivo.garant.ru/document?id=12027405&amp;sub=74" TargetMode="External"/><Relationship Id="rId3011" Type="http://schemas.openxmlformats.org/officeDocument/2006/relationships/hyperlink" Target="http://ivo.garant.ru/document?id=77553002&amp;sub=201152" TargetMode="External"/><Relationship Id="rId3109" Type="http://schemas.openxmlformats.org/officeDocument/2006/relationships/hyperlink" Target="http://ivo.garant.ru/document?id=71328134&amp;sub=4494" TargetMode="External"/><Relationship Id="rId5" Type="http://schemas.openxmlformats.org/officeDocument/2006/relationships/hyperlink" Target="http://ivo.garant.ru/document?id=85181&amp;sub=0" TargetMode="External"/><Relationship Id="rId237" Type="http://schemas.openxmlformats.org/officeDocument/2006/relationships/hyperlink" Target="http://ivo.garant.ru/document?id=57401133&amp;sub=20031" TargetMode="External"/><Relationship Id="rId791" Type="http://schemas.openxmlformats.org/officeDocument/2006/relationships/hyperlink" Target="http://ivo.garant.ru/document?id=70444862&amp;sub=127" TargetMode="External"/><Relationship Id="rId889" Type="http://schemas.openxmlformats.org/officeDocument/2006/relationships/hyperlink" Target="http://ivo.garant.ru/document?id=57399777&amp;sub=981" TargetMode="External"/><Relationship Id="rId1074" Type="http://schemas.openxmlformats.org/officeDocument/2006/relationships/hyperlink" Target="http://ivo.garant.ru/document?id=71008363&amp;sub=0" TargetMode="External"/><Relationship Id="rId2472" Type="http://schemas.openxmlformats.org/officeDocument/2006/relationships/hyperlink" Target="http://ivo.garant.ru/document?id=77553002&amp;sub=18959" TargetMode="External"/><Relationship Id="rId2777" Type="http://schemas.openxmlformats.org/officeDocument/2006/relationships/hyperlink" Target="http://ivo.garant.ru/document?id=12038267&amp;sub=4" TargetMode="External"/><Relationship Id="rId444" Type="http://schemas.openxmlformats.org/officeDocument/2006/relationships/hyperlink" Target="http://ivo.garant.ru/document?id=71006412&amp;sub=6013" TargetMode="External"/><Relationship Id="rId651" Type="http://schemas.openxmlformats.org/officeDocument/2006/relationships/hyperlink" Target="http://ivo.garant.ru/document?id=10064072&amp;sub=3" TargetMode="External"/><Relationship Id="rId749" Type="http://schemas.openxmlformats.org/officeDocument/2006/relationships/hyperlink" Target="http://ivo.garant.ru/document?id=70452656&amp;sub=3" TargetMode="External"/><Relationship Id="rId1281" Type="http://schemas.openxmlformats.org/officeDocument/2006/relationships/hyperlink" Target="http://ivo.garant.ru/document?id=10064072&amp;sub=16601" TargetMode="External"/><Relationship Id="rId1379" Type="http://schemas.openxmlformats.org/officeDocument/2006/relationships/hyperlink" Target="http://ivo.garant.ru/document?id=12175177&amp;sub=0" TargetMode="External"/><Relationship Id="rId1586" Type="http://schemas.openxmlformats.org/officeDocument/2006/relationships/hyperlink" Target="http://ivo.garant.ru/document?id=71829786&amp;sub=64" TargetMode="External"/><Relationship Id="rId2125" Type="http://schemas.openxmlformats.org/officeDocument/2006/relationships/hyperlink" Target="http://ivo.garant.ru/document?id=71633851&amp;sub=0" TargetMode="External"/><Relationship Id="rId2332" Type="http://schemas.openxmlformats.org/officeDocument/2006/relationships/hyperlink" Target="http://ivo.garant.ru/document?id=71829786&amp;sub=6253" TargetMode="External"/><Relationship Id="rId2984" Type="http://schemas.openxmlformats.org/officeDocument/2006/relationships/hyperlink" Target="http://ivo.garant.ru/document?id=71632782&amp;sub=152004" TargetMode="External"/><Relationship Id="rId304" Type="http://schemas.openxmlformats.org/officeDocument/2006/relationships/hyperlink" Target="http://ivo.garant.ru/document?id=5653812&amp;sub=200079" TargetMode="External"/><Relationship Id="rId511" Type="http://schemas.openxmlformats.org/officeDocument/2006/relationships/hyperlink" Target="http://ivo.garant.ru/document?id=57314167&amp;sub=372" TargetMode="External"/><Relationship Id="rId609" Type="http://schemas.openxmlformats.org/officeDocument/2006/relationships/hyperlink" Target="http://ivo.garant.ru/document?id=12068349&amp;sub=314" TargetMode="External"/><Relationship Id="rId956" Type="http://schemas.openxmlformats.org/officeDocument/2006/relationships/hyperlink" Target="http://ivo.garant.ru/document?id=12023875&amp;sub=0" TargetMode="External"/><Relationship Id="rId1141" Type="http://schemas.openxmlformats.org/officeDocument/2006/relationships/hyperlink" Target="http://ivo.garant.ru/document?id=5325245&amp;sub=1327" TargetMode="External"/><Relationship Id="rId1239" Type="http://schemas.openxmlformats.org/officeDocument/2006/relationships/hyperlink" Target="http://ivo.garant.ru/document?id=70305624&amp;sub=13" TargetMode="External"/><Relationship Id="rId1793" Type="http://schemas.openxmlformats.org/officeDocument/2006/relationships/hyperlink" Target="http://ivo.garant.ru/document?id=70452686&amp;sub=1501" TargetMode="External"/><Relationship Id="rId2637" Type="http://schemas.openxmlformats.org/officeDocument/2006/relationships/hyperlink" Target="http://ivo.garant.ru/document?id=71008362&amp;sub=2043" TargetMode="External"/><Relationship Id="rId2844" Type="http://schemas.openxmlformats.org/officeDocument/2006/relationships/hyperlink" Target="http://ivo.garant.ru/document?id=57327777&amp;sub=201801" TargetMode="External"/><Relationship Id="rId85" Type="http://schemas.openxmlformats.org/officeDocument/2006/relationships/hyperlink" Target="http://ivo.garant.ru/document?id=10006464&amp;sub=5110201" TargetMode="External"/><Relationship Id="rId816" Type="http://schemas.openxmlformats.org/officeDocument/2006/relationships/hyperlink" Target="http://ivo.garant.ru/document?id=71008362&amp;sub=5" TargetMode="External"/><Relationship Id="rId1001" Type="http://schemas.openxmlformats.org/officeDocument/2006/relationships/hyperlink" Target="http://ivo.garant.ru/document?id=71328134&amp;sub=1312" TargetMode="External"/><Relationship Id="rId1446" Type="http://schemas.openxmlformats.org/officeDocument/2006/relationships/hyperlink" Target="http://ivo.garant.ru/document?id=71008363&amp;sub=0" TargetMode="External"/><Relationship Id="rId1653" Type="http://schemas.openxmlformats.org/officeDocument/2006/relationships/hyperlink" Target="http://ivo.garant.ru/document?id=71328135&amp;sub=0" TargetMode="External"/><Relationship Id="rId1860" Type="http://schemas.openxmlformats.org/officeDocument/2006/relationships/hyperlink" Target="http://ivo.garant.ru/document?id=71328134&amp;sub=437" TargetMode="External"/><Relationship Id="rId2704" Type="http://schemas.openxmlformats.org/officeDocument/2006/relationships/hyperlink" Target="http://ivo.garant.ru/document?id=57310398&amp;sub=1899629" TargetMode="External"/><Relationship Id="rId2911" Type="http://schemas.openxmlformats.org/officeDocument/2006/relationships/hyperlink" Target="http://ivo.garant.ru/document?id=71632782&amp;sub=151501" TargetMode="External"/><Relationship Id="rId1306" Type="http://schemas.openxmlformats.org/officeDocument/2006/relationships/hyperlink" Target="http://ivo.garant.ru/document?id=5330719&amp;sub=1772" TargetMode="External"/><Relationship Id="rId1513" Type="http://schemas.openxmlformats.org/officeDocument/2006/relationships/hyperlink" Target="http://ivo.garant.ru/document?id=70731251&amp;sub=0" TargetMode="External"/><Relationship Id="rId1720" Type="http://schemas.openxmlformats.org/officeDocument/2006/relationships/hyperlink" Target="http://ivo.garant.ru/document?id=5656566&amp;sub=185" TargetMode="External"/><Relationship Id="rId1958" Type="http://schemas.openxmlformats.org/officeDocument/2006/relationships/hyperlink" Target="http://ivo.garant.ru/document?id=71328134&amp;sub=131" TargetMode="External"/><Relationship Id="rId3173" Type="http://schemas.openxmlformats.org/officeDocument/2006/relationships/hyperlink" Target="http://ivo.garant.ru/document?id=71006412&amp;sub=6232" TargetMode="External"/><Relationship Id="rId12" Type="http://schemas.openxmlformats.org/officeDocument/2006/relationships/hyperlink" Target="http://ivo.garant.ru/document?id=12038456&amp;sub=0" TargetMode="External"/><Relationship Id="rId1818" Type="http://schemas.openxmlformats.org/officeDocument/2006/relationships/hyperlink" Target="http://ivo.garant.ru/document?id=77553002&amp;sub=18650" TargetMode="External"/><Relationship Id="rId3033" Type="http://schemas.openxmlformats.org/officeDocument/2006/relationships/hyperlink" Target="http://ivo.garant.ru/document?id=12082694&amp;sub=1610" TargetMode="External"/><Relationship Id="rId3240" Type="http://schemas.openxmlformats.org/officeDocument/2006/relationships/hyperlink" Target="http://ivo.garant.ru/document?id=70444862&amp;sub=310" TargetMode="External"/><Relationship Id="rId161" Type="http://schemas.openxmlformats.org/officeDocument/2006/relationships/hyperlink" Target="http://ivo.garant.ru/document?id=70444862&amp;sub=211" TargetMode="External"/><Relationship Id="rId399" Type="http://schemas.openxmlformats.org/officeDocument/2006/relationships/hyperlink" Target="http://ivo.garant.ru/document?id=5657160&amp;sub=250117" TargetMode="External"/><Relationship Id="rId2287" Type="http://schemas.openxmlformats.org/officeDocument/2006/relationships/hyperlink" Target="http://ivo.garant.ru/document?id=71566858&amp;sub=92" TargetMode="External"/><Relationship Id="rId2494" Type="http://schemas.openxmlformats.org/officeDocument/2006/relationships/hyperlink" Target="http://ivo.garant.ru/document?id=57407188&amp;sub=1896112" TargetMode="External"/><Relationship Id="rId259" Type="http://schemas.openxmlformats.org/officeDocument/2006/relationships/hyperlink" Target="http://ivo.garant.ru/document?id=57399777&amp;sub=20005" TargetMode="External"/><Relationship Id="rId466" Type="http://schemas.openxmlformats.org/officeDocument/2006/relationships/hyperlink" Target="http://ivo.garant.ru/document?id=71478911&amp;sub=0" TargetMode="External"/><Relationship Id="rId673" Type="http://schemas.openxmlformats.org/officeDocument/2006/relationships/hyperlink" Target="http://ivo.garant.ru/document?id=5659246&amp;sub=61041" TargetMode="External"/><Relationship Id="rId880" Type="http://schemas.openxmlformats.org/officeDocument/2006/relationships/hyperlink" Target="http://ivo.garant.ru/document?id=10080094&amp;sub=0" TargetMode="External"/><Relationship Id="rId1096" Type="http://schemas.openxmlformats.org/officeDocument/2006/relationships/hyperlink" Target="http://ivo.garant.ru/document?id=12068769&amp;sub=32" TargetMode="External"/><Relationship Id="rId2147" Type="http://schemas.openxmlformats.org/officeDocument/2006/relationships/hyperlink" Target="http://ivo.garant.ru/document?id=57322970&amp;sub=189282" TargetMode="External"/><Relationship Id="rId2354" Type="http://schemas.openxmlformats.org/officeDocument/2006/relationships/hyperlink" Target="http://ivo.garant.ru/document?id=71566859&amp;sub=0" TargetMode="External"/><Relationship Id="rId2561" Type="http://schemas.openxmlformats.org/officeDocument/2006/relationships/hyperlink" Target="http://ivo.garant.ru/document?id=71582448&amp;sub=34" TargetMode="External"/><Relationship Id="rId2799" Type="http://schemas.openxmlformats.org/officeDocument/2006/relationships/hyperlink" Target="http://ivo.garant.ru/document?id=57327777&amp;sub=201018" TargetMode="External"/><Relationship Id="rId3100" Type="http://schemas.openxmlformats.org/officeDocument/2006/relationships/hyperlink" Target="http://ivo.garant.ru/document?id=71328134&amp;sub=131" TargetMode="External"/><Relationship Id="rId119" Type="http://schemas.openxmlformats.org/officeDocument/2006/relationships/hyperlink" Target="http://ivo.garant.ru/document?id=72014364&amp;sub=7" TargetMode="External"/><Relationship Id="rId326" Type="http://schemas.openxmlformats.org/officeDocument/2006/relationships/hyperlink" Target="http://ivo.garant.ru/document?id=57399777&amp;sub=220110" TargetMode="External"/><Relationship Id="rId533" Type="http://schemas.openxmlformats.org/officeDocument/2006/relationships/hyperlink" Target="http://ivo.garant.ru/document?id=71008363&amp;sub=0" TargetMode="External"/><Relationship Id="rId978" Type="http://schemas.openxmlformats.org/officeDocument/2006/relationships/hyperlink" Target="http://ivo.garant.ru/document?id=71328134&amp;sub=134" TargetMode="External"/><Relationship Id="rId1163" Type="http://schemas.openxmlformats.org/officeDocument/2006/relationships/hyperlink" Target="http://ivo.garant.ru/document?id=70107763&amp;sub=0" TargetMode="External"/><Relationship Id="rId1370" Type="http://schemas.openxmlformats.org/officeDocument/2006/relationships/hyperlink" Target="http://ivo.garant.ru/document?id=57957672&amp;sub=183675" TargetMode="External"/><Relationship Id="rId2007" Type="http://schemas.openxmlformats.org/officeDocument/2006/relationships/hyperlink" Target="http://ivo.garant.ru/document?id=12068343&amp;sub=0" TargetMode="External"/><Relationship Id="rId2214" Type="http://schemas.openxmlformats.org/officeDocument/2006/relationships/hyperlink" Target="http://ivo.garant.ru/document?id=71829786&amp;sub=6232" TargetMode="External"/><Relationship Id="rId2659" Type="http://schemas.openxmlformats.org/officeDocument/2006/relationships/hyperlink" Target="http://ivo.garant.ru/document?id=71008363&amp;sub=0" TargetMode="External"/><Relationship Id="rId2866" Type="http://schemas.openxmlformats.org/officeDocument/2006/relationships/hyperlink" Target="http://ivo.garant.ru/document?id=71632782&amp;sub=151302" TargetMode="External"/><Relationship Id="rId740" Type="http://schemas.openxmlformats.org/officeDocument/2006/relationships/hyperlink" Target="http://ivo.garant.ru/document?id=5422523&amp;sub=0" TargetMode="External"/><Relationship Id="rId838" Type="http://schemas.openxmlformats.org/officeDocument/2006/relationships/hyperlink" Target="http://ivo.garant.ru/document?id=71008362&amp;sub=5" TargetMode="External"/><Relationship Id="rId1023" Type="http://schemas.openxmlformats.org/officeDocument/2006/relationships/hyperlink" Target="http://ivo.garant.ru/document?id=5653812&amp;sub=1135" TargetMode="External"/><Relationship Id="rId1468" Type="http://schemas.openxmlformats.org/officeDocument/2006/relationships/hyperlink" Target="http://ivo.garant.ru/document?id=71328135&amp;sub=0" TargetMode="External"/><Relationship Id="rId1675" Type="http://schemas.openxmlformats.org/officeDocument/2006/relationships/hyperlink" Target="http://ivo.garant.ru/document?id=10000758&amp;sub=32601" TargetMode="External"/><Relationship Id="rId1882" Type="http://schemas.openxmlformats.org/officeDocument/2006/relationships/hyperlink" Target="http://ivo.garant.ru/document?id=12075177&amp;sub=101" TargetMode="External"/><Relationship Id="rId2421" Type="http://schemas.openxmlformats.org/officeDocument/2006/relationships/hyperlink" Target="http://ivo.garant.ru/document?id=71566859&amp;sub=0" TargetMode="External"/><Relationship Id="rId2519" Type="http://schemas.openxmlformats.org/officeDocument/2006/relationships/hyperlink" Target="http://ivo.garant.ru/document?id=77553002&amp;sub=18967" TargetMode="External"/><Relationship Id="rId2726" Type="http://schemas.openxmlformats.org/officeDocument/2006/relationships/hyperlink" Target="http://ivo.garant.ru/document?id=12036493&amp;sub=6" TargetMode="External"/><Relationship Id="rId600" Type="http://schemas.openxmlformats.org/officeDocument/2006/relationships/hyperlink" Target="http://ivo.garant.ru/document?id=70731250&amp;sub=41" TargetMode="External"/><Relationship Id="rId1230" Type="http://schemas.openxmlformats.org/officeDocument/2006/relationships/hyperlink" Target="http://ivo.garant.ru/document?id=57303427&amp;sub=1424" TargetMode="External"/><Relationship Id="rId1328" Type="http://schemas.openxmlformats.org/officeDocument/2006/relationships/hyperlink" Target="http://ivo.garant.ru/document?id=57643014&amp;sub=18004" TargetMode="External"/><Relationship Id="rId1535" Type="http://schemas.openxmlformats.org/officeDocument/2006/relationships/hyperlink" Target="http://ivo.garant.ru/document?id=70319190&amp;sub=50001" TargetMode="External"/><Relationship Id="rId2933" Type="http://schemas.openxmlformats.org/officeDocument/2006/relationships/hyperlink" Target="http://ivo.garant.ru/document?id=71632782&amp;sub=151505" TargetMode="External"/><Relationship Id="rId905" Type="http://schemas.openxmlformats.org/officeDocument/2006/relationships/hyperlink" Target="http://ivo.garant.ru/document?id=5330866&amp;sub=1015" TargetMode="External"/><Relationship Id="rId1742" Type="http://schemas.openxmlformats.org/officeDocument/2006/relationships/hyperlink" Target="http://ivo.garant.ru/document?id=12082693&amp;sub=1230" TargetMode="External"/><Relationship Id="rId3195" Type="http://schemas.openxmlformats.org/officeDocument/2006/relationships/hyperlink" Target="http://ivo.garant.ru/document?id=71006412&amp;sub=142" TargetMode="External"/><Relationship Id="rId34" Type="http://schemas.openxmlformats.org/officeDocument/2006/relationships/hyperlink" Target="http://ivo.garant.ru/document?id=57953406&amp;sub=10000" TargetMode="External"/><Relationship Id="rId1602" Type="http://schemas.openxmlformats.org/officeDocument/2006/relationships/hyperlink" Target="http://ivo.garant.ru/document?id=10005712&amp;sub=0" TargetMode="External"/><Relationship Id="rId3055" Type="http://schemas.openxmlformats.org/officeDocument/2006/relationships/hyperlink" Target="http://ivo.garant.ru/document?id=71195520&amp;sub=1215" TargetMode="External"/><Relationship Id="rId3262" Type="http://schemas.openxmlformats.org/officeDocument/2006/relationships/hyperlink" Target="http://ivo.garant.ru/document?id=3901662&amp;sub=2322" TargetMode="External"/><Relationship Id="rId183" Type="http://schemas.openxmlformats.org/officeDocument/2006/relationships/hyperlink" Target="http://ivo.garant.ru/document?id=12044432&amp;sub=3" TargetMode="External"/><Relationship Id="rId390" Type="http://schemas.openxmlformats.org/officeDocument/2006/relationships/hyperlink" Target="http://ivo.garant.ru/document?id=70731250&amp;sub=436" TargetMode="External"/><Relationship Id="rId1907" Type="http://schemas.openxmlformats.org/officeDocument/2006/relationships/hyperlink" Target="http://ivo.garant.ru/document?id=70600458&amp;sub=35" TargetMode="External"/><Relationship Id="rId2071" Type="http://schemas.openxmlformats.org/officeDocument/2006/relationships/hyperlink" Target="http://ivo.garant.ru/document?id=57322970&amp;sub=189154" TargetMode="External"/><Relationship Id="rId3122" Type="http://schemas.openxmlformats.org/officeDocument/2006/relationships/hyperlink" Target="http://ivo.garant.ru/document?id=57310398&amp;sub=2131916" TargetMode="External"/><Relationship Id="rId250" Type="http://schemas.openxmlformats.org/officeDocument/2006/relationships/hyperlink" Target="http://ivo.garant.ru/document?id=57399777&amp;sub=20041" TargetMode="External"/><Relationship Id="rId488" Type="http://schemas.openxmlformats.org/officeDocument/2006/relationships/hyperlink" Target="http://ivo.garant.ru/document?id=77575501&amp;sub=33" TargetMode="External"/><Relationship Id="rId695" Type="http://schemas.openxmlformats.org/officeDocument/2006/relationships/hyperlink" Target="http://ivo.garant.ru/document?id=77553002&amp;sub=6110" TargetMode="External"/><Relationship Id="rId2169" Type="http://schemas.openxmlformats.org/officeDocument/2006/relationships/hyperlink" Target="http://ivo.garant.ru/document?id=57322970&amp;sub=189340" TargetMode="External"/><Relationship Id="rId2376" Type="http://schemas.openxmlformats.org/officeDocument/2006/relationships/hyperlink" Target="http://ivo.garant.ru/document?id=57322970&amp;sub=1895017" TargetMode="External"/><Relationship Id="rId2583" Type="http://schemas.openxmlformats.org/officeDocument/2006/relationships/hyperlink" Target="http://ivo.garant.ru/document?id=77553002&amp;sub=18985" TargetMode="External"/><Relationship Id="rId2790" Type="http://schemas.openxmlformats.org/officeDocument/2006/relationships/hyperlink" Target="http://ivo.garant.ru/document?id=71632782&amp;sub=150302" TargetMode="External"/><Relationship Id="rId110" Type="http://schemas.openxmlformats.org/officeDocument/2006/relationships/hyperlink" Target="http://ivo.garant.ru/document?id=71006412&amp;sub=142" TargetMode="External"/><Relationship Id="rId348" Type="http://schemas.openxmlformats.org/officeDocument/2006/relationships/hyperlink" Target="http://ivo.garant.ru/document?id=71632880&amp;sub=1102" TargetMode="External"/><Relationship Id="rId555" Type="http://schemas.openxmlformats.org/officeDocument/2006/relationships/hyperlink" Target="http://ivo.garant.ru/document?id=71195532&amp;sub=131" TargetMode="External"/><Relationship Id="rId762" Type="http://schemas.openxmlformats.org/officeDocument/2006/relationships/hyperlink" Target="http://ivo.garant.ru/document?id=12038456&amp;sub=71" TargetMode="External"/><Relationship Id="rId1185" Type="http://schemas.openxmlformats.org/officeDocument/2006/relationships/hyperlink" Target="http://ivo.garant.ru/document?id=70731251&amp;sub=0" TargetMode="External"/><Relationship Id="rId1392" Type="http://schemas.openxmlformats.org/officeDocument/2006/relationships/hyperlink" Target="http://ivo.garant.ru/document?id=70319190&amp;sub=50001" TargetMode="External"/><Relationship Id="rId2029" Type="http://schemas.openxmlformats.org/officeDocument/2006/relationships/hyperlink" Target="http://ivo.garant.ru/document?id=71195534&amp;sub=5001" TargetMode="External"/><Relationship Id="rId2236" Type="http://schemas.openxmlformats.org/officeDocument/2006/relationships/hyperlink" Target="http://ivo.garant.ru/document?id=71566858&amp;sub=92" TargetMode="External"/><Relationship Id="rId2443" Type="http://schemas.openxmlformats.org/officeDocument/2006/relationships/hyperlink" Target="http://ivo.garant.ru/document?id=71566858&amp;sub=92" TargetMode="External"/><Relationship Id="rId2650" Type="http://schemas.openxmlformats.org/officeDocument/2006/relationships/hyperlink" Target="http://ivo.garant.ru/document?id=70730554&amp;sub=43" TargetMode="External"/><Relationship Id="rId2888" Type="http://schemas.openxmlformats.org/officeDocument/2006/relationships/hyperlink" Target="http://ivo.garant.ru/document?id=57327777&amp;sub=2010105" TargetMode="External"/><Relationship Id="rId208" Type="http://schemas.openxmlformats.org/officeDocument/2006/relationships/hyperlink" Target="http://ivo.garant.ru/document?id=57957672&amp;sub=1902" TargetMode="External"/><Relationship Id="rId415" Type="http://schemas.openxmlformats.org/officeDocument/2006/relationships/hyperlink" Target="http://ivo.garant.ru/document?id=70305624&amp;sub=32" TargetMode="External"/><Relationship Id="rId622" Type="http://schemas.openxmlformats.org/officeDocument/2006/relationships/hyperlink" Target="http://ivo.garant.ru/document?id=12064271&amp;sub=157" TargetMode="External"/><Relationship Id="rId1045" Type="http://schemas.openxmlformats.org/officeDocument/2006/relationships/hyperlink" Target="http://ivo.garant.ru/document?id=5325245&amp;sub=116" TargetMode="External"/><Relationship Id="rId1252" Type="http://schemas.openxmlformats.org/officeDocument/2006/relationships/hyperlink" Target="http://ivo.garant.ru/document?id=70092652&amp;sub=1000" TargetMode="External"/><Relationship Id="rId1697" Type="http://schemas.openxmlformats.org/officeDocument/2006/relationships/hyperlink" Target="http://ivo.garant.ru/document?id=57310398&amp;sub=184100" TargetMode="External"/><Relationship Id="rId2303" Type="http://schemas.openxmlformats.org/officeDocument/2006/relationships/hyperlink" Target="http://ivo.garant.ru/document?id=57322970&amp;sub=1894935" TargetMode="External"/><Relationship Id="rId2510" Type="http://schemas.openxmlformats.org/officeDocument/2006/relationships/hyperlink" Target="http://ivo.garant.ru/document?id=77553002&amp;sub=18964" TargetMode="External"/><Relationship Id="rId2748" Type="http://schemas.openxmlformats.org/officeDocument/2006/relationships/hyperlink" Target="http://ivo.garant.ru/document?id=5653812&amp;sub=19422" TargetMode="External"/><Relationship Id="rId2955" Type="http://schemas.openxmlformats.org/officeDocument/2006/relationships/hyperlink" Target="http://ivo.garant.ru/document?id=71632782&amp;sub=1517" TargetMode="External"/><Relationship Id="rId927" Type="http://schemas.openxmlformats.org/officeDocument/2006/relationships/hyperlink" Target="http://ivo.garant.ru/document?id=5662587&amp;sub=11006" TargetMode="External"/><Relationship Id="rId1112" Type="http://schemas.openxmlformats.org/officeDocument/2006/relationships/hyperlink" Target="http://ivo.garant.ru/document?id=12012509&amp;sub=1" TargetMode="External"/><Relationship Id="rId1557" Type="http://schemas.openxmlformats.org/officeDocument/2006/relationships/hyperlink" Target="http://ivo.garant.ru/document?id=71328134&amp;sub=131" TargetMode="External"/><Relationship Id="rId1764" Type="http://schemas.openxmlformats.org/officeDocument/2006/relationships/hyperlink" Target="http://ivo.garant.ru/document?id=12082693&amp;sub=1230" TargetMode="External"/><Relationship Id="rId1971" Type="http://schemas.openxmlformats.org/officeDocument/2006/relationships/hyperlink" Target="http://ivo.garant.ru/document?id=77553002&amp;sub=18710" TargetMode="External"/><Relationship Id="rId2608" Type="http://schemas.openxmlformats.org/officeDocument/2006/relationships/hyperlink" Target="http://ivo.garant.ru/document?id=71462628&amp;sub=2" TargetMode="External"/><Relationship Id="rId2815" Type="http://schemas.openxmlformats.org/officeDocument/2006/relationships/hyperlink" Target="http://ivo.garant.ru/document?id=57327777&amp;sub=201005" TargetMode="External"/><Relationship Id="rId56" Type="http://schemas.openxmlformats.org/officeDocument/2006/relationships/hyperlink" Target="http://ivo.garant.ru/document?id=71006412&amp;sub=6202" TargetMode="External"/><Relationship Id="rId1417" Type="http://schemas.openxmlformats.org/officeDocument/2006/relationships/hyperlink" Target="http://ivo.garant.ru/document?id=70319190&amp;sub=50001" TargetMode="External"/><Relationship Id="rId1624" Type="http://schemas.openxmlformats.org/officeDocument/2006/relationships/hyperlink" Target="http://ivo.garant.ru/document?id=10005712&amp;sub=324" TargetMode="External"/><Relationship Id="rId1831" Type="http://schemas.openxmlformats.org/officeDocument/2006/relationships/hyperlink" Target="http://ivo.garant.ru/document?id=70452686&amp;sub=582" TargetMode="External"/><Relationship Id="rId3077" Type="http://schemas.openxmlformats.org/officeDocument/2006/relationships/hyperlink" Target="http://ivo.garant.ru/document?id=71006412&amp;sub=1413" TargetMode="External"/><Relationship Id="rId1929" Type="http://schemas.openxmlformats.org/officeDocument/2006/relationships/hyperlink" Target="http://ivo.garant.ru/document?id=70731251&amp;sub=0" TargetMode="External"/><Relationship Id="rId2093" Type="http://schemas.openxmlformats.org/officeDocument/2006/relationships/hyperlink" Target="http://ivo.garant.ru/document?id=10005800&amp;sub=202" TargetMode="External"/><Relationship Id="rId2398" Type="http://schemas.openxmlformats.org/officeDocument/2006/relationships/hyperlink" Target="http://ivo.garant.ru/document?id=57322970&amp;sub=1895023" TargetMode="External"/><Relationship Id="rId3144" Type="http://schemas.openxmlformats.org/officeDocument/2006/relationships/hyperlink" Target="http://ivo.garant.ru/document?id=57310398&amp;sub=213255" TargetMode="External"/><Relationship Id="rId272" Type="http://schemas.openxmlformats.org/officeDocument/2006/relationships/hyperlink" Target="http://ivo.garant.ru/document?id=57649527&amp;sub=2000610" TargetMode="External"/><Relationship Id="rId577" Type="http://schemas.openxmlformats.org/officeDocument/2006/relationships/hyperlink" Target="http://ivo.garant.ru/document?id=5325245&amp;sub=45" TargetMode="External"/><Relationship Id="rId2160" Type="http://schemas.openxmlformats.org/officeDocument/2006/relationships/hyperlink" Target="http://ivo.garant.ru/document?id=71905532&amp;sub=1899316" TargetMode="External"/><Relationship Id="rId2258" Type="http://schemas.openxmlformats.org/officeDocument/2006/relationships/hyperlink" Target="http://ivo.garant.ru/document?id=57322970&amp;sub=1894711" TargetMode="External"/><Relationship Id="rId3004" Type="http://schemas.openxmlformats.org/officeDocument/2006/relationships/hyperlink" Target="http://ivo.garant.ru/document?id=71632782&amp;sub=25260228" TargetMode="External"/><Relationship Id="rId3211" Type="http://schemas.openxmlformats.org/officeDocument/2006/relationships/hyperlink" Target="http://ivo.garant.ru/document?id=58102971&amp;sub=38" TargetMode="External"/><Relationship Id="rId132" Type="http://schemas.openxmlformats.org/officeDocument/2006/relationships/hyperlink" Target="http://ivo.garant.ru/document?id=5331061&amp;sub=9" TargetMode="External"/><Relationship Id="rId784" Type="http://schemas.openxmlformats.org/officeDocument/2006/relationships/hyperlink" Target="http://ivo.garant.ru/document?id=5325245&amp;sub=693" TargetMode="External"/><Relationship Id="rId991" Type="http://schemas.openxmlformats.org/officeDocument/2006/relationships/hyperlink" Target="http://ivo.garant.ru/document?id=12057433&amp;sub=160309" TargetMode="External"/><Relationship Id="rId1067" Type="http://schemas.openxmlformats.org/officeDocument/2006/relationships/hyperlink" Target="http://ivo.garant.ru/document?id=10008000&amp;sub=1" TargetMode="External"/><Relationship Id="rId2020" Type="http://schemas.openxmlformats.org/officeDocument/2006/relationships/hyperlink" Target="http://ivo.garant.ru/document?id=70000062&amp;sub=41" TargetMode="External"/><Relationship Id="rId2465" Type="http://schemas.openxmlformats.org/officeDocument/2006/relationships/hyperlink" Target="http://ivo.garant.ru/document?id=71566859&amp;sub=0" TargetMode="External"/><Relationship Id="rId2672" Type="http://schemas.openxmlformats.org/officeDocument/2006/relationships/hyperlink" Target="http://ivo.garant.ru/document?id=71328134&amp;sub=446" TargetMode="External"/><Relationship Id="rId437" Type="http://schemas.openxmlformats.org/officeDocument/2006/relationships/hyperlink" Target="http://ivo.garant.ru/document?id=10002426&amp;sub=86" TargetMode="External"/><Relationship Id="rId644" Type="http://schemas.openxmlformats.org/officeDocument/2006/relationships/hyperlink" Target="http://ivo.garant.ru/document?id=12027526&amp;sub=0" TargetMode="External"/><Relationship Id="rId851" Type="http://schemas.openxmlformats.org/officeDocument/2006/relationships/hyperlink" Target="http://ivo.garant.ru/document?id=5325245&amp;sub=841" TargetMode="External"/><Relationship Id="rId1274" Type="http://schemas.openxmlformats.org/officeDocument/2006/relationships/hyperlink" Target="http://ivo.garant.ru/document?id=10800200&amp;sub=0" TargetMode="External"/><Relationship Id="rId1481" Type="http://schemas.openxmlformats.org/officeDocument/2006/relationships/hyperlink" Target="http://ivo.garant.ru/document?id=71328134&amp;sub=131" TargetMode="External"/><Relationship Id="rId1579" Type="http://schemas.openxmlformats.org/officeDocument/2006/relationships/hyperlink" Target="http://ivo.garant.ru/document?id=57314169&amp;sub=18401132" TargetMode="External"/><Relationship Id="rId2118" Type="http://schemas.openxmlformats.org/officeDocument/2006/relationships/hyperlink" Target="http://ivo.garant.ru/document?id=71633850&amp;sub=32011029" TargetMode="External"/><Relationship Id="rId2325" Type="http://schemas.openxmlformats.org/officeDocument/2006/relationships/hyperlink" Target="http://ivo.garant.ru/document?id=77564366&amp;sub=189499" TargetMode="External"/><Relationship Id="rId2532" Type="http://schemas.openxmlformats.org/officeDocument/2006/relationships/hyperlink" Target="http://ivo.garant.ru/document?id=71008362&amp;sub=57" TargetMode="External"/><Relationship Id="rId2977" Type="http://schemas.openxmlformats.org/officeDocument/2006/relationships/hyperlink" Target="http://ivo.garant.ru/document?id=57307243&amp;sub=2010151" TargetMode="External"/><Relationship Id="rId504" Type="http://schemas.openxmlformats.org/officeDocument/2006/relationships/hyperlink" Target="http://ivo.garant.ru/document?id=71006412&amp;sub=1414" TargetMode="External"/><Relationship Id="rId711" Type="http://schemas.openxmlformats.org/officeDocument/2006/relationships/hyperlink" Target="http://ivo.garant.ru/document?id=77553002&amp;sub=6113" TargetMode="External"/><Relationship Id="rId949" Type="http://schemas.openxmlformats.org/officeDocument/2006/relationships/hyperlink" Target="http://ivo.garant.ru/document?id=12084522&amp;sub=21" TargetMode="External"/><Relationship Id="rId1134" Type="http://schemas.openxmlformats.org/officeDocument/2006/relationships/hyperlink" Target="http://ivo.garant.ru/document?id=70731250&amp;sub=41" TargetMode="External"/><Relationship Id="rId1341" Type="http://schemas.openxmlformats.org/officeDocument/2006/relationships/hyperlink" Target="http://ivo.garant.ru/document?id=71829786&amp;sub=61" TargetMode="External"/><Relationship Id="rId1786" Type="http://schemas.openxmlformats.org/officeDocument/2006/relationships/hyperlink" Target="http://ivo.garant.ru/document?id=12075177&amp;sub=101" TargetMode="External"/><Relationship Id="rId1993" Type="http://schemas.openxmlformats.org/officeDocument/2006/relationships/hyperlink" Target="http://ivo.garant.ru/document?id=77553002&amp;sub=18712" TargetMode="External"/><Relationship Id="rId2837" Type="http://schemas.openxmlformats.org/officeDocument/2006/relationships/hyperlink" Target="http://ivo.garant.ru/document?id=12027526&amp;sub=17" TargetMode="External"/><Relationship Id="rId78" Type="http://schemas.openxmlformats.org/officeDocument/2006/relationships/hyperlink" Target="http://ivo.garant.ru/document?id=12027526&amp;sub=13000" TargetMode="External"/><Relationship Id="rId809" Type="http://schemas.openxmlformats.org/officeDocument/2006/relationships/hyperlink" Target="http://ivo.garant.ru/document?id=12068769&amp;sub=30" TargetMode="External"/><Relationship Id="rId1201" Type="http://schemas.openxmlformats.org/officeDocument/2006/relationships/hyperlink" Target="http://ivo.garant.ru/document?id=70731251&amp;sub=0" TargetMode="External"/><Relationship Id="rId1439" Type="http://schemas.openxmlformats.org/officeDocument/2006/relationships/hyperlink" Target="http://ivo.garant.ru/document?id=12175177&amp;sub=0" TargetMode="External"/><Relationship Id="rId1646" Type="http://schemas.openxmlformats.org/officeDocument/2006/relationships/hyperlink" Target="http://ivo.garant.ru/document?id=71653476&amp;sub=100" TargetMode="External"/><Relationship Id="rId1853" Type="http://schemas.openxmlformats.org/officeDocument/2006/relationships/hyperlink" Target="http://ivo.garant.ru/document?id=57310398&amp;sub=18684" TargetMode="External"/><Relationship Id="rId2904" Type="http://schemas.openxmlformats.org/officeDocument/2006/relationships/hyperlink" Target="http://ivo.garant.ru/document?id=71632782&amp;sub=151412" TargetMode="External"/><Relationship Id="rId3099" Type="http://schemas.openxmlformats.org/officeDocument/2006/relationships/hyperlink" Target="http://ivo.garant.ru/document?id=12027526&amp;sub=8000" TargetMode="External"/><Relationship Id="rId1506" Type="http://schemas.openxmlformats.org/officeDocument/2006/relationships/hyperlink" Target="http://ivo.garant.ru/document?id=71142804&amp;sub=7000" TargetMode="External"/><Relationship Id="rId1713" Type="http://schemas.openxmlformats.org/officeDocument/2006/relationships/hyperlink" Target="http://ivo.garant.ru/document?id=71632880&amp;sub=1152" TargetMode="External"/><Relationship Id="rId1920" Type="http://schemas.openxmlformats.org/officeDocument/2006/relationships/hyperlink" Target="http://ivo.garant.ru/document?id=71328135&amp;sub=0" TargetMode="External"/><Relationship Id="rId3166" Type="http://schemas.openxmlformats.org/officeDocument/2006/relationships/hyperlink" Target="http://ivo.garant.ru/document?id=71633850&amp;sub=102" TargetMode="External"/><Relationship Id="rId294" Type="http://schemas.openxmlformats.org/officeDocument/2006/relationships/hyperlink" Target="http://ivo.garant.ru/document?id=71195520&amp;sub=239" TargetMode="External"/><Relationship Id="rId2182" Type="http://schemas.openxmlformats.org/officeDocument/2006/relationships/hyperlink" Target="http://ivo.garant.ru/document?id=71829786&amp;sub=62223" TargetMode="External"/><Relationship Id="rId3026" Type="http://schemas.openxmlformats.org/officeDocument/2006/relationships/hyperlink" Target="http://ivo.garant.ru/document?id=71879810&amp;sub=102" TargetMode="External"/><Relationship Id="rId3233" Type="http://schemas.openxmlformats.org/officeDocument/2006/relationships/hyperlink" Target="http://ivo.garant.ru/document?id=12041736&amp;sub=0" TargetMode="External"/><Relationship Id="rId154" Type="http://schemas.openxmlformats.org/officeDocument/2006/relationships/hyperlink" Target="http://ivo.garant.ru/document?id=5422517&amp;sub=0" TargetMode="External"/><Relationship Id="rId361" Type="http://schemas.openxmlformats.org/officeDocument/2006/relationships/hyperlink" Target="http://ivo.garant.ru/document?id=12064271&amp;sub=129" TargetMode="External"/><Relationship Id="rId599" Type="http://schemas.openxmlformats.org/officeDocument/2006/relationships/hyperlink" Target="http://ivo.garant.ru/document?id=12027526&amp;sub=0" TargetMode="External"/><Relationship Id="rId2042" Type="http://schemas.openxmlformats.org/officeDocument/2006/relationships/hyperlink" Target="http://ivo.garant.ru/document?id=12068343&amp;sub=0" TargetMode="External"/><Relationship Id="rId2487" Type="http://schemas.openxmlformats.org/officeDocument/2006/relationships/hyperlink" Target="http://ivo.garant.ru/document?id=57407188&amp;sub=189618" TargetMode="External"/><Relationship Id="rId2694" Type="http://schemas.openxmlformats.org/officeDocument/2006/relationships/hyperlink" Target="http://ivo.garant.ru/document?id=71328135&amp;sub=0" TargetMode="External"/><Relationship Id="rId459" Type="http://schemas.openxmlformats.org/officeDocument/2006/relationships/hyperlink" Target="http://ivo.garant.ru/document?id=71008363&amp;sub=0" TargetMode="External"/><Relationship Id="rId666" Type="http://schemas.openxmlformats.org/officeDocument/2006/relationships/hyperlink" Target="http://ivo.garant.ru/document?id=71328134&amp;sub=1310" TargetMode="External"/><Relationship Id="rId873" Type="http://schemas.openxmlformats.org/officeDocument/2006/relationships/hyperlink" Target="http://ivo.garant.ru/document?id=12064271&amp;sub=1912" TargetMode="External"/><Relationship Id="rId1089" Type="http://schemas.openxmlformats.org/officeDocument/2006/relationships/hyperlink" Target="http://ivo.garant.ru/document?id=5331061&amp;sub=1294" TargetMode="External"/><Relationship Id="rId1296" Type="http://schemas.openxmlformats.org/officeDocument/2006/relationships/hyperlink" Target="http://ivo.garant.ru/document?id=57407188&amp;sub=1731" TargetMode="External"/><Relationship Id="rId2347" Type="http://schemas.openxmlformats.org/officeDocument/2006/relationships/hyperlink" Target="http://ivo.garant.ru/document?id=12048517&amp;sub=0" TargetMode="External"/><Relationship Id="rId2554" Type="http://schemas.openxmlformats.org/officeDocument/2006/relationships/hyperlink" Target="http://ivo.garant.ru/document?id=488793&amp;sub=0" TargetMode="External"/><Relationship Id="rId2999" Type="http://schemas.openxmlformats.org/officeDocument/2006/relationships/hyperlink" Target="http://ivo.garant.ru/document?id=57327777&amp;sub=2011516" TargetMode="External"/><Relationship Id="rId221" Type="http://schemas.openxmlformats.org/officeDocument/2006/relationships/hyperlink" Target="http://ivo.garant.ru/document?id=57301772&amp;sub=200012" TargetMode="External"/><Relationship Id="rId319" Type="http://schemas.openxmlformats.org/officeDocument/2006/relationships/hyperlink" Target="http://ivo.garant.ru/document?id=57312337&amp;sub=210016" TargetMode="External"/><Relationship Id="rId526" Type="http://schemas.openxmlformats.org/officeDocument/2006/relationships/hyperlink" Target="http://ivo.garant.ru/document?id=5422522&amp;sub=0" TargetMode="External"/><Relationship Id="rId1156" Type="http://schemas.openxmlformats.org/officeDocument/2006/relationships/hyperlink" Target="http://ivo.garant.ru/document?id=71328134&amp;sub=134" TargetMode="External"/><Relationship Id="rId1363" Type="http://schemas.openxmlformats.org/officeDocument/2006/relationships/hyperlink" Target="http://ivo.garant.ru/document?id=70319190&amp;sub=50001" TargetMode="External"/><Relationship Id="rId2207" Type="http://schemas.openxmlformats.org/officeDocument/2006/relationships/hyperlink" Target="http://ivo.garant.ru/document?id=71829786&amp;sub=6231" TargetMode="External"/><Relationship Id="rId2761" Type="http://schemas.openxmlformats.org/officeDocument/2006/relationships/hyperlink" Target="http://ivo.garant.ru/document?id=91689&amp;sub=10000" TargetMode="External"/><Relationship Id="rId2859" Type="http://schemas.openxmlformats.org/officeDocument/2006/relationships/hyperlink" Target="http://ivo.garant.ru/document?id=57327777&amp;sub=201822" TargetMode="External"/><Relationship Id="rId733" Type="http://schemas.openxmlformats.org/officeDocument/2006/relationships/hyperlink" Target="http://ivo.garant.ru/document?id=10064072&amp;sub=3993" TargetMode="External"/><Relationship Id="rId940" Type="http://schemas.openxmlformats.org/officeDocument/2006/relationships/hyperlink" Target="http://ivo.garant.ru/document?id=71328134&amp;sub=134" TargetMode="External"/><Relationship Id="rId1016" Type="http://schemas.openxmlformats.org/officeDocument/2006/relationships/hyperlink" Target="http://ivo.garant.ru/document?id=57957672&amp;sub=1121" TargetMode="External"/><Relationship Id="rId1570" Type="http://schemas.openxmlformats.org/officeDocument/2006/relationships/hyperlink" Target="http://ivo.garant.ru/document?id=71328135&amp;sub=0" TargetMode="External"/><Relationship Id="rId1668" Type="http://schemas.openxmlformats.org/officeDocument/2006/relationships/hyperlink" Target="http://ivo.garant.ru/document?id=77553002&amp;sub=18490" TargetMode="External"/><Relationship Id="rId1875" Type="http://schemas.openxmlformats.org/officeDocument/2006/relationships/hyperlink" Target="http://ivo.garant.ru/document?id=77553002&amp;sub=186100" TargetMode="External"/><Relationship Id="rId2414" Type="http://schemas.openxmlformats.org/officeDocument/2006/relationships/hyperlink" Target="http://ivo.garant.ru/document?id=71566859&amp;sub=0" TargetMode="External"/><Relationship Id="rId2621" Type="http://schemas.openxmlformats.org/officeDocument/2006/relationships/hyperlink" Target="http://ivo.garant.ru/document?id=71008363&amp;sub=0" TargetMode="External"/><Relationship Id="rId2719" Type="http://schemas.openxmlformats.org/officeDocument/2006/relationships/hyperlink" Target="http://ivo.garant.ru/document?id=10005800&amp;sub=2301" TargetMode="External"/><Relationship Id="rId800" Type="http://schemas.openxmlformats.org/officeDocument/2006/relationships/hyperlink" Target="http://ivo.garant.ru/document?id=12068769&amp;sub=30" TargetMode="External"/><Relationship Id="rId1223" Type="http://schemas.openxmlformats.org/officeDocument/2006/relationships/hyperlink" Target="http://ivo.garant.ru/document?id=5325245&amp;sub=14002" TargetMode="External"/><Relationship Id="rId1430" Type="http://schemas.openxmlformats.org/officeDocument/2006/relationships/hyperlink" Target="http://ivo.garant.ru/document?id=57303427&amp;sub=1831612" TargetMode="External"/><Relationship Id="rId1528" Type="http://schemas.openxmlformats.org/officeDocument/2006/relationships/hyperlink" Target="http://ivo.garant.ru/document?id=57310398&amp;sub=184111" TargetMode="External"/><Relationship Id="rId2926" Type="http://schemas.openxmlformats.org/officeDocument/2006/relationships/hyperlink" Target="http://ivo.garant.ru/document?id=57327777&amp;sub=201114" TargetMode="External"/><Relationship Id="rId3090" Type="http://schemas.openxmlformats.org/officeDocument/2006/relationships/hyperlink" Target="http://ivo.garant.ru/document?id=71195520&amp;sub=2313" TargetMode="External"/><Relationship Id="rId1735" Type="http://schemas.openxmlformats.org/officeDocument/2006/relationships/hyperlink" Target="http://ivo.garant.ru/document?id=77553002&amp;sub=18530" TargetMode="External"/><Relationship Id="rId1942" Type="http://schemas.openxmlformats.org/officeDocument/2006/relationships/hyperlink" Target="http://ivo.garant.ru/document?id=57310398&amp;sub=18778" TargetMode="External"/><Relationship Id="rId3188" Type="http://schemas.openxmlformats.org/officeDocument/2006/relationships/hyperlink" Target="http://ivo.garant.ru/document?id=71008363&amp;sub=0" TargetMode="External"/><Relationship Id="rId27" Type="http://schemas.openxmlformats.org/officeDocument/2006/relationships/hyperlink" Target="http://ivo.garant.ru/document?id=57309676&amp;sub=211" TargetMode="External"/><Relationship Id="rId1802" Type="http://schemas.openxmlformats.org/officeDocument/2006/relationships/hyperlink" Target="http://ivo.garant.ru/document?id=70731251&amp;sub=0" TargetMode="External"/><Relationship Id="rId3048" Type="http://schemas.openxmlformats.org/officeDocument/2006/relationships/hyperlink" Target="http://ivo.garant.ru/document?id=77553002&amp;sub=21320" TargetMode="External"/><Relationship Id="rId3255" Type="http://schemas.openxmlformats.org/officeDocument/2006/relationships/hyperlink" Target="http://ivo.garant.ru/document?id=5325245&amp;sub=21059" TargetMode="External"/><Relationship Id="rId176" Type="http://schemas.openxmlformats.org/officeDocument/2006/relationships/hyperlink" Target="http://ivo.garant.ru/document?id=70444862&amp;sub=217" TargetMode="External"/><Relationship Id="rId383" Type="http://schemas.openxmlformats.org/officeDocument/2006/relationships/hyperlink" Target="http://ivo.garant.ru/document?id=71195520&amp;sub=235" TargetMode="External"/><Relationship Id="rId590" Type="http://schemas.openxmlformats.org/officeDocument/2006/relationships/hyperlink" Target="http://ivo.garant.ru/document?id=5325245&amp;sub=463" TargetMode="External"/><Relationship Id="rId2064" Type="http://schemas.openxmlformats.org/officeDocument/2006/relationships/hyperlink" Target="http://ivo.garant.ru/document?id=10005800&amp;sub=202" TargetMode="External"/><Relationship Id="rId2271" Type="http://schemas.openxmlformats.org/officeDocument/2006/relationships/hyperlink" Target="http://ivo.garant.ru/document?id=71829786&amp;sub=6242" TargetMode="External"/><Relationship Id="rId3115" Type="http://schemas.openxmlformats.org/officeDocument/2006/relationships/hyperlink" Target="http://ivo.garant.ru/document?id=77553002&amp;sub=213150" TargetMode="External"/><Relationship Id="rId243" Type="http://schemas.openxmlformats.org/officeDocument/2006/relationships/hyperlink" Target="http://ivo.garant.ru/document?id=70731251&amp;sub=0" TargetMode="External"/><Relationship Id="rId450" Type="http://schemas.openxmlformats.org/officeDocument/2006/relationships/hyperlink" Target="http://ivo.garant.ru/document?id=71008363&amp;sub=0" TargetMode="External"/><Relationship Id="rId688" Type="http://schemas.openxmlformats.org/officeDocument/2006/relationships/hyperlink" Target="http://ivo.garant.ru/document?id=57957672&amp;sub=6109" TargetMode="External"/><Relationship Id="rId895" Type="http://schemas.openxmlformats.org/officeDocument/2006/relationships/hyperlink" Target="http://ivo.garant.ru/document?id=70107762&amp;sub=97" TargetMode="External"/><Relationship Id="rId1080" Type="http://schemas.openxmlformats.org/officeDocument/2006/relationships/hyperlink" Target="http://ivo.garant.ru/document?id=71328134&amp;sub=131" TargetMode="External"/><Relationship Id="rId2131" Type="http://schemas.openxmlformats.org/officeDocument/2006/relationships/hyperlink" Target="http://ivo.garant.ru/document?id=77564366&amp;sub=189254" TargetMode="External"/><Relationship Id="rId2369" Type="http://schemas.openxmlformats.org/officeDocument/2006/relationships/hyperlink" Target="http://ivo.garant.ru/document?id=12009720&amp;sub=20" TargetMode="External"/><Relationship Id="rId2576" Type="http://schemas.openxmlformats.org/officeDocument/2006/relationships/hyperlink" Target="http://ivo.garant.ru/document?id=12033717&amp;sub=13" TargetMode="External"/><Relationship Id="rId2783" Type="http://schemas.openxmlformats.org/officeDocument/2006/relationships/hyperlink" Target="http://ivo.garant.ru/document?id=77567921&amp;sub=9997" TargetMode="External"/><Relationship Id="rId2990" Type="http://schemas.openxmlformats.org/officeDocument/2006/relationships/hyperlink" Target="http://ivo.garant.ru/document?id=71195520&amp;sub=235" TargetMode="External"/><Relationship Id="rId103" Type="http://schemas.openxmlformats.org/officeDocument/2006/relationships/hyperlink" Target="http://ivo.garant.ru/document?id=1692087&amp;sub=0" TargetMode="External"/><Relationship Id="rId310" Type="http://schemas.openxmlformats.org/officeDocument/2006/relationships/hyperlink" Target="http://ivo.garant.ru/document?id=12079444&amp;sub=2200" TargetMode="External"/><Relationship Id="rId548" Type="http://schemas.openxmlformats.org/officeDocument/2006/relationships/hyperlink" Target="http://ivo.garant.ru/document?id=12027526&amp;sub=0" TargetMode="External"/><Relationship Id="rId755" Type="http://schemas.openxmlformats.org/officeDocument/2006/relationships/hyperlink" Target="http://ivo.garant.ru/document?id=10080094&amp;sub=200" TargetMode="External"/><Relationship Id="rId962" Type="http://schemas.openxmlformats.org/officeDocument/2006/relationships/hyperlink" Target="http://ivo.garant.ru/document?id=70107763&amp;sub=0" TargetMode="External"/><Relationship Id="rId1178" Type="http://schemas.openxmlformats.org/officeDocument/2006/relationships/hyperlink" Target="http://ivo.garant.ru/document?id=12051067&amp;sub=200" TargetMode="External"/><Relationship Id="rId1385" Type="http://schemas.openxmlformats.org/officeDocument/2006/relationships/hyperlink" Target="http://ivo.garant.ru/document?id=12175177&amp;sub=0" TargetMode="External"/><Relationship Id="rId1592" Type="http://schemas.openxmlformats.org/officeDocument/2006/relationships/hyperlink" Target="http://ivo.garant.ru/document?id=71328134&amp;sub=131" TargetMode="External"/><Relationship Id="rId2229" Type="http://schemas.openxmlformats.org/officeDocument/2006/relationships/hyperlink" Target="http://ivo.garant.ru/document?id=10064072&amp;sub=855" TargetMode="External"/><Relationship Id="rId2436" Type="http://schemas.openxmlformats.org/officeDocument/2006/relationships/hyperlink" Target="http://ivo.garant.ru/document?id=71566859&amp;sub=0" TargetMode="External"/><Relationship Id="rId2643" Type="http://schemas.openxmlformats.org/officeDocument/2006/relationships/hyperlink" Target="http://ivo.garant.ru/document?id=890941&amp;sub=1730" TargetMode="External"/><Relationship Id="rId2850" Type="http://schemas.openxmlformats.org/officeDocument/2006/relationships/hyperlink" Target="http://ivo.garant.ru/document?id=77553002&amp;sub=201802" TargetMode="External"/><Relationship Id="rId91" Type="http://schemas.openxmlformats.org/officeDocument/2006/relationships/hyperlink" Target="http://ivo.garant.ru/document?id=10006464&amp;sub=5110201" TargetMode="External"/><Relationship Id="rId408" Type="http://schemas.openxmlformats.org/officeDocument/2006/relationships/hyperlink" Target="http://ivo.garant.ru/document?id=57957672&amp;sub=2501" TargetMode="External"/><Relationship Id="rId615" Type="http://schemas.openxmlformats.org/officeDocument/2006/relationships/hyperlink" Target="http://ivo.garant.ru/document?id=12027526&amp;sub=15202" TargetMode="External"/><Relationship Id="rId822" Type="http://schemas.openxmlformats.org/officeDocument/2006/relationships/hyperlink" Target="http://ivo.garant.ru/document?id=5325245&amp;sub=74" TargetMode="External"/><Relationship Id="rId1038" Type="http://schemas.openxmlformats.org/officeDocument/2006/relationships/hyperlink" Target="http://ivo.garant.ru/document?id=70731251&amp;sub=0" TargetMode="External"/><Relationship Id="rId1245" Type="http://schemas.openxmlformats.org/officeDocument/2006/relationships/hyperlink" Target="http://ivo.garant.ru/document?id=77553002&amp;sub=142001" TargetMode="External"/><Relationship Id="rId1452" Type="http://schemas.openxmlformats.org/officeDocument/2006/relationships/hyperlink" Target="http://ivo.garant.ru/document?id=57303427&amp;sub=183196" TargetMode="External"/><Relationship Id="rId1897" Type="http://schemas.openxmlformats.org/officeDocument/2006/relationships/hyperlink" Target="http://ivo.garant.ru/document?id=70452686&amp;sub=1501" TargetMode="External"/><Relationship Id="rId2503" Type="http://schemas.openxmlformats.org/officeDocument/2006/relationships/hyperlink" Target="http://ivo.garant.ru/document?id=71008362&amp;sub=5" TargetMode="External"/><Relationship Id="rId2948" Type="http://schemas.openxmlformats.org/officeDocument/2006/relationships/hyperlink" Target="http://ivo.garant.ru/document?id=71632782&amp;sub=151602" TargetMode="External"/><Relationship Id="rId1105" Type="http://schemas.openxmlformats.org/officeDocument/2006/relationships/hyperlink" Target="http://ivo.garant.ru/document?id=70107763&amp;sub=0" TargetMode="External"/><Relationship Id="rId1312" Type="http://schemas.openxmlformats.org/officeDocument/2006/relationships/hyperlink" Target="http://ivo.garant.ru/document?id=12088234&amp;sub=8" TargetMode="External"/><Relationship Id="rId1757" Type="http://schemas.openxmlformats.org/officeDocument/2006/relationships/hyperlink" Target="http://ivo.garant.ru/document?id=5659248&amp;sub=18552" TargetMode="External"/><Relationship Id="rId1964" Type="http://schemas.openxmlformats.org/officeDocument/2006/relationships/hyperlink" Target="http://ivo.garant.ru/document?id=57310398&amp;sub=18784" TargetMode="External"/><Relationship Id="rId2710" Type="http://schemas.openxmlformats.org/officeDocument/2006/relationships/hyperlink" Target="http://ivo.garant.ru/document?id=71658076&amp;sub=0" TargetMode="External"/><Relationship Id="rId2808" Type="http://schemas.openxmlformats.org/officeDocument/2006/relationships/hyperlink" Target="http://ivo.garant.ru/document?id=71632782&amp;sub=1505" TargetMode="External"/><Relationship Id="rId49" Type="http://schemas.openxmlformats.org/officeDocument/2006/relationships/hyperlink" Target="http://ivo.garant.ru/document?id=57327259&amp;sub=234" TargetMode="External"/><Relationship Id="rId1617" Type="http://schemas.openxmlformats.org/officeDocument/2006/relationships/hyperlink" Target="http://ivo.garant.ru/document?id=10000758&amp;sub=32011" TargetMode="External"/><Relationship Id="rId1824" Type="http://schemas.openxmlformats.org/officeDocument/2006/relationships/hyperlink" Target="http://ivo.garant.ru/document?id=70452686&amp;sub=1501" TargetMode="External"/><Relationship Id="rId198" Type="http://schemas.openxmlformats.org/officeDocument/2006/relationships/hyperlink" Target="http://ivo.garant.ru/document?id=77553002&amp;sub=1810" TargetMode="External"/><Relationship Id="rId2086" Type="http://schemas.openxmlformats.org/officeDocument/2006/relationships/hyperlink" Target="http://ivo.garant.ru/document?id=71328134&amp;sub=134" TargetMode="External"/><Relationship Id="rId2293" Type="http://schemas.openxmlformats.org/officeDocument/2006/relationships/hyperlink" Target="http://ivo.garant.ru/document?id=57322970&amp;sub=189491" TargetMode="External"/><Relationship Id="rId2598" Type="http://schemas.openxmlformats.org/officeDocument/2006/relationships/hyperlink" Target="http://ivo.garant.ru/document?id=12028809&amp;sub=1" TargetMode="External"/><Relationship Id="rId3137" Type="http://schemas.openxmlformats.org/officeDocument/2006/relationships/hyperlink" Target="http://ivo.garant.ru/document?id=71006412&amp;sub=145" TargetMode="External"/><Relationship Id="rId265" Type="http://schemas.openxmlformats.org/officeDocument/2006/relationships/hyperlink" Target="http://ivo.garant.ru/document?id=12079219&amp;sub=1000" TargetMode="External"/><Relationship Id="rId472" Type="http://schemas.openxmlformats.org/officeDocument/2006/relationships/hyperlink" Target="http://ivo.garant.ru/document?id=87837&amp;sub=0" TargetMode="External"/><Relationship Id="rId2153" Type="http://schemas.openxmlformats.org/officeDocument/2006/relationships/hyperlink" Target="http://ivo.garant.ru/document?id=71718238&amp;sub=31" TargetMode="External"/><Relationship Id="rId2360" Type="http://schemas.openxmlformats.org/officeDocument/2006/relationships/hyperlink" Target="http://ivo.garant.ru/document?id=77553002&amp;sub=18950" TargetMode="External"/><Relationship Id="rId3204" Type="http://schemas.openxmlformats.org/officeDocument/2006/relationships/hyperlink" Target="http://ivo.garant.ru/document?id=10064072&amp;sub=1154" TargetMode="External"/><Relationship Id="rId125" Type="http://schemas.openxmlformats.org/officeDocument/2006/relationships/hyperlink" Target="http://ivo.garant.ru/document?id=71008363&amp;sub=0" TargetMode="External"/><Relationship Id="rId332" Type="http://schemas.openxmlformats.org/officeDocument/2006/relationships/hyperlink" Target="http://ivo.garant.ru/document?id=71632880&amp;sub=182" TargetMode="External"/><Relationship Id="rId777" Type="http://schemas.openxmlformats.org/officeDocument/2006/relationships/hyperlink" Target="http://ivo.garant.ru/document?id=12032277&amp;sub=1000" TargetMode="External"/><Relationship Id="rId984" Type="http://schemas.openxmlformats.org/officeDocument/2006/relationships/hyperlink" Target="http://ivo.garant.ru/document?id=70731251&amp;sub=0" TargetMode="External"/><Relationship Id="rId2013" Type="http://schemas.openxmlformats.org/officeDocument/2006/relationships/hyperlink" Target="http://ivo.garant.ru/document?id=12068343&amp;sub=144" TargetMode="External"/><Relationship Id="rId2220" Type="http://schemas.openxmlformats.org/officeDocument/2006/relationships/hyperlink" Target="http://ivo.garant.ru/document?id=70726862&amp;sub=1509" TargetMode="External"/><Relationship Id="rId2458" Type="http://schemas.openxmlformats.org/officeDocument/2006/relationships/hyperlink" Target="http://ivo.garant.ru/document?id=71829422&amp;sub=12" TargetMode="External"/><Relationship Id="rId2665" Type="http://schemas.openxmlformats.org/officeDocument/2006/relationships/hyperlink" Target="http://ivo.garant.ru/document?id=70730555&amp;sub=0" TargetMode="External"/><Relationship Id="rId2872" Type="http://schemas.openxmlformats.org/officeDocument/2006/relationships/hyperlink" Target="http://ivo.garant.ru/document?id=71027952&amp;sub=322" TargetMode="External"/><Relationship Id="rId637" Type="http://schemas.openxmlformats.org/officeDocument/2006/relationships/hyperlink" Target="http://ivo.garant.ru/document?id=57407188&amp;sub=593" TargetMode="External"/><Relationship Id="rId844" Type="http://schemas.openxmlformats.org/officeDocument/2006/relationships/hyperlink" Target="http://ivo.garant.ru/document?id=57957672&amp;sub=824" TargetMode="External"/><Relationship Id="rId1267" Type="http://schemas.openxmlformats.org/officeDocument/2006/relationships/hyperlink" Target="http://ivo.garant.ru/document?id=5658757&amp;sub=1493" TargetMode="External"/><Relationship Id="rId1474" Type="http://schemas.openxmlformats.org/officeDocument/2006/relationships/hyperlink" Target="http://ivo.garant.ru/document?id=71328134&amp;sub=131" TargetMode="External"/><Relationship Id="rId1681" Type="http://schemas.openxmlformats.org/officeDocument/2006/relationships/hyperlink" Target="http://ivo.garant.ru/document?id=57643014&amp;sub=18493" TargetMode="External"/><Relationship Id="rId2318" Type="http://schemas.openxmlformats.org/officeDocument/2006/relationships/hyperlink" Target="http://ivo.garant.ru/document?id=71566858&amp;sub=92" TargetMode="External"/><Relationship Id="rId2525" Type="http://schemas.openxmlformats.org/officeDocument/2006/relationships/hyperlink" Target="http://ivo.garant.ru/document?id=57407188&amp;sub=189681" TargetMode="External"/><Relationship Id="rId2732" Type="http://schemas.openxmlformats.org/officeDocument/2006/relationships/hyperlink" Target="http://ivo.garant.ru/document?id=87281&amp;sub=1000" TargetMode="External"/><Relationship Id="rId704" Type="http://schemas.openxmlformats.org/officeDocument/2006/relationships/hyperlink" Target="http://ivo.garant.ru/document?id=10006464&amp;sub=0" TargetMode="External"/><Relationship Id="rId911" Type="http://schemas.openxmlformats.org/officeDocument/2006/relationships/hyperlink" Target="http://ivo.garant.ru/document?id=57399777&amp;sub=1073" TargetMode="External"/><Relationship Id="rId1127" Type="http://schemas.openxmlformats.org/officeDocument/2006/relationships/hyperlink" Target="http://ivo.garant.ru/document?id=57649527&amp;sub=1324" TargetMode="External"/><Relationship Id="rId1334" Type="http://schemas.openxmlformats.org/officeDocument/2006/relationships/hyperlink" Target="http://ivo.garant.ru/document?id=70726862&amp;sub=714" TargetMode="External"/><Relationship Id="rId1541" Type="http://schemas.openxmlformats.org/officeDocument/2006/relationships/hyperlink" Target="http://ivo.garant.ru/document?id=10000758&amp;sub=0" TargetMode="External"/><Relationship Id="rId1779" Type="http://schemas.openxmlformats.org/officeDocument/2006/relationships/hyperlink" Target="http://ivo.garant.ru/document?id=58062521&amp;sub=18571" TargetMode="External"/><Relationship Id="rId1986" Type="http://schemas.openxmlformats.org/officeDocument/2006/relationships/hyperlink" Target="http://ivo.garant.ru/document?id=12011456&amp;sub=0" TargetMode="External"/><Relationship Id="rId40" Type="http://schemas.openxmlformats.org/officeDocument/2006/relationships/hyperlink" Target="http://ivo.garant.ru/document?id=71328134&amp;sub=131" TargetMode="External"/><Relationship Id="rId1401" Type="http://schemas.openxmlformats.org/officeDocument/2006/relationships/hyperlink" Target="http://ivo.garant.ru/document?id=77564366&amp;sub=1831201" TargetMode="External"/><Relationship Id="rId1639" Type="http://schemas.openxmlformats.org/officeDocument/2006/relationships/hyperlink" Target="http://ivo.garant.ru/document?id=70584172&amp;sub=415" TargetMode="External"/><Relationship Id="rId1846" Type="http://schemas.openxmlformats.org/officeDocument/2006/relationships/hyperlink" Target="http://ivo.garant.ru/document?id=57310394&amp;sub=5101" TargetMode="External"/><Relationship Id="rId3061" Type="http://schemas.openxmlformats.org/officeDocument/2006/relationships/hyperlink" Target="http://ivo.garant.ru/document?id=71117118&amp;sub=14" TargetMode="External"/><Relationship Id="rId1706" Type="http://schemas.openxmlformats.org/officeDocument/2006/relationships/hyperlink" Target="http://ivo.garant.ru/document?id=71328135&amp;sub=0" TargetMode="External"/><Relationship Id="rId1913" Type="http://schemas.openxmlformats.org/officeDocument/2006/relationships/hyperlink" Target="http://ivo.garant.ru/document?id=77553002&amp;sub=1875" TargetMode="External"/><Relationship Id="rId3159" Type="http://schemas.openxmlformats.org/officeDocument/2006/relationships/hyperlink" Target="http://ivo.garant.ru/document?id=71006412&amp;sub=1410" TargetMode="External"/><Relationship Id="rId287" Type="http://schemas.openxmlformats.org/officeDocument/2006/relationships/hyperlink" Target="http://ivo.garant.ru/document?id=57401133&amp;sub=200072" TargetMode="External"/><Relationship Id="rId494" Type="http://schemas.openxmlformats.org/officeDocument/2006/relationships/hyperlink" Target="http://ivo.garant.ru/document?id=71006412&amp;sub=1414" TargetMode="External"/><Relationship Id="rId2175" Type="http://schemas.openxmlformats.org/officeDocument/2006/relationships/hyperlink" Target="http://ivo.garant.ru/document?id=71566858&amp;sub=92" TargetMode="External"/><Relationship Id="rId2382" Type="http://schemas.openxmlformats.org/officeDocument/2006/relationships/hyperlink" Target="http://ivo.garant.ru/document?id=57322970&amp;sub=1895019" TargetMode="External"/><Relationship Id="rId3019" Type="http://schemas.openxmlformats.org/officeDocument/2006/relationships/hyperlink" Target="http://ivo.garant.ru/document?id=57327777&amp;sub=2011526" TargetMode="External"/><Relationship Id="rId3226" Type="http://schemas.openxmlformats.org/officeDocument/2006/relationships/hyperlink" Target="http://ivo.garant.ru/document?id=57301772&amp;sub=2281" TargetMode="External"/><Relationship Id="rId147" Type="http://schemas.openxmlformats.org/officeDocument/2006/relationships/hyperlink" Target="http://ivo.garant.ru/document?id=5325245&amp;sub=1203" TargetMode="External"/><Relationship Id="rId354" Type="http://schemas.openxmlformats.org/officeDocument/2006/relationships/hyperlink" Target="http://ivo.garant.ru/document?id=57327260&amp;sub=2200026" TargetMode="External"/><Relationship Id="rId799" Type="http://schemas.openxmlformats.org/officeDocument/2006/relationships/hyperlink" Target="http://ivo.garant.ru/document?id=57401133&amp;sub=712" TargetMode="External"/><Relationship Id="rId1191" Type="http://schemas.openxmlformats.org/officeDocument/2006/relationships/hyperlink" Target="http://ivo.garant.ru/document?id=12068349&amp;sub=3291" TargetMode="External"/><Relationship Id="rId2035" Type="http://schemas.openxmlformats.org/officeDocument/2006/relationships/hyperlink" Target="http://ivo.garant.ru/document?id=71195534&amp;sub=5001" TargetMode="External"/><Relationship Id="rId2687" Type="http://schemas.openxmlformats.org/officeDocument/2006/relationships/hyperlink" Target="http://ivo.garant.ru/document?id=71328134&amp;sub=446" TargetMode="External"/><Relationship Id="rId2894" Type="http://schemas.openxmlformats.org/officeDocument/2006/relationships/hyperlink" Target="http://ivo.garant.ru/document?id=57327777&amp;sub=20101083" TargetMode="External"/><Relationship Id="rId561" Type="http://schemas.openxmlformats.org/officeDocument/2006/relationships/hyperlink" Target="http://ivo.garant.ru/document?id=71478910&amp;sub=41" TargetMode="External"/><Relationship Id="rId659" Type="http://schemas.openxmlformats.org/officeDocument/2006/relationships/hyperlink" Target="http://ivo.garant.ru/document?id=71006413&amp;sub=0" TargetMode="External"/><Relationship Id="rId866" Type="http://schemas.openxmlformats.org/officeDocument/2006/relationships/hyperlink" Target="http://ivo.garant.ru/document?id=10064072&amp;sub=1025" TargetMode="External"/><Relationship Id="rId1289" Type="http://schemas.openxmlformats.org/officeDocument/2006/relationships/hyperlink" Target="http://ivo.garant.ru/document?id=57401133&amp;sub=1671" TargetMode="External"/><Relationship Id="rId1496" Type="http://schemas.openxmlformats.org/officeDocument/2006/relationships/hyperlink" Target="http://ivo.garant.ru/document?id=70319190&amp;sub=50001" TargetMode="External"/><Relationship Id="rId2242" Type="http://schemas.openxmlformats.org/officeDocument/2006/relationships/hyperlink" Target="http://ivo.garant.ru/document?id=71566858&amp;sub=92" TargetMode="External"/><Relationship Id="rId2547" Type="http://schemas.openxmlformats.org/officeDocument/2006/relationships/hyperlink" Target="http://ivo.garant.ru/document?id=71008362&amp;sub=5" TargetMode="External"/><Relationship Id="rId214" Type="http://schemas.openxmlformats.org/officeDocument/2006/relationships/hyperlink" Target="http://ivo.garant.ru/document?id=57314167&amp;sub=2002" TargetMode="External"/><Relationship Id="rId421" Type="http://schemas.openxmlformats.org/officeDocument/2006/relationships/hyperlink" Target="http://ivo.garant.ru/document?id=12061612&amp;sub=0" TargetMode="External"/><Relationship Id="rId519" Type="http://schemas.openxmlformats.org/officeDocument/2006/relationships/hyperlink" Target="http://ivo.garant.ru/document?id=70731250&amp;sub=42" TargetMode="External"/><Relationship Id="rId1051" Type="http://schemas.openxmlformats.org/officeDocument/2006/relationships/hyperlink" Target="http://ivo.garant.ru/document?id=12032277&amp;sub=3000" TargetMode="External"/><Relationship Id="rId1149" Type="http://schemas.openxmlformats.org/officeDocument/2006/relationships/hyperlink" Target="http://ivo.garant.ru/document?id=3900467&amp;sub=13211" TargetMode="External"/><Relationship Id="rId1356" Type="http://schemas.openxmlformats.org/officeDocument/2006/relationships/hyperlink" Target="http://ivo.garant.ru/document?id=77553002&amp;sub=18350" TargetMode="External"/><Relationship Id="rId2102" Type="http://schemas.openxmlformats.org/officeDocument/2006/relationships/hyperlink" Target="http://ivo.garant.ru/document?id=57327259&amp;sub=189233" TargetMode="External"/><Relationship Id="rId2754" Type="http://schemas.openxmlformats.org/officeDocument/2006/relationships/hyperlink" Target="http://ivo.garant.ru/document?id=71008363&amp;sub=0" TargetMode="External"/><Relationship Id="rId2961" Type="http://schemas.openxmlformats.org/officeDocument/2006/relationships/hyperlink" Target="http://ivo.garant.ru/document?id=57327777&amp;sub=2010013" TargetMode="External"/><Relationship Id="rId726" Type="http://schemas.openxmlformats.org/officeDocument/2006/relationships/hyperlink" Target="http://ivo.garant.ru/document?id=77553002&amp;sub=6118" TargetMode="External"/><Relationship Id="rId933" Type="http://schemas.openxmlformats.org/officeDocument/2006/relationships/hyperlink" Target="http://ivo.garant.ru/document?id=12081639&amp;sub=32" TargetMode="External"/><Relationship Id="rId1009" Type="http://schemas.openxmlformats.org/officeDocument/2006/relationships/hyperlink" Target="http://ivo.garant.ru/document?id=77553002&amp;sub=11106" TargetMode="External"/><Relationship Id="rId1563" Type="http://schemas.openxmlformats.org/officeDocument/2006/relationships/hyperlink" Target="http://ivo.garant.ru/document?id=71972896&amp;sub=1000" TargetMode="External"/><Relationship Id="rId1770" Type="http://schemas.openxmlformats.org/officeDocument/2006/relationships/hyperlink" Target="http://ivo.garant.ru/document?id=70003064&amp;sub=71" TargetMode="External"/><Relationship Id="rId1868" Type="http://schemas.openxmlformats.org/officeDocument/2006/relationships/hyperlink" Target="http://ivo.garant.ru/document?id=71310258&amp;sub=9" TargetMode="External"/><Relationship Id="rId2407" Type="http://schemas.openxmlformats.org/officeDocument/2006/relationships/hyperlink" Target="http://ivo.garant.ru/document?id=57322970&amp;sub=189514" TargetMode="External"/><Relationship Id="rId2614" Type="http://schemas.openxmlformats.org/officeDocument/2006/relationships/hyperlink" Target="http://ivo.garant.ru/document?id=71195520&amp;sub=23181" TargetMode="External"/><Relationship Id="rId2821" Type="http://schemas.openxmlformats.org/officeDocument/2006/relationships/hyperlink" Target="http://ivo.garant.ru/document?id=71632782&amp;sub=150704" TargetMode="External"/><Relationship Id="rId62" Type="http://schemas.openxmlformats.org/officeDocument/2006/relationships/hyperlink" Target="http://ivo.garant.ru/document?id=71008362&amp;sub=5" TargetMode="External"/><Relationship Id="rId1216" Type="http://schemas.openxmlformats.org/officeDocument/2006/relationships/hyperlink" Target="http://ivo.garant.ru/document?id=70726862&amp;sub=1502" TargetMode="External"/><Relationship Id="rId1423" Type="http://schemas.openxmlformats.org/officeDocument/2006/relationships/hyperlink" Target="http://ivo.garant.ru/document?id=71008362&amp;sub=5" TargetMode="External"/><Relationship Id="rId1630" Type="http://schemas.openxmlformats.org/officeDocument/2006/relationships/hyperlink" Target="http://ivo.garant.ru/document?id=57310398&amp;sub=18440" TargetMode="External"/><Relationship Id="rId2919" Type="http://schemas.openxmlformats.org/officeDocument/2006/relationships/hyperlink" Target="http://ivo.garant.ru/document?id=57327777&amp;sub=2011133" TargetMode="External"/><Relationship Id="rId3083" Type="http://schemas.openxmlformats.org/officeDocument/2006/relationships/hyperlink" Target="http://ivo.garant.ru/document?id=10008000&amp;sub=183" TargetMode="External"/><Relationship Id="rId1728" Type="http://schemas.openxmlformats.org/officeDocument/2006/relationships/hyperlink" Target="http://ivo.garant.ru/document?id=77553002&amp;sub=18520" TargetMode="External"/><Relationship Id="rId1935" Type="http://schemas.openxmlformats.org/officeDocument/2006/relationships/hyperlink" Target="http://ivo.garant.ru/document?id=70452678&amp;sub=75" TargetMode="External"/><Relationship Id="rId3150" Type="http://schemas.openxmlformats.org/officeDocument/2006/relationships/hyperlink" Target="http://ivo.garant.ru/document?id=71632880&amp;sub=119" TargetMode="External"/><Relationship Id="rId2197" Type="http://schemas.openxmlformats.org/officeDocument/2006/relationships/hyperlink" Target="http://ivo.garant.ru/document?id=71829786&amp;sub=62224" TargetMode="External"/><Relationship Id="rId3010" Type="http://schemas.openxmlformats.org/officeDocument/2006/relationships/hyperlink" Target="http://ivo.garant.ru/document?id=57327777&amp;sub=201151123" TargetMode="External"/><Relationship Id="rId3248" Type="http://schemas.openxmlformats.org/officeDocument/2006/relationships/hyperlink" Target="http://ivo.garant.ru/document?id=71006412&amp;sub=623" TargetMode="External"/><Relationship Id="rId169" Type="http://schemas.openxmlformats.org/officeDocument/2006/relationships/hyperlink" Target="http://ivo.garant.ru/document?id=70444862&amp;sub=1222" TargetMode="External"/><Relationship Id="rId376" Type="http://schemas.openxmlformats.org/officeDocument/2006/relationships/hyperlink" Target="http://ivo.garant.ru/document?id=10064072&amp;sub=942" TargetMode="External"/><Relationship Id="rId583" Type="http://schemas.openxmlformats.org/officeDocument/2006/relationships/hyperlink" Target="http://ivo.garant.ru/document?id=57314167&amp;sub=456" TargetMode="External"/><Relationship Id="rId790" Type="http://schemas.openxmlformats.org/officeDocument/2006/relationships/hyperlink" Target="http://ivo.garant.ru/document?id=5325245&amp;sub=7003" TargetMode="External"/><Relationship Id="rId2057" Type="http://schemas.openxmlformats.org/officeDocument/2006/relationships/hyperlink" Target="http://ivo.garant.ru/document?id=10005800&amp;sub=111" TargetMode="External"/><Relationship Id="rId2264" Type="http://schemas.openxmlformats.org/officeDocument/2006/relationships/hyperlink" Target="http://ivo.garant.ru/document?id=71793032&amp;sub=21" TargetMode="External"/><Relationship Id="rId2471" Type="http://schemas.openxmlformats.org/officeDocument/2006/relationships/hyperlink" Target="http://ivo.garant.ru/document?id=12027526&amp;sub=28000" TargetMode="External"/><Relationship Id="rId3108" Type="http://schemas.openxmlformats.org/officeDocument/2006/relationships/hyperlink" Target="http://ivo.garant.ru/document?id=71328135&amp;sub=0" TargetMode="External"/><Relationship Id="rId4" Type="http://schemas.openxmlformats.org/officeDocument/2006/relationships/webSettings" Target="webSettings.xml"/><Relationship Id="rId236" Type="http://schemas.openxmlformats.org/officeDocument/2006/relationships/hyperlink" Target="http://ivo.garant.ru/document?id=70731251&amp;sub=0" TargetMode="External"/><Relationship Id="rId443" Type="http://schemas.openxmlformats.org/officeDocument/2006/relationships/hyperlink" Target="http://ivo.garant.ru/document?id=71006412&amp;sub=1416" TargetMode="External"/><Relationship Id="rId650" Type="http://schemas.openxmlformats.org/officeDocument/2006/relationships/hyperlink" Target="http://ivo.garant.ru/document?id=57957672&amp;sub=61013" TargetMode="External"/><Relationship Id="rId888" Type="http://schemas.openxmlformats.org/officeDocument/2006/relationships/hyperlink" Target="http://ivo.garant.ru/document?id=70709046&amp;sub=200052" TargetMode="External"/><Relationship Id="rId1073" Type="http://schemas.openxmlformats.org/officeDocument/2006/relationships/hyperlink" Target="http://ivo.garant.ru/document?id=71008362&amp;sub=5" TargetMode="External"/><Relationship Id="rId1280" Type="http://schemas.openxmlformats.org/officeDocument/2006/relationships/hyperlink" Target="http://ivo.garant.ru/document?id=12027526&amp;sub=140" TargetMode="External"/><Relationship Id="rId2124" Type="http://schemas.openxmlformats.org/officeDocument/2006/relationships/hyperlink" Target="http://ivo.garant.ru/document?id=71633850&amp;sub=102" TargetMode="External"/><Relationship Id="rId2331" Type="http://schemas.openxmlformats.org/officeDocument/2006/relationships/hyperlink" Target="http://ivo.garant.ru/document?id=57322970&amp;sub=1894911" TargetMode="External"/><Relationship Id="rId2569" Type="http://schemas.openxmlformats.org/officeDocument/2006/relationships/hyperlink" Target="http://ivo.garant.ru/document?id=77553002&amp;sub=18980" TargetMode="External"/><Relationship Id="rId2776" Type="http://schemas.openxmlformats.org/officeDocument/2006/relationships/hyperlink" Target="http://ivo.garant.ru/document?id=77567921&amp;sub=20101121" TargetMode="External"/><Relationship Id="rId2983" Type="http://schemas.openxmlformats.org/officeDocument/2006/relationships/hyperlink" Target="http://ivo.garant.ru/document?id=57327777&amp;sub=2010158" TargetMode="External"/><Relationship Id="rId303" Type="http://schemas.openxmlformats.org/officeDocument/2006/relationships/hyperlink" Target="http://ivo.garant.ru/document?id=5662587&amp;sub=200077" TargetMode="External"/><Relationship Id="rId748" Type="http://schemas.openxmlformats.org/officeDocument/2006/relationships/hyperlink" Target="http://ivo.garant.ru/document?id=5325245&amp;sub=636" TargetMode="External"/><Relationship Id="rId955" Type="http://schemas.openxmlformats.org/officeDocument/2006/relationships/hyperlink" Target="http://ivo.garant.ru/document?id=57314167&amp;sub=110020" TargetMode="External"/><Relationship Id="rId1140" Type="http://schemas.openxmlformats.org/officeDocument/2006/relationships/hyperlink" Target="http://ivo.garant.ru/document?id=12068769&amp;sub=39" TargetMode="External"/><Relationship Id="rId1378" Type="http://schemas.openxmlformats.org/officeDocument/2006/relationships/hyperlink" Target="http://ivo.garant.ru/document?id=12075177&amp;sub=101" TargetMode="External"/><Relationship Id="rId1585" Type="http://schemas.openxmlformats.org/officeDocument/2006/relationships/hyperlink" Target="http://ivo.garant.ru/document?id=71972896&amp;sub=81" TargetMode="External"/><Relationship Id="rId1792" Type="http://schemas.openxmlformats.org/officeDocument/2006/relationships/hyperlink" Target="http://ivo.garant.ru/document?id=77553002&amp;sub=18630" TargetMode="External"/><Relationship Id="rId2429" Type="http://schemas.openxmlformats.org/officeDocument/2006/relationships/hyperlink" Target="http://ivo.garant.ru/document?id=77553002&amp;sub=189530" TargetMode="External"/><Relationship Id="rId2636" Type="http://schemas.openxmlformats.org/officeDocument/2006/relationships/hyperlink" Target="http://ivo.garant.ru/document?id=57407039&amp;sub=18993" TargetMode="External"/><Relationship Id="rId2843" Type="http://schemas.openxmlformats.org/officeDocument/2006/relationships/hyperlink" Target="http://ivo.garant.ru/document?id=71632782&amp;sub=1511" TargetMode="External"/><Relationship Id="rId84" Type="http://schemas.openxmlformats.org/officeDocument/2006/relationships/hyperlink" Target="http://ivo.garant.ru/document?id=12082694&amp;sub=4" TargetMode="External"/><Relationship Id="rId510" Type="http://schemas.openxmlformats.org/officeDocument/2006/relationships/hyperlink" Target="http://ivo.garant.ru/document?id=10064072&amp;sub=185" TargetMode="External"/><Relationship Id="rId608" Type="http://schemas.openxmlformats.org/officeDocument/2006/relationships/hyperlink" Target="http://ivo.garant.ru/document?id=5659530&amp;sub=491" TargetMode="External"/><Relationship Id="rId815" Type="http://schemas.openxmlformats.org/officeDocument/2006/relationships/hyperlink" Target="http://ivo.garant.ru/document?id=5325245&amp;sub=723" TargetMode="External"/><Relationship Id="rId1238" Type="http://schemas.openxmlformats.org/officeDocument/2006/relationships/hyperlink" Target="http://ivo.garant.ru/document?id=10064072&amp;sub=1012" TargetMode="External"/><Relationship Id="rId1445" Type="http://schemas.openxmlformats.org/officeDocument/2006/relationships/hyperlink" Target="http://ivo.garant.ru/document?id=71008362&amp;sub=5" TargetMode="External"/><Relationship Id="rId1652" Type="http://schemas.openxmlformats.org/officeDocument/2006/relationships/hyperlink" Target="http://ivo.garant.ru/document?id=71328134&amp;sub=131" TargetMode="External"/><Relationship Id="rId1000" Type="http://schemas.openxmlformats.org/officeDocument/2006/relationships/hyperlink" Target="http://ivo.garant.ru/document?id=70731251&amp;sub=0" TargetMode="External"/><Relationship Id="rId1305" Type="http://schemas.openxmlformats.org/officeDocument/2006/relationships/hyperlink" Target="http://ivo.garant.ru/document?id=12027364&amp;sub=0" TargetMode="External"/><Relationship Id="rId1957" Type="http://schemas.openxmlformats.org/officeDocument/2006/relationships/hyperlink" Target="http://ivo.garant.ru/document?id=57310398&amp;sub=18782" TargetMode="External"/><Relationship Id="rId2703" Type="http://schemas.openxmlformats.org/officeDocument/2006/relationships/hyperlink" Target="http://ivo.garant.ru/document?id=71328135&amp;sub=0" TargetMode="External"/><Relationship Id="rId2910" Type="http://schemas.openxmlformats.org/officeDocument/2006/relationships/hyperlink" Target="http://ivo.garant.ru/document?id=77553002&amp;sub=2010011" TargetMode="External"/><Relationship Id="rId1512" Type="http://schemas.openxmlformats.org/officeDocument/2006/relationships/hyperlink" Target="http://ivo.garant.ru/document?id=70731250&amp;sub=41" TargetMode="External"/><Relationship Id="rId1817" Type="http://schemas.openxmlformats.org/officeDocument/2006/relationships/hyperlink" Target="http://ivo.garant.ru/document?id=57950518&amp;sub=18650" TargetMode="External"/><Relationship Id="rId3172" Type="http://schemas.openxmlformats.org/officeDocument/2006/relationships/hyperlink" Target="http://ivo.garant.ru/document?id=10064072&amp;sub=10" TargetMode="External"/><Relationship Id="rId11" Type="http://schemas.openxmlformats.org/officeDocument/2006/relationships/hyperlink" Target="http://ivo.garant.ru/document?id=12030734&amp;sub=0" TargetMode="External"/><Relationship Id="rId398" Type="http://schemas.openxmlformats.org/officeDocument/2006/relationships/hyperlink" Target="http://ivo.garant.ru/document?id=10064072&amp;sub=21018" TargetMode="External"/><Relationship Id="rId2079" Type="http://schemas.openxmlformats.org/officeDocument/2006/relationships/hyperlink" Target="http://ivo.garant.ru/document?id=77553002&amp;sub=18918" TargetMode="External"/><Relationship Id="rId3032" Type="http://schemas.openxmlformats.org/officeDocument/2006/relationships/hyperlink" Target="http://ivo.garant.ru/document?id=77553002&amp;sub=2010016" TargetMode="External"/><Relationship Id="rId160" Type="http://schemas.openxmlformats.org/officeDocument/2006/relationships/hyperlink" Target="http://ivo.garant.ru/document?id=57401133&amp;sub=1301" TargetMode="External"/><Relationship Id="rId2286" Type="http://schemas.openxmlformats.org/officeDocument/2006/relationships/hyperlink" Target="http://ivo.garant.ru/document?id=77553002&amp;sub=18948" TargetMode="External"/><Relationship Id="rId2493" Type="http://schemas.openxmlformats.org/officeDocument/2006/relationships/hyperlink" Target="http://ivo.garant.ru/document?id=71008363&amp;sub=0" TargetMode="External"/><Relationship Id="rId258" Type="http://schemas.openxmlformats.org/officeDocument/2006/relationships/hyperlink" Target="http://ivo.garant.ru/document?id=71006412&amp;sub=1416" TargetMode="External"/><Relationship Id="rId465" Type="http://schemas.openxmlformats.org/officeDocument/2006/relationships/hyperlink" Target="http://ivo.garant.ru/document?id=71478910&amp;sub=41" TargetMode="External"/><Relationship Id="rId672" Type="http://schemas.openxmlformats.org/officeDocument/2006/relationships/hyperlink" Target="http://ivo.garant.ru/document?id=12182693&amp;sub=0" TargetMode="External"/><Relationship Id="rId1095" Type="http://schemas.openxmlformats.org/officeDocument/2006/relationships/hyperlink" Target="http://ivo.garant.ru/document?id=77553002&amp;sub=12901" TargetMode="External"/><Relationship Id="rId2146" Type="http://schemas.openxmlformats.org/officeDocument/2006/relationships/hyperlink" Target="http://ivo.garant.ru/document?id=71566859&amp;sub=0" TargetMode="External"/><Relationship Id="rId2353" Type="http://schemas.openxmlformats.org/officeDocument/2006/relationships/hyperlink" Target="http://ivo.garant.ru/document?id=71566858&amp;sub=92" TargetMode="External"/><Relationship Id="rId2560" Type="http://schemas.openxmlformats.org/officeDocument/2006/relationships/hyperlink" Target="http://ivo.garant.ru/document?id=71688304&amp;sub=0" TargetMode="External"/><Relationship Id="rId2798" Type="http://schemas.openxmlformats.org/officeDocument/2006/relationships/hyperlink" Target="http://ivo.garant.ru/document?id=71632782&amp;sub=150306" TargetMode="External"/><Relationship Id="rId118" Type="http://schemas.openxmlformats.org/officeDocument/2006/relationships/hyperlink" Target="http://ivo.garant.ru/document?id=57407188&amp;sub=701" TargetMode="External"/><Relationship Id="rId325" Type="http://schemas.openxmlformats.org/officeDocument/2006/relationships/hyperlink" Target="http://ivo.garant.ru/document?id=70709046&amp;sub=171" TargetMode="External"/><Relationship Id="rId532" Type="http://schemas.openxmlformats.org/officeDocument/2006/relationships/hyperlink" Target="http://ivo.garant.ru/document?id=71008362&amp;sub=5" TargetMode="External"/><Relationship Id="rId977" Type="http://schemas.openxmlformats.org/officeDocument/2006/relationships/hyperlink" Target="http://ivo.garant.ru/document?id=57303427&amp;sub=111122" TargetMode="External"/><Relationship Id="rId1162" Type="http://schemas.openxmlformats.org/officeDocument/2006/relationships/hyperlink" Target="http://ivo.garant.ru/document?id=70107762&amp;sub=91" TargetMode="External"/><Relationship Id="rId2006" Type="http://schemas.openxmlformats.org/officeDocument/2006/relationships/hyperlink" Target="http://ivo.garant.ru/document?id=77553002&amp;sub=1892" TargetMode="External"/><Relationship Id="rId2213" Type="http://schemas.openxmlformats.org/officeDocument/2006/relationships/hyperlink" Target="http://ivo.garant.ru/document?id=71566859&amp;sub=0" TargetMode="External"/><Relationship Id="rId2420" Type="http://schemas.openxmlformats.org/officeDocument/2006/relationships/hyperlink" Target="http://ivo.garant.ru/document?id=71566858&amp;sub=92" TargetMode="External"/><Relationship Id="rId2658" Type="http://schemas.openxmlformats.org/officeDocument/2006/relationships/hyperlink" Target="http://ivo.garant.ru/document?id=71008362&amp;sub=2044" TargetMode="External"/><Relationship Id="rId2865" Type="http://schemas.openxmlformats.org/officeDocument/2006/relationships/hyperlink" Target="http://ivo.garant.ru/document?id=57327777&amp;sub=2010913" TargetMode="External"/><Relationship Id="rId837" Type="http://schemas.openxmlformats.org/officeDocument/2006/relationships/hyperlink" Target="http://ivo.garant.ru/document?id=5325245&amp;sub=796" TargetMode="External"/><Relationship Id="rId1022" Type="http://schemas.openxmlformats.org/officeDocument/2006/relationships/hyperlink" Target="http://ivo.garant.ru/document?id=5325245&amp;sub=113" TargetMode="External"/><Relationship Id="rId1467" Type="http://schemas.openxmlformats.org/officeDocument/2006/relationships/hyperlink" Target="http://ivo.garant.ru/document?id=71328134&amp;sub=131" TargetMode="External"/><Relationship Id="rId1674" Type="http://schemas.openxmlformats.org/officeDocument/2006/relationships/hyperlink" Target="http://ivo.garant.ru/document?id=57310398&amp;sub=18491" TargetMode="External"/><Relationship Id="rId1881" Type="http://schemas.openxmlformats.org/officeDocument/2006/relationships/hyperlink" Target="http://ivo.garant.ru/document?id=57950518&amp;sub=186103" TargetMode="External"/><Relationship Id="rId2518" Type="http://schemas.openxmlformats.org/officeDocument/2006/relationships/hyperlink" Target="http://ivo.garant.ru/document?id=12027526&amp;sub=129" TargetMode="External"/><Relationship Id="rId2725" Type="http://schemas.openxmlformats.org/officeDocument/2006/relationships/hyperlink" Target="http://ivo.garant.ru/document?id=57314169&amp;sub=1891043" TargetMode="External"/><Relationship Id="rId2932" Type="http://schemas.openxmlformats.org/officeDocument/2006/relationships/hyperlink" Target="http://ivo.garant.ru/document?id=57953405&amp;sub=201116" TargetMode="External"/><Relationship Id="rId904" Type="http://schemas.openxmlformats.org/officeDocument/2006/relationships/hyperlink" Target="http://ivo.garant.ru/document?id=12064264&amp;sub=65" TargetMode="External"/><Relationship Id="rId1327" Type="http://schemas.openxmlformats.org/officeDocument/2006/relationships/hyperlink" Target="http://ivo.garant.ru/document?id=70319190&amp;sub=50001" TargetMode="External"/><Relationship Id="rId1534" Type="http://schemas.openxmlformats.org/officeDocument/2006/relationships/hyperlink" Target="http://ivo.garant.ru/document?id=57310398&amp;sub=184132" TargetMode="External"/><Relationship Id="rId1741" Type="http://schemas.openxmlformats.org/officeDocument/2006/relationships/hyperlink" Target="http://ivo.garant.ru/document?id=5659248&amp;sub=18534" TargetMode="External"/><Relationship Id="rId1979" Type="http://schemas.openxmlformats.org/officeDocument/2006/relationships/hyperlink" Target="http://ivo.garant.ru/document?id=71328134&amp;sub=131" TargetMode="External"/><Relationship Id="rId3194" Type="http://schemas.openxmlformats.org/officeDocument/2006/relationships/hyperlink" Target="http://ivo.garant.ru/document?id=12037054&amp;sub=11012" TargetMode="External"/><Relationship Id="rId33" Type="http://schemas.openxmlformats.org/officeDocument/2006/relationships/hyperlink" Target="http://ivo.garant.ru/document?id=12053549&amp;sub=192" TargetMode="External"/><Relationship Id="rId1601" Type="http://schemas.openxmlformats.org/officeDocument/2006/relationships/hyperlink" Target="http://ivo.garant.ru/document?id=71829786&amp;sub=66" TargetMode="External"/><Relationship Id="rId1839" Type="http://schemas.openxmlformats.org/officeDocument/2006/relationships/hyperlink" Target="http://ivo.garant.ru/document?id=12011456&amp;sub=0" TargetMode="External"/><Relationship Id="rId3054" Type="http://schemas.openxmlformats.org/officeDocument/2006/relationships/hyperlink" Target="http://ivo.garant.ru/document?id=57649527&amp;sub=21352" TargetMode="External"/><Relationship Id="rId182" Type="http://schemas.openxmlformats.org/officeDocument/2006/relationships/hyperlink" Target="http://ivo.garant.ru/document?id=57407188&amp;sub=1606" TargetMode="External"/><Relationship Id="rId1906" Type="http://schemas.openxmlformats.org/officeDocument/2006/relationships/hyperlink" Target="http://ivo.garant.ru/document?id=57400193&amp;sub=187431" TargetMode="External"/><Relationship Id="rId3261" Type="http://schemas.openxmlformats.org/officeDocument/2006/relationships/hyperlink" Target="http://ivo.garant.ru/document?id=12026648&amp;sub=13" TargetMode="External"/><Relationship Id="rId487" Type="http://schemas.openxmlformats.org/officeDocument/2006/relationships/hyperlink" Target="http://ivo.garant.ru/document?id=71899850&amp;sub=73" TargetMode="External"/><Relationship Id="rId694" Type="http://schemas.openxmlformats.org/officeDocument/2006/relationships/hyperlink" Target="http://ivo.garant.ru/document?id=71743590&amp;sub=0" TargetMode="External"/><Relationship Id="rId2070" Type="http://schemas.openxmlformats.org/officeDocument/2006/relationships/hyperlink" Target="http://ivo.garant.ru/document?id=71566859&amp;sub=0" TargetMode="External"/><Relationship Id="rId2168" Type="http://schemas.openxmlformats.org/officeDocument/2006/relationships/hyperlink" Target="http://ivo.garant.ru/document?id=71566859&amp;sub=0" TargetMode="External"/><Relationship Id="rId2375" Type="http://schemas.openxmlformats.org/officeDocument/2006/relationships/hyperlink" Target="http://ivo.garant.ru/document?id=71566859&amp;sub=0" TargetMode="External"/><Relationship Id="rId3121" Type="http://schemas.openxmlformats.org/officeDocument/2006/relationships/hyperlink" Target="http://ivo.garant.ru/document?id=71328135&amp;sub=0" TargetMode="External"/><Relationship Id="rId3219" Type="http://schemas.openxmlformats.org/officeDocument/2006/relationships/hyperlink" Target="http://ivo.garant.ru/document?id=87461&amp;sub=0" TargetMode="External"/><Relationship Id="rId347" Type="http://schemas.openxmlformats.org/officeDocument/2006/relationships/hyperlink" Target="http://ivo.garant.ru/document?id=57327260&amp;sub=22000401" TargetMode="External"/><Relationship Id="rId999" Type="http://schemas.openxmlformats.org/officeDocument/2006/relationships/hyperlink" Target="http://ivo.garant.ru/document?id=70731250&amp;sub=41" TargetMode="External"/><Relationship Id="rId1184" Type="http://schemas.openxmlformats.org/officeDocument/2006/relationships/hyperlink" Target="http://ivo.garant.ru/document?id=70731250&amp;sub=41" TargetMode="External"/><Relationship Id="rId2028" Type="http://schemas.openxmlformats.org/officeDocument/2006/relationships/hyperlink" Target="http://ivo.garant.ru/document?id=70000198&amp;sub=0" TargetMode="External"/><Relationship Id="rId2582" Type="http://schemas.openxmlformats.org/officeDocument/2006/relationships/hyperlink" Target="http://ivo.garant.ru/document?id=10800200&amp;sub=1" TargetMode="External"/><Relationship Id="rId2887" Type="http://schemas.openxmlformats.org/officeDocument/2006/relationships/hyperlink" Target="http://ivo.garant.ru/document?id=71632782&amp;sub=151405" TargetMode="External"/><Relationship Id="rId554" Type="http://schemas.openxmlformats.org/officeDocument/2006/relationships/hyperlink" Target="http://ivo.garant.ru/document?id=5325245&amp;sub=41" TargetMode="External"/><Relationship Id="rId761" Type="http://schemas.openxmlformats.org/officeDocument/2006/relationships/hyperlink" Target="http://ivo.garant.ru/document?id=5325245&amp;sub=643" TargetMode="External"/><Relationship Id="rId859" Type="http://schemas.openxmlformats.org/officeDocument/2006/relationships/hyperlink" Target="http://ivo.garant.ru/document?id=5325245&amp;sub=873" TargetMode="External"/><Relationship Id="rId1391" Type="http://schemas.openxmlformats.org/officeDocument/2006/relationships/hyperlink" Target="http://ivo.garant.ru/document?id=57643014&amp;sub=183103" TargetMode="External"/><Relationship Id="rId1489" Type="http://schemas.openxmlformats.org/officeDocument/2006/relationships/hyperlink" Target="http://ivo.garant.ru/document?id=77553002&amp;sub=183250" TargetMode="External"/><Relationship Id="rId1696" Type="http://schemas.openxmlformats.org/officeDocument/2006/relationships/hyperlink" Target="http://ivo.garant.ru/document?id=71328135&amp;sub=0" TargetMode="External"/><Relationship Id="rId2235" Type="http://schemas.openxmlformats.org/officeDocument/2006/relationships/hyperlink" Target="http://ivo.garant.ru/document?id=10064072&amp;sub=10092" TargetMode="External"/><Relationship Id="rId2442" Type="http://schemas.openxmlformats.org/officeDocument/2006/relationships/hyperlink" Target="http://ivo.garant.ru/document?id=77553002&amp;sub=18955" TargetMode="External"/><Relationship Id="rId207" Type="http://schemas.openxmlformats.org/officeDocument/2006/relationships/hyperlink" Target="http://ivo.garant.ru/document?id=12048517&amp;sub=9" TargetMode="External"/><Relationship Id="rId414" Type="http://schemas.openxmlformats.org/officeDocument/2006/relationships/hyperlink" Target="http://ivo.garant.ru/document?id=5422516&amp;sub=0" TargetMode="External"/><Relationship Id="rId621" Type="http://schemas.openxmlformats.org/officeDocument/2006/relationships/hyperlink" Target="http://ivo.garant.ru/document?id=5325245&amp;sub=54" TargetMode="External"/><Relationship Id="rId1044" Type="http://schemas.openxmlformats.org/officeDocument/2006/relationships/hyperlink" Target="http://ivo.garant.ru/document?id=70731251&amp;sub=0" TargetMode="External"/><Relationship Id="rId1251" Type="http://schemas.openxmlformats.org/officeDocument/2006/relationships/hyperlink" Target="http://ivo.garant.ru/document?id=70709046&amp;sub=200052" TargetMode="External"/><Relationship Id="rId1349" Type="http://schemas.openxmlformats.org/officeDocument/2006/relationships/hyperlink" Target="http://ivo.garant.ru/document?id=12175177&amp;sub=0" TargetMode="External"/><Relationship Id="rId2302" Type="http://schemas.openxmlformats.org/officeDocument/2006/relationships/hyperlink" Target="http://ivo.garant.ru/document?id=71566858&amp;sub=189502304" TargetMode="External"/><Relationship Id="rId2747" Type="http://schemas.openxmlformats.org/officeDocument/2006/relationships/hyperlink" Target="http://ivo.garant.ru/document?id=12068349&amp;sub=332" TargetMode="External"/><Relationship Id="rId2954" Type="http://schemas.openxmlformats.org/officeDocument/2006/relationships/hyperlink" Target="http://ivo.garant.ru/document?id=57327777&amp;sub=2010124" TargetMode="External"/><Relationship Id="rId719" Type="http://schemas.openxmlformats.org/officeDocument/2006/relationships/hyperlink" Target="http://ivo.garant.ru/document?id=71632880&amp;sub=610146" TargetMode="External"/><Relationship Id="rId926" Type="http://schemas.openxmlformats.org/officeDocument/2006/relationships/hyperlink" Target="http://ivo.garant.ru/document?id=70107762&amp;sub=97" TargetMode="External"/><Relationship Id="rId1111" Type="http://schemas.openxmlformats.org/officeDocument/2006/relationships/hyperlink" Target="http://ivo.garant.ru/document?id=57312337&amp;sub=13004" TargetMode="External"/><Relationship Id="rId1556" Type="http://schemas.openxmlformats.org/officeDocument/2006/relationships/hyperlink" Target="http://ivo.garant.ru/document?id=57643014&amp;sub=18418" TargetMode="External"/><Relationship Id="rId1763" Type="http://schemas.openxmlformats.org/officeDocument/2006/relationships/hyperlink" Target="http://ivo.garant.ru/document?id=77553002&amp;sub=18560" TargetMode="External"/><Relationship Id="rId1970" Type="http://schemas.openxmlformats.org/officeDocument/2006/relationships/hyperlink" Target="http://ivo.garant.ru/document?id=70452686&amp;sub=1501" TargetMode="External"/><Relationship Id="rId2607" Type="http://schemas.openxmlformats.org/officeDocument/2006/relationships/hyperlink" Target="http://ivo.garant.ru/document?id=71849416&amp;sub=1000" TargetMode="External"/><Relationship Id="rId2814" Type="http://schemas.openxmlformats.org/officeDocument/2006/relationships/hyperlink" Target="http://ivo.garant.ru/document?id=71632782&amp;sub=150701" TargetMode="External"/><Relationship Id="rId55" Type="http://schemas.openxmlformats.org/officeDocument/2006/relationships/hyperlink" Target="http://ivo.garant.ru/document?id=57301772&amp;sub=3" TargetMode="External"/><Relationship Id="rId1209" Type="http://schemas.openxmlformats.org/officeDocument/2006/relationships/hyperlink" Target="http://ivo.garant.ru/document?id=70107763&amp;sub=0" TargetMode="External"/><Relationship Id="rId1416" Type="http://schemas.openxmlformats.org/officeDocument/2006/relationships/hyperlink" Target="http://ivo.garant.ru/document?id=77553002&amp;sub=183150" TargetMode="External"/><Relationship Id="rId1623" Type="http://schemas.openxmlformats.org/officeDocument/2006/relationships/hyperlink" Target="http://ivo.garant.ru/document?id=10005712&amp;sub=54" TargetMode="External"/><Relationship Id="rId1830" Type="http://schemas.openxmlformats.org/officeDocument/2006/relationships/hyperlink" Target="http://ivo.garant.ru/document?id=57950518&amp;sub=18661" TargetMode="External"/><Relationship Id="rId3076" Type="http://schemas.openxmlformats.org/officeDocument/2006/relationships/hyperlink" Target="http://ivo.garant.ru/document?id=71006412&amp;sub=6232" TargetMode="External"/><Relationship Id="rId1928" Type="http://schemas.openxmlformats.org/officeDocument/2006/relationships/hyperlink" Target="http://ivo.garant.ru/document?id=70731250&amp;sub=41" TargetMode="External"/><Relationship Id="rId2092" Type="http://schemas.openxmlformats.org/officeDocument/2006/relationships/hyperlink" Target="http://ivo.garant.ru/document?id=12033717&amp;sub=48" TargetMode="External"/><Relationship Id="rId3143" Type="http://schemas.openxmlformats.org/officeDocument/2006/relationships/hyperlink" Target="http://ivo.garant.ru/document?id=71328135&amp;sub=0" TargetMode="External"/><Relationship Id="rId271" Type="http://schemas.openxmlformats.org/officeDocument/2006/relationships/hyperlink" Target="http://ivo.garant.ru/document?id=71195521&amp;sub=0" TargetMode="External"/><Relationship Id="rId2397" Type="http://schemas.openxmlformats.org/officeDocument/2006/relationships/hyperlink" Target="http://ivo.garant.ru/document?id=71566859&amp;sub=0" TargetMode="External"/><Relationship Id="rId3003" Type="http://schemas.openxmlformats.org/officeDocument/2006/relationships/hyperlink" Target="http://ivo.garant.ru/document?id=57327777&amp;sub=2011518" TargetMode="External"/><Relationship Id="rId131" Type="http://schemas.openxmlformats.org/officeDocument/2006/relationships/hyperlink" Target="http://ivo.garant.ru/document?id=12166791&amp;sub=0" TargetMode="External"/><Relationship Id="rId369" Type="http://schemas.openxmlformats.org/officeDocument/2006/relationships/hyperlink" Target="http://ivo.garant.ru/document?id=71335478&amp;sub=2106" TargetMode="External"/><Relationship Id="rId576" Type="http://schemas.openxmlformats.org/officeDocument/2006/relationships/hyperlink" Target="http://ivo.garant.ru/document?id=5325245&amp;sub=44" TargetMode="External"/><Relationship Id="rId783" Type="http://schemas.openxmlformats.org/officeDocument/2006/relationships/hyperlink" Target="http://ivo.garant.ru/document?id=5325245&amp;sub=692" TargetMode="External"/><Relationship Id="rId990" Type="http://schemas.openxmlformats.org/officeDocument/2006/relationships/hyperlink" Target="http://ivo.garant.ru/document?id=12057433&amp;sub=160308" TargetMode="External"/><Relationship Id="rId2257" Type="http://schemas.openxmlformats.org/officeDocument/2006/relationships/hyperlink" Target="http://ivo.garant.ru/document?id=71566859&amp;sub=0" TargetMode="External"/><Relationship Id="rId2464" Type="http://schemas.openxmlformats.org/officeDocument/2006/relationships/hyperlink" Target="http://ivo.garant.ru/document?id=71566858&amp;sub=92" TargetMode="External"/><Relationship Id="rId2671" Type="http://schemas.openxmlformats.org/officeDocument/2006/relationships/hyperlink" Target="http://ivo.garant.ru/document?id=57310398&amp;sub=1899618" TargetMode="External"/><Relationship Id="rId3210" Type="http://schemas.openxmlformats.org/officeDocument/2006/relationships/hyperlink" Target="http://ivo.garant.ru/document?id=5422531&amp;sub=0" TargetMode="External"/><Relationship Id="rId229" Type="http://schemas.openxmlformats.org/officeDocument/2006/relationships/hyperlink" Target="http://ivo.garant.ru/document?id=77553002&amp;sub=20002" TargetMode="External"/><Relationship Id="rId436" Type="http://schemas.openxmlformats.org/officeDocument/2006/relationships/hyperlink" Target="http://ivo.garant.ru/document?id=70731092&amp;sub=110002" TargetMode="External"/><Relationship Id="rId643" Type="http://schemas.openxmlformats.org/officeDocument/2006/relationships/hyperlink" Target="http://ivo.garant.ru/document?id=12030734&amp;sub=15" TargetMode="External"/><Relationship Id="rId1066" Type="http://schemas.openxmlformats.org/officeDocument/2006/relationships/hyperlink" Target="http://ivo.garant.ru/document?id=10064072&amp;sub=1001" TargetMode="External"/><Relationship Id="rId1273" Type="http://schemas.openxmlformats.org/officeDocument/2006/relationships/hyperlink" Target="http://ivo.garant.ru/document?id=10064072&amp;sub=1026" TargetMode="External"/><Relationship Id="rId1480" Type="http://schemas.openxmlformats.org/officeDocument/2006/relationships/hyperlink" Target="http://ivo.garant.ru/document?id=77553002&amp;sub=183230" TargetMode="External"/><Relationship Id="rId2117" Type="http://schemas.openxmlformats.org/officeDocument/2006/relationships/hyperlink" Target="http://ivo.garant.ru/document?id=71633850&amp;sub=32011029" TargetMode="External"/><Relationship Id="rId2324" Type="http://schemas.openxmlformats.org/officeDocument/2006/relationships/hyperlink" Target="http://ivo.garant.ru/document?id=71829786&amp;sub=6251" TargetMode="External"/><Relationship Id="rId2769" Type="http://schemas.openxmlformats.org/officeDocument/2006/relationships/hyperlink" Target="http://ivo.garant.ru/document?id=71195520&amp;sub=12" TargetMode="External"/><Relationship Id="rId2976" Type="http://schemas.openxmlformats.org/officeDocument/2006/relationships/hyperlink" Target="http://ivo.garant.ru/document?id=71335442&amp;sub=71" TargetMode="External"/><Relationship Id="rId850" Type="http://schemas.openxmlformats.org/officeDocument/2006/relationships/hyperlink" Target="http://ivo.garant.ru/document?id=70709046&amp;sub=200052" TargetMode="External"/><Relationship Id="rId948" Type="http://schemas.openxmlformats.org/officeDocument/2006/relationships/hyperlink" Target="http://ivo.garant.ru/document?id=57642290&amp;sub=12922" TargetMode="External"/><Relationship Id="rId1133" Type="http://schemas.openxmlformats.org/officeDocument/2006/relationships/hyperlink" Target="http://ivo.garant.ru/document?id=70731251&amp;sub=0" TargetMode="External"/><Relationship Id="rId1578" Type="http://schemas.openxmlformats.org/officeDocument/2006/relationships/hyperlink" Target="http://ivo.garant.ru/document?id=72030384&amp;sub=211" TargetMode="External"/><Relationship Id="rId1785" Type="http://schemas.openxmlformats.org/officeDocument/2006/relationships/hyperlink" Target="http://ivo.garant.ru/document?id=77553002&amp;sub=18610" TargetMode="External"/><Relationship Id="rId1992" Type="http://schemas.openxmlformats.org/officeDocument/2006/relationships/hyperlink" Target="http://ivo.garant.ru/document?id=70452686&amp;sub=1501" TargetMode="External"/><Relationship Id="rId2531" Type="http://schemas.openxmlformats.org/officeDocument/2006/relationships/hyperlink" Target="http://ivo.garant.ru/document?id=71008362&amp;sub=239" TargetMode="External"/><Relationship Id="rId2629" Type="http://schemas.openxmlformats.org/officeDocument/2006/relationships/hyperlink" Target="http://ivo.garant.ru/document?id=57314169&amp;sub=1899233" TargetMode="External"/><Relationship Id="rId2836" Type="http://schemas.openxmlformats.org/officeDocument/2006/relationships/hyperlink" Target="http://ivo.garant.ru/document?id=57327777&amp;sub=201081" TargetMode="External"/><Relationship Id="rId77" Type="http://schemas.openxmlformats.org/officeDocument/2006/relationships/hyperlink" Target="http://ivo.garant.ru/document?id=57407188&amp;sub=404" TargetMode="External"/><Relationship Id="rId503" Type="http://schemas.openxmlformats.org/officeDocument/2006/relationships/hyperlink" Target="http://ivo.garant.ru/document?id=71006412&amp;sub=142" TargetMode="External"/><Relationship Id="rId710" Type="http://schemas.openxmlformats.org/officeDocument/2006/relationships/hyperlink" Target="http://ivo.garant.ru/document?id=77553002&amp;sub=6112" TargetMode="External"/><Relationship Id="rId808" Type="http://schemas.openxmlformats.org/officeDocument/2006/relationships/hyperlink" Target="http://ivo.garant.ru/document?id=5659530&amp;sub=718" TargetMode="External"/><Relationship Id="rId1340" Type="http://schemas.openxmlformats.org/officeDocument/2006/relationships/hyperlink" Target="http://ivo.garant.ru/document?id=77553002&amp;sub=18310" TargetMode="External"/><Relationship Id="rId1438" Type="http://schemas.openxmlformats.org/officeDocument/2006/relationships/hyperlink" Target="http://ivo.garant.ru/document?id=12075177&amp;sub=101" TargetMode="External"/><Relationship Id="rId1645" Type="http://schemas.openxmlformats.org/officeDocument/2006/relationships/hyperlink" Target="http://ivo.garant.ru/document?id=77564366&amp;sub=1844017" TargetMode="External"/><Relationship Id="rId3098" Type="http://schemas.openxmlformats.org/officeDocument/2006/relationships/hyperlink" Target="http://ivo.garant.ru/document?id=12012327&amp;sub=615" TargetMode="External"/><Relationship Id="rId1200" Type="http://schemas.openxmlformats.org/officeDocument/2006/relationships/hyperlink" Target="http://ivo.garant.ru/document?id=70731250&amp;sub=41" TargetMode="External"/><Relationship Id="rId1852" Type="http://schemas.openxmlformats.org/officeDocument/2006/relationships/hyperlink" Target="http://ivo.garant.ru/document?id=71328135&amp;sub=0" TargetMode="External"/><Relationship Id="rId2903" Type="http://schemas.openxmlformats.org/officeDocument/2006/relationships/hyperlink" Target="http://ivo.garant.ru/document?id=57327777&amp;sub=21114" TargetMode="External"/><Relationship Id="rId1505" Type="http://schemas.openxmlformats.org/officeDocument/2006/relationships/hyperlink" Target="http://ivo.garant.ru/document?id=71142804&amp;sub=6000" TargetMode="External"/><Relationship Id="rId1712" Type="http://schemas.openxmlformats.org/officeDocument/2006/relationships/hyperlink" Target="http://ivo.garant.ru/document?id=57327259&amp;sub=1841302" TargetMode="External"/><Relationship Id="rId3165" Type="http://schemas.openxmlformats.org/officeDocument/2006/relationships/hyperlink" Target="http://ivo.garant.ru/document?id=71633850&amp;sub=32011032" TargetMode="External"/><Relationship Id="rId293" Type="http://schemas.openxmlformats.org/officeDocument/2006/relationships/hyperlink" Target="http://ivo.garant.ru/document?id=57401133&amp;sub=200074" TargetMode="External"/><Relationship Id="rId2181" Type="http://schemas.openxmlformats.org/officeDocument/2006/relationships/hyperlink" Target="http://ivo.garant.ru/document?id=71718238&amp;sub=32" TargetMode="External"/><Relationship Id="rId3025" Type="http://schemas.openxmlformats.org/officeDocument/2006/relationships/hyperlink" Target="http://ivo.garant.ru/document?id=57327777&amp;sub=20115212" TargetMode="External"/><Relationship Id="rId3232" Type="http://schemas.openxmlformats.org/officeDocument/2006/relationships/hyperlink" Target="http://ivo.garant.ru/document?id=5325245&amp;sub=229" TargetMode="External"/><Relationship Id="rId153" Type="http://schemas.openxmlformats.org/officeDocument/2006/relationships/hyperlink" Target="http://ivo.garant.ru/document?id=70444862&amp;sub=215" TargetMode="External"/><Relationship Id="rId360" Type="http://schemas.openxmlformats.org/officeDocument/2006/relationships/hyperlink" Target="http://ivo.garant.ru/document?id=57327260&amp;sub=230019" TargetMode="External"/><Relationship Id="rId598" Type="http://schemas.openxmlformats.org/officeDocument/2006/relationships/hyperlink" Target="http://ivo.garant.ru/document?id=5325245&amp;sub=48" TargetMode="External"/><Relationship Id="rId2041" Type="http://schemas.openxmlformats.org/officeDocument/2006/relationships/hyperlink" Target="http://ivo.garant.ru/document?id=57327259&amp;sub=18961" TargetMode="External"/><Relationship Id="rId2279" Type="http://schemas.openxmlformats.org/officeDocument/2006/relationships/hyperlink" Target="http://ivo.garant.ru/document?id=71829786&amp;sub=6246" TargetMode="External"/><Relationship Id="rId2486" Type="http://schemas.openxmlformats.org/officeDocument/2006/relationships/hyperlink" Target="http://ivo.garant.ru/document?id=71008363&amp;sub=0" TargetMode="External"/><Relationship Id="rId2693" Type="http://schemas.openxmlformats.org/officeDocument/2006/relationships/hyperlink" Target="http://ivo.garant.ru/document?id=71328134&amp;sub=446" TargetMode="External"/><Relationship Id="rId220" Type="http://schemas.openxmlformats.org/officeDocument/2006/relationships/hyperlink" Target="http://ivo.garant.ru/document?id=71006412&amp;sub=142" TargetMode="External"/><Relationship Id="rId458" Type="http://schemas.openxmlformats.org/officeDocument/2006/relationships/hyperlink" Target="http://ivo.garant.ru/document?id=71008362&amp;sub=5" TargetMode="External"/><Relationship Id="rId665" Type="http://schemas.openxmlformats.org/officeDocument/2006/relationships/hyperlink" Target="http://ivo.garant.ru/document?id=71328134&amp;sub=403" TargetMode="External"/><Relationship Id="rId872" Type="http://schemas.openxmlformats.org/officeDocument/2006/relationships/hyperlink" Target="http://ivo.garant.ru/document?id=12025268&amp;sub=278" TargetMode="External"/><Relationship Id="rId1088" Type="http://schemas.openxmlformats.org/officeDocument/2006/relationships/hyperlink" Target="http://ivo.garant.ru/document?id=12066791&amp;sub=382" TargetMode="External"/><Relationship Id="rId1295" Type="http://schemas.openxmlformats.org/officeDocument/2006/relationships/hyperlink" Target="http://ivo.garant.ru/document?id=71008363&amp;sub=0" TargetMode="External"/><Relationship Id="rId2139" Type="http://schemas.openxmlformats.org/officeDocument/2006/relationships/hyperlink" Target="http://ivo.garant.ru/document?id=77553002&amp;sub=18927" TargetMode="External"/><Relationship Id="rId2346" Type="http://schemas.openxmlformats.org/officeDocument/2006/relationships/hyperlink" Target="http://ivo.garant.ru/document?id=12027405&amp;sub=7543" TargetMode="External"/><Relationship Id="rId2553" Type="http://schemas.openxmlformats.org/officeDocument/2006/relationships/hyperlink" Target="http://ivo.garant.ru/document?id=77553002&amp;sub=18977" TargetMode="External"/><Relationship Id="rId2760" Type="http://schemas.openxmlformats.org/officeDocument/2006/relationships/hyperlink" Target="http://ivo.garant.ru/document?id=5325245&amp;sub=2011" TargetMode="External"/><Relationship Id="rId2998" Type="http://schemas.openxmlformats.org/officeDocument/2006/relationships/hyperlink" Target="http://ivo.garant.ru/document?id=71632782&amp;sub=152105" TargetMode="External"/><Relationship Id="rId318" Type="http://schemas.openxmlformats.org/officeDocument/2006/relationships/hyperlink" Target="http://ivo.garant.ru/document?id=57327260&amp;sub=210014" TargetMode="External"/><Relationship Id="rId525" Type="http://schemas.openxmlformats.org/officeDocument/2006/relationships/hyperlink" Target="http://ivo.garant.ru/document?id=70731250&amp;sub=45" TargetMode="External"/><Relationship Id="rId732" Type="http://schemas.openxmlformats.org/officeDocument/2006/relationships/hyperlink" Target="http://ivo.garant.ru/document?id=12027526&amp;sub=28200" TargetMode="External"/><Relationship Id="rId1155" Type="http://schemas.openxmlformats.org/officeDocument/2006/relationships/hyperlink" Target="http://ivo.garant.ru/document?id=12033150&amp;sub=200" TargetMode="External"/><Relationship Id="rId1362" Type="http://schemas.openxmlformats.org/officeDocument/2006/relationships/hyperlink" Target="http://ivo.garant.ru/document?id=77553002&amp;sub=18360" TargetMode="External"/><Relationship Id="rId2206" Type="http://schemas.openxmlformats.org/officeDocument/2006/relationships/hyperlink" Target="http://ivo.garant.ru/document?id=77553002&amp;sub=18938" TargetMode="External"/><Relationship Id="rId2413" Type="http://schemas.openxmlformats.org/officeDocument/2006/relationships/hyperlink" Target="http://ivo.garant.ru/document?id=71566858&amp;sub=92" TargetMode="External"/><Relationship Id="rId2620" Type="http://schemas.openxmlformats.org/officeDocument/2006/relationships/hyperlink" Target="http://ivo.garant.ru/document?id=71008362&amp;sub=5" TargetMode="External"/><Relationship Id="rId2858" Type="http://schemas.openxmlformats.org/officeDocument/2006/relationships/hyperlink" Target="http://ivo.garant.ru/document?id=71632782&amp;sub=151202" TargetMode="External"/><Relationship Id="rId99" Type="http://schemas.openxmlformats.org/officeDocument/2006/relationships/hyperlink" Target="http://ivo.garant.ru/document?id=12082694&amp;sub=1924" TargetMode="External"/><Relationship Id="rId1015" Type="http://schemas.openxmlformats.org/officeDocument/2006/relationships/hyperlink" Target="http://ivo.garant.ru/document?id=77553002&amp;sub=11108" TargetMode="External"/><Relationship Id="rId1222" Type="http://schemas.openxmlformats.org/officeDocument/2006/relationships/hyperlink" Target="http://ivo.garant.ru/document?id=57957672&amp;sub=14001" TargetMode="External"/><Relationship Id="rId1667" Type="http://schemas.openxmlformats.org/officeDocument/2006/relationships/hyperlink" Target="http://ivo.garant.ru/document?id=12175177&amp;sub=0" TargetMode="External"/><Relationship Id="rId1874" Type="http://schemas.openxmlformats.org/officeDocument/2006/relationships/hyperlink" Target="http://ivo.garant.ru/document?id=12175177&amp;sub=0" TargetMode="External"/><Relationship Id="rId2718" Type="http://schemas.openxmlformats.org/officeDocument/2006/relationships/hyperlink" Target="http://ivo.garant.ru/document?id=12023875&amp;sub=700" TargetMode="External"/><Relationship Id="rId2925" Type="http://schemas.openxmlformats.org/officeDocument/2006/relationships/hyperlink" Target="http://ivo.garant.ru/document?id=71632782&amp;sub=151504" TargetMode="External"/><Relationship Id="rId1527" Type="http://schemas.openxmlformats.org/officeDocument/2006/relationships/hyperlink" Target="http://ivo.garant.ru/document?id=71328135&amp;sub=0" TargetMode="External"/><Relationship Id="rId1734" Type="http://schemas.openxmlformats.org/officeDocument/2006/relationships/hyperlink" Target="http://ivo.garant.ru/document?id=5659248&amp;sub=18530" TargetMode="External"/><Relationship Id="rId1941" Type="http://schemas.openxmlformats.org/officeDocument/2006/relationships/hyperlink" Target="http://ivo.garant.ru/document?id=71328135&amp;sub=0" TargetMode="External"/><Relationship Id="rId3187" Type="http://schemas.openxmlformats.org/officeDocument/2006/relationships/hyperlink" Target="http://ivo.garant.ru/document?id=71008362&amp;sub=5" TargetMode="External"/><Relationship Id="rId26" Type="http://schemas.openxmlformats.org/officeDocument/2006/relationships/hyperlink" Target="http://ivo.garant.ru/document?id=12068315&amp;sub=313" TargetMode="External"/><Relationship Id="rId3047" Type="http://schemas.openxmlformats.org/officeDocument/2006/relationships/hyperlink" Target="http://ivo.garant.ru/document?id=77553002&amp;sub=21310" TargetMode="External"/><Relationship Id="rId175" Type="http://schemas.openxmlformats.org/officeDocument/2006/relationships/hyperlink" Target="http://ivo.garant.ru/document?id=70444862&amp;sub=123" TargetMode="External"/><Relationship Id="rId1801" Type="http://schemas.openxmlformats.org/officeDocument/2006/relationships/hyperlink" Target="http://ivo.garant.ru/document?id=70731250&amp;sub=410" TargetMode="External"/><Relationship Id="rId3254" Type="http://schemas.openxmlformats.org/officeDocument/2006/relationships/hyperlink" Target="http://ivo.garant.ru/document?id=5325245&amp;sub=21057" TargetMode="External"/><Relationship Id="rId382" Type="http://schemas.openxmlformats.org/officeDocument/2006/relationships/hyperlink" Target="http://ivo.garant.ru/document?id=71335478&amp;sub=16" TargetMode="External"/><Relationship Id="rId687" Type="http://schemas.openxmlformats.org/officeDocument/2006/relationships/hyperlink" Target="http://ivo.garant.ru/document?id=12027526&amp;sub=22303" TargetMode="External"/><Relationship Id="rId2063" Type="http://schemas.openxmlformats.org/officeDocument/2006/relationships/hyperlink" Target="http://ivo.garant.ru/document?id=77553002&amp;sub=189120" TargetMode="External"/><Relationship Id="rId2270" Type="http://schemas.openxmlformats.org/officeDocument/2006/relationships/hyperlink" Target="http://ivo.garant.ru/document?id=77564366&amp;sub=18947011" TargetMode="External"/><Relationship Id="rId2368" Type="http://schemas.openxmlformats.org/officeDocument/2006/relationships/hyperlink" Target="http://ivo.garant.ru/document?id=10005712&amp;sub=29" TargetMode="External"/><Relationship Id="rId3114" Type="http://schemas.openxmlformats.org/officeDocument/2006/relationships/hyperlink" Target="http://ivo.garant.ru/document?id=77553002&amp;sub=213140" TargetMode="External"/><Relationship Id="rId242" Type="http://schemas.openxmlformats.org/officeDocument/2006/relationships/hyperlink" Target="http://ivo.garant.ru/document?id=70731250&amp;sub=410" TargetMode="External"/><Relationship Id="rId894" Type="http://schemas.openxmlformats.org/officeDocument/2006/relationships/hyperlink" Target="http://ivo.garant.ru/document?id=70107763&amp;sub=0" TargetMode="External"/><Relationship Id="rId1177" Type="http://schemas.openxmlformats.org/officeDocument/2006/relationships/hyperlink" Target="http://ivo.garant.ru/document?id=12025268&amp;sub=5" TargetMode="External"/><Relationship Id="rId2130" Type="http://schemas.openxmlformats.org/officeDocument/2006/relationships/hyperlink" Target="http://ivo.garant.ru/document?id=71829786&amp;sub=620" TargetMode="External"/><Relationship Id="rId2575" Type="http://schemas.openxmlformats.org/officeDocument/2006/relationships/hyperlink" Target="http://ivo.garant.ru/document?id=72001060&amp;sub=32" TargetMode="External"/><Relationship Id="rId2782" Type="http://schemas.openxmlformats.org/officeDocument/2006/relationships/hyperlink" Target="http://ivo.garant.ru/document?id=71879810&amp;sub=962" TargetMode="External"/><Relationship Id="rId102" Type="http://schemas.openxmlformats.org/officeDocument/2006/relationships/hyperlink" Target="http://ivo.garant.ru/document?id=12068769&amp;sub=0" TargetMode="External"/><Relationship Id="rId547" Type="http://schemas.openxmlformats.org/officeDocument/2006/relationships/hyperlink" Target="http://ivo.garant.ru/document?id=70103722&amp;sub=10" TargetMode="External"/><Relationship Id="rId754" Type="http://schemas.openxmlformats.org/officeDocument/2006/relationships/hyperlink" Target="http://ivo.garant.ru/document?id=70731251&amp;sub=0" TargetMode="External"/><Relationship Id="rId961" Type="http://schemas.openxmlformats.org/officeDocument/2006/relationships/hyperlink" Target="http://ivo.garant.ru/document?id=70107762&amp;sub=91" TargetMode="External"/><Relationship Id="rId1384" Type="http://schemas.openxmlformats.org/officeDocument/2006/relationships/hyperlink" Target="http://ivo.garant.ru/document?id=12075177&amp;sub=101" TargetMode="External"/><Relationship Id="rId1591" Type="http://schemas.openxmlformats.org/officeDocument/2006/relationships/hyperlink" Target="http://ivo.garant.ru/document?id=10000758&amp;sub=4328" TargetMode="External"/><Relationship Id="rId1689" Type="http://schemas.openxmlformats.org/officeDocument/2006/relationships/hyperlink" Target="http://ivo.garant.ru/document?id=72030384&amp;sub=226" TargetMode="External"/><Relationship Id="rId2228" Type="http://schemas.openxmlformats.org/officeDocument/2006/relationships/hyperlink" Target="http://ivo.garant.ru/document?id=57322970&amp;sub=189403" TargetMode="External"/><Relationship Id="rId2435" Type="http://schemas.openxmlformats.org/officeDocument/2006/relationships/hyperlink" Target="http://ivo.garant.ru/document?id=71566858&amp;sub=92" TargetMode="External"/><Relationship Id="rId2642" Type="http://schemas.openxmlformats.org/officeDocument/2006/relationships/hyperlink" Target="http://ivo.garant.ru/document?id=10005800&amp;sub=15" TargetMode="External"/><Relationship Id="rId90" Type="http://schemas.openxmlformats.org/officeDocument/2006/relationships/hyperlink" Target="http://ivo.garant.ru/document?id=10006464&amp;sub=5110202" TargetMode="External"/><Relationship Id="rId407" Type="http://schemas.openxmlformats.org/officeDocument/2006/relationships/hyperlink" Target="http://ivo.garant.ru/document?id=57399777&amp;sub=260110" TargetMode="External"/><Relationship Id="rId614" Type="http://schemas.openxmlformats.org/officeDocument/2006/relationships/hyperlink" Target="http://ivo.garant.ru/document?id=70469442&amp;sub=27" TargetMode="External"/><Relationship Id="rId821" Type="http://schemas.openxmlformats.org/officeDocument/2006/relationships/hyperlink" Target="http://ivo.garant.ru/document?id=70731251&amp;sub=0" TargetMode="External"/><Relationship Id="rId1037" Type="http://schemas.openxmlformats.org/officeDocument/2006/relationships/hyperlink" Target="http://ivo.garant.ru/document?id=70731250&amp;sub=41" TargetMode="External"/><Relationship Id="rId1244" Type="http://schemas.openxmlformats.org/officeDocument/2006/relationships/hyperlink" Target="http://ivo.garant.ru/document?id=71328135&amp;sub=0" TargetMode="External"/><Relationship Id="rId1451" Type="http://schemas.openxmlformats.org/officeDocument/2006/relationships/hyperlink" Target="http://ivo.garant.ru/document?id=71195532&amp;sub=131" TargetMode="External"/><Relationship Id="rId1896" Type="http://schemas.openxmlformats.org/officeDocument/2006/relationships/hyperlink" Target="http://ivo.garant.ru/document?id=57310398&amp;sub=18723" TargetMode="External"/><Relationship Id="rId2502" Type="http://schemas.openxmlformats.org/officeDocument/2006/relationships/hyperlink" Target="http://ivo.garant.ru/document?id=77553002&amp;sub=189630" TargetMode="External"/><Relationship Id="rId2947" Type="http://schemas.openxmlformats.org/officeDocument/2006/relationships/hyperlink" Target="http://ivo.garant.ru/document?id=57327777&amp;sub=2010121" TargetMode="External"/><Relationship Id="rId919" Type="http://schemas.openxmlformats.org/officeDocument/2006/relationships/hyperlink" Target="http://ivo.garant.ru/document?id=12025505&amp;sub=29" TargetMode="External"/><Relationship Id="rId1104" Type="http://schemas.openxmlformats.org/officeDocument/2006/relationships/hyperlink" Target="http://ivo.garant.ru/document?id=70107762&amp;sub=91" TargetMode="External"/><Relationship Id="rId1311" Type="http://schemas.openxmlformats.org/officeDocument/2006/relationships/hyperlink" Target="http://ivo.garant.ru/document?id=57953406&amp;sub=20014" TargetMode="External"/><Relationship Id="rId1549" Type="http://schemas.openxmlformats.org/officeDocument/2006/relationships/hyperlink" Target="http://ivo.garant.ru/document?id=71972896&amp;sub=43" TargetMode="External"/><Relationship Id="rId1756" Type="http://schemas.openxmlformats.org/officeDocument/2006/relationships/hyperlink" Target="http://ivo.garant.ru/document?id=12082693&amp;sub=1230" TargetMode="External"/><Relationship Id="rId1963" Type="http://schemas.openxmlformats.org/officeDocument/2006/relationships/hyperlink" Target="http://ivo.garant.ru/document?id=71328135&amp;sub=0" TargetMode="External"/><Relationship Id="rId2807" Type="http://schemas.openxmlformats.org/officeDocument/2006/relationships/hyperlink" Target="http://ivo.garant.ru/document?id=77553002&amp;sub=201003" TargetMode="External"/><Relationship Id="rId48" Type="http://schemas.openxmlformats.org/officeDocument/2006/relationships/hyperlink" Target="http://ivo.garant.ru/document?id=71632880&amp;sub=11" TargetMode="External"/><Relationship Id="rId1409" Type="http://schemas.openxmlformats.org/officeDocument/2006/relationships/hyperlink" Target="http://ivo.garant.ru/document?id=71328134&amp;sub=131" TargetMode="External"/><Relationship Id="rId1616" Type="http://schemas.openxmlformats.org/officeDocument/2006/relationships/hyperlink" Target="http://ivo.garant.ru/document?id=12023875&amp;sub=1701" TargetMode="External"/><Relationship Id="rId1823" Type="http://schemas.openxmlformats.org/officeDocument/2006/relationships/hyperlink" Target="http://ivo.garant.ru/document?id=57950518&amp;sub=18654" TargetMode="External"/><Relationship Id="rId3069" Type="http://schemas.openxmlformats.org/officeDocument/2006/relationships/hyperlink" Target="http://ivo.garant.ru/document?id=12084522&amp;sub=21" TargetMode="External"/><Relationship Id="rId3276" Type="http://schemas.openxmlformats.org/officeDocument/2006/relationships/theme" Target="theme/theme1.xml"/><Relationship Id="rId197" Type="http://schemas.openxmlformats.org/officeDocument/2006/relationships/hyperlink" Target="http://ivo.garant.ru/document?id=70731250&amp;sub=49" TargetMode="External"/><Relationship Id="rId2085" Type="http://schemas.openxmlformats.org/officeDocument/2006/relationships/hyperlink" Target="http://ivo.garant.ru/document?id=77553002&amp;sub=18921" TargetMode="External"/><Relationship Id="rId2292" Type="http://schemas.openxmlformats.org/officeDocument/2006/relationships/hyperlink" Target="http://ivo.garant.ru/document?id=71566859&amp;sub=0" TargetMode="External"/><Relationship Id="rId3136" Type="http://schemas.openxmlformats.org/officeDocument/2006/relationships/hyperlink" Target="http://ivo.garant.ru/document?id=71006412&amp;sub=6232" TargetMode="External"/><Relationship Id="rId264" Type="http://schemas.openxmlformats.org/officeDocument/2006/relationships/hyperlink" Target="http://ivo.garant.ru/document?id=12068769&amp;sub=14" TargetMode="External"/><Relationship Id="rId471" Type="http://schemas.openxmlformats.org/officeDocument/2006/relationships/hyperlink" Target="http://ivo.garant.ru/document?id=5653812&amp;sub=293" TargetMode="External"/><Relationship Id="rId2152" Type="http://schemas.openxmlformats.org/officeDocument/2006/relationships/hyperlink" Target="http://ivo.garant.ru/document?id=10005800&amp;sub=20" TargetMode="External"/><Relationship Id="rId2597" Type="http://schemas.openxmlformats.org/officeDocument/2006/relationships/hyperlink" Target="http://ivo.garant.ru/document?id=12025268&amp;sub=1056" TargetMode="External"/><Relationship Id="rId124" Type="http://schemas.openxmlformats.org/officeDocument/2006/relationships/hyperlink" Target="http://ivo.garant.ru/document?id=71008362&amp;sub=5" TargetMode="External"/><Relationship Id="rId569" Type="http://schemas.openxmlformats.org/officeDocument/2006/relationships/hyperlink" Target="http://ivo.garant.ru/document?id=12027526&amp;sub=92" TargetMode="External"/><Relationship Id="rId776" Type="http://schemas.openxmlformats.org/officeDocument/2006/relationships/hyperlink" Target="http://ivo.garant.ru/document?id=57401133&amp;sub=672" TargetMode="External"/><Relationship Id="rId983" Type="http://schemas.openxmlformats.org/officeDocument/2006/relationships/hyperlink" Target="http://ivo.garant.ru/document?id=70731250&amp;sub=41" TargetMode="External"/><Relationship Id="rId1199" Type="http://schemas.openxmlformats.org/officeDocument/2006/relationships/hyperlink" Target="http://ivo.garant.ru/document?id=12068676&amp;sub=9" TargetMode="External"/><Relationship Id="rId2457" Type="http://schemas.openxmlformats.org/officeDocument/2006/relationships/hyperlink" Target="http://ivo.garant.ru/document?id=57310398&amp;sub=189563" TargetMode="External"/><Relationship Id="rId2664" Type="http://schemas.openxmlformats.org/officeDocument/2006/relationships/hyperlink" Target="http://ivo.garant.ru/document?id=70730554&amp;sub=43" TargetMode="External"/><Relationship Id="rId3203" Type="http://schemas.openxmlformats.org/officeDocument/2006/relationships/hyperlink" Target="http://ivo.garant.ru/document?id=10064072&amp;sub=1154" TargetMode="External"/><Relationship Id="rId331" Type="http://schemas.openxmlformats.org/officeDocument/2006/relationships/hyperlink" Target="http://ivo.garant.ru/document?id=71175988&amp;sub=1000" TargetMode="External"/><Relationship Id="rId429" Type="http://schemas.openxmlformats.org/officeDocument/2006/relationships/hyperlink" Target="http://ivo.garant.ru/document?id=57953406&amp;sub=283" TargetMode="External"/><Relationship Id="rId636" Type="http://schemas.openxmlformats.org/officeDocument/2006/relationships/hyperlink" Target="http://ivo.garant.ru/document?id=71008363&amp;sub=0" TargetMode="External"/><Relationship Id="rId1059" Type="http://schemas.openxmlformats.org/officeDocument/2006/relationships/hyperlink" Target="http://ivo.garant.ru/document?id=71008363&amp;sub=0" TargetMode="External"/><Relationship Id="rId1266" Type="http://schemas.openxmlformats.org/officeDocument/2006/relationships/hyperlink" Target="http://ivo.garant.ru/document?id=12077581&amp;sub=291" TargetMode="External"/><Relationship Id="rId1473" Type="http://schemas.openxmlformats.org/officeDocument/2006/relationships/hyperlink" Target="http://ivo.garant.ru/document?id=12027526&amp;sub=0" TargetMode="External"/><Relationship Id="rId2012" Type="http://schemas.openxmlformats.org/officeDocument/2006/relationships/hyperlink" Target="http://ivo.garant.ru/document?id=12068343&amp;sub=5" TargetMode="External"/><Relationship Id="rId2317" Type="http://schemas.openxmlformats.org/officeDocument/2006/relationships/hyperlink" Target="http://ivo.garant.ru/document?id=57322970&amp;sub=189498" TargetMode="External"/><Relationship Id="rId2871" Type="http://schemas.openxmlformats.org/officeDocument/2006/relationships/hyperlink" Target="http://ivo.garant.ru/document?id=57327777&amp;sub=201093" TargetMode="External"/><Relationship Id="rId2969" Type="http://schemas.openxmlformats.org/officeDocument/2006/relationships/hyperlink" Target="http://ivo.garant.ru/document?id=71632782&amp;sub=151903" TargetMode="External"/><Relationship Id="rId843" Type="http://schemas.openxmlformats.org/officeDocument/2006/relationships/hyperlink" Target="http://ivo.garant.ru/document?id=5325245&amp;sub=815" TargetMode="External"/><Relationship Id="rId1126" Type="http://schemas.openxmlformats.org/officeDocument/2006/relationships/hyperlink" Target="http://ivo.garant.ru/document?id=71029190&amp;sub=4801" TargetMode="External"/><Relationship Id="rId1680" Type="http://schemas.openxmlformats.org/officeDocument/2006/relationships/hyperlink" Target="http://ivo.garant.ru/document?id=70319190&amp;sub=50001" TargetMode="External"/><Relationship Id="rId1778" Type="http://schemas.openxmlformats.org/officeDocument/2006/relationships/hyperlink" Target="http://ivo.garant.ru/document?id=12091962&amp;sub=4103" TargetMode="External"/><Relationship Id="rId1985" Type="http://schemas.openxmlformats.org/officeDocument/2006/relationships/hyperlink" Target="http://ivo.garant.ru/document?id=57310398&amp;sub=1871131" TargetMode="External"/><Relationship Id="rId2524" Type="http://schemas.openxmlformats.org/officeDocument/2006/relationships/hyperlink" Target="http://ivo.garant.ru/document?id=71008363&amp;sub=0" TargetMode="External"/><Relationship Id="rId2731" Type="http://schemas.openxmlformats.org/officeDocument/2006/relationships/hyperlink" Target="http://ivo.garant.ru/document?id=88850&amp;sub=0" TargetMode="External"/><Relationship Id="rId2829" Type="http://schemas.openxmlformats.org/officeDocument/2006/relationships/hyperlink" Target="http://ivo.garant.ru/document?id=12038267&amp;sub=0" TargetMode="External"/><Relationship Id="rId703" Type="http://schemas.openxmlformats.org/officeDocument/2006/relationships/hyperlink" Target="http://ivo.garant.ru/document?id=10005712&amp;sub=0" TargetMode="External"/><Relationship Id="rId910" Type="http://schemas.openxmlformats.org/officeDocument/2006/relationships/hyperlink" Target="http://ivo.garant.ru/document?id=5331061&amp;sub=103" TargetMode="External"/><Relationship Id="rId1333" Type="http://schemas.openxmlformats.org/officeDocument/2006/relationships/hyperlink" Target="http://ivo.garant.ru/document?id=57957672&amp;sub=181" TargetMode="External"/><Relationship Id="rId1540" Type="http://schemas.openxmlformats.org/officeDocument/2006/relationships/hyperlink" Target="http://ivo.garant.ru/document?id=57310398&amp;sub=18416" TargetMode="External"/><Relationship Id="rId1638" Type="http://schemas.openxmlformats.org/officeDocument/2006/relationships/hyperlink" Target="http://ivo.garant.ru/document?id=71688304&amp;sub=0" TargetMode="External"/><Relationship Id="rId1400" Type="http://schemas.openxmlformats.org/officeDocument/2006/relationships/hyperlink" Target="http://ivo.garant.ru/document?id=71829786&amp;sub=62" TargetMode="External"/><Relationship Id="rId1845" Type="http://schemas.openxmlformats.org/officeDocument/2006/relationships/hyperlink" Target="http://ivo.garant.ru/document?id=57953406&amp;sub=186711" TargetMode="External"/><Relationship Id="rId3060" Type="http://schemas.openxmlformats.org/officeDocument/2006/relationships/hyperlink" Target="http://ivo.garant.ru/document?id=57310398&amp;sub=21362" TargetMode="External"/><Relationship Id="rId1705" Type="http://schemas.openxmlformats.org/officeDocument/2006/relationships/hyperlink" Target="http://ivo.garant.ru/document?id=71328134&amp;sub=131" TargetMode="External"/><Relationship Id="rId1912" Type="http://schemas.openxmlformats.org/officeDocument/2006/relationships/hyperlink" Target="http://ivo.garant.ru/document?id=70452686&amp;sub=1501" TargetMode="External"/><Relationship Id="rId3158" Type="http://schemas.openxmlformats.org/officeDocument/2006/relationships/hyperlink" Target="http://ivo.garant.ru/document?id=71006412&amp;sub=14012" TargetMode="External"/><Relationship Id="rId286" Type="http://schemas.openxmlformats.org/officeDocument/2006/relationships/hyperlink" Target="http://ivo.garant.ru/document?id=70731251&amp;sub=0" TargetMode="External"/><Relationship Id="rId493" Type="http://schemas.openxmlformats.org/officeDocument/2006/relationships/hyperlink" Target="http://ivo.garant.ru/document?id=71006412&amp;sub=142" TargetMode="External"/><Relationship Id="rId2174" Type="http://schemas.openxmlformats.org/officeDocument/2006/relationships/hyperlink" Target="http://ivo.garant.ru/document?id=71712216&amp;sub=0" TargetMode="External"/><Relationship Id="rId2381" Type="http://schemas.openxmlformats.org/officeDocument/2006/relationships/hyperlink" Target="http://ivo.garant.ru/document?id=71566859&amp;sub=0" TargetMode="External"/><Relationship Id="rId3018" Type="http://schemas.openxmlformats.org/officeDocument/2006/relationships/hyperlink" Target="http://ivo.garant.ru/document?id=71632782&amp;sub=152204" TargetMode="External"/><Relationship Id="rId3225" Type="http://schemas.openxmlformats.org/officeDocument/2006/relationships/hyperlink" Target="http://ivo.garant.ru/document?id=71006412&amp;sub=142" TargetMode="External"/><Relationship Id="rId146" Type="http://schemas.openxmlformats.org/officeDocument/2006/relationships/hyperlink" Target="http://ivo.garant.ru/document?id=5325245&amp;sub=120001" TargetMode="External"/><Relationship Id="rId353" Type="http://schemas.openxmlformats.org/officeDocument/2006/relationships/hyperlink" Target="http://ivo.garant.ru/document?id=71632880&amp;sub=1103" TargetMode="External"/><Relationship Id="rId560" Type="http://schemas.openxmlformats.org/officeDocument/2006/relationships/hyperlink" Target="http://ivo.garant.ru/document?id=5325245&amp;sub=423" TargetMode="External"/><Relationship Id="rId798" Type="http://schemas.openxmlformats.org/officeDocument/2006/relationships/hyperlink" Target="http://ivo.garant.ru/document?id=70731251&amp;sub=0" TargetMode="External"/><Relationship Id="rId1190" Type="http://schemas.openxmlformats.org/officeDocument/2006/relationships/hyperlink" Target="http://ivo.garant.ru/document?id=12182693&amp;sub=0" TargetMode="External"/><Relationship Id="rId2034" Type="http://schemas.openxmlformats.org/officeDocument/2006/relationships/hyperlink" Target="http://ivo.garant.ru/document?id=70000062&amp;sub=41" TargetMode="External"/><Relationship Id="rId2241" Type="http://schemas.openxmlformats.org/officeDocument/2006/relationships/hyperlink" Target="http://ivo.garant.ru/document?id=77553002&amp;sub=18943" TargetMode="External"/><Relationship Id="rId2479" Type="http://schemas.openxmlformats.org/officeDocument/2006/relationships/hyperlink" Target="http://ivo.garant.ru/document?id=71008363&amp;sub=0" TargetMode="External"/><Relationship Id="rId2686" Type="http://schemas.openxmlformats.org/officeDocument/2006/relationships/hyperlink" Target="http://ivo.garant.ru/document?id=57310398&amp;sub=1899623" TargetMode="External"/><Relationship Id="rId2893" Type="http://schemas.openxmlformats.org/officeDocument/2006/relationships/hyperlink" Target="http://ivo.garant.ru/document?id=71632782&amp;sub=25260224" TargetMode="External"/><Relationship Id="rId213" Type="http://schemas.openxmlformats.org/officeDocument/2006/relationships/hyperlink" Target="http://ivo.garant.ru/document?id=57957672&amp;sub=2001" TargetMode="External"/><Relationship Id="rId420" Type="http://schemas.openxmlformats.org/officeDocument/2006/relationships/hyperlink" Target="http://ivo.garant.ru/document?id=57312337&amp;sub=281" TargetMode="External"/><Relationship Id="rId658" Type="http://schemas.openxmlformats.org/officeDocument/2006/relationships/hyperlink" Target="http://ivo.garant.ru/document?id=71006412&amp;sub=143" TargetMode="External"/><Relationship Id="rId865" Type="http://schemas.openxmlformats.org/officeDocument/2006/relationships/hyperlink" Target="http://ivo.garant.ru/document?id=5325245&amp;sub=9002" TargetMode="External"/><Relationship Id="rId1050" Type="http://schemas.openxmlformats.org/officeDocument/2006/relationships/hyperlink" Target="http://ivo.garant.ru/document?id=12032277&amp;sub=3000" TargetMode="External"/><Relationship Id="rId1288" Type="http://schemas.openxmlformats.org/officeDocument/2006/relationships/hyperlink" Target="http://ivo.garant.ru/document?id=70731251&amp;sub=0" TargetMode="External"/><Relationship Id="rId1495" Type="http://schemas.openxmlformats.org/officeDocument/2006/relationships/hyperlink" Target="http://ivo.garant.ru/document?id=12090588&amp;sub=4000" TargetMode="External"/><Relationship Id="rId2101" Type="http://schemas.openxmlformats.org/officeDocument/2006/relationships/hyperlink" Target="http://ivo.garant.ru/document?id=71632880&amp;sub=1173" TargetMode="External"/><Relationship Id="rId2339" Type="http://schemas.openxmlformats.org/officeDocument/2006/relationships/hyperlink" Target="http://ivo.garant.ru/document?id=77564366&amp;sub=513238871" TargetMode="External"/><Relationship Id="rId2546" Type="http://schemas.openxmlformats.org/officeDocument/2006/relationships/hyperlink" Target="http://ivo.garant.ru/document?id=10800200&amp;sub=1" TargetMode="External"/><Relationship Id="rId2753" Type="http://schemas.openxmlformats.org/officeDocument/2006/relationships/hyperlink" Target="http://ivo.garant.ru/document?id=71008362&amp;sub=5" TargetMode="External"/><Relationship Id="rId2960" Type="http://schemas.openxmlformats.org/officeDocument/2006/relationships/hyperlink" Target="http://ivo.garant.ru/document?id=71632782&amp;sub=1518" TargetMode="External"/><Relationship Id="rId518" Type="http://schemas.openxmlformats.org/officeDocument/2006/relationships/hyperlink" Target="http://ivo.garant.ru/document?id=70731250&amp;sub=438" TargetMode="External"/><Relationship Id="rId725" Type="http://schemas.openxmlformats.org/officeDocument/2006/relationships/hyperlink" Target="http://ivo.garant.ru/document?id=77553002&amp;sub=6117" TargetMode="External"/><Relationship Id="rId932" Type="http://schemas.openxmlformats.org/officeDocument/2006/relationships/hyperlink" Target="http://ivo.garant.ru/document?id=12081639&amp;sub=31" TargetMode="External"/><Relationship Id="rId1148" Type="http://schemas.openxmlformats.org/officeDocument/2006/relationships/hyperlink" Target="http://ivo.garant.ru/document?id=12036676&amp;sub=147000002" TargetMode="External"/><Relationship Id="rId1355" Type="http://schemas.openxmlformats.org/officeDocument/2006/relationships/hyperlink" Target="http://ivo.garant.ru/document?id=12175177&amp;sub=0" TargetMode="External"/><Relationship Id="rId1562" Type="http://schemas.openxmlformats.org/officeDocument/2006/relationships/hyperlink" Target="http://ivo.garant.ru/document?id=57310398&amp;sub=1841010" TargetMode="External"/><Relationship Id="rId2406" Type="http://schemas.openxmlformats.org/officeDocument/2006/relationships/hyperlink" Target="http://ivo.garant.ru/document?id=71566859&amp;sub=0" TargetMode="External"/><Relationship Id="rId2613" Type="http://schemas.openxmlformats.org/officeDocument/2006/relationships/hyperlink" Target="http://ivo.garant.ru/document?id=71195520&amp;sub=127" TargetMode="External"/><Relationship Id="rId1008" Type="http://schemas.openxmlformats.org/officeDocument/2006/relationships/hyperlink" Target="http://ivo.garant.ru/document?id=70731251&amp;sub=0" TargetMode="External"/><Relationship Id="rId1215" Type="http://schemas.openxmlformats.org/officeDocument/2006/relationships/hyperlink" Target="http://ivo.garant.ru/document?id=5653812&amp;sub=1393" TargetMode="External"/><Relationship Id="rId1422" Type="http://schemas.openxmlformats.org/officeDocument/2006/relationships/hyperlink" Target="http://ivo.garant.ru/document?id=77553002&amp;sub=183160" TargetMode="External"/><Relationship Id="rId1867" Type="http://schemas.openxmlformats.org/officeDocument/2006/relationships/hyperlink" Target="http://ivo.garant.ru/document?id=57950518&amp;sub=18691" TargetMode="External"/><Relationship Id="rId2820" Type="http://schemas.openxmlformats.org/officeDocument/2006/relationships/hyperlink" Target="http://ivo.garant.ru/document?id=57327777&amp;sub=201053" TargetMode="External"/><Relationship Id="rId2918" Type="http://schemas.openxmlformats.org/officeDocument/2006/relationships/hyperlink" Target="http://ivo.garant.ru/document?id=71632782&amp;sub=25260225" TargetMode="External"/><Relationship Id="rId61" Type="http://schemas.openxmlformats.org/officeDocument/2006/relationships/hyperlink" Target="http://ivo.garant.ru/document?id=57301772&amp;sub=303" TargetMode="External"/><Relationship Id="rId1727" Type="http://schemas.openxmlformats.org/officeDocument/2006/relationships/hyperlink" Target="http://ivo.garant.ru/document?id=5659248&amp;sub=18520" TargetMode="External"/><Relationship Id="rId1934" Type="http://schemas.openxmlformats.org/officeDocument/2006/relationships/hyperlink" Target="http://ivo.garant.ru/document?id=57407039&amp;sub=18774" TargetMode="External"/><Relationship Id="rId3082" Type="http://schemas.openxmlformats.org/officeDocument/2006/relationships/hyperlink" Target="http://ivo.garant.ru/document?id=12025267&amp;sub=1314" TargetMode="External"/><Relationship Id="rId19" Type="http://schemas.openxmlformats.org/officeDocument/2006/relationships/hyperlink" Target="http://ivo.garant.ru/document?id=1691061&amp;sub=0" TargetMode="External"/><Relationship Id="rId2196" Type="http://schemas.openxmlformats.org/officeDocument/2006/relationships/hyperlink" Target="http://ivo.garant.ru/document?id=71829786&amp;sub=62224" TargetMode="External"/><Relationship Id="rId168" Type="http://schemas.openxmlformats.org/officeDocument/2006/relationships/hyperlink" Target="http://ivo.garant.ru/document?id=70444862&amp;sub=211" TargetMode="External"/><Relationship Id="rId3247" Type="http://schemas.openxmlformats.org/officeDocument/2006/relationships/hyperlink" Target="http://ivo.garant.ru/document?id=5325245&amp;sub=29411" TargetMode="External"/><Relationship Id="rId375" Type="http://schemas.openxmlformats.org/officeDocument/2006/relationships/hyperlink" Target="http://ivo.garant.ru/document?id=57401133&amp;sub=240110" TargetMode="External"/><Relationship Id="rId582" Type="http://schemas.openxmlformats.org/officeDocument/2006/relationships/hyperlink" Target="http://ivo.garant.ru/document?id=57649527&amp;sub=455" TargetMode="External"/><Relationship Id="rId2056" Type="http://schemas.openxmlformats.org/officeDocument/2006/relationships/hyperlink" Target="http://ivo.garant.ru/document?id=10005800&amp;sub=11203" TargetMode="External"/><Relationship Id="rId2263" Type="http://schemas.openxmlformats.org/officeDocument/2006/relationships/hyperlink" Target="http://ivo.garant.ru/document?id=10005800&amp;sub=202" TargetMode="External"/><Relationship Id="rId2470" Type="http://schemas.openxmlformats.org/officeDocument/2006/relationships/hyperlink" Target="http://ivo.garant.ru/document?id=77553002&amp;sub=18958" TargetMode="External"/><Relationship Id="rId3107" Type="http://schemas.openxmlformats.org/officeDocument/2006/relationships/hyperlink" Target="http://ivo.garant.ru/document?id=71328134&amp;sub=131" TargetMode="External"/><Relationship Id="rId3" Type="http://schemas.openxmlformats.org/officeDocument/2006/relationships/settings" Target="settings.xml"/><Relationship Id="rId235" Type="http://schemas.openxmlformats.org/officeDocument/2006/relationships/hyperlink" Target="http://ivo.garant.ru/document?id=70731250&amp;sub=41" TargetMode="External"/><Relationship Id="rId442" Type="http://schemas.openxmlformats.org/officeDocument/2006/relationships/hyperlink" Target="http://ivo.garant.ru/document?id=71006412&amp;sub=6013" TargetMode="External"/><Relationship Id="rId887" Type="http://schemas.openxmlformats.org/officeDocument/2006/relationships/hyperlink" Target="http://ivo.garant.ru/document?id=57399777&amp;sub=971" TargetMode="External"/><Relationship Id="rId1072" Type="http://schemas.openxmlformats.org/officeDocument/2006/relationships/hyperlink" Target="http://ivo.garant.ru/document?id=10080094&amp;sub=0" TargetMode="External"/><Relationship Id="rId2123" Type="http://schemas.openxmlformats.org/officeDocument/2006/relationships/hyperlink" Target="http://ivo.garant.ru/document?id=71633850&amp;sub=32011030" TargetMode="External"/><Relationship Id="rId2330" Type="http://schemas.openxmlformats.org/officeDocument/2006/relationships/hyperlink" Target="http://ivo.garant.ru/document?id=71566859&amp;sub=0" TargetMode="External"/><Relationship Id="rId2568" Type="http://schemas.openxmlformats.org/officeDocument/2006/relationships/hyperlink" Target="http://ivo.garant.ru/document?id=71843106&amp;sub=8000" TargetMode="External"/><Relationship Id="rId2775" Type="http://schemas.openxmlformats.org/officeDocument/2006/relationships/hyperlink" Target="http://ivo.garant.ru/document?id=71879810&amp;sub=961" TargetMode="External"/><Relationship Id="rId2982" Type="http://schemas.openxmlformats.org/officeDocument/2006/relationships/hyperlink" Target="http://ivo.garant.ru/document?id=71632782&amp;sub=152003" TargetMode="External"/><Relationship Id="rId302" Type="http://schemas.openxmlformats.org/officeDocument/2006/relationships/hyperlink" Target="http://ivo.garant.ru/document?id=70107762&amp;sub=96" TargetMode="External"/><Relationship Id="rId747" Type="http://schemas.openxmlformats.org/officeDocument/2006/relationships/hyperlink" Target="http://ivo.garant.ru/document?id=12064271&amp;sub=6" TargetMode="External"/><Relationship Id="rId954" Type="http://schemas.openxmlformats.org/officeDocument/2006/relationships/hyperlink" Target="http://ivo.garant.ru/document?id=10064072&amp;sub=5631" TargetMode="External"/><Relationship Id="rId1377" Type="http://schemas.openxmlformats.org/officeDocument/2006/relationships/hyperlink" Target="http://ivo.garant.ru/document?id=57643014&amp;sub=183612" TargetMode="External"/><Relationship Id="rId1584" Type="http://schemas.openxmlformats.org/officeDocument/2006/relationships/hyperlink" Target="http://ivo.garant.ru/document?id=71972896&amp;sub=82" TargetMode="External"/><Relationship Id="rId1791" Type="http://schemas.openxmlformats.org/officeDocument/2006/relationships/hyperlink" Target="http://ivo.garant.ru/document?id=57950518&amp;sub=18630" TargetMode="External"/><Relationship Id="rId2428" Type="http://schemas.openxmlformats.org/officeDocument/2006/relationships/hyperlink" Target="http://ivo.garant.ru/document?id=57322970&amp;sub=1895210" TargetMode="External"/><Relationship Id="rId2635" Type="http://schemas.openxmlformats.org/officeDocument/2006/relationships/hyperlink" Target="http://ivo.garant.ru/document?id=12025268&amp;sub=181" TargetMode="External"/><Relationship Id="rId2842" Type="http://schemas.openxmlformats.org/officeDocument/2006/relationships/hyperlink" Target="http://ivo.garant.ru/document?id=71632782&amp;sub=151004" TargetMode="External"/><Relationship Id="rId83" Type="http://schemas.openxmlformats.org/officeDocument/2006/relationships/hyperlink" Target="http://ivo.garant.ru/document?id=10006464&amp;sub=51005" TargetMode="External"/><Relationship Id="rId607" Type="http://schemas.openxmlformats.org/officeDocument/2006/relationships/hyperlink" Target="http://ivo.garant.ru/document?id=12087893&amp;sub=12" TargetMode="External"/><Relationship Id="rId814" Type="http://schemas.openxmlformats.org/officeDocument/2006/relationships/hyperlink" Target="http://ivo.garant.ru/document?id=5325245&amp;sub=721" TargetMode="External"/><Relationship Id="rId1237" Type="http://schemas.openxmlformats.org/officeDocument/2006/relationships/hyperlink" Target="http://ivo.garant.ru/document?id=57303427&amp;sub=1429" TargetMode="External"/><Relationship Id="rId1444" Type="http://schemas.openxmlformats.org/officeDocument/2006/relationships/hyperlink" Target="http://ivo.garant.ru/document?id=12025268&amp;sub=5" TargetMode="External"/><Relationship Id="rId1651" Type="http://schemas.openxmlformats.org/officeDocument/2006/relationships/hyperlink" Target="http://ivo.garant.ru/document?id=77553002&amp;sub=18450" TargetMode="External"/><Relationship Id="rId1889" Type="http://schemas.openxmlformats.org/officeDocument/2006/relationships/hyperlink" Target="http://ivo.garant.ru/document?id=70452686&amp;sub=1501" TargetMode="External"/><Relationship Id="rId2702" Type="http://schemas.openxmlformats.org/officeDocument/2006/relationships/hyperlink" Target="http://ivo.garant.ru/document?id=71328134&amp;sub=446" TargetMode="External"/><Relationship Id="rId1304" Type="http://schemas.openxmlformats.org/officeDocument/2006/relationships/hyperlink" Target="http://ivo.garant.ru/document?id=57407188&amp;sub=1743" TargetMode="External"/><Relationship Id="rId1511" Type="http://schemas.openxmlformats.org/officeDocument/2006/relationships/hyperlink" Target="http://ivo.garant.ru/document?id=77553002&amp;sub=183260" TargetMode="External"/><Relationship Id="rId1749" Type="http://schemas.openxmlformats.org/officeDocument/2006/relationships/hyperlink" Target="http://ivo.garant.ru/document?id=12082693&amp;sub=1230" TargetMode="External"/><Relationship Id="rId1956" Type="http://schemas.openxmlformats.org/officeDocument/2006/relationships/hyperlink" Target="http://ivo.garant.ru/document?id=71328135&amp;sub=0" TargetMode="External"/><Relationship Id="rId3171" Type="http://schemas.openxmlformats.org/officeDocument/2006/relationships/hyperlink" Target="http://ivo.garant.ru/document?id=71006412&amp;sub=1413" TargetMode="External"/><Relationship Id="rId1609" Type="http://schemas.openxmlformats.org/officeDocument/2006/relationships/hyperlink" Target="http://ivo.garant.ru/document?id=72023204&amp;sub=1000" TargetMode="External"/><Relationship Id="rId1816" Type="http://schemas.openxmlformats.org/officeDocument/2006/relationships/hyperlink" Target="http://ivo.garant.ru/document?id=70452686&amp;sub=1501" TargetMode="External"/><Relationship Id="rId3269" Type="http://schemas.openxmlformats.org/officeDocument/2006/relationships/hyperlink" Target="http://ivo.garant.ru/document?id=12007720&amp;sub=0" TargetMode="External"/><Relationship Id="rId10" Type="http://schemas.openxmlformats.org/officeDocument/2006/relationships/hyperlink" Target="http://ivo.garant.ru/document?id=1691544&amp;sub=0" TargetMode="External"/><Relationship Id="rId397" Type="http://schemas.openxmlformats.org/officeDocument/2006/relationships/hyperlink" Target="http://ivo.garant.ru/document?id=57327260&amp;sub=250113" TargetMode="External"/><Relationship Id="rId2078" Type="http://schemas.openxmlformats.org/officeDocument/2006/relationships/hyperlink" Target="http://ivo.garant.ru/document?id=12068372&amp;sub=102" TargetMode="External"/><Relationship Id="rId2285" Type="http://schemas.openxmlformats.org/officeDocument/2006/relationships/hyperlink" Target="http://ivo.garant.ru/document?id=10005800&amp;sub=202" TargetMode="External"/><Relationship Id="rId2492" Type="http://schemas.openxmlformats.org/officeDocument/2006/relationships/hyperlink" Target="http://ivo.garant.ru/document?id=71008362&amp;sub=5" TargetMode="External"/><Relationship Id="rId3031" Type="http://schemas.openxmlformats.org/officeDocument/2006/relationships/hyperlink" Target="http://ivo.garant.ru/document?id=71632782&amp;sub=1523" TargetMode="External"/><Relationship Id="rId3129" Type="http://schemas.openxmlformats.org/officeDocument/2006/relationships/hyperlink" Target="http://ivo.garant.ru/document?id=77553002&amp;sub=213200" TargetMode="External"/><Relationship Id="rId257" Type="http://schemas.openxmlformats.org/officeDocument/2006/relationships/hyperlink" Target="http://ivo.garant.ru/document?id=71006412&amp;sub=69" TargetMode="External"/><Relationship Id="rId464" Type="http://schemas.openxmlformats.org/officeDocument/2006/relationships/hyperlink" Target="http://ivo.garant.ru/document?id=70397884&amp;sub=1" TargetMode="External"/><Relationship Id="rId1094" Type="http://schemas.openxmlformats.org/officeDocument/2006/relationships/hyperlink" Target="http://ivo.garant.ru/document?id=70731116&amp;sub=2440" TargetMode="External"/><Relationship Id="rId2145" Type="http://schemas.openxmlformats.org/officeDocument/2006/relationships/hyperlink" Target="http://ivo.garant.ru/document?id=71566858&amp;sub=92" TargetMode="External"/><Relationship Id="rId2797" Type="http://schemas.openxmlformats.org/officeDocument/2006/relationships/hyperlink" Target="http://ivo.garant.ru/document?id=57327777&amp;sub=201017" TargetMode="External"/><Relationship Id="rId117" Type="http://schemas.openxmlformats.org/officeDocument/2006/relationships/hyperlink" Target="http://ivo.garant.ru/document?id=71008363&amp;sub=0" TargetMode="External"/><Relationship Id="rId671" Type="http://schemas.openxmlformats.org/officeDocument/2006/relationships/hyperlink" Target="http://ivo.garant.ru/document?id=12082693&amp;sub=1210" TargetMode="External"/><Relationship Id="rId769" Type="http://schemas.openxmlformats.org/officeDocument/2006/relationships/hyperlink" Target="http://ivo.garant.ru/document?id=70731251&amp;sub=0" TargetMode="External"/><Relationship Id="rId976" Type="http://schemas.openxmlformats.org/officeDocument/2006/relationships/hyperlink" Target="http://ivo.garant.ru/document?id=71328134&amp;sub=134" TargetMode="External"/><Relationship Id="rId1399" Type="http://schemas.openxmlformats.org/officeDocument/2006/relationships/hyperlink" Target="http://ivo.garant.ru/document?id=77553002&amp;sub=183120" TargetMode="External"/><Relationship Id="rId2352" Type="http://schemas.openxmlformats.org/officeDocument/2006/relationships/hyperlink" Target="http://ivo.garant.ru/document?id=57322970&amp;sub=1894914" TargetMode="External"/><Relationship Id="rId2657" Type="http://schemas.openxmlformats.org/officeDocument/2006/relationships/hyperlink" Target="http://ivo.garant.ru/document?id=57314169&amp;sub=189946" TargetMode="External"/><Relationship Id="rId324" Type="http://schemas.openxmlformats.org/officeDocument/2006/relationships/hyperlink" Target="http://ivo.garant.ru/document?id=57312337&amp;sub=2201" TargetMode="External"/><Relationship Id="rId531" Type="http://schemas.openxmlformats.org/officeDocument/2006/relationships/hyperlink" Target="http://ivo.garant.ru/document?id=10002673&amp;sub=5" TargetMode="External"/><Relationship Id="rId629" Type="http://schemas.openxmlformats.org/officeDocument/2006/relationships/hyperlink" Target="http://ivo.garant.ru/document?id=12027526&amp;sub=0" TargetMode="External"/><Relationship Id="rId1161" Type="http://schemas.openxmlformats.org/officeDocument/2006/relationships/hyperlink" Target="http://ivo.garant.ru/document?id=71008362&amp;sub=13422" TargetMode="External"/><Relationship Id="rId1259" Type="http://schemas.openxmlformats.org/officeDocument/2006/relationships/hyperlink" Target="http://ivo.garant.ru/document?id=10006192&amp;sub=1102" TargetMode="External"/><Relationship Id="rId1466" Type="http://schemas.openxmlformats.org/officeDocument/2006/relationships/hyperlink" Target="http://ivo.garant.ru/document?id=57310398&amp;sub=1832125" TargetMode="External"/><Relationship Id="rId2005" Type="http://schemas.openxmlformats.org/officeDocument/2006/relationships/hyperlink" Target="http://ivo.garant.ru/document?id=70000198&amp;sub=0" TargetMode="External"/><Relationship Id="rId2212" Type="http://schemas.openxmlformats.org/officeDocument/2006/relationships/hyperlink" Target="http://ivo.garant.ru/document?id=71566858&amp;sub=92" TargetMode="External"/><Relationship Id="rId2864" Type="http://schemas.openxmlformats.org/officeDocument/2006/relationships/hyperlink" Target="http://ivo.garant.ru/document?id=71632782&amp;sub=151301" TargetMode="External"/><Relationship Id="rId836" Type="http://schemas.openxmlformats.org/officeDocument/2006/relationships/hyperlink" Target="http://ivo.garant.ru/document?id=5325245&amp;sub=795" TargetMode="External"/><Relationship Id="rId1021" Type="http://schemas.openxmlformats.org/officeDocument/2006/relationships/hyperlink" Target="http://ivo.garant.ru/document?id=5422520&amp;sub=0" TargetMode="External"/><Relationship Id="rId1119" Type="http://schemas.openxmlformats.org/officeDocument/2006/relationships/hyperlink" Target="http://ivo.garant.ru/document?id=5325245&amp;sub=1311" TargetMode="External"/><Relationship Id="rId1673" Type="http://schemas.openxmlformats.org/officeDocument/2006/relationships/hyperlink" Target="http://ivo.garant.ru/document?id=71328135&amp;sub=0" TargetMode="External"/><Relationship Id="rId1880" Type="http://schemas.openxmlformats.org/officeDocument/2006/relationships/hyperlink" Target="http://ivo.garant.ru/document?id=70452686&amp;sub=5122" TargetMode="External"/><Relationship Id="rId1978" Type="http://schemas.openxmlformats.org/officeDocument/2006/relationships/hyperlink" Target="http://ivo.garant.ru/document?id=12011456&amp;sub=0" TargetMode="External"/><Relationship Id="rId2517" Type="http://schemas.openxmlformats.org/officeDocument/2006/relationships/hyperlink" Target="http://ivo.garant.ru/document?id=77553002&amp;sub=18966" TargetMode="External"/><Relationship Id="rId2724" Type="http://schemas.openxmlformats.org/officeDocument/2006/relationships/hyperlink" Target="http://ivo.garant.ru/document?id=71905532&amp;sub=1899329" TargetMode="External"/><Relationship Id="rId2931" Type="http://schemas.openxmlformats.org/officeDocument/2006/relationships/hyperlink" Target="http://ivo.garant.ru/document?id=70305625&amp;sub=0" TargetMode="External"/><Relationship Id="rId903" Type="http://schemas.openxmlformats.org/officeDocument/2006/relationships/hyperlink" Target="http://ivo.garant.ru/document?id=57957672&amp;sub=1014" TargetMode="External"/><Relationship Id="rId1326" Type="http://schemas.openxmlformats.org/officeDocument/2006/relationships/hyperlink" Target="http://ivo.garant.ru/document?id=57957672&amp;sub=18003" TargetMode="External"/><Relationship Id="rId1533" Type="http://schemas.openxmlformats.org/officeDocument/2006/relationships/hyperlink" Target="http://ivo.garant.ru/document?id=71328135&amp;sub=0" TargetMode="External"/><Relationship Id="rId1740" Type="http://schemas.openxmlformats.org/officeDocument/2006/relationships/hyperlink" Target="http://ivo.garant.ru/document?id=12082693&amp;sub=1230" TargetMode="External"/><Relationship Id="rId3193" Type="http://schemas.openxmlformats.org/officeDocument/2006/relationships/hyperlink" Target="http://ivo.garant.ru/document?id=5325245&amp;sub=2223" TargetMode="External"/><Relationship Id="rId32" Type="http://schemas.openxmlformats.org/officeDocument/2006/relationships/hyperlink" Target="http://ivo.garant.ru/document?id=12054776&amp;sub=2502" TargetMode="External"/><Relationship Id="rId1600" Type="http://schemas.openxmlformats.org/officeDocument/2006/relationships/hyperlink" Target="http://ivo.garant.ru/document?id=71972896&amp;sub=900" TargetMode="External"/><Relationship Id="rId1838" Type="http://schemas.openxmlformats.org/officeDocument/2006/relationships/hyperlink" Target="http://ivo.garant.ru/document?id=57950518&amp;sub=186712" TargetMode="External"/><Relationship Id="rId3053" Type="http://schemas.openxmlformats.org/officeDocument/2006/relationships/hyperlink" Target="http://ivo.garant.ru/document?id=77553002&amp;sub=21350" TargetMode="External"/><Relationship Id="rId3260" Type="http://schemas.openxmlformats.org/officeDocument/2006/relationships/hyperlink" Target="http://ivo.garant.ru/document?id=12026136&amp;sub=230" TargetMode="External"/><Relationship Id="rId181" Type="http://schemas.openxmlformats.org/officeDocument/2006/relationships/hyperlink" Target="http://ivo.garant.ru/document?id=71008363&amp;sub=0" TargetMode="External"/><Relationship Id="rId1905" Type="http://schemas.openxmlformats.org/officeDocument/2006/relationships/hyperlink" Target="http://ivo.garant.ru/document?id=70600458&amp;sub=35" TargetMode="External"/><Relationship Id="rId3120" Type="http://schemas.openxmlformats.org/officeDocument/2006/relationships/hyperlink" Target="http://ivo.garant.ru/document?id=71328134&amp;sub=450" TargetMode="External"/><Relationship Id="rId279" Type="http://schemas.openxmlformats.org/officeDocument/2006/relationships/hyperlink" Target="http://ivo.garant.ru/document?id=57314167&amp;sub=20617" TargetMode="External"/><Relationship Id="rId486" Type="http://schemas.openxmlformats.org/officeDocument/2006/relationships/hyperlink" Target="http://ivo.garant.ru/document?id=72014382&amp;sub=21" TargetMode="External"/><Relationship Id="rId693" Type="http://schemas.openxmlformats.org/officeDocument/2006/relationships/hyperlink" Target="http://ivo.garant.ru/document?id=71632880&amp;sub=114" TargetMode="External"/><Relationship Id="rId2167" Type="http://schemas.openxmlformats.org/officeDocument/2006/relationships/hyperlink" Target="http://ivo.garant.ru/document?id=71566858&amp;sub=92" TargetMode="External"/><Relationship Id="rId2374" Type="http://schemas.openxmlformats.org/officeDocument/2006/relationships/hyperlink" Target="http://ivo.garant.ru/document?id=71566858&amp;sub=92" TargetMode="External"/><Relationship Id="rId2581" Type="http://schemas.openxmlformats.org/officeDocument/2006/relationships/hyperlink" Target="http://ivo.garant.ru/document?id=12025268&amp;sub=181" TargetMode="External"/><Relationship Id="rId3218" Type="http://schemas.openxmlformats.org/officeDocument/2006/relationships/hyperlink" Target="http://ivo.garant.ru/document?id=70469446&amp;sub=14" TargetMode="External"/><Relationship Id="rId139" Type="http://schemas.openxmlformats.org/officeDocument/2006/relationships/hyperlink" Target="http://ivo.garant.ru/document?id=71008362&amp;sub=5" TargetMode="External"/><Relationship Id="rId346" Type="http://schemas.openxmlformats.org/officeDocument/2006/relationships/hyperlink" Target="http://ivo.garant.ru/document?id=71632880&amp;sub=1101" TargetMode="External"/><Relationship Id="rId553" Type="http://schemas.openxmlformats.org/officeDocument/2006/relationships/hyperlink" Target="http://ivo.garant.ru/document?id=57303427&amp;sub=4003" TargetMode="External"/><Relationship Id="rId760" Type="http://schemas.openxmlformats.org/officeDocument/2006/relationships/hyperlink" Target="http://ivo.garant.ru/document?id=57401133&amp;sub=641" TargetMode="External"/><Relationship Id="rId998" Type="http://schemas.openxmlformats.org/officeDocument/2006/relationships/hyperlink" Target="http://ivo.garant.ru/document?id=12057433&amp;sub=6" TargetMode="External"/><Relationship Id="rId1183" Type="http://schemas.openxmlformats.org/officeDocument/2006/relationships/hyperlink" Target="http://ivo.garant.ru/document?id=12025268&amp;sub=1021" TargetMode="External"/><Relationship Id="rId1390" Type="http://schemas.openxmlformats.org/officeDocument/2006/relationships/hyperlink" Target="http://ivo.garant.ru/document?id=70319190&amp;sub=50001" TargetMode="External"/><Relationship Id="rId2027" Type="http://schemas.openxmlformats.org/officeDocument/2006/relationships/hyperlink" Target="http://ivo.garant.ru/document?id=70000062&amp;sub=14" TargetMode="External"/><Relationship Id="rId2234" Type="http://schemas.openxmlformats.org/officeDocument/2006/relationships/hyperlink" Target="http://ivo.garant.ru/document?id=57322970&amp;sub=1894011" TargetMode="External"/><Relationship Id="rId2441" Type="http://schemas.openxmlformats.org/officeDocument/2006/relationships/hyperlink" Target="http://ivo.garant.ru/document?id=57301858&amp;sub=1323" TargetMode="External"/><Relationship Id="rId2679" Type="http://schemas.openxmlformats.org/officeDocument/2006/relationships/hyperlink" Target="http://ivo.garant.ru/document?id=71328135&amp;sub=0" TargetMode="External"/><Relationship Id="rId2886" Type="http://schemas.openxmlformats.org/officeDocument/2006/relationships/hyperlink" Target="http://ivo.garant.ru/document?id=57327777&amp;sub=2010104" TargetMode="External"/><Relationship Id="rId206" Type="http://schemas.openxmlformats.org/officeDocument/2006/relationships/hyperlink" Target="http://ivo.garant.ru/document?id=5331061&amp;sub=19" TargetMode="External"/><Relationship Id="rId413" Type="http://schemas.openxmlformats.org/officeDocument/2006/relationships/hyperlink" Target="http://ivo.garant.ru/document?id=57301772&amp;sub=272" TargetMode="External"/><Relationship Id="rId858" Type="http://schemas.openxmlformats.org/officeDocument/2006/relationships/hyperlink" Target="http://ivo.garant.ru/document?id=5422520&amp;sub=0" TargetMode="External"/><Relationship Id="rId1043" Type="http://schemas.openxmlformats.org/officeDocument/2006/relationships/hyperlink" Target="http://ivo.garant.ru/document?id=70731250&amp;sub=41" TargetMode="External"/><Relationship Id="rId1488" Type="http://schemas.openxmlformats.org/officeDocument/2006/relationships/hyperlink" Target="http://ivo.garant.ru/document?id=12175177&amp;sub=0" TargetMode="External"/><Relationship Id="rId1695" Type="http://schemas.openxmlformats.org/officeDocument/2006/relationships/hyperlink" Target="http://ivo.garant.ru/document?id=71328134&amp;sub=131" TargetMode="External"/><Relationship Id="rId2539" Type="http://schemas.openxmlformats.org/officeDocument/2006/relationships/hyperlink" Target="http://ivo.garant.ru/document?id=71290528&amp;sub=3000" TargetMode="External"/><Relationship Id="rId2746" Type="http://schemas.openxmlformats.org/officeDocument/2006/relationships/hyperlink" Target="http://ivo.garant.ru/document?id=5325245&amp;sub=1941" TargetMode="External"/><Relationship Id="rId2953" Type="http://schemas.openxmlformats.org/officeDocument/2006/relationships/hyperlink" Target="http://ivo.garant.ru/document?id=71632782&amp;sub=151605" TargetMode="External"/><Relationship Id="rId620" Type="http://schemas.openxmlformats.org/officeDocument/2006/relationships/hyperlink" Target="http://ivo.garant.ru/document?id=12064271&amp;sub=156" TargetMode="External"/><Relationship Id="rId718" Type="http://schemas.openxmlformats.org/officeDocument/2006/relationships/hyperlink" Target="http://ivo.garant.ru/document?id=71632880&amp;sub=44" TargetMode="External"/><Relationship Id="rId925" Type="http://schemas.openxmlformats.org/officeDocument/2006/relationships/hyperlink" Target="http://ivo.garant.ru/document?id=70107763&amp;sub=0" TargetMode="External"/><Relationship Id="rId1250" Type="http://schemas.openxmlformats.org/officeDocument/2006/relationships/hyperlink" Target="http://ivo.garant.ru/document?id=57399777&amp;sub=1441" TargetMode="External"/><Relationship Id="rId1348" Type="http://schemas.openxmlformats.org/officeDocument/2006/relationships/hyperlink" Target="http://ivo.garant.ru/document?id=12075177&amp;sub=101" TargetMode="External"/><Relationship Id="rId1555" Type="http://schemas.openxmlformats.org/officeDocument/2006/relationships/hyperlink" Target="http://ivo.garant.ru/document?id=70319190&amp;sub=50001" TargetMode="External"/><Relationship Id="rId1762" Type="http://schemas.openxmlformats.org/officeDocument/2006/relationships/hyperlink" Target="http://ivo.garant.ru/document?id=5659248&amp;sub=18560" TargetMode="External"/><Relationship Id="rId2301" Type="http://schemas.openxmlformats.org/officeDocument/2006/relationships/hyperlink" Target="http://ivo.garant.ru/document?id=71639122&amp;sub=1" TargetMode="External"/><Relationship Id="rId2606" Type="http://schemas.openxmlformats.org/officeDocument/2006/relationships/hyperlink" Target="http://ivo.garant.ru/document?id=71462628&amp;sub=1" TargetMode="External"/><Relationship Id="rId1110" Type="http://schemas.openxmlformats.org/officeDocument/2006/relationships/hyperlink" Target="http://ivo.garant.ru/document?id=12076676&amp;sub=1000" TargetMode="External"/><Relationship Id="rId1208" Type="http://schemas.openxmlformats.org/officeDocument/2006/relationships/hyperlink" Target="http://ivo.garant.ru/document?id=70107762&amp;sub=91" TargetMode="External"/><Relationship Id="rId1415" Type="http://schemas.openxmlformats.org/officeDocument/2006/relationships/hyperlink" Target="http://ivo.garant.ru/document?id=12175177&amp;sub=0" TargetMode="External"/><Relationship Id="rId2813" Type="http://schemas.openxmlformats.org/officeDocument/2006/relationships/hyperlink" Target="http://ivo.garant.ru/document?id=77553002&amp;sub=201004" TargetMode="External"/><Relationship Id="rId54" Type="http://schemas.openxmlformats.org/officeDocument/2006/relationships/hyperlink" Target="http://ivo.garant.ru/document?id=71006412&amp;sub=142" TargetMode="External"/><Relationship Id="rId1622" Type="http://schemas.openxmlformats.org/officeDocument/2006/relationships/hyperlink" Target="http://ivo.garant.ru/document?id=10005712&amp;sub=53022" TargetMode="External"/><Relationship Id="rId1927" Type="http://schemas.openxmlformats.org/officeDocument/2006/relationships/hyperlink" Target="http://ivo.garant.ru/document?id=57400193&amp;sub=187722" TargetMode="External"/><Relationship Id="rId3075" Type="http://schemas.openxmlformats.org/officeDocument/2006/relationships/hyperlink" Target="http://ivo.garant.ru/document?id=71117118&amp;sub=21" TargetMode="External"/><Relationship Id="rId2091" Type="http://schemas.openxmlformats.org/officeDocument/2006/relationships/hyperlink" Target="http://ivo.garant.ru/document?id=57314169&amp;sub=1892222" TargetMode="External"/><Relationship Id="rId2189" Type="http://schemas.openxmlformats.org/officeDocument/2006/relationships/hyperlink" Target="http://ivo.garant.ru/document?id=77564366&amp;sub=1893445" TargetMode="External"/><Relationship Id="rId3142" Type="http://schemas.openxmlformats.org/officeDocument/2006/relationships/hyperlink" Target="http://ivo.garant.ru/document?id=71328134&amp;sub=131" TargetMode="External"/><Relationship Id="rId270" Type="http://schemas.openxmlformats.org/officeDocument/2006/relationships/hyperlink" Target="http://ivo.garant.ru/document?id=71195520&amp;sub=239" TargetMode="External"/><Relationship Id="rId2396" Type="http://schemas.openxmlformats.org/officeDocument/2006/relationships/hyperlink" Target="http://ivo.garant.ru/document?id=71566858&amp;sub=92" TargetMode="External"/><Relationship Id="rId3002" Type="http://schemas.openxmlformats.org/officeDocument/2006/relationships/hyperlink" Target="http://ivo.garant.ru/document?id=71632782&amp;sub=152106" TargetMode="External"/><Relationship Id="rId130" Type="http://schemas.openxmlformats.org/officeDocument/2006/relationships/hyperlink" Target="http://ivo.garant.ru/document?id=12066791&amp;sub=51" TargetMode="External"/><Relationship Id="rId368" Type="http://schemas.openxmlformats.org/officeDocument/2006/relationships/hyperlink" Target="http://ivo.garant.ru/document?id=12090074&amp;sub=0" TargetMode="External"/><Relationship Id="rId575" Type="http://schemas.openxmlformats.org/officeDocument/2006/relationships/hyperlink" Target="http://ivo.garant.ru/document?id=5325245&amp;sub=4304" TargetMode="External"/><Relationship Id="rId782" Type="http://schemas.openxmlformats.org/officeDocument/2006/relationships/hyperlink" Target="http://ivo.garant.ru/document?id=5325245&amp;sub=682" TargetMode="External"/><Relationship Id="rId2049" Type="http://schemas.openxmlformats.org/officeDocument/2006/relationships/hyperlink" Target="http://ivo.garant.ru/document?id=77553002&amp;sub=1898" TargetMode="External"/><Relationship Id="rId2256" Type="http://schemas.openxmlformats.org/officeDocument/2006/relationships/hyperlink" Target="http://ivo.garant.ru/document?id=71566858&amp;sub=92" TargetMode="External"/><Relationship Id="rId2463" Type="http://schemas.openxmlformats.org/officeDocument/2006/relationships/hyperlink" Target="http://ivo.garant.ru/document?id=10064072&amp;sub=44705" TargetMode="External"/><Relationship Id="rId2670" Type="http://schemas.openxmlformats.org/officeDocument/2006/relationships/hyperlink" Target="http://ivo.garant.ru/document?id=71328135&amp;sub=0" TargetMode="External"/><Relationship Id="rId228" Type="http://schemas.openxmlformats.org/officeDocument/2006/relationships/hyperlink" Target="http://ivo.garant.ru/document?id=70186868&amp;sub=1000" TargetMode="External"/><Relationship Id="rId435" Type="http://schemas.openxmlformats.org/officeDocument/2006/relationships/hyperlink" Target="http://ivo.garant.ru/document?id=49900&amp;sub=0" TargetMode="External"/><Relationship Id="rId642" Type="http://schemas.openxmlformats.org/officeDocument/2006/relationships/hyperlink" Target="http://ivo.garant.ru/document?id=5325245&amp;sub=612" TargetMode="External"/><Relationship Id="rId1065" Type="http://schemas.openxmlformats.org/officeDocument/2006/relationships/hyperlink" Target="http://ivo.garant.ru/document?id=10003000&amp;sub=0" TargetMode="External"/><Relationship Id="rId1272" Type="http://schemas.openxmlformats.org/officeDocument/2006/relationships/hyperlink" Target="http://ivo.garant.ru/document?id=57301772&amp;sub=15002" TargetMode="External"/><Relationship Id="rId2116" Type="http://schemas.openxmlformats.org/officeDocument/2006/relationships/hyperlink" Target="http://ivo.garant.ru/document?id=57327259&amp;sub=1892310" TargetMode="External"/><Relationship Id="rId2323" Type="http://schemas.openxmlformats.org/officeDocument/2006/relationships/hyperlink" Target="http://ivo.garant.ru/document?id=57322970&amp;sub=1894982" TargetMode="External"/><Relationship Id="rId2530" Type="http://schemas.openxmlformats.org/officeDocument/2006/relationships/hyperlink" Target="http://ivo.garant.ru/document?id=57407039&amp;sub=1897012" TargetMode="External"/><Relationship Id="rId2768" Type="http://schemas.openxmlformats.org/officeDocument/2006/relationships/hyperlink" Target="http://ivo.garant.ru/document?id=12187893&amp;sub=0" TargetMode="External"/><Relationship Id="rId2975" Type="http://schemas.openxmlformats.org/officeDocument/2006/relationships/hyperlink" Target="http://ivo.garant.ru/document?id=77553002&amp;sub=2010015" TargetMode="External"/><Relationship Id="rId502" Type="http://schemas.openxmlformats.org/officeDocument/2006/relationships/hyperlink" Target="http://ivo.garant.ru/document?id=12027526&amp;sub=0" TargetMode="External"/><Relationship Id="rId947" Type="http://schemas.openxmlformats.org/officeDocument/2006/relationships/hyperlink" Target="http://ivo.garant.ru/document?id=57303427&amp;sub=110011" TargetMode="External"/><Relationship Id="rId1132" Type="http://schemas.openxmlformats.org/officeDocument/2006/relationships/hyperlink" Target="http://ivo.garant.ru/document?id=70731250&amp;sub=41" TargetMode="External"/><Relationship Id="rId1577" Type="http://schemas.openxmlformats.org/officeDocument/2006/relationships/hyperlink" Target="http://ivo.garant.ru/document?id=77553002&amp;sub=1840101" TargetMode="External"/><Relationship Id="rId1784" Type="http://schemas.openxmlformats.org/officeDocument/2006/relationships/hyperlink" Target="http://ivo.garant.ru/document?id=70452686&amp;sub=1501" TargetMode="External"/><Relationship Id="rId1991" Type="http://schemas.openxmlformats.org/officeDocument/2006/relationships/hyperlink" Target="http://ivo.garant.ru/document?id=12011456&amp;sub=0" TargetMode="External"/><Relationship Id="rId2628" Type="http://schemas.openxmlformats.org/officeDocument/2006/relationships/hyperlink" Target="http://ivo.garant.ru/document?id=71905532&amp;sub=1899353" TargetMode="External"/><Relationship Id="rId2835" Type="http://schemas.openxmlformats.org/officeDocument/2006/relationships/hyperlink" Target="http://ivo.garant.ru/document?id=71632782&amp;sub=151002" TargetMode="External"/><Relationship Id="rId76" Type="http://schemas.openxmlformats.org/officeDocument/2006/relationships/hyperlink" Target="http://ivo.garant.ru/document?id=71008363&amp;sub=0" TargetMode="External"/><Relationship Id="rId807" Type="http://schemas.openxmlformats.org/officeDocument/2006/relationships/hyperlink" Target="http://ivo.garant.ru/document?id=12187893&amp;sub=0" TargetMode="External"/><Relationship Id="rId1437" Type="http://schemas.openxmlformats.org/officeDocument/2006/relationships/hyperlink" Target="http://ivo.garant.ru/document?id=77553002&amp;sub=183180" TargetMode="External"/><Relationship Id="rId1644" Type="http://schemas.openxmlformats.org/officeDocument/2006/relationships/hyperlink" Target="http://ivo.garant.ru/document?id=71829786&amp;sub=612" TargetMode="External"/><Relationship Id="rId1851" Type="http://schemas.openxmlformats.org/officeDocument/2006/relationships/hyperlink" Target="http://ivo.garant.ru/document?id=71328134&amp;sub=437" TargetMode="External"/><Relationship Id="rId2902" Type="http://schemas.openxmlformats.org/officeDocument/2006/relationships/hyperlink" Target="http://ivo.garant.ru/document?id=71632782&amp;sub=151411" TargetMode="External"/><Relationship Id="rId3097" Type="http://schemas.openxmlformats.org/officeDocument/2006/relationships/hyperlink" Target="http://ivo.garant.ru/document?id=71117118&amp;sub=49" TargetMode="External"/><Relationship Id="rId1504" Type="http://schemas.openxmlformats.org/officeDocument/2006/relationships/hyperlink" Target="http://ivo.garant.ru/document?id=71142804&amp;sub=5000" TargetMode="External"/><Relationship Id="rId1711" Type="http://schemas.openxmlformats.org/officeDocument/2006/relationships/hyperlink" Target="http://ivo.garant.ru/document?id=71632880&amp;sub=1152" TargetMode="External"/><Relationship Id="rId1949" Type="http://schemas.openxmlformats.org/officeDocument/2006/relationships/hyperlink" Target="http://ivo.garant.ru/document?id=12011456&amp;sub=321" TargetMode="External"/><Relationship Id="rId3164" Type="http://schemas.openxmlformats.org/officeDocument/2006/relationships/hyperlink" Target="http://ivo.garant.ru/document?id=57327112&amp;sub=213303" TargetMode="External"/><Relationship Id="rId292" Type="http://schemas.openxmlformats.org/officeDocument/2006/relationships/hyperlink" Target="http://ivo.garant.ru/document?id=70731251&amp;sub=0" TargetMode="External"/><Relationship Id="rId1809" Type="http://schemas.openxmlformats.org/officeDocument/2006/relationships/hyperlink" Target="http://ivo.garant.ru/document?id=70763240&amp;sub=1000" TargetMode="External"/><Relationship Id="rId597" Type="http://schemas.openxmlformats.org/officeDocument/2006/relationships/hyperlink" Target="http://ivo.garant.ru/document?id=12027526&amp;sub=131" TargetMode="External"/><Relationship Id="rId2180" Type="http://schemas.openxmlformats.org/officeDocument/2006/relationships/hyperlink" Target="http://ivo.garant.ru/document?id=71718238&amp;sub=32" TargetMode="External"/><Relationship Id="rId2278" Type="http://schemas.openxmlformats.org/officeDocument/2006/relationships/hyperlink" Target="http://ivo.garant.ru/document?id=77564366&amp;sub=18947016" TargetMode="External"/><Relationship Id="rId2485" Type="http://schemas.openxmlformats.org/officeDocument/2006/relationships/hyperlink" Target="http://ivo.garant.ru/document?id=71008362&amp;sub=5" TargetMode="External"/><Relationship Id="rId3024" Type="http://schemas.openxmlformats.org/officeDocument/2006/relationships/hyperlink" Target="http://ivo.garant.ru/document?id=71632782&amp;sub=152207" TargetMode="External"/><Relationship Id="rId3231" Type="http://schemas.openxmlformats.org/officeDocument/2006/relationships/hyperlink" Target="http://ivo.garant.ru/document?id=5659530&amp;sub=2284" TargetMode="External"/><Relationship Id="rId152" Type="http://schemas.openxmlformats.org/officeDocument/2006/relationships/hyperlink" Target="http://ivo.garant.ru/document?id=70444862&amp;sub=121" TargetMode="External"/><Relationship Id="rId457" Type="http://schemas.openxmlformats.org/officeDocument/2006/relationships/hyperlink" Target="http://ivo.garant.ru/document?id=57407188&amp;sub=28604" TargetMode="External"/><Relationship Id="rId1087" Type="http://schemas.openxmlformats.org/officeDocument/2006/relationships/hyperlink" Target="http://ivo.garant.ru/document?id=5325245&amp;sub=12935" TargetMode="External"/><Relationship Id="rId1294" Type="http://schemas.openxmlformats.org/officeDocument/2006/relationships/hyperlink" Target="http://ivo.garant.ru/document?id=71008362&amp;sub=5" TargetMode="External"/><Relationship Id="rId2040" Type="http://schemas.openxmlformats.org/officeDocument/2006/relationships/hyperlink" Target="http://ivo.garant.ru/document?id=71632880&amp;sub=116" TargetMode="External"/><Relationship Id="rId2138" Type="http://schemas.openxmlformats.org/officeDocument/2006/relationships/hyperlink" Target="http://ivo.garant.ru/document?id=71566859&amp;sub=0" TargetMode="External"/><Relationship Id="rId2692" Type="http://schemas.openxmlformats.org/officeDocument/2006/relationships/hyperlink" Target="http://ivo.garant.ru/document?id=57310398&amp;sub=1899625" TargetMode="External"/><Relationship Id="rId2997" Type="http://schemas.openxmlformats.org/officeDocument/2006/relationships/hyperlink" Target="http://ivo.garant.ru/document?id=57327777&amp;sub=2011514" TargetMode="External"/><Relationship Id="rId664" Type="http://schemas.openxmlformats.org/officeDocument/2006/relationships/hyperlink" Target="http://ivo.garant.ru/document?id=57303427&amp;sub=61022" TargetMode="External"/><Relationship Id="rId871" Type="http://schemas.openxmlformats.org/officeDocument/2006/relationships/hyperlink" Target="http://ivo.garant.ru/document?id=5653812&amp;sub=941" TargetMode="External"/><Relationship Id="rId969" Type="http://schemas.openxmlformats.org/officeDocument/2006/relationships/hyperlink" Target="http://ivo.garant.ru/document?id=70107762&amp;sub=462" TargetMode="External"/><Relationship Id="rId1599" Type="http://schemas.openxmlformats.org/officeDocument/2006/relationships/hyperlink" Target="http://ivo.garant.ru/document?id=77553002&amp;sub=18430" TargetMode="External"/><Relationship Id="rId2345" Type="http://schemas.openxmlformats.org/officeDocument/2006/relationships/hyperlink" Target="http://ivo.garant.ru/document?id=12027405&amp;sub=7542" TargetMode="External"/><Relationship Id="rId2552" Type="http://schemas.openxmlformats.org/officeDocument/2006/relationships/hyperlink" Target="http://ivo.garant.ru/document?id=10800200&amp;sub=1" TargetMode="External"/><Relationship Id="rId317" Type="http://schemas.openxmlformats.org/officeDocument/2006/relationships/hyperlink" Target="http://ivo.garant.ru/document?id=71632880&amp;sub=17" TargetMode="External"/><Relationship Id="rId524" Type="http://schemas.openxmlformats.org/officeDocument/2006/relationships/hyperlink" Target="http://ivo.garant.ru/document?id=70731250&amp;sub=439" TargetMode="External"/><Relationship Id="rId731" Type="http://schemas.openxmlformats.org/officeDocument/2006/relationships/hyperlink" Target="http://ivo.garant.ru/document?id=77553002&amp;sub=6119" TargetMode="External"/><Relationship Id="rId1154" Type="http://schemas.openxmlformats.org/officeDocument/2006/relationships/hyperlink" Target="http://ivo.garant.ru/document?id=12032277&amp;sub=5000" TargetMode="External"/><Relationship Id="rId1361" Type="http://schemas.openxmlformats.org/officeDocument/2006/relationships/hyperlink" Target="http://ivo.garant.ru/document?id=12175177&amp;sub=0" TargetMode="External"/><Relationship Id="rId1459" Type="http://schemas.openxmlformats.org/officeDocument/2006/relationships/hyperlink" Target="http://ivo.garant.ru/document?id=71328134&amp;sub=131" TargetMode="External"/><Relationship Id="rId2205" Type="http://schemas.openxmlformats.org/officeDocument/2006/relationships/hyperlink" Target="http://ivo.garant.ru/document?id=77553002&amp;sub=18937" TargetMode="External"/><Relationship Id="rId2412" Type="http://schemas.openxmlformats.org/officeDocument/2006/relationships/hyperlink" Target="http://ivo.garant.ru/document?id=57322970&amp;sub=189515" TargetMode="External"/><Relationship Id="rId2857" Type="http://schemas.openxmlformats.org/officeDocument/2006/relationships/hyperlink" Target="http://ivo.garant.ru/document?id=12038267&amp;sub=1801" TargetMode="External"/><Relationship Id="rId98" Type="http://schemas.openxmlformats.org/officeDocument/2006/relationships/hyperlink" Target="http://ivo.garant.ru/document?id=12082694&amp;sub=4261" TargetMode="External"/><Relationship Id="rId829" Type="http://schemas.openxmlformats.org/officeDocument/2006/relationships/hyperlink" Target="http://ivo.garant.ru/document?id=5325245&amp;sub=774" TargetMode="External"/><Relationship Id="rId1014" Type="http://schemas.openxmlformats.org/officeDocument/2006/relationships/hyperlink" Target="http://ivo.garant.ru/document?id=70731251&amp;sub=0" TargetMode="External"/><Relationship Id="rId1221" Type="http://schemas.openxmlformats.org/officeDocument/2006/relationships/hyperlink" Target="http://ivo.garant.ru/document?id=70726862&amp;sub=711" TargetMode="External"/><Relationship Id="rId1666" Type="http://schemas.openxmlformats.org/officeDocument/2006/relationships/hyperlink" Target="http://ivo.garant.ru/document?id=12075177&amp;sub=101" TargetMode="External"/><Relationship Id="rId1873" Type="http://schemas.openxmlformats.org/officeDocument/2006/relationships/hyperlink" Target="http://ivo.garant.ru/document?id=12075177&amp;sub=101" TargetMode="External"/><Relationship Id="rId2717" Type="http://schemas.openxmlformats.org/officeDocument/2006/relationships/hyperlink" Target="http://ivo.garant.ru/document?id=10005800&amp;sub=0" TargetMode="External"/><Relationship Id="rId2924" Type="http://schemas.openxmlformats.org/officeDocument/2006/relationships/hyperlink" Target="http://ivo.garant.ru/document?id=57327777&amp;sub=2011136" TargetMode="External"/><Relationship Id="rId1319" Type="http://schemas.openxmlformats.org/officeDocument/2006/relationships/hyperlink" Target="http://ivo.garant.ru/document?id=5656566&amp;sub=180" TargetMode="External"/><Relationship Id="rId1526" Type="http://schemas.openxmlformats.org/officeDocument/2006/relationships/hyperlink" Target="http://ivo.garant.ru/document?id=71328134&amp;sub=131" TargetMode="External"/><Relationship Id="rId1733" Type="http://schemas.openxmlformats.org/officeDocument/2006/relationships/hyperlink" Target="http://ivo.garant.ru/document?id=12082693&amp;sub=1230" TargetMode="External"/><Relationship Id="rId1940" Type="http://schemas.openxmlformats.org/officeDocument/2006/relationships/hyperlink" Target="http://ivo.garant.ru/document?id=71328134&amp;sub=131" TargetMode="External"/><Relationship Id="rId3186" Type="http://schemas.openxmlformats.org/officeDocument/2006/relationships/hyperlink" Target="http://ivo.garant.ru/document?id=71633851&amp;sub=0" TargetMode="External"/><Relationship Id="rId25" Type="http://schemas.openxmlformats.org/officeDocument/2006/relationships/hyperlink" Target="http://ivo.garant.ru/document?id=70142450&amp;sub=44" TargetMode="External"/><Relationship Id="rId1800" Type="http://schemas.openxmlformats.org/officeDocument/2006/relationships/hyperlink" Target="http://ivo.garant.ru/document?id=70731250&amp;sub=136" TargetMode="External"/><Relationship Id="rId3046" Type="http://schemas.openxmlformats.org/officeDocument/2006/relationships/hyperlink" Target="http://ivo.garant.ru/document?id=71117118&amp;sub=2" TargetMode="External"/><Relationship Id="rId3253" Type="http://schemas.openxmlformats.org/officeDocument/2006/relationships/hyperlink" Target="http://ivo.garant.ru/document?id=12030734&amp;sub=4" TargetMode="External"/><Relationship Id="rId174" Type="http://schemas.openxmlformats.org/officeDocument/2006/relationships/hyperlink" Target="http://ivo.garant.ru/document?id=12041529&amp;sub=1" TargetMode="External"/><Relationship Id="rId381" Type="http://schemas.openxmlformats.org/officeDocument/2006/relationships/hyperlink" Target="http://ivo.garant.ru/document?id=77553002&amp;sub=2501" TargetMode="External"/><Relationship Id="rId2062" Type="http://schemas.openxmlformats.org/officeDocument/2006/relationships/hyperlink" Target="http://ivo.garant.ru/document?id=77553002&amp;sub=189110" TargetMode="External"/><Relationship Id="rId3113" Type="http://schemas.openxmlformats.org/officeDocument/2006/relationships/hyperlink" Target="http://ivo.garant.ru/document?id=77553002&amp;sub=213130" TargetMode="External"/><Relationship Id="rId241" Type="http://schemas.openxmlformats.org/officeDocument/2006/relationships/hyperlink" Target="http://ivo.garant.ru/document?id=70731250&amp;sub=17" TargetMode="External"/><Relationship Id="rId479" Type="http://schemas.openxmlformats.org/officeDocument/2006/relationships/hyperlink" Target="http://ivo.garant.ru/document?id=57327259&amp;sub=3001" TargetMode="External"/><Relationship Id="rId686" Type="http://schemas.openxmlformats.org/officeDocument/2006/relationships/hyperlink" Target="http://ivo.garant.ru/document?id=12027526&amp;sub=125" TargetMode="External"/><Relationship Id="rId893" Type="http://schemas.openxmlformats.org/officeDocument/2006/relationships/hyperlink" Target="http://ivo.garant.ru/document?id=70107762&amp;sub=91" TargetMode="External"/><Relationship Id="rId2367" Type="http://schemas.openxmlformats.org/officeDocument/2006/relationships/hyperlink" Target="http://ivo.garant.ru/document?id=10005800&amp;sub=10003" TargetMode="External"/><Relationship Id="rId2574" Type="http://schemas.openxmlformats.org/officeDocument/2006/relationships/hyperlink" Target="http://ivo.garant.ru/document?id=72001060&amp;sub=11" TargetMode="External"/><Relationship Id="rId2781" Type="http://schemas.openxmlformats.org/officeDocument/2006/relationships/hyperlink" Target="http://ivo.garant.ru/document?id=57307243&amp;sub=9995" TargetMode="External"/><Relationship Id="rId339" Type="http://schemas.openxmlformats.org/officeDocument/2006/relationships/hyperlink" Target="http://ivo.garant.ru/document?id=12079444&amp;sub=2000" TargetMode="External"/><Relationship Id="rId546" Type="http://schemas.openxmlformats.org/officeDocument/2006/relationships/hyperlink" Target="http://ivo.garant.ru/document?id=57407188&amp;sub=4001" TargetMode="External"/><Relationship Id="rId753" Type="http://schemas.openxmlformats.org/officeDocument/2006/relationships/hyperlink" Target="http://ivo.garant.ru/document?id=70731250&amp;sub=41" TargetMode="External"/><Relationship Id="rId1176" Type="http://schemas.openxmlformats.org/officeDocument/2006/relationships/hyperlink" Target="http://ivo.garant.ru/document?id=5325245&amp;sub=1361" TargetMode="External"/><Relationship Id="rId1383" Type="http://schemas.openxmlformats.org/officeDocument/2006/relationships/hyperlink" Target="http://ivo.garant.ru/document?id=77553002&amp;sub=18380" TargetMode="External"/><Relationship Id="rId2227" Type="http://schemas.openxmlformats.org/officeDocument/2006/relationships/hyperlink" Target="http://ivo.garant.ru/document?id=71566859&amp;sub=0" TargetMode="External"/><Relationship Id="rId2434" Type="http://schemas.openxmlformats.org/officeDocument/2006/relationships/hyperlink" Target="http://ivo.garant.ru/document?id=71639136&amp;sub=0" TargetMode="External"/><Relationship Id="rId2879" Type="http://schemas.openxmlformats.org/officeDocument/2006/relationships/hyperlink" Target="http://ivo.garant.ru/document?id=71632782&amp;sub=25260220" TargetMode="External"/><Relationship Id="rId101" Type="http://schemas.openxmlformats.org/officeDocument/2006/relationships/hyperlink" Target="http://ivo.garant.ru/document?id=57301772&amp;sub=4106" TargetMode="External"/><Relationship Id="rId406" Type="http://schemas.openxmlformats.org/officeDocument/2006/relationships/hyperlink" Target="http://ivo.garant.ru/document?id=12072935&amp;sub=1000" TargetMode="External"/><Relationship Id="rId960" Type="http://schemas.openxmlformats.org/officeDocument/2006/relationships/hyperlink" Target="http://ivo.garant.ru/document?id=5325245&amp;sub=111" TargetMode="External"/><Relationship Id="rId1036" Type="http://schemas.openxmlformats.org/officeDocument/2006/relationships/hyperlink" Target="http://ivo.garant.ru/document?id=70731251&amp;sub=0" TargetMode="External"/><Relationship Id="rId1243" Type="http://schemas.openxmlformats.org/officeDocument/2006/relationships/hyperlink" Target="http://ivo.garant.ru/document?id=71328134&amp;sub=131" TargetMode="External"/><Relationship Id="rId1590" Type="http://schemas.openxmlformats.org/officeDocument/2006/relationships/hyperlink" Target="http://ivo.garant.ru/document?id=77564361&amp;sub=32510" TargetMode="External"/><Relationship Id="rId1688" Type="http://schemas.openxmlformats.org/officeDocument/2006/relationships/hyperlink" Target="http://ivo.garant.ru/document?id=57314169&amp;sub=18495" TargetMode="External"/><Relationship Id="rId1895" Type="http://schemas.openxmlformats.org/officeDocument/2006/relationships/hyperlink" Target="http://ivo.garant.ru/document?id=71328135&amp;sub=0" TargetMode="External"/><Relationship Id="rId2641" Type="http://schemas.openxmlformats.org/officeDocument/2006/relationships/hyperlink" Target="http://ivo.garant.ru/document?id=57327259&amp;sub=1899335" TargetMode="External"/><Relationship Id="rId2739" Type="http://schemas.openxmlformats.org/officeDocument/2006/relationships/hyperlink" Target="http://ivo.garant.ru/document?id=70731250&amp;sub=41" TargetMode="External"/><Relationship Id="rId2946" Type="http://schemas.openxmlformats.org/officeDocument/2006/relationships/hyperlink" Target="http://ivo.garant.ru/document?id=71632782&amp;sub=151601" TargetMode="External"/><Relationship Id="rId613" Type="http://schemas.openxmlformats.org/officeDocument/2006/relationships/hyperlink" Target="http://ivo.garant.ru/document?id=12027526&amp;sub=225" TargetMode="External"/><Relationship Id="rId820" Type="http://schemas.openxmlformats.org/officeDocument/2006/relationships/hyperlink" Target="http://ivo.garant.ru/document?id=70731250&amp;sub=41" TargetMode="External"/><Relationship Id="rId918" Type="http://schemas.openxmlformats.org/officeDocument/2006/relationships/hyperlink" Target="http://ivo.garant.ru/document?id=12027232&amp;sub=800" TargetMode="External"/><Relationship Id="rId1450" Type="http://schemas.openxmlformats.org/officeDocument/2006/relationships/hyperlink" Target="http://ivo.garant.ru/document?id=57310398&amp;sub=183195" TargetMode="External"/><Relationship Id="rId1548" Type="http://schemas.openxmlformats.org/officeDocument/2006/relationships/hyperlink" Target="http://ivo.garant.ru/document?id=71328135&amp;sub=0" TargetMode="External"/><Relationship Id="rId1755" Type="http://schemas.openxmlformats.org/officeDocument/2006/relationships/hyperlink" Target="http://ivo.garant.ru/document?id=5659248&amp;sub=18551" TargetMode="External"/><Relationship Id="rId2501" Type="http://schemas.openxmlformats.org/officeDocument/2006/relationships/hyperlink" Target="http://ivo.garant.ru/document?id=57407188&amp;sub=189625" TargetMode="External"/><Relationship Id="rId1103" Type="http://schemas.openxmlformats.org/officeDocument/2006/relationships/hyperlink" Target="http://ivo.garant.ru/document?id=5662587&amp;sub=13001" TargetMode="External"/><Relationship Id="rId1310" Type="http://schemas.openxmlformats.org/officeDocument/2006/relationships/hyperlink" Target="http://ivo.garant.ru/document?id=57953406&amp;sub=1783" TargetMode="External"/><Relationship Id="rId1408" Type="http://schemas.openxmlformats.org/officeDocument/2006/relationships/hyperlink" Target="http://ivo.garant.ru/document?id=77553002&amp;sub=183140" TargetMode="External"/><Relationship Id="rId1962" Type="http://schemas.openxmlformats.org/officeDocument/2006/relationships/hyperlink" Target="http://ivo.garant.ru/document?id=71328134&amp;sub=131" TargetMode="External"/><Relationship Id="rId2806" Type="http://schemas.openxmlformats.org/officeDocument/2006/relationships/hyperlink" Target="http://ivo.garant.ru/document?id=57327777&amp;sub=2010022" TargetMode="External"/><Relationship Id="rId47" Type="http://schemas.openxmlformats.org/officeDocument/2006/relationships/hyperlink" Target="http://ivo.garant.ru/document?id=12060901&amp;sub=1001" TargetMode="External"/><Relationship Id="rId1615" Type="http://schemas.openxmlformats.org/officeDocument/2006/relationships/hyperlink" Target="http://ivo.garant.ru/document?id=890941&amp;sub=123" TargetMode="External"/><Relationship Id="rId1822" Type="http://schemas.openxmlformats.org/officeDocument/2006/relationships/hyperlink" Target="http://ivo.garant.ru/document?id=70452686&amp;sub=1501" TargetMode="External"/><Relationship Id="rId3068" Type="http://schemas.openxmlformats.org/officeDocument/2006/relationships/hyperlink" Target="http://ivo.garant.ru/document?id=77553002&amp;sub=21380" TargetMode="External"/><Relationship Id="rId3275" Type="http://schemas.openxmlformats.org/officeDocument/2006/relationships/fontTable" Target="fontTable.xml"/><Relationship Id="rId196" Type="http://schemas.openxmlformats.org/officeDocument/2006/relationships/hyperlink" Target="http://ivo.garant.ru/document?id=70731250&amp;sub=16" TargetMode="External"/><Relationship Id="rId2084" Type="http://schemas.openxmlformats.org/officeDocument/2006/relationships/hyperlink" Target="http://ivo.garant.ru/document?id=12027405&amp;sub=74" TargetMode="External"/><Relationship Id="rId2291" Type="http://schemas.openxmlformats.org/officeDocument/2006/relationships/hyperlink" Target="http://ivo.garant.ru/document?id=71566858&amp;sub=92" TargetMode="External"/><Relationship Id="rId3135" Type="http://schemas.openxmlformats.org/officeDocument/2006/relationships/hyperlink" Target="http://ivo.garant.ru/document?id=71328135&amp;sub=0" TargetMode="External"/><Relationship Id="rId263" Type="http://schemas.openxmlformats.org/officeDocument/2006/relationships/hyperlink" Target="http://ivo.garant.ru/document?id=70469446&amp;sub=0" TargetMode="External"/><Relationship Id="rId470" Type="http://schemas.openxmlformats.org/officeDocument/2006/relationships/hyperlink" Target="http://ivo.garant.ru/document?id=12043854&amp;sub=0" TargetMode="External"/><Relationship Id="rId2151" Type="http://schemas.openxmlformats.org/officeDocument/2006/relationships/hyperlink" Target="http://ivo.garant.ru/document?id=77553002&amp;sub=189310" TargetMode="External"/><Relationship Id="rId2389" Type="http://schemas.openxmlformats.org/officeDocument/2006/relationships/hyperlink" Target="http://ivo.garant.ru/document?id=71793032&amp;sub=232" TargetMode="External"/><Relationship Id="rId2596" Type="http://schemas.openxmlformats.org/officeDocument/2006/relationships/hyperlink" Target="http://ivo.garant.ru/document?id=12033717&amp;sub=7" TargetMode="External"/><Relationship Id="rId3202" Type="http://schemas.openxmlformats.org/officeDocument/2006/relationships/hyperlink" Target="http://ivo.garant.ru/document?id=10064072&amp;sub=1154" TargetMode="External"/><Relationship Id="rId123" Type="http://schemas.openxmlformats.org/officeDocument/2006/relationships/hyperlink" Target="http://ivo.garant.ru/document?id=57327777&amp;sub=7021" TargetMode="External"/><Relationship Id="rId330" Type="http://schemas.openxmlformats.org/officeDocument/2006/relationships/hyperlink" Target="http://ivo.garant.ru/document?id=12057433&amp;sub=0" TargetMode="External"/><Relationship Id="rId568" Type="http://schemas.openxmlformats.org/officeDocument/2006/relationships/hyperlink" Target="http://ivo.garant.ru/document?id=12044432&amp;sub=3" TargetMode="External"/><Relationship Id="rId775" Type="http://schemas.openxmlformats.org/officeDocument/2006/relationships/hyperlink" Target="http://ivo.garant.ru/document?id=70731251&amp;sub=0" TargetMode="External"/><Relationship Id="rId982" Type="http://schemas.openxmlformats.org/officeDocument/2006/relationships/hyperlink" Target="http://ivo.garant.ru/document?id=77553002&amp;sub=11102" TargetMode="External"/><Relationship Id="rId1198" Type="http://schemas.openxmlformats.org/officeDocument/2006/relationships/hyperlink" Target="http://ivo.garant.ru/document?id=57401133&amp;sub=1384" TargetMode="External"/><Relationship Id="rId2011" Type="http://schemas.openxmlformats.org/officeDocument/2006/relationships/hyperlink" Target="http://ivo.garant.ru/document?id=77553002&amp;sub=1893" TargetMode="External"/><Relationship Id="rId2249" Type="http://schemas.openxmlformats.org/officeDocument/2006/relationships/hyperlink" Target="http://ivo.garant.ru/document?id=10005800&amp;sub=235" TargetMode="External"/><Relationship Id="rId2456" Type="http://schemas.openxmlformats.org/officeDocument/2006/relationships/hyperlink" Target="http://ivo.garant.ru/document?id=71328135&amp;sub=0" TargetMode="External"/><Relationship Id="rId2663" Type="http://schemas.openxmlformats.org/officeDocument/2006/relationships/hyperlink" Target="http://ivo.garant.ru/document?id=57301837&amp;sub=1899610" TargetMode="External"/><Relationship Id="rId2870" Type="http://schemas.openxmlformats.org/officeDocument/2006/relationships/hyperlink" Target="http://ivo.garant.ru/document?id=71632782&amp;sub=151303" TargetMode="External"/><Relationship Id="rId428" Type="http://schemas.openxmlformats.org/officeDocument/2006/relationships/hyperlink" Target="http://ivo.garant.ru/document?id=70305624&amp;sub=32" TargetMode="External"/><Relationship Id="rId635" Type="http://schemas.openxmlformats.org/officeDocument/2006/relationships/hyperlink" Target="http://ivo.garant.ru/document?id=71008362&amp;sub=5" TargetMode="External"/><Relationship Id="rId842" Type="http://schemas.openxmlformats.org/officeDocument/2006/relationships/hyperlink" Target="http://ivo.garant.ru/document?id=10080094&amp;sub=0" TargetMode="External"/><Relationship Id="rId1058" Type="http://schemas.openxmlformats.org/officeDocument/2006/relationships/hyperlink" Target="http://ivo.garant.ru/document?id=71008362&amp;sub=5" TargetMode="External"/><Relationship Id="rId1265" Type="http://schemas.openxmlformats.org/officeDocument/2006/relationships/hyperlink" Target="http://ivo.garant.ru/document?id=12037054&amp;sub=11012" TargetMode="External"/><Relationship Id="rId1472" Type="http://schemas.openxmlformats.org/officeDocument/2006/relationships/hyperlink" Target="http://ivo.garant.ru/document?id=77553002&amp;sub=183220" TargetMode="External"/><Relationship Id="rId2109" Type="http://schemas.openxmlformats.org/officeDocument/2006/relationships/hyperlink" Target="http://ivo.garant.ru/document?id=77564366&amp;sub=189235" TargetMode="External"/><Relationship Id="rId2316" Type="http://schemas.openxmlformats.org/officeDocument/2006/relationships/hyperlink" Target="http://ivo.garant.ru/document?id=71566859&amp;sub=0" TargetMode="External"/><Relationship Id="rId2523" Type="http://schemas.openxmlformats.org/officeDocument/2006/relationships/hyperlink" Target="http://ivo.garant.ru/document?id=71008362&amp;sub=5" TargetMode="External"/><Relationship Id="rId2730" Type="http://schemas.openxmlformats.org/officeDocument/2006/relationships/hyperlink" Target="http://ivo.garant.ru/document?id=94128&amp;sub=0" TargetMode="External"/><Relationship Id="rId2968" Type="http://schemas.openxmlformats.org/officeDocument/2006/relationships/hyperlink" Target="http://ivo.garant.ru/document?id=57327777&amp;sub=2010142" TargetMode="External"/><Relationship Id="rId702" Type="http://schemas.openxmlformats.org/officeDocument/2006/relationships/hyperlink" Target="http://ivo.garant.ru/document?id=12028965&amp;sub=0" TargetMode="External"/><Relationship Id="rId1125" Type="http://schemas.openxmlformats.org/officeDocument/2006/relationships/hyperlink" Target="http://ivo.garant.ru/document?id=12033150&amp;sub=161" TargetMode="External"/><Relationship Id="rId1332" Type="http://schemas.openxmlformats.org/officeDocument/2006/relationships/hyperlink" Target="http://ivo.garant.ru/document?id=70726862&amp;sub=714" TargetMode="External"/><Relationship Id="rId1777" Type="http://schemas.openxmlformats.org/officeDocument/2006/relationships/hyperlink" Target="http://ivo.garant.ru/document?id=77553002&amp;sub=18570" TargetMode="External"/><Relationship Id="rId1984" Type="http://schemas.openxmlformats.org/officeDocument/2006/relationships/hyperlink" Target="http://ivo.garant.ru/document?id=71328135&amp;sub=0" TargetMode="External"/><Relationship Id="rId2828" Type="http://schemas.openxmlformats.org/officeDocument/2006/relationships/hyperlink" Target="http://ivo.garant.ru/document?id=71632782&amp;sub=1509" TargetMode="External"/><Relationship Id="rId69" Type="http://schemas.openxmlformats.org/officeDocument/2006/relationships/hyperlink" Target="http://ivo.garant.ru/document?id=57401133&amp;sub=4013" TargetMode="External"/><Relationship Id="rId1637" Type="http://schemas.openxmlformats.org/officeDocument/2006/relationships/hyperlink" Target="http://ivo.garant.ru/document?id=890941&amp;sub=1730" TargetMode="External"/><Relationship Id="rId1844" Type="http://schemas.openxmlformats.org/officeDocument/2006/relationships/hyperlink" Target="http://ivo.garant.ru/document?id=77553002&amp;sub=18680" TargetMode="External"/><Relationship Id="rId1704" Type="http://schemas.openxmlformats.org/officeDocument/2006/relationships/hyperlink" Target="http://ivo.garant.ru/document?id=77553002&amp;sub=184012" TargetMode="External"/><Relationship Id="rId3157" Type="http://schemas.openxmlformats.org/officeDocument/2006/relationships/hyperlink" Target="http://ivo.garant.ru/document?id=71006412&amp;sub=6232" TargetMode="External"/><Relationship Id="rId285" Type="http://schemas.openxmlformats.org/officeDocument/2006/relationships/hyperlink" Target="http://ivo.garant.ru/document?id=70731250&amp;sub=41" TargetMode="External"/><Relationship Id="rId1911" Type="http://schemas.openxmlformats.org/officeDocument/2006/relationships/hyperlink" Target="http://ivo.garant.ru/document?id=57407039&amp;sub=18745" TargetMode="External"/><Relationship Id="rId492" Type="http://schemas.openxmlformats.org/officeDocument/2006/relationships/hyperlink" Target="http://ivo.garant.ru/document?id=5325245&amp;sub=34" TargetMode="External"/><Relationship Id="rId797" Type="http://schemas.openxmlformats.org/officeDocument/2006/relationships/hyperlink" Target="http://ivo.garant.ru/document?id=70731250&amp;sub=41" TargetMode="External"/><Relationship Id="rId2173" Type="http://schemas.openxmlformats.org/officeDocument/2006/relationships/hyperlink" Target="http://ivo.garant.ru/document?id=12043375&amp;sub=2201" TargetMode="External"/><Relationship Id="rId2380" Type="http://schemas.openxmlformats.org/officeDocument/2006/relationships/hyperlink" Target="http://ivo.garant.ru/document?id=71566858&amp;sub=92" TargetMode="External"/><Relationship Id="rId2478" Type="http://schemas.openxmlformats.org/officeDocument/2006/relationships/hyperlink" Target="http://ivo.garant.ru/document?id=71008362&amp;sub=5" TargetMode="External"/><Relationship Id="rId3017" Type="http://schemas.openxmlformats.org/officeDocument/2006/relationships/hyperlink" Target="http://ivo.garant.ru/document?id=57327777&amp;sub=2011525" TargetMode="External"/><Relationship Id="rId3224" Type="http://schemas.openxmlformats.org/officeDocument/2006/relationships/hyperlink" Target="http://ivo.garant.ru/document?id=12187893&amp;sub=0" TargetMode="External"/><Relationship Id="rId145" Type="http://schemas.openxmlformats.org/officeDocument/2006/relationships/hyperlink" Target="http://ivo.garant.ru/document?id=86735&amp;sub=0" TargetMode="External"/><Relationship Id="rId352" Type="http://schemas.openxmlformats.org/officeDocument/2006/relationships/hyperlink" Target="http://ivo.garant.ru/document?id=58064310&amp;sub=2200025" TargetMode="External"/><Relationship Id="rId1287" Type="http://schemas.openxmlformats.org/officeDocument/2006/relationships/hyperlink" Target="http://ivo.garant.ru/document?id=70731250&amp;sub=41" TargetMode="External"/><Relationship Id="rId2033" Type="http://schemas.openxmlformats.org/officeDocument/2006/relationships/hyperlink" Target="http://ivo.garant.ru/document?id=70000062&amp;sub=14" TargetMode="External"/><Relationship Id="rId2240" Type="http://schemas.openxmlformats.org/officeDocument/2006/relationships/hyperlink" Target="http://ivo.garant.ru/document?id=77553002&amp;sub=189420" TargetMode="External"/><Relationship Id="rId2685" Type="http://schemas.openxmlformats.org/officeDocument/2006/relationships/hyperlink" Target="http://ivo.garant.ru/document?id=71328135&amp;sub=0" TargetMode="External"/><Relationship Id="rId2892" Type="http://schemas.openxmlformats.org/officeDocument/2006/relationships/hyperlink" Target="http://ivo.garant.ru/document?id=57327777&amp;sub=20101082" TargetMode="External"/><Relationship Id="rId212" Type="http://schemas.openxmlformats.org/officeDocument/2006/relationships/hyperlink" Target="http://ivo.garant.ru/document?id=10800200&amp;sub=3461341" TargetMode="External"/><Relationship Id="rId657" Type="http://schemas.openxmlformats.org/officeDocument/2006/relationships/hyperlink" Target="http://ivo.garant.ru/document?id=12025268&amp;sub=1027" TargetMode="External"/><Relationship Id="rId864" Type="http://schemas.openxmlformats.org/officeDocument/2006/relationships/hyperlink" Target="http://ivo.garant.ru/document?id=5325245&amp;sub=884" TargetMode="External"/><Relationship Id="rId1494" Type="http://schemas.openxmlformats.org/officeDocument/2006/relationships/hyperlink" Target="http://ivo.garant.ru/document?id=70000062&amp;sub=13" TargetMode="External"/><Relationship Id="rId1799" Type="http://schemas.openxmlformats.org/officeDocument/2006/relationships/hyperlink" Target="http://ivo.garant.ru/document?id=70731251&amp;sub=0" TargetMode="External"/><Relationship Id="rId2100" Type="http://schemas.openxmlformats.org/officeDocument/2006/relationships/hyperlink" Target="http://ivo.garant.ru/document?id=57327259&amp;sub=189232" TargetMode="External"/><Relationship Id="rId2338" Type="http://schemas.openxmlformats.org/officeDocument/2006/relationships/hyperlink" Target="http://ivo.garant.ru/document?id=71829786&amp;sub=62533" TargetMode="External"/><Relationship Id="rId2545" Type="http://schemas.openxmlformats.org/officeDocument/2006/relationships/hyperlink" Target="http://ivo.garant.ru/document?id=10008000&amp;sub=1" TargetMode="External"/><Relationship Id="rId2752" Type="http://schemas.openxmlformats.org/officeDocument/2006/relationships/hyperlink" Target="http://ivo.garant.ru/document?id=57407188&amp;sub=1972" TargetMode="External"/><Relationship Id="rId517" Type="http://schemas.openxmlformats.org/officeDocument/2006/relationships/hyperlink" Target="http://ivo.garant.ru/document?id=57401133&amp;sub=374" TargetMode="External"/><Relationship Id="rId724" Type="http://schemas.openxmlformats.org/officeDocument/2006/relationships/hyperlink" Target="http://ivo.garant.ru/document?id=12027526&amp;sub=12103" TargetMode="External"/><Relationship Id="rId931" Type="http://schemas.openxmlformats.org/officeDocument/2006/relationships/hyperlink" Target="http://ivo.garant.ru/document?id=12085374&amp;sub=2" TargetMode="External"/><Relationship Id="rId1147" Type="http://schemas.openxmlformats.org/officeDocument/2006/relationships/hyperlink" Target="http://ivo.garant.ru/document?id=3900467&amp;sub=13210" TargetMode="External"/><Relationship Id="rId1354" Type="http://schemas.openxmlformats.org/officeDocument/2006/relationships/hyperlink" Target="http://ivo.garant.ru/document?id=12075177&amp;sub=101" TargetMode="External"/><Relationship Id="rId1561" Type="http://schemas.openxmlformats.org/officeDocument/2006/relationships/hyperlink" Target="http://ivo.garant.ru/document?id=71328135&amp;sub=0" TargetMode="External"/><Relationship Id="rId2405" Type="http://schemas.openxmlformats.org/officeDocument/2006/relationships/hyperlink" Target="http://ivo.garant.ru/document?id=71566858&amp;sub=92" TargetMode="External"/><Relationship Id="rId2612" Type="http://schemas.openxmlformats.org/officeDocument/2006/relationships/hyperlink" Target="http://ivo.garant.ru/document?id=57649527&amp;sub=189912" TargetMode="External"/><Relationship Id="rId60" Type="http://schemas.openxmlformats.org/officeDocument/2006/relationships/hyperlink" Target="http://ivo.garant.ru/document?id=71006412&amp;sub=142" TargetMode="External"/><Relationship Id="rId1007" Type="http://schemas.openxmlformats.org/officeDocument/2006/relationships/hyperlink" Target="http://ivo.garant.ru/document?id=70731250&amp;sub=41" TargetMode="External"/><Relationship Id="rId1214" Type="http://schemas.openxmlformats.org/officeDocument/2006/relationships/hyperlink" Target="http://ivo.garant.ru/document?id=71117118&amp;sub=40" TargetMode="External"/><Relationship Id="rId1421" Type="http://schemas.openxmlformats.org/officeDocument/2006/relationships/hyperlink" Target="http://ivo.garant.ru/document?id=12175177&amp;sub=0" TargetMode="External"/><Relationship Id="rId1659" Type="http://schemas.openxmlformats.org/officeDocument/2006/relationships/hyperlink" Target="http://ivo.garant.ru/document?id=10000758&amp;sub=0" TargetMode="External"/><Relationship Id="rId1866" Type="http://schemas.openxmlformats.org/officeDocument/2006/relationships/hyperlink" Target="http://ivo.garant.ru/document?id=70452686&amp;sub=1501" TargetMode="External"/><Relationship Id="rId2917" Type="http://schemas.openxmlformats.org/officeDocument/2006/relationships/hyperlink" Target="http://ivo.garant.ru/document?id=12038258&amp;sub=3" TargetMode="External"/><Relationship Id="rId3081" Type="http://schemas.openxmlformats.org/officeDocument/2006/relationships/hyperlink" Target="http://ivo.garant.ru/document?id=12025267&amp;sub=1413" TargetMode="External"/><Relationship Id="rId1519" Type="http://schemas.openxmlformats.org/officeDocument/2006/relationships/hyperlink" Target="http://ivo.garant.ru/document?id=12187893&amp;sub=0" TargetMode="External"/><Relationship Id="rId1726" Type="http://schemas.openxmlformats.org/officeDocument/2006/relationships/hyperlink" Target="http://ivo.garant.ru/document?id=12082693&amp;sub=1230" TargetMode="External"/><Relationship Id="rId1933" Type="http://schemas.openxmlformats.org/officeDocument/2006/relationships/hyperlink" Target="http://ivo.garant.ru/document?id=70731251&amp;sub=0" TargetMode="External"/><Relationship Id="rId3179" Type="http://schemas.openxmlformats.org/officeDocument/2006/relationships/hyperlink" Target="http://ivo.garant.ru/document?id=71006412&amp;sub=6234" TargetMode="External"/><Relationship Id="rId18" Type="http://schemas.openxmlformats.org/officeDocument/2006/relationships/hyperlink" Target="http://ivo.garant.ru/document?id=1691060&amp;sub=0" TargetMode="External"/><Relationship Id="rId2195" Type="http://schemas.openxmlformats.org/officeDocument/2006/relationships/hyperlink" Target="http://ivo.garant.ru/document?id=71829786&amp;sub=62224" TargetMode="External"/><Relationship Id="rId3039" Type="http://schemas.openxmlformats.org/officeDocument/2006/relationships/hyperlink" Target="http://ivo.garant.ru/document?id=12082694&amp;sub=233" TargetMode="External"/><Relationship Id="rId3246" Type="http://schemas.openxmlformats.org/officeDocument/2006/relationships/hyperlink" Target="http://ivo.garant.ru/document?id=185181&amp;sub=0" TargetMode="External"/><Relationship Id="rId167" Type="http://schemas.openxmlformats.org/officeDocument/2006/relationships/hyperlink" Target="http://ivo.garant.ru/document?id=57401133&amp;sub=1303" TargetMode="External"/><Relationship Id="rId374" Type="http://schemas.openxmlformats.org/officeDocument/2006/relationships/hyperlink" Target="http://ivo.garant.ru/document?id=70731251&amp;sub=0" TargetMode="External"/><Relationship Id="rId581" Type="http://schemas.openxmlformats.org/officeDocument/2006/relationships/hyperlink" Target="http://ivo.garant.ru/document?id=12048555&amp;sub=87" TargetMode="External"/><Relationship Id="rId2055" Type="http://schemas.openxmlformats.org/officeDocument/2006/relationships/hyperlink" Target="http://ivo.garant.ru/document?id=77564366&amp;sub=1899104" TargetMode="External"/><Relationship Id="rId2262" Type="http://schemas.openxmlformats.org/officeDocument/2006/relationships/hyperlink" Target="http://ivo.garant.ru/document?id=12033717&amp;sub=48" TargetMode="External"/><Relationship Id="rId3106" Type="http://schemas.openxmlformats.org/officeDocument/2006/relationships/hyperlink" Target="http://ivo.garant.ru/document?id=57310398&amp;sub=2131157" TargetMode="External"/><Relationship Id="rId234" Type="http://schemas.openxmlformats.org/officeDocument/2006/relationships/hyperlink" Target="http://ivo.garant.ru/document?id=77553002&amp;sub=20003" TargetMode="External"/><Relationship Id="rId679" Type="http://schemas.openxmlformats.org/officeDocument/2006/relationships/hyperlink" Target="http://ivo.garant.ru/document?id=77553002&amp;sub=6106" TargetMode="External"/><Relationship Id="rId886" Type="http://schemas.openxmlformats.org/officeDocument/2006/relationships/hyperlink" Target="http://ivo.garant.ru/document?id=5325245&amp;sub=962" TargetMode="External"/><Relationship Id="rId2567" Type="http://schemas.openxmlformats.org/officeDocument/2006/relationships/hyperlink" Target="http://ivo.garant.ru/document?id=71843106&amp;sub=0" TargetMode="External"/><Relationship Id="rId2774" Type="http://schemas.openxmlformats.org/officeDocument/2006/relationships/hyperlink" Target="http://ivo.garant.ru/document?id=77553002&amp;sub=201001" TargetMode="External"/><Relationship Id="rId2" Type="http://schemas.openxmlformats.org/officeDocument/2006/relationships/styles" Target="styles.xml"/><Relationship Id="rId441" Type="http://schemas.openxmlformats.org/officeDocument/2006/relationships/hyperlink" Target="http://ivo.garant.ru/document?id=57301771&amp;sub=285" TargetMode="External"/><Relationship Id="rId539" Type="http://schemas.openxmlformats.org/officeDocument/2006/relationships/hyperlink" Target="http://ivo.garant.ru/document?id=57303427&amp;sub=392" TargetMode="External"/><Relationship Id="rId746" Type="http://schemas.openxmlformats.org/officeDocument/2006/relationships/hyperlink" Target="http://ivo.garant.ru/document?id=57407188&amp;sub=631" TargetMode="External"/><Relationship Id="rId1071" Type="http://schemas.openxmlformats.org/officeDocument/2006/relationships/hyperlink" Target="http://ivo.garant.ru/document?id=12068769&amp;sub=38" TargetMode="External"/><Relationship Id="rId1169" Type="http://schemas.openxmlformats.org/officeDocument/2006/relationships/hyperlink" Target="http://ivo.garant.ru/document?id=57407188&amp;sub=1344" TargetMode="External"/><Relationship Id="rId1376" Type="http://schemas.openxmlformats.org/officeDocument/2006/relationships/hyperlink" Target="http://ivo.garant.ru/document?id=70319190&amp;sub=50001" TargetMode="External"/><Relationship Id="rId1583" Type="http://schemas.openxmlformats.org/officeDocument/2006/relationships/hyperlink" Target="http://ivo.garant.ru/document?id=57314169&amp;sub=18401134" TargetMode="External"/><Relationship Id="rId2122" Type="http://schemas.openxmlformats.org/officeDocument/2006/relationships/hyperlink" Target="http://ivo.garant.ru/document?id=57327112&amp;sub=1892312" TargetMode="External"/><Relationship Id="rId2427" Type="http://schemas.openxmlformats.org/officeDocument/2006/relationships/hyperlink" Target="http://ivo.garant.ru/document?id=71566859&amp;sub=0" TargetMode="External"/><Relationship Id="rId2981" Type="http://schemas.openxmlformats.org/officeDocument/2006/relationships/hyperlink" Target="http://ivo.garant.ru/document?id=57327777&amp;sub=2010157" TargetMode="External"/><Relationship Id="rId301" Type="http://schemas.openxmlformats.org/officeDocument/2006/relationships/hyperlink" Target="http://ivo.garant.ru/document?id=70107763&amp;sub=0" TargetMode="External"/><Relationship Id="rId953" Type="http://schemas.openxmlformats.org/officeDocument/2006/relationships/hyperlink" Target="http://ivo.garant.ru/document?id=10064072&amp;sub=20559" TargetMode="External"/><Relationship Id="rId1029" Type="http://schemas.openxmlformats.org/officeDocument/2006/relationships/hyperlink" Target="http://ivo.garant.ru/document?id=70107762&amp;sub=91" TargetMode="External"/><Relationship Id="rId1236" Type="http://schemas.openxmlformats.org/officeDocument/2006/relationships/hyperlink" Target="http://ivo.garant.ru/document?id=71328134&amp;sub=4123" TargetMode="External"/><Relationship Id="rId1790" Type="http://schemas.openxmlformats.org/officeDocument/2006/relationships/hyperlink" Target="http://ivo.garant.ru/document?id=70452686&amp;sub=1501" TargetMode="External"/><Relationship Id="rId1888" Type="http://schemas.openxmlformats.org/officeDocument/2006/relationships/hyperlink" Target="http://ivo.garant.ru/document?id=77553002&amp;sub=1871" TargetMode="External"/><Relationship Id="rId2634" Type="http://schemas.openxmlformats.org/officeDocument/2006/relationships/hyperlink" Target="http://ivo.garant.ru/document?id=57314169&amp;sub=1899261" TargetMode="External"/><Relationship Id="rId2841" Type="http://schemas.openxmlformats.org/officeDocument/2006/relationships/hyperlink" Target="http://ivo.garant.ru/document?id=12027526&amp;sub=22303" TargetMode="External"/><Relationship Id="rId2939" Type="http://schemas.openxmlformats.org/officeDocument/2006/relationships/hyperlink" Target="http://ivo.garant.ru/document?id=71632782&amp;sub=151506" TargetMode="External"/><Relationship Id="rId82" Type="http://schemas.openxmlformats.org/officeDocument/2006/relationships/hyperlink" Target="http://ivo.garant.ru/document?id=57957672&amp;sub=4101" TargetMode="External"/><Relationship Id="rId606" Type="http://schemas.openxmlformats.org/officeDocument/2006/relationships/hyperlink" Target="http://ivo.garant.ru/document?id=12187893&amp;sub=0" TargetMode="External"/><Relationship Id="rId813" Type="http://schemas.openxmlformats.org/officeDocument/2006/relationships/hyperlink" Target="http://ivo.garant.ru/document?id=5422520&amp;sub=0" TargetMode="External"/><Relationship Id="rId1443" Type="http://schemas.openxmlformats.org/officeDocument/2006/relationships/hyperlink" Target="http://ivo.garant.ru/document?id=57310398&amp;sub=183192" TargetMode="External"/><Relationship Id="rId1650" Type="http://schemas.openxmlformats.org/officeDocument/2006/relationships/hyperlink" Target="http://ivo.garant.ru/document?id=12175177&amp;sub=0" TargetMode="External"/><Relationship Id="rId1748" Type="http://schemas.openxmlformats.org/officeDocument/2006/relationships/hyperlink" Target="http://ivo.garant.ru/document?id=5659248&amp;sub=18542" TargetMode="External"/><Relationship Id="rId2701" Type="http://schemas.openxmlformats.org/officeDocument/2006/relationships/hyperlink" Target="http://ivo.garant.ru/document?id=57310398&amp;sub=1899628" TargetMode="External"/><Relationship Id="rId1303" Type="http://schemas.openxmlformats.org/officeDocument/2006/relationships/hyperlink" Target="http://ivo.garant.ru/document?id=71008363&amp;sub=0" TargetMode="External"/><Relationship Id="rId1510" Type="http://schemas.openxmlformats.org/officeDocument/2006/relationships/hyperlink" Target="http://ivo.garant.ru/document?id=12175177&amp;sub=0" TargetMode="External"/><Relationship Id="rId1955" Type="http://schemas.openxmlformats.org/officeDocument/2006/relationships/hyperlink" Target="http://ivo.garant.ru/document?id=71328134&amp;sub=131" TargetMode="External"/><Relationship Id="rId3170" Type="http://schemas.openxmlformats.org/officeDocument/2006/relationships/hyperlink" Target="http://ivo.garant.ru/document?id=71006412&amp;sub=6232" TargetMode="External"/><Relationship Id="rId1608" Type="http://schemas.openxmlformats.org/officeDocument/2006/relationships/hyperlink" Target="http://ivo.garant.ru/document?id=72023204&amp;sub=100" TargetMode="External"/><Relationship Id="rId1815" Type="http://schemas.openxmlformats.org/officeDocument/2006/relationships/hyperlink" Target="http://ivo.garant.ru/document?id=57950518&amp;sub=18647" TargetMode="External"/><Relationship Id="rId3030" Type="http://schemas.openxmlformats.org/officeDocument/2006/relationships/hyperlink" Target="http://ivo.garant.ru/document?id=71879810&amp;sub=814" TargetMode="External"/><Relationship Id="rId3268" Type="http://schemas.openxmlformats.org/officeDocument/2006/relationships/hyperlink" Target="http://ivo.garant.ru/document?id=12007720&amp;sub=0" TargetMode="External"/><Relationship Id="rId189" Type="http://schemas.openxmlformats.org/officeDocument/2006/relationships/hyperlink" Target="http://ivo.garant.ru/document?id=5422519&amp;sub=0" TargetMode="External"/><Relationship Id="rId396" Type="http://schemas.openxmlformats.org/officeDocument/2006/relationships/hyperlink" Target="http://ivo.garant.ru/document?id=71632880&amp;sub=1122" TargetMode="External"/><Relationship Id="rId2077" Type="http://schemas.openxmlformats.org/officeDocument/2006/relationships/hyperlink" Target="http://ivo.garant.ru/document?id=12009720&amp;sub=14" TargetMode="External"/><Relationship Id="rId2284" Type="http://schemas.openxmlformats.org/officeDocument/2006/relationships/hyperlink" Target="http://ivo.garant.ru/document?id=12033717&amp;sub=48" TargetMode="External"/><Relationship Id="rId2491" Type="http://schemas.openxmlformats.org/officeDocument/2006/relationships/hyperlink" Target="http://ivo.garant.ru/document?id=12056199&amp;sub=3" TargetMode="External"/><Relationship Id="rId3128" Type="http://schemas.openxmlformats.org/officeDocument/2006/relationships/hyperlink" Target="http://ivo.garant.ru/document?id=10080094&amp;sub=200" TargetMode="External"/><Relationship Id="rId256" Type="http://schemas.openxmlformats.org/officeDocument/2006/relationships/hyperlink" Target="http://ivo.garant.ru/document?id=71006413&amp;sub=0" TargetMode="External"/><Relationship Id="rId463" Type="http://schemas.openxmlformats.org/officeDocument/2006/relationships/hyperlink" Target="http://ivo.garant.ru/document?id=57407188&amp;sub=28606" TargetMode="External"/><Relationship Id="rId670" Type="http://schemas.openxmlformats.org/officeDocument/2006/relationships/hyperlink" Target="http://ivo.garant.ru/document?id=77553002&amp;sub=6104" TargetMode="External"/><Relationship Id="rId1093" Type="http://schemas.openxmlformats.org/officeDocument/2006/relationships/hyperlink" Target="http://ivo.garant.ru/document?id=5331061&amp;sub=12952" TargetMode="External"/><Relationship Id="rId2144" Type="http://schemas.openxmlformats.org/officeDocument/2006/relationships/hyperlink" Target="http://ivo.garant.ru/document?id=77553002&amp;sub=18928" TargetMode="External"/><Relationship Id="rId2351" Type="http://schemas.openxmlformats.org/officeDocument/2006/relationships/hyperlink" Target="http://ivo.garant.ru/document?id=71566859&amp;sub=0" TargetMode="External"/><Relationship Id="rId2589" Type="http://schemas.openxmlformats.org/officeDocument/2006/relationships/hyperlink" Target="http://ivo.garant.ru/document?id=71008362&amp;sub=5" TargetMode="External"/><Relationship Id="rId2796" Type="http://schemas.openxmlformats.org/officeDocument/2006/relationships/hyperlink" Target="http://ivo.garant.ru/document?id=71632782&amp;sub=150305" TargetMode="External"/><Relationship Id="rId116" Type="http://schemas.openxmlformats.org/officeDocument/2006/relationships/hyperlink" Target="http://ivo.garant.ru/document?id=71008362&amp;sub=5" TargetMode="External"/><Relationship Id="rId323" Type="http://schemas.openxmlformats.org/officeDocument/2006/relationships/hyperlink" Target="http://ivo.garant.ru/document?id=5325245&amp;sub=22" TargetMode="External"/><Relationship Id="rId530" Type="http://schemas.openxmlformats.org/officeDocument/2006/relationships/hyperlink" Target="http://ivo.garant.ru/document?id=5325245&amp;sub=382" TargetMode="External"/><Relationship Id="rId768" Type="http://schemas.openxmlformats.org/officeDocument/2006/relationships/hyperlink" Target="http://ivo.garant.ru/document?id=70731250&amp;sub=41" TargetMode="External"/><Relationship Id="rId975" Type="http://schemas.openxmlformats.org/officeDocument/2006/relationships/hyperlink" Target="http://ivo.garant.ru/document?id=12057433&amp;sub=0" TargetMode="External"/><Relationship Id="rId1160" Type="http://schemas.openxmlformats.org/officeDocument/2006/relationships/hyperlink" Target="http://ivo.garant.ru/document?id=12068676&amp;sub=19" TargetMode="External"/><Relationship Id="rId1398" Type="http://schemas.openxmlformats.org/officeDocument/2006/relationships/hyperlink" Target="http://ivo.garant.ru/document?id=12175177&amp;sub=0" TargetMode="External"/><Relationship Id="rId2004" Type="http://schemas.openxmlformats.org/officeDocument/2006/relationships/hyperlink" Target="http://ivo.garant.ru/document?id=70000062&amp;sub=41" TargetMode="External"/><Relationship Id="rId2211" Type="http://schemas.openxmlformats.org/officeDocument/2006/relationships/hyperlink" Target="http://ivo.garant.ru/document?id=57322970&amp;sub=1893821" TargetMode="External"/><Relationship Id="rId2449" Type="http://schemas.openxmlformats.org/officeDocument/2006/relationships/hyperlink" Target="http://ivo.garant.ru/document?id=71566858&amp;sub=92" TargetMode="External"/><Relationship Id="rId2656" Type="http://schemas.openxmlformats.org/officeDocument/2006/relationships/hyperlink" Target="http://ivo.garant.ru/document?id=71905532&amp;sub=1899327" TargetMode="External"/><Relationship Id="rId2863" Type="http://schemas.openxmlformats.org/officeDocument/2006/relationships/hyperlink" Target="http://ivo.garant.ru/document?id=57407188&amp;sub=2010911" TargetMode="External"/><Relationship Id="rId628" Type="http://schemas.openxmlformats.org/officeDocument/2006/relationships/hyperlink" Target="http://ivo.garant.ru/document?id=5325245&amp;sub=581" TargetMode="External"/><Relationship Id="rId835" Type="http://schemas.openxmlformats.org/officeDocument/2006/relationships/hyperlink" Target="http://ivo.garant.ru/document?id=5325245&amp;sub=793" TargetMode="External"/><Relationship Id="rId1258" Type="http://schemas.openxmlformats.org/officeDocument/2006/relationships/hyperlink" Target="http://ivo.garant.ru/document?id=10006192&amp;sub=60201" TargetMode="External"/><Relationship Id="rId1465" Type="http://schemas.openxmlformats.org/officeDocument/2006/relationships/hyperlink" Target="http://ivo.garant.ru/document?id=71328135&amp;sub=0" TargetMode="External"/><Relationship Id="rId1672" Type="http://schemas.openxmlformats.org/officeDocument/2006/relationships/hyperlink" Target="http://ivo.garant.ru/document?id=71328134&amp;sub=131" TargetMode="External"/><Relationship Id="rId2309" Type="http://schemas.openxmlformats.org/officeDocument/2006/relationships/hyperlink" Target="http://ivo.garant.ru/document?id=71566858&amp;sub=92" TargetMode="External"/><Relationship Id="rId2516" Type="http://schemas.openxmlformats.org/officeDocument/2006/relationships/hyperlink" Target="http://ivo.garant.ru/document?id=77553002&amp;sub=18965" TargetMode="External"/><Relationship Id="rId2723" Type="http://schemas.openxmlformats.org/officeDocument/2006/relationships/hyperlink" Target="http://ivo.garant.ru/document?id=77553002&amp;sub=189104" TargetMode="External"/><Relationship Id="rId1020" Type="http://schemas.openxmlformats.org/officeDocument/2006/relationships/hyperlink" Target="http://ivo.garant.ru/document?id=12079711&amp;sub=1000" TargetMode="External"/><Relationship Id="rId1118" Type="http://schemas.openxmlformats.org/officeDocument/2006/relationships/hyperlink" Target="http://ivo.garant.ru/document?id=12012509&amp;sub=13" TargetMode="External"/><Relationship Id="rId1325" Type="http://schemas.openxmlformats.org/officeDocument/2006/relationships/hyperlink" Target="http://ivo.garant.ru/document?id=70319190&amp;sub=50001" TargetMode="External"/><Relationship Id="rId1532" Type="http://schemas.openxmlformats.org/officeDocument/2006/relationships/hyperlink" Target="http://ivo.garant.ru/document?id=71328134&amp;sub=42422" TargetMode="External"/><Relationship Id="rId1977" Type="http://schemas.openxmlformats.org/officeDocument/2006/relationships/hyperlink" Target="http://ivo.garant.ru/document?id=57310398&amp;sub=187111" TargetMode="External"/><Relationship Id="rId2930" Type="http://schemas.openxmlformats.org/officeDocument/2006/relationships/hyperlink" Target="http://ivo.garant.ru/document?id=70305624&amp;sub=35" TargetMode="External"/><Relationship Id="rId902" Type="http://schemas.openxmlformats.org/officeDocument/2006/relationships/hyperlink" Target="http://ivo.garant.ru/document?id=5325245&amp;sub=1013" TargetMode="External"/><Relationship Id="rId1837" Type="http://schemas.openxmlformats.org/officeDocument/2006/relationships/hyperlink" Target="http://ivo.garant.ru/document?id=70452686&amp;sub=1501" TargetMode="External"/><Relationship Id="rId3192" Type="http://schemas.openxmlformats.org/officeDocument/2006/relationships/hyperlink" Target="http://ivo.garant.ru/document?id=12064271&amp;sub=11483" TargetMode="External"/><Relationship Id="rId31" Type="http://schemas.openxmlformats.org/officeDocument/2006/relationships/hyperlink" Target="http://ivo.garant.ru/document?id=12057231&amp;sub=43" TargetMode="External"/><Relationship Id="rId2099" Type="http://schemas.openxmlformats.org/officeDocument/2006/relationships/hyperlink" Target="http://ivo.garant.ru/document?id=71632880&amp;sub=1172" TargetMode="External"/><Relationship Id="rId3052" Type="http://schemas.openxmlformats.org/officeDocument/2006/relationships/hyperlink" Target="http://ivo.garant.ru/document?id=71195520&amp;sub=2316" TargetMode="External"/><Relationship Id="rId180" Type="http://schemas.openxmlformats.org/officeDocument/2006/relationships/hyperlink" Target="http://ivo.garant.ru/document?id=71008362&amp;sub=5" TargetMode="External"/><Relationship Id="rId278" Type="http://schemas.openxmlformats.org/officeDocument/2006/relationships/hyperlink" Target="http://ivo.garant.ru/document?id=12072449&amp;sub=0" TargetMode="External"/><Relationship Id="rId1904" Type="http://schemas.openxmlformats.org/officeDocument/2006/relationships/hyperlink" Target="http://ivo.garant.ru/document?id=57407039&amp;sub=18742" TargetMode="External"/><Relationship Id="rId485" Type="http://schemas.openxmlformats.org/officeDocument/2006/relationships/hyperlink" Target="http://ivo.garant.ru/document?id=72014382&amp;sub=9" TargetMode="External"/><Relationship Id="rId692" Type="http://schemas.openxmlformats.org/officeDocument/2006/relationships/hyperlink" Target="http://ivo.garant.ru/document?id=57310398&amp;sub=61097" TargetMode="External"/><Relationship Id="rId2166" Type="http://schemas.openxmlformats.org/officeDocument/2006/relationships/hyperlink" Target="http://ivo.garant.ru/document?id=77553002&amp;sub=189330" TargetMode="External"/><Relationship Id="rId2373" Type="http://schemas.openxmlformats.org/officeDocument/2006/relationships/hyperlink" Target="http://ivo.garant.ru/document?id=57322970&amp;sub=1895016" TargetMode="External"/><Relationship Id="rId2580" Type="http://schemas.openxmlformats.org/officeDocument/2006/relationships/hyperlink" Target="http://ivo.garant.ru/document?id=10005800&amp;sub=0" TargetMode="External"/><Relationship Id="rId3217" Type="http://schemas.openxmlformats.org/officeDocument/2006/relationships/hyperlink" Target="http://ivo.garant.ru/document?id=5325245&amp;sub=2272" TargetMode="External"/><Relationship Id="rId138" Type="http://schemas.openxmlformats.org/officeDocument/2006/relationships/hyperlink" Target="http://ivo.garant.ru/document?id=57327259&amp;sub=10" TargetMode="External"/><Relationship Id="rId345" Type="http://schemas.openxmlformats.org/officeDocument/2006/relationships/hyperlink" Target="http://ivo.garant.ru/document?id=70006202&amp;sub=16000" TargetMode="External"/><Relationship Id="rId552" Type="http://schemas.openxmlformats.org/officeDocument/2006/relationships/hyperlink" Target="http://ivo.garant.ru/document?id=71195532&amp;sub=131" TargetMode="External"/><Relationship Id="rId997" Type="http://schemas.openxmlformats.org/officeDocument/2006/relationships/hyperlink" Target="http://ivo.garant.ru/document?id=12057433&amp;sub=6" TargetMode="External"/><Relationship Id="rId1182" Type="http://schemas.openxmlformats.org/officeDocument/2006/relationships/hyperlink" Target="http://ivo.garant.ru/document?id=70107762&amp;sub=96" TargetMode="External"/><Relationship Id="rId2026" Type="http://schemas.openxmlformats.org/officeDocument/2006/relationships/hyperlink" Target="http://ivo.garant.ru/document?id=70000062&amp;sub=45" TargetMode="External"/><Relationship Id="rId2233" Type="http://schemas.openxmlformats.org/officeDocument/2006/relationships/hyperlink" Target="http://ivo.garant.ru/document?id=71566859&amp;sub=0" TargetMode="External"/><Relationship Id="rId2440" Type="http://schemas.openxmlformats.org/officeDocument/2006/relationships/hyperlink" Target="http://ivo.garant.ru/document?id=57301858&amp;sub=1323" TargetMode="External"/><Relationship Id="rId2678" Type="http://schemas.openxmlformats.org/officeDocument/2006/relationships/hyperlink" Target="http://ivo.garant.ru/document?id=71328134&amp;sub=446" TargetMode="External"/><Relationship Id="rId2885" Type="http://schemas.openxmlformats.org/officeDocument/2006/relationships/hyperlink" Target="http://ivo.garant.ru/document?id=71632782&amp;sub=151404" TargetMode="External"/><Relationship Id="rId205" Type="http://schemas.openxmlformats.org/officeDocument/2006/relationships/hyperlink" Target="http://ivo.garant.ru/document?id=12166791&amp;sub=0" TargetMode="External"/><Relationship Id="rId412" Type="http://schemas.openxmlformats.org/officeDocument/2006/relationships/hyperlink" Target="http://ivo.garant.ru/document?id=71006412&amp;sub=142" TargetMode="External"/><Relationship Id="rId857" Type="http://schemas.openxmlformats.org/officeDocument/2006/relationships/hyperlink" Target="http://ivo.garant.ru/document?id=12079711&amp;sub=1000" TargetMode="External"/><Relationship Id="rId1042" Type="http://schemas.openxmlformats.org/officeDocument/2006/relationships/hyperlink" Target="http://ivo.garant.ru/document?id=70731251&amp;sub=0" TargetMode="External"/><Relationship Id="rId1487" Type="http://schemas.openxmlformats.org/officeDocument/2006/relationships/hyperlink" Target="http://ivo.garant.ru/document?id=12075177&amp;sub=101" TargetMode="External"/><Relationship Id="rId1694" Type="http://schemas.openxmlformats.org/officeDocument/2006/relationships/hyperlink" Target="http://ivo.garant.ru/document?id=5662873&amp;sub=18498" TargetMode="External"/><Relationship Id="rId2300" Type="http://schemas.openxmlformats.org/officeDocument/2006/relationships/hyperlink" Target="http://ivo.garant.ru/document?id=57322970&amp;sub=189493" TargetMode="External"/><Relationship Id="rId2538" Type="http://schemas.openxmlformats.org/officeDocument/2006/relationships/hyperlink" Target="http://ivo.garant.ru/document?id=77553002&amp;sub=18974" TargetMode="External"/><Relationship Id="rId2745" Type="http://schemas.openxmlformats.org/officeDocument/2006/relationships/hyperlink" Target="http://ivo.garant.ru/document?id=12032553&amp;sub=1000" TargetMode="External"/><Relationship Id="rId2952" Type="http://schemas.openxmlformats.org/officeDocument/2006/relationships/hyperlink" Target="http://ivo.garant.ru/document?id=77567921&amp;sub=2010123" TargetMode="External"/><Relationship Id="rId717" Type="http://schemas.openxmlformats.org/officeDocument/2006/relationships/hyperlink" Target="http://ivo.garant.ru/document?id=71632880&amp;sub=610145" TargetMode="External"/><Relationship Id="rId924" Type="http://schemas.openxmlformats.org/officeDocument/2006/relationships/hyperlink" Target="http://ivo.garant.ru/document?id=70107762&amp;sub=91" TargetMode="External"/><Relationship Id="rId1347" Type="http://schemas.openxmlformats.org/officeDocument/2006/relationships/hyperlink" Target="http://ivo.garant.ru/document?id=57643014&amp;sub=18324" TargetMode="External"/><Relationship Id="rId1554" Type="http://schemas.openxmlformats.org/officeDocument/2006/relationships/hyperlink" Target="http://ivo.garant.ru/document?id=57310398&amp;sub=18417" TargetMode="External"/><Relationship Id="rId1761" Type="http://schemas.openxmlformats.org/officeDocument/2006/relationships/hyperlink" Target="http://ivo.garant.ru/document?id=12082693&amp;sub=1230" TargetMode="External"/><Relationship Id="rId1999" Type="http://schemas.openxmlformats.org/officeDocument/2006/relationships/hyperlink" Target="http://ivo.garant.ru/document?id=5656566&amp;sub=189" TargetMode="External"/><Relationship Id="rId2605" Type="http://schemas.openxmlformats.org/officeDocument/2006/relationships/hyperlink" Target="http://ivo.garant.ru/document?id=71849416&amp;sub=0" TargetMode="External"/><Relationship Id="rId2812" Type="http://schemas.openxmlformats.org/officeDocument/2006/relationships/hyperlink" Target="http://ivo.garant.ru/document?id=57327777&amp;sub=201004" TargetMode="External"/><Relationship Id="rId53" Type="http://schemas.openxmlformats.org/officeDocument/2006/relationships/hyperlink" Target="http://ivo.garant.ru/document?id=87837&amp;sub=0" TargetMode="External"/><Relationship Id="rId1207" Type="http://schemas.openxmlformats.org/officeDocument/2006/relationships/hyperlink" Target="http://ivo.garant.ru/document?id=70213998&amp;sub=0" TargetMode="External"/><Relationship Id="rId1414" Type="http://schemas.openxmlformats.org/officeDocument/2006/relationships/hyperlink" Target="http://ivo.garant.ru/document?id=12075177&amp;sub=101" TargetMode="External"/><Relationship Id="rId1621" Type="http://schemas.openxmlformats.org/officeDocument/2006/relationships/hyperlink" Target="http://ivo.garant.ru/document?id=10005712&amp;sub=5302" TargetMode="External"/><Relationship Id="rId1859" Type="http://schemas.openxmlformats.org/officeDocument/2006/relationships/hyperlink" Target="http://ivo.garant.ru/document?id=57310398&amp;sub=18686" TargetMode="External"/><Relationship Id="rId3074" Type="http://schemas.openxmlformats.org/officeDocument/2006/relationships/hyperlink" Target="http://ivo.garant.ru/document?id=71195520&amp;sub=23" TargetMode="External"/><Relationship Id="rId1719" Type="http://schemas.openxmlformats.org/officeDocument/2006/relationships/hyperlink" Target="http://ivo.garant.ru/document?id=12075177&amp;sub=69" TargetMode="External"/><Relationship Id="rId1926" Type="http://schemas.openxmlformats.org/officeDocument/2006/relationships/hyperlink" Target="http://ivo.garant.ru/document?id=70600458&amp;sub=35" TargetMode="External"/><Relationship Id="rId2090" Type="http://schemas.openxmlformats.org/officeDocument/2006/relationships/hyperlink" Target="http://ivo.garant.ru/document?id=71905532&amp;sub=1899314" TargetMode="External"/><Relationship Id="rId2188" Type="http://schemas.openxmlformats.org/officeDocument/2006/relationships/hyperlink" Target="http://ivo.garant.ru/document?id=71829786&amp;sub=62223" TargetMode="External"/><Relationship Id="rId2395" Type="http://schemas.openxmlformats.org/officeDocument/2006/relationships/hyperlink" Target="http://ivo.garant.ru/document?id=10005712&amp;sub=848" TargetMode="External"/><Relationship Id="rId3141" Type="http://schemas.openxmlformats.org/officeDocument/2006/relationships/hyperlink" Target="http://ivo.garant.ru/document?id=10005807&amp;sub=45" TargetMode="External"/><Relationship Id="rId3239" Type="http://schemas.openxmlformats.org/officeDocument/2006/relationships/hyperlink" Target="http://ivo.garant.ru/document?id=77553002&amp;sub=2303" TargetMode="External"/><Relationship Id="rId367" Type="http://schemas.openxmlformats.org/officeDocument/2006/relationships/hyperlink" Target="http://ivo.garant.ru/document?id=12090074&amp;sub=1000" TargetMode="External"/><Relationship Id="rId574" Type="http://schemas.openxmlformats.org/officeDocument/2006/relationships/hyperlink" Target="http://ivo.garant.ru/document?id=12064271&amp;sub=10482" TargetMode="External"/><Relationship Id="rId2048" Type="http://schemas.openxmlformats.org/officeDocument/2006/relationships/hyperlink" Target="http://ivo.garant.ru/document?id=77553002&amp;sub=1897" TargetMode="External"/><Relationship Id="rId2255" Type="http://schemas.openxmlformats.org/officeDocument/2006/relationships/hyperlink" Target="http://ivo.garant.ru/document?id=57322970&amp;sub=189476" TargetMode="External"/><Relationship Id="rId3001" Type="http://schemas.openxmlformats.org/officeDocument/2006/relationships/hyperlink" Target="http://ivo.garant.ru/document?id=12038267&amp;sub=0" TargetMode="External"/><Relationship Id="rId227" Type="http://schemas.openxmlformats.org/officeDocument/2006/relationships/hyperlink" Target="http://ivo.garant.ru/document?id=5653812&amp;sub=2000012" TargetMode="External"/><Relationship Id="rId781" Type="http://schemas.openxmlformats.org/officeDocument/2006/relationships/hyperlink" Target="http://ivo.garant.ru/document?id=12064271&amp;sub=169" TargetMode="External"/><Relationship Id="rId879" Type="http://schemas.openxmlformats.org/officeDocument/2006/relationships/hyperlink" Target="http://ivo.garant.ru/document?id=57407188&amp;sub=952" TargetMode="External"/><Relationship Id="rId2462" Type="http://schemas.openxmlformats.org/officeDocument/2006/relationships/hyperlink" Target="http://ivo.garant.ru/document?id=71603308&amp;sub=0" TargetMode="External"/><Relationship Id="rId2767" Type="http://schemas.openxmlformats.org/officeDocument/2006/relationships/hyperlink" Target="http://ivo.garant.ru/document?id=12087893&amp;sub=34" TargetMode="External"/><Relationship Id="rId434" Type="http://schemas.openxmlformats.org/officeDocument/2006/relationships/hyperlink" Target="http://ivo.garant.ru/document?id=12061612&amp;sub=0" TargetMode="External"/><Relationship Id="rId641" Type="http://schemas.openxmlformats.org/officeDocument/2006/relationships/hyperlink" Target="http://ivo.garant.ru/document?id=12027526&amp;sub=22303" TargetMode="External"/><Relationship Id="rId739" Type="http://schemas.openxmlformats.org/officeDocument/2006/relationships/hyperlink" Target="http://ivo.garant.ru/document?id=77553002&amp;sub=6122" TargetMode="External"/><Relationship Id="rId1064" Type="http://schemas.openxmlformats.org/officeDocument/2006/relationships/hyperlink" Target="http://ivo.garant.ru/document?id=12025178&amp;sub=115003" TargetMode="External"/><Relationship Id="rId1271" Type="http://schemas.openxmlformats.org/officeDocument/2006/relationships/hyperlink" Target="http://ivo.garant.ru/document?id=71006412&amp;sub=142" TargetMode="External"/><Relationship Id="rId1369" Type="http://schemas.openxmlformats.org/officeDocument/2006/relationships/hyperlink" Target="http://ivo.garant.ru/document?id=12088336&amp;sub=1000" TargetMode="External"/><Relationship Id="rId1576" Type="http://schemas.openxmlformats.org/officeDocument/2006/relationships/hyperlink" Target="http://ivo.garant.ru/document?id=71328135&amp;sub=0" TargetMode="External"/><Relationship Id="rId2115" Type="http://schemas.openxmlformats.org/officeDocument/2006/relationships/hyperlink" Target="http://ivo.garant.ru/document?id=71632880&amp;sub=1175" TargetMode="External"/><Relationship Id="rId2322" Type="http://schemas.openxmlformats.org/officeDocument/2006/relationships/hyperlink" Target="http://ivo.garant.ru/document?id=71566859&amp;sub=0" TargetMode="External"/><Relationship Id="rId2974" Type="http://schemas.openxmlformats.org/officeDocument/2006/relationships/hyperlink" Target="http://ivo.garant.ru/document?id=57953405&amp;sub=2010015" TargetMode="External"/><Relationship Id="rId501" Type="http://schemas.openxmlformats.org/officeDocument/2006/relationships/hyperlink" Target="http://ivo.garant.ru/document?id=10002673&amp;sub=5" TargetMode="External"/><Relationship Id="rId946" Type="http://schemas.openxmlformats.org/officeDocument/2006/relationships/hyperlink" Target="http://ivo.garant.ru/document?id=71328134&amp;sub=134" TargetMode="External"/><Relationship Id="rId1131" Type="http://schemas.openxmlformats.org/officeDocument/2006/relationships/hyperlink" Target="http://ivo.garant.ru/document?id=57401133&amp;sub=13244" TargetMode="External"/><Relationship Id="rId1229" Type="http://schemas.openxmlformats.org/officeDocument/2006/relationships/hyperlink" Target="http://ivo.garant.ru/document?id=71328134&amp;sub=134" TargetMode="External"/><Relationship Id="rId1783" Type="http://schemas.openxmlformats.org/officeDocument/2006/relationships/hyperlink" Target="http://ivo.garant.ru/document?id=5656566&amp;sub=186" TargetMode="External"/><Relationship Id="rId1990" Type="http://schemas.openxmlformats.org/officeDocument/2006/relationships/hyperlink" Target="http://ivo.garant.ru/document?id=12011456&amp;sub=0" TargetMode="External"/><Relationship Id="rId2627" Type="http://schemas.openxmlformats.org/officeDocument/2006/relationships/hyperlink" Target="http://ivo.garant.ru/document?id=71829762&amp;sub=3" TargetMode="External"/><Relationship Id="rId2834" Type="http://schemas.openxmlformats.org/officeDocument/2006/relationships/hyperlink" Target="http://ivo.garant.ru/document?id=77553002&amp;sub=201008" TargetMode="External"/><Relationship Id="rId75" Type="http://schemas.openxmlformats.org/officeDocument/2006/relationships/hyperlink" Target="http://ivo.garant.ru/document?id=71008362&amp;sub=5" TargetMode="External"/><Relationship Id="rId806" Type="http://schemas.openxmlformats.org/officeDocument/2006/relationships/hyperlink" Target="http://ivo.garant.ru/document?id=12087893&amp;sub=31" TargetMode="External"/><Relationship Id="rId1436" Type="http://schemas.openxmlformats.org/officeDocument/2006/relationships/hyperlink" Target="http://ivo.garant.ru/document?id=12175177&amp;sub=0" TargetMode="External"/><Relationship Id="rId1643" Type="http://schemas.openxmlformats.org/officeDocument/2006/relationships/hyperlink" Target="http://ivo.garant.ru/document?id=10000758&amp;sub=0" TargetMode="External"/><Relationship Id="rId1850" Type="http://schemas.openxmlformats.org/officeDocument/2006/relationships/hyperlink" Target="http://ivo.garant.ru/document?id=57310398&amp;sub=18683" TargetMode="External"/><Relationship Id="rId2901" Type="http://schemas.openxmlformats.org/officeDocument/2006/relationships/hyperlink" Target="http://ivo.garant.ru/document?id=57327777&amp;sub=21113" TargetMode="External"/><Relationship Id="rId3096" Type="http://schemas.openxmlformats.org/officeDocument/2006/relationships/hyperlink" Target="http://ivo.garant.ru/document?id=57310398&amp;sub=213112" TargetMode="External"/><Relationship Id="rId1503" Type="http://schemas.openxmlformats.org/officeDocument/2006/relationships/hyperlink" Target="http://ivo.garant.ru/document?id=71142804&amp;sub=4000" TargetMode="External"/><Relationship Id="rId1710" Type="http://schemas.openxmlformats.org/officeDocument/2006/relationships/hyperlink" Target="http://ivo.garant.ru/document?id=10000758&amp;sub=0" TargetMode="External"/><Relationship Id="rId1948" Type="http://schemas.openxmlformats.org/officeDocument/2006/relationships/hyperlink" Target="http://ivo.garant.ru/document?id=12011456&amp;sub=13101" TargetMode="External"/><Relationship Id="rId3163" Type="http://schemas.openxmlformats.org/officeDocument/2006/relationships/hyperlink" Target="http://ivo.garant.ru/document?id=71633850&amp;sub=32011032" TargetMode="External"/><Relationship Id="rId291" Type="http://schemas.openxmlformats.org/officeDocument/2006/relationships/hyperlink" Target="http://ivo.garant.ru/document?id=70731250&amp;sub=41" TargetMode="External"/><Relationship Id="rId1808" Type="http://schemas.openxmlformats.org/officeDocument/2006/relationships/hyperlink" Target="http://ivo.garant.ru/document?id=57303427&amp;sub=1864311" TargetMode="External"/><Relationship Id="rId3023" Type="http://schemas.openxmlformats.org/officeDocument/2006/relationships/hyperlink" Target="http://ivo.garant.ru/document?id=11801341&amp;sub=3" TargetMode="External"/><Relationship Id="rId151" Type="http://schemas.openxmlformats.org/officeDocument/2006/relationships/hyperlink" Target="http://ivo.garant.ru/document?id=57953406&amp;sub=1207" TargetMode="External"/><Relationship Id="rId389" Type="http://schemas.openxmlformats.org/officeDocument/2006/relationships/hyperlink" Target="http://ivo.garant.ru/document?id=57314169&amp;sub=250111" TargetMode="External"/><Relationship Id="rId596" Type="http://schemas.openxmlformats.org/officeDocument/2006/relationships/hyperlink" Target="http://ivo.garant.ru/document?id=5325245&amp;sub=472" TargetMode="External"/><Relationship Id="rId2277" Type="http://schemas.openxmlformats.org/officeDocument/2006/relationships/hyperlink" Target="http://ivo.garant.ru/document?id=71829786&amp;sub=6245" TargetMode="External"/><Relationship Id="rId2484" Type="http://schemas.openxmlformats.org/officeDocument/2006/relationships/hyperlink" Target="http://ivo.garant.ru/document?id=57407188&amp;sub=189617" TargetMode="External"/><Relationship Id="rId2691" Type="http://schemas.openxmlformats.org/officeDocument/2006/relationships/hyperlink" Target="http://ivo.garant.ru/document?id=71328135&amp;sub=0" TargetMode="External"/><Relationship Id="rId3230" Type="http://schemas.openxmlformats.org/officeDocument/2006/relationships/hyperlink" Target="http://ivo.garant.ru/document?id=12087893&amp;sub=18" TargetMode="External"/><Relationship Id="rId249" Type="http://schemas.openxmlformats.org/officeDocument/2006/relationships/hyperlink" Target="http://ivo.garant.ru/document?id=12038459&amp;sub=0" TargetMode="External"/><Relationship Id="rId456" Type="http://schemas.openxmlformats.org/officeDocument/2006/relationships/hyperlink" Target="http://ivo.garant.ru/document?id=71008363&amp;sub=0" TargetMode="External"/><Relationship Id="rId663" Type="http://schemas.openxmlformats.org/officeDocument/2006/relationships/hyperlink" Target="http://ivo.garant.ru/document?id=71328134&amp;sub=134" TargetMode="External"/><Relationship Id="rId870" Type="http://schemas.openxmlformats.org/officeDocument/2006/relationships/hyperlink" Target="http://ivo.garant.ru/document?id=5325245&amp;sub=933" TargetMode="External"/><Relationship Id="rId1086" Type="http://schemas.openxmlformats.org/officeDocument/2006/relationships/hyperlink" Target="http://ivo.garant.ru/document?id=12064271&amp;sub=11112" TargetMode="External"/><Relationship Id="rId1293" Type="http://schemas.openxmlformats.org/officeDocument/2006/relationships/hyperlink" Target="http://ivo.garant.ru/document?id=5659530&amp;sub=168" TargetMode="External"/><Relationship Id="rId2137" Type="http://schemas.openxmlformats.org/officeDocument/2006/relationships/hyperlink" Target="http://ivo.garant.ru/document?id=71566858&amp;sub=92" TargetMode="External"/><Relationship Id="rId2344" Type="http://schemas.openxmlformats.org/officeDocument/2006/relationships/hyperlink" Target="http://ivo.garant.ru/document?id=12027405&amp;sub=0" TargetMode="External"/><Relationship Id="rId2551" Type="http://schemas.openxmlformats.org/officeDocument/2006/relationships/hyperlink" Target="http://ivo.garant.ru/document?id=10008000&amp;sub=1" TargetMode="External"/><Relationship Id="rId2789" Type="http://schemas.openxmlformats.org/officeDocument/2006/relationships/hyperlink" Target="http://ivo.garant.ru/document?id=71632782&amp;sub=150302" TargetMode="External"/><Relationship Id="rId2996" Type="http://schemas.openxmlformats.org/officeDocument/2006/relationships/hyperlink" Target="http://ivo.garant.ru/document?id=71632782&amp;sub=152104" TargetMode="External"/><Relationship Id="rId109" Type="http://schemas.openxmlformats.org/officeDocument/2006/relationships/hyperlink" Target="http://ivo.garant.ru/document?id=5325245&amp;sub=503" TargetMode="External"/><Relationship Id="rId316" Type="http://schemas.openxmlformats.org/officeDocument/2006/relationships/hyperlink" Target="http://ivo.garant.ru/document?id=77553002&amp;sub=21001" TargetMode="External"/><Relationship Id="rId523" Type="http://schemas.openxmlformats.org/officeDocument/2006/relationships/hyperlink" Target="http://ivo.garant.ru/document?id=70731251&amp;sub=0" TargetMode="External"/><Relationship Id="rId968" Type="http://schemas.openxmlformats.org/officeDocument/2006/relationships/hyperlink" Target="http://ivo.garant.ru/document?id=12081639&amp;sub=32" TargetMode="External"/><Relationship Id="rId1153" Type="http://schemas.openxmlformats.org/officeDocument/2006/relationships/hyperlink" Target="http://ivo.garant.ru/document?id=12087279&amp;sub=30" TargetMode="External"/><Relationship Id="rId1598" Type="http://schemas.openxmlformats.org/officeDocument/2006/relationships/hyperlink" Target="http://ivo.garant.ru/document?id=57310398&amp;sub=18430" TargetMode="External"/><Relationship Id="rId2204" Type="http://schemas.openxmlformats.org/officeDocument/2006/relationships/hyperlink" Target="http://ivo.garant.ru/document?id=10005800&amp;sub=20" TargetMode="External"/><Relationship Id="rId2649" Type="http://schemas.openxmlformats.org/officeDocument/2006/relationships/hyperlink" Target="http://ivo.garant.ru/document?id=57314169&amp;sub=189942" TargetMode="External"/><Relationship Id="rId2856" Type="http://schemas.openxmlformats.org/officeDocument/2006/relationships/hyperlink" Target="http://ivo.garant.ru/document?id=12038267&amp;sub=18" TargetMode="External"/><Relationship Id="rId97" Type="http://schemas.openxmlformats.org/officeDocument/2006/relationships/hyperlink" Target="http://ivo.garant.ru/document?id=57957672&amp;sub=4104" TargetMode="External"/><Relationship Id="rId730" Type="http://schemas.openxmlformats.org/officeDocument/2006/relationships/hyperlink" Target="http://ivo.garant.ru/document?id=71632880&amp;sub=44" TargetMode="External"/><Relationship Id="rId828" Type="http://schemas.openxmlformats.org/officeDocument/2006/relationships/hyperlink" Target="http://ivo.garant.ru/document?id=12027364&amp;sub=0" TargetMode="External"/><Relationship Id="rId1013" Type="http://schemas.openxmlformats.org/officeDocument/2006/relationships/hyperlink" Target="http://ivo.garant.ru/document?id=70731250&amp;sub=41" TargetMode="External"/><Relationship Id="rId1360" Type="http://schemas.openxmlformats.org/officeDocument/2006/relationships/hyperlink" Target="http://ivo.garant.ru/document?id=12075177&amp;sub=101" TargetMode="External"/><Relationship Id="rId1458" Type="http://schemas.openxmlformats.org/officeDocument/2006/relationships/hyperlink" Target="http://ivo.garant.ru/document?id=77553002&amp;sub=183210" TargetMode="External"/><Relationship Id="rId1665" Type="http://schemas.openxmlformats.org/officeDocument/2006/relationships/hyperlink" Target="http://ivo.garant.ru/document?id=57310398&amp;sub=18480" TargetMode="External"/><Relationship Id="rId1872" Type="http://schemas.openxmlformats.org/officeDocument/2006/relationships/hyperlink" Target="http://ivo.garant.ru/document?id=57950518&amp;sub=186932" TargetMode="External"/><Relationship Id="rId2411" Type="http://schemas.openxmlformats.org/officeDocument/2006/relationships/hyperlink" Target="http://ivo.garant.ru/document?id=71566859&amp;sub=0" TargetMode="External"/><Relationship Id="rId2509" Type="http://schemas.openxmlformats.org/officeDocument/2006/relationships/hyperlink" Target="http://ivo.garant.ru/document?id=57407188&amp;sub=189632" TargetMode="External"/><Relationship Id="rId2716" Type="http://schemas.openxmlformats.org/officeDocument/2006/relationships/hyperlink" Target="http://ivo.garant.ru/document?id=12023875&amp;sub=0" TargetMode="External"/><Relationship Id="rId1220" Type="http://schemas.openxmlformats.org/officeDocument/2006/relationships/hyperlink" Target="http://ivo.garant.ru/document?id=70726862&amp;sub=15041" TargetMode="External"/><Relationship Id="rId1318" Type="http://schemas.openxmlformats.org/officeDocument/2006/relationships/hyperlink" Target="http://ivo.garant.ru/document?id=12175177&amp;sub=0" TargetMode="External"/><Relationship Id="rId1525" Type="http://schemas.openxmlformats.org/officeDocument/2006/relationships/hyperlink" Target="http://ivo.garant.ru/document?id=77553002&amp;sub=18410" TargetMode="External"/><Relationship Id="rId2923" Type="http://schemas.openxmlformats.org/officeDocument/2006/relationships/hyperlink" Target="http://ivo.garant.ru/document?id=71632782&amp;sub=25260226" TargetMode="External"/><Relationship Id="rId1732" Type="http://schemas.openxmlformats.org/officeDocument/2006/relationships/hyperlink" Target="http://ivo.garant.ru/document?id=58062521&amp;sub=18522" TargetMode="External"/><Relationship Id="rId3185" Type="http://schemas.openxmlformats.org/officeDocument/2006/relationships/hyperlink" Target="http://ivo.garant.ru/document?id=71633850&amp;sub=102" TargetMode="External"/><Relationship Id="rId24" Type="http://schemas.openxmlformats.org/officeDocument/2006/relationships/hyperlink" Target="http://ivo.garant.ru/document?id=10064072&amp;sub=65" TargetMode="External"/><Relationship Id="rId2299" Type="http://schemas.openxmlformats.org/officeDocument/2006/relationships/hyperlink" Target="http://ivo.garant.ru/document?id=71566859&amp;sub=0" TargetMode="External"/><Relationship Id="rId3045" Type="http://schemas.openxmlformats.org/officeDocument/2006/relationships/hyperlink" Target="http://ivo.garant.ru/document?id=71006412&amp;sub=142" TargetMode="External"/><Relationship Id="rId3252" Type="http://schemas.openxmlformats.org/officeDocument/2006/relationships/hyperlink" Target="http://ivo.garant.ru/document?id=5325245&amp;sub=20108" TargetMode="External"/><Relationship Id="rId173" Type="http://schemas.openxmlformats.org/officeDocument/2006/relationships/hyperlink" Target="http://ivo.garant.ru/document?id=5325245&amp;sub=1503" TargetMode="External"/><Relationship Id="rId380" Type="http://schemas.openxmlformats.org/officeDocument/2006/relationships/hyperlink" Target="http://ivo.garant.ru/document?id=12068349&amp;sub=423" TargetMode="External"/><Relationship Id="rId2061" Type="http://schemas.openxmlformats.org/officeDocument/2006/relationships/hyperlink" Target="http://ivo.garant.ru/document?id=12068372&amp;sub=102" TargetMode="External"/><Relationship Id="rId3112" Type="http://schemas.openxmlformats.org/officeDocument/2006/relationships/hyperlink" Target="http://ivo.garant.ru/document?id=77553002&amp;sub=213120" TargetMode="External"/><Relationship Id="rId240" Type="http://schemas.openxmlformats.org/officeDocument/2006/relationships/hyperlink" Target="http://ivo.garant.ru/document?id=70731251&amp;sub=0" TargetMode="External"/><Relationship Id="rId478" Type="http://schemas.openxmlformats.org/officeDocument/2006/relationships/hyperlink" Target="http://ivo.garant.ru/document?id=71632880&amp;sub=113" TargetMode="External"/><Relationship Id="rId685" Type="http://schemas.openxmlformats.org/officeDocument/2006/relationships/hyperlink" Target="http://ivo.garant.ru/document?id=12027526&amp;sub=0" TargetMode="External"/><Relationship Id="rId892" Type="http://schemas.openxmlformats.org/officeDocument/2006/relationships/hyperlink" Target="http://ivo.garant.ru/document?id=5331061&amp;sub=991" TargetMode="External"/><Relationship Id="rId2159" Type="http://schemas.openxmlformats.org/officeDocument/2006/relationships/hyperlink" Target="http://ivo.garant.ru/document?id=12043375&amp;sub=9000" TargetMode="External"/><Relationship Id="rId2366" Type="http://schemas.openxmlformats.org/officeDocument/2006/relationships/hyperlink" Target="http://ivo.garant.ru/document?id=12023875&amp;sub=1701" TargetMode="External"/><Relationship Id="rId2573" Type="http://schemas.openxmlformats.org/officeDocument/2006/relationships/hyperlink" Target="http://ivo.garant.ru/document?id=77573617&amp;sub=189823" TargetMode="External"/><Relationship Id="rId2780" Type="http://schemas.openxmlformats.org/officeDocument/2006/relationships/hyperlink" Target="http://ivo.garant.ru/document?id=71335442&amp;sub=71" TargetMode="External"/><Relationship Id="rId100" Type="http://schemas.openxmlformats.org/officeDocument/2006/relationships/hyperlink" Target="http://ivo.garant.ru/document?id=71006412&amp;sub=142" TargetMode="External"/><Relationship Id="rId338" Type="http://schemas.openxmlformats.org/officeDocument/2006/relationships/hyperlink" Target="http://ivo.garant.ru/document?id=77553002&amp;sub=220002" TargetMode="External"/><Relationship Id="rId545" Type="http://schemas.openxmlformats.org/officeDocument/2006/relationships/hyperlink" Target="http://ivo.garant.ru/document?id=71008363&amp;sub=0" TargetMode="External"/><Relationship Id="rId752" Type="http://schemas.openxmlformats.org/officeDocument/2006/relationships/hyperlink" Target="http://ivo.garant.ru/document?id=10080094&amp;sub=200" TargetMode="External"/><Relationship Id="rId1175" Type="http://schemas.openxmlformats.org/officeDocument/2006/relationships/hyperlink" Target="http://ivo.garant.ru/document?id=12092383&amp;sub=60" TargetMode="External"/><Relationship Id="rId1382" Type="http://schemas.openxmlformats.org/officeDocument/2006/relationships/hyperlink" Target="http://ivo.garant.ru/document?id=57957672&amp;sub=18380" TargetMode="External"/><Relationship Id="rId2019" Type="http://schemas.openxmlformats.org/officeDocument/2006/relationships/hyperlink" Target="http://ivo.garant.ru/document?id=77553002&amp;sub=1894" TargetMode="External"/><Relationship Id="rId2226" Type="http://schemas.openxmlformats.org/officeDocument/2006/relationships/hyperlink" Target="http://ivo.garant.ru/document?id=71566858&amp;sub=92" TargetMode="External"/><Relationship Id="rId2433" Type="http://schemas.openxmlformats.org/officeDocument/2006/relationships/hyperlink" Target="http://ivo.garant.ru/document?id=71325160&amp;sub=0" TargetMode="External"/><Relationship Id="rId2640" Type="http://schemas.openxmlformats.org/officeDocument/2006/relationships/hyperlink" Target="http://ivo.garant.ru/document?id=71632880&amp;sub=118" TargetMode="External"/><Relationship Id="rId2878" Type="http://schemas.openxmlformats.org/officeDocument/2006/relationships/hyperlink" Target="http://ivo.garant.ru/document?id=57327777&amp;sub=2010102" TargetMode="External"/><Relationship Id="rId405" Type="http://schemas.openxmlformats.org/officeDocument/2006/relationships/hyperlink" Target="http://ivo.garant.ru/document?id=77553002&amp;sub=2601" TargetMode="External"/><Relationship Id="rId612" Type="http://schemas.openxmlformats.org/officeDocument/2006/relationships/hyperlink" Target="http://ivo.garant.ru/document?id=5325245&amp;sub=5003" TargetMode="External"/><Relationship Id="rId1035" Type="http://schemas.openxmlformats.org/officeDocument/2006/relationships/hyperlink" Target="http://ivo.garant.ru/document?id=70731250&amp;sub=41" TargetMode="External"/><Relationship Id="rId1242" Type="http://schemas.openxmlformats.org/officeDocument/2006/relationships/hyperlink" Target="http://ivo.garant.ru/document?id=12182693&amp;sub=0" TargetMode="External"/><Relationship Id="rId1687" Type="http://schemas.openxmlformats.org/officeDocument/2006/relationships/hyperlink" Target="http://ivo.garant.ru/document?id=72030384&amp;sub=225" TargetMode="External"/><Relationship Id="rId1894" Type="http://schemas.openxmlformats.org/officeDocument/2006/relationships/hyperlink" Target="http://ivo.garant.ru/document?id=71328134&amp;sub=131" TargetMode="External"/><Relationship Id="rId2500" Type="http://schemas.openxmlformats.org/officeDocument/2006/relationships/hyperlink" Target="http://ivo.garant.ru/document?id=71008363&amp;sub=0" TargetMode="External"/><Relationship Id="rId2738" Type="http://schemas.openxmlformats.org/officeDocument/2006/relationships/hyperlink" Target="http://ivo.garant.ru/document?id=57407188&amp;sub=19003" TargetMode="External"/><Relationship Id="rId2945" Type="http://schemas.openxmlformats.org/officeDocument/2006/relationships/hyperlink" Target="http://ivo.garant.ru/document?id=77553002&amp;sub=2010012" TargetMode="External"/><Relationship Id="rId917" Type="http://schemas.openxmlformats.org/officeDocument/2006/relationships/hyperlink" Target="http://ivo.garant.ru/document?id=10064072&amp;sub=12902" TargetMode="External"/><Relationship Id="rId1102" Type="http://schemas.openxmlformats.org/officeDocument/2006/relationships/hyperlink" Target="http://ivo.garant.ru/document?id=70107762&amp;sub=97" TargetMode="External"/><Relationship Id="rId1547" Type="http://schemas.openxmlformats.org/officeDocument/2006/relationships/hyperlink" Target="http://ivo.garant.ru/document?id=71328134&amp;sub=131" TargetMode="External"/><Relationship Id="rId1754" Type="http://schemas.openxmlformats.org/officeDocument/2006/relationships/hyperlink" Target="http://ivo.garant.ru/document?id=12082693&amp;sub=1230" TargetMode="External"/><Relationship Id="rId1961" Type="http://schemas.openxmlformats.org/officeDocument/2006/relationships/hyperlink" Target="http://ivo.garant.ru/document?id=71688304&amp;sub=0" TargetMode="External"/><Relationship Id="rId2805" Type="http://schemas.openxmlformats.org/officeDocument/2006/relationships/hyperlink" Target="http://ivo.garant.ru/document?id=71632782&amp;sub=150402" TargetMode="External"/><Relationship Id="rId46" Type="http://schemas.openxmlformats.org/officeDocument/2006/relationships/hyperlink" Target="http://ivo.garant.ru/document?id=12092383&amp;sub=60" TargetMode="External"/><Relationship Id="rId1407" Type="http://schemas.openxmlformats.org/officeDocument/2006/relationships/hyperlink" Target="http://ivo.garant.ru/document?id=12175177&amp;sub=0" TargetMode="External"/><Relationship Id="rId1614" Type="http://schemas.openxmlformats.org/officeDocument/2006/relationships/hyperlink" Target="http://ivo.garant.ru/document?id=71829786&amp;sub=610" TargetMode="External"/><Relationship Id="rId1821" Type="http://schemas.openxmlformats.org/officeDocument/2006/relationships/hyperlink" Target="http://ivo.garant.ru/document?id=70452686&amp;sub=1501" TargetMode="External"/><Relationship Id="rId3067" Type="http://schemas.openxmlformats.org/officeDocument/2006/relationships/hyperlink" Target="http://ivo.garant.ru/document?id=12048567&amp;sub=60111" TargetMode="External"/><Relationship Id="rId3274" Type="http://schemas.openxmlformats.org/officeDocument/2006/relationships/hyperlink" Target="http://ivo.garant.ru/document?id=5653812&amp;sub=2338" TargetMode="External"/><Relationship Id="rId195" Type="http://schemas.openxmlformats.org/officeDocument/2006/relationships/hyperlink" Target="http://ivo.garant.ru/document?id=70731250&amp;sub=180510" TargetMode="External"/><Relationship Id="rId1919" Type="http://schemas.openxmlformats.org/officeDocument/2006/relationships/hyperlink" Target="http://ivo.garant.ru/document?id=71328134&amp;sub=131" TargetMode="External"/><Relationship Id="rId2083" Type="http://schemas.openxmlformats.org/officeDocument/2006/relationships/hyperlink" Target="http://ivo.garant.ru/document?id=77564366&amp;sub=189201" TargetMode="External"/><Relationship Id="rId2290" Type="http://schemas.openxmlformats.org/officeDocument/2006/relationships/hyperlink" Target="http://ivo.garant.ru/document?id=77553002&amp;sub=18949" TargetMode="External"/><Relationship Id="rId2388" Type="http://schemas.openxmlformats.org/officeDocument/2006/relationships/hyperlink" Target="http://ivo.garant.ru/document?id=10005712&amp;sub=54" TargetMode="External"/><Relationship Id="rId2595" Type="http://schemas.openxmlformats.org/officeDocument/2006/relationships/hyperlink" Target="http://ivo.garant.ru/document?id=57314169&amp;sub=189873" TargetMode="External"/><Relationship Id="rId3134" Type="http://schemas.openxmlformats.org/officeDocument/2006/relationships/hyperlink" Target="http://ivo.garant.ru/document?id=71328134&amp;sub=131" TargetMode="External"/><Relationship Id="rId262" Type="http://schemas.openxmlformats.org/officeDocument/2006/relationships/hyperlink" Target="http://ivo.garant.ru/document?id=77553002&amp;sub=20006" TargetMode="External"/><Relationship Id="rId567" Type="http://schemas.openxmlformats.org/officeDocument/2006/relationships/hyperlink" Target="http://ivo.garant.ru/document?id=5325245&amp;sub=426" TargetMode="External"/><Relationship Id="rId1197" Type="http://schemas.openxmlformats.org/officeDocument/2006/relationships/hyperlink" Target="http://ivo.garant.ru/document?id=70731251&amp;sub=0" TargetMode="External"/><Relationship Id="rId2150" Type="http://schemas.openxmlformats.org/officeDocument/2006/relationships/hyperlink" Target="http://ivo.garant.ru/document?id=10005800&amp;sub=20" TargetMode="External"/><Relationship Id="rId2248" Type="http://schemas.openxmlformats.org/officeDocument/2006/relationships/hyperlink" Target="http://ivo.garant.ru/document?id=77553002&amp;sub=18945" TargetMode="External"/><Relationship Id="rId3201" Type="http://schemas.openxmlformats.org/officeDocument/2006/relationships/hyperlink" Target="http://ivo.garant.ru/document?id=77553002&amp;sub=22310" TargetMode="External"/><Relationship Id="rId122" Type="http://schemas.openxmlformats.org/officeDocument/2006/relationships/hyperlink" Target="http://ivo.garant.ru/document?id=71632782&amp;sub=1501" TargetMode="External"/><Relationship Id="rId774" Type="http://schemas.openxmlformats.org/officeDocument/2006/relationships/hyperlink" Target="http://ivo.garant.ru/document?id=70731250&amp;sub=41" TargetMode="External"/><Relationship Id="rId981" Type="http://schemas.openxmlformats.org/officeDocument/2006/relationships/hyperlink" Target="http://ivo.garant.ru/document?id=70731251&amp;sub=0" TargetMode="External"/><Relationship Id="rId1057" Type="http://schemas.openxmlformats.org/officeDocument/2006/relationships/hyperlink" Target="http://ivo.garant.ru/document?id=5422521&amp;sub=0" TargetMode="External"/><Relationship Id="rId2010" Type="http://schemas.openxmlformats.org/officeDocument/2006/relationships/hyperlink" Target="http://ivo.garant.ru/document?id=70000198&amp;sub=0" TargetMode="External"/><Relationship Id="rId2455" Type="http://schemas.openxmlformats.org/officeDocument/2006/relationships/hyperlink" Target="http://ivo.garant.ru/document?id=71328134&amp;sub=131" TargetMode="External"/><Relationship Id="rId2662" Type="http://schemas.openxmlformats.org/officeDocument/2006/relationships/hyperlink" Target="http://ivo.garant.ru/document?id=77553002&amp;sub=18996" TargetMode="External"/><Relationship Id="rId427" Type="http://schemas.openxmlformats.org/officeDocument/2006/relationships/hyperlink" Target="http://ivo.garant.ru/document?id=57312337&amp;sub=28206" TargetMode="External"/><Relationship Id="rId634" Type="http://schemas.openxmlformats.org/officeDocument/2006/relationships/hyperlink" Target="http://ivo.garant.ru/document?id=57407188&amp;sub=592" TargetMode="External"/><Relationship Id="rId841" Type="http://schemas.openxmlformats.org/officeDocument/2006/relationships/hyperlink" Target="http://ivo.garant.ru/document?id=5325245&amp;sub=812" TargetMode="External"/><Relationship Id="rId1264" Type="http://schemas.openxmlformats.org/officeDocument/2006/relationships/hyperlink" Target="http://ivo.garant.ru/document?id=5658757&amp;sub=1492" TargetMode="External"/><Relationship Id="rId1471" Type="http://schemas.openxmlformats.org/officeDocument/2006/relationships/hyperlink" Target="http://ivo.garant.ru/document?id=12175177&amp;sub=0" TargetMode="External"/><Relationship Id="rId1569" Type="http://schemas.openxmlformats.org/officeDocument/2006/relationships/hyperlink" Target="http://ivo.garant.ru/document?id=71328134&amp;sub=131" TargetMode="External"/><Relationship Id="rId2108" Type="http://schemas.openxmlformats.org/officeDocument/2006/relationships/hyperlink" Target="http://ivo.garant.ru/document?id=71829786&amp;sub=619" TargetMode="External"/><Relationship Id="rId2315" Type="http://schemas.openxmlformats.org/officeDocument/2006/relationships/hyperlink" Target="http://ivo.garant.ru/document?id=71566858&amp;sub=92" TargetMode="External"/><Relationship Id="rId2522" Type="http://schemas.openxmlformats.org/officeDocument/2006/relationships/hyperlink" Target="http://ivo.garant.ru/document?id=77553002&amp;sub=18968" TargetMode="External"/><Relationship Id="rId2967" Type="http://schemas.openxmlformats.org/officeDocument/2006/relationships/hyperlink" Target="http://ivo.garant.ru/document?id=71632782&amp;sub=151902" TargetMode="External"/><Relationship Id="rId701" Type="http://schemas.openxmlformats.org/officeDocument/2006/relationships/hyperlink" Target="http://ivo.garant.ru/document?id=12009720&amp;sub=0" TargetMode="External"/><Relationship Id="rId939" Type="http://schemas.openxmlformats.org/officeDocument/2006/relationships/hyperlink" Target="http://ivo.garant.ru/document?id=57314167&amp;sub=11085" TargetMode="External"/><Relationship Id="rId1124" Type="http://schemas.openxmlformats.org/officeDocument/2006/relationships/hyperlink" Target="http://ivo.garant.ru/document?id=12033150&amp;sub=200" TargetMode="External"/><Relationship Id="rId1331" Type="http://schemas.openxmlformats.org/officeDocument/2006/relationships/hyperlink" Target="http://ivo.garant.ru/document?id=57310398&amp;sub=18005" TargetMode="External"/><Relationship Id="rId1776" Type="http://schemas.openxmlformats.org/officeDocument/2006/relationships/hyperlink" Target="http://ivo.garant.ru/document?id=5659248&amp;sub=18570" TargetMode="External"/><Relationship Id="rId1983" Type="http://schemas.openxmlformats.org/officeDocument/2006/relationships/hyperlink" Target="http://ivo.garant.ru/document?id=71328134&amp;sub=131" TargetMode="External"/><Relationship Id="rId2827" Type="http://schemas.openxmlformats.org/officeDocument/2006/relationships/hyperlink" Target="http://ivo.garant.ru/document?id=70046430&amp;sub=0" TargetMode="External"/><Relationship Id="rId68" Type="http://schemas.openxmlformats.org/officeDocument/2006/relationships/hyperlink" Target="http://ivo.garant.ru/document?id=70731250&amp;sub=415" TargetMode="External"/><Relationship Id="rId1429" Type="http://schemas.openxmlformats.org/officeDocument/2006/relationships/hyperlink" Target="http://ivo.garant.ru/document?id=71195532&amp;sub=131" TargetMode="External"/><Relationship Id="rId1636" Type="http://schemas.openxmlformats.org/officeDocument/2006/relationships/hyperlink" Target="http://ivo.garant.ru/document?id=77553002&amp;sub=184401" TargetMode="External"/><Relationship Id="rId1843" Type="http://schemas.openxmlformats.org/officeDocument/2006/relationships/hyperlink" Target="http://ivo.garant.ru/document?id=12175177&amp;sub=0" TargetMode="External"/><Relationship Id="rId3089" Type="http://schemas.openxmlformats.org/officeDocument/2006/relationships/hyperlink" Target="http://ivo.garant.ru/document?id=71195520&amp;sub=12163" TargetMode="External"/><Relationship Id="rId1703" Type="http://schemas.openxmlformats.org/officeDocument/2006/relationships/hyperlink" Target="http://ivo.garant.ru/document?id=71328135&amp;sub=0" TargetMode="External"/><Relationship Id="rId1910" Type="http://schemas.openxmlformats.org/officeDocument/2006/relationships/hyperlink" Target="http://ivo.garant.ru/document?id=71008148&amp;sub=312" TargetMode="External"/><Relationship Id="rId3156" Type="http://schemas.openxmlformats.org/officeDocument/2006/relationships/hyperlink" Target="http://ivo.garant.ru/document?id=77553002&amp;sub=213300" TargetMode="External"/><Relationship Id="rId284" Type="http://schemas.openxmlformats.org/officeDocument/2006/relationships/hyperlink" Target="http://ivo.garant.ru/document?id=57401133&amp;sub=200071" TargetMode="External"/><Relationship Id="rId491" Type="http://schemas.openxmlformats.org/officeDocument/2006/relationships/hyperlink" Target="http://ivo.garant.ru/document?id=57301772&amp;sub=332" TargetMode="External"/><Relationship Id="rId2172" Type="http://schemas.openxmlformats.org/officeDocument/2006/relationships/hyperlink" Target="http://ivo.garant.ru/document?id=77564366&amp;sub=189341" TargetMode="External"/><Relationship Id="rId3016" Type="http://schemas.openxmlformats.org/officeDocument/2006/relationships/hyperlink" Target="http://ivo.garant.ru/document?id=71632782&amp;sub=152203" TargetMode="External"/><Relationship Id="rId3223" Type="http://schemas.openxmlformats.org/officeDocument/2006/relationships/hyperlink" Target="http://ivo.garant.ru/document?id=12187893&amp;sub=0" TargetMode="External"/><Relationship Id="rId144" Type="http://schemas.openxmlformats.org/officeDocument/2006/relationships/hyperlink" Target="http://ivo.garant.ru/document?id=86735&amp;sub=1000" TargetMode="External"/><Relationship Id="rId589" Type="http://schemas.openxmlformats.org/officeDocument/2006/relationships/hyperlink" Target="http://ivo.garant.ru/document?id=12027526&amp;sub=8000" TargetMode="External"/><Relationship Id="rId796" Type="http://schemas.openxmlformats.org/officeDocument/2006/relationships/hyperlink" Target="http://ivo.garant.ru/document?id=5325245&amp;sub=711" TargetMode="External"/><Relationship Id="rId2477" Type="http://schemas.openxmlformats.org/officeDocument/2006/relationships/hyperlink" Target="http://ivo.garant.ru/document?id=71008363&amp;sub=0" TargetMode="External"/><Relationship Id="rId2684" Type="http://schemas.openxmlformats.org/officeDocument/2006/relationships/hyperlink" Target="http://ivo.garant.ru/document?id=71328134&amp;sub=446" TargetMode="External"/><Relationship Id="rId351" Type="http://schemas.openxmlformats.org/officeDocument/2006/relationships/hyperlink" Target="http://ivo.garant.ru/document?id=70000191&amp;sub=0" TargetMode="External"/><Relationship Id="rId449" Type="http://schemas.openxmlformats.org/officeDocument/2006/relationships/hyperlink" Target="http://ivo.garant.ru/document?id=71008362&amp;sub=5" TargetMode="External"/><Relationship Id="rId656" Type="http://schemas.openxmlformats.org/officeDocument/2006/relationships/hyperlink" Target="http://ivo.garant.ru/document?id=12080625&amp;sub=0" TargetMode="External"/><Relationship Id="rId863" Type="http://schemas.openxmlformats.org/officeDocument/2006/relationships/hyperlink" Target="http://ivo.garant.ru/document?id=12032277&amp;sub=2000" TargetMode="External"/><Relationship Id="rId1079" Type="http://schemas.openxmlformats.org/officeDocument/2006/relationships/hyperlink" Target="http://ivo.garant.ru/document?id=5653812&amp;sub=1282" TargetMode="External"/><Relationship Id="rId1286" Type="http://schemas.openxmlformats.org/officeDocument/2006/relationships/hyperlink" Target="http://ivo.garant.ru/document?id=5325245&amp;sub=1661" TargetMode="External"/><Relationship Id="rId1493" Type="http://schemas.openxmlformats.org/officeDocument/2006/relationships/hyperlink" Target="http://ivo.garant.ru/document?id=70000062&amp;sub=3" TargetMode="External"/><Relationship Id="rId2032" Type="http://schemas.openxmlformats.org/officeDocument/2006/relationships/hyperlink" Target="http://ivo.garant.ru/document?id=70000062&amp;sub=45" TargetMode="External"/><Relationship Id="rId2337" Type="http://schemas.openxmlformats.org/officeDocument/2006/relationships/hyperlink" Target="http://ivo.garant.ru/document?id=57322970&amp;sub=18949123" TargetMode="External"/><Relationship Id="rId2544" Type="http://schemas.openxmlformats.org/officeDocument/2006/relationships/hyperlink" Target="http://ivo.garant.ru/document?id=10064072&amp;sub=3" TargetMode="External"/><Relationship Id="rId2891" Type="http://schemas.openxmlformats.org/officeDocument/2006/relationships/hyperlink" Target="http://ivo.garant.ru/document?id=71632782&amp;sub=25260223" TargetMode="External"/><Relationship Id="rId2989" Type="http://schemas.openxmlformats.org/officeDocument/2006/relationships/hyperlink" Target="http://ivo.garant.ru/document?id=57327777&amp;sub=2011511" TargetMode="External"/><Relationship Id="rId211" Type="http://schemas.openxmlformats.org/officeDocument/2006/relationships/hyperlink" Target="http://ivo.garant.ru/document?id=70576442&amp;sub=1" TargetMode="External"/><Relationship Id="rId309" Type="http://schemas.openxmlformats.org/officeDocument/2006/relationships/hyperlink" Target="http://ivo.garant.ru/document?id=5332771&amp;sub=2101" TargetMode="External"/><Relationship Id="rId516" Type="http://schemas.openxmlformats.org/officeDocument/2006/relationships/hyperlink" Target="http://ivo.garant.ru/document?id=70731251&amp;sub=0" TargetMode="External"/><Relationship Id="rId1146" Type="http://schemas.openxmlformats.org/officeDocument/2006/relationships/hyperlink" Target="http://ivo.garant.ru/document?id=12036676&amp;sub=147000002" TargetMode="External"/><Relationship Id="rId1798" Type="http://schemas.openxmlformats.org/officeDocument/2006/relationships/hyperlink" Target="http://ivo.garant.ru/document?id=70731250&amp;sub=41" TargetMode="External"/><Relationship Id="rId2751" Type="http://schemas.openxmlformats.org/officeDocument/2006/relationships/hyperlink" Target="http://ivo.garant.ru/document?id=71008363&amp;sub=0" TargetMode="External"/><Relationship Id="rId2849" Type="http://schemas.openxmlformats.org/officeDocument/2006/relationships/hyperlink" Target="http://ivo.garant.ru/document?id=71879810&amp;sub=815" TargetMode="External"/><Relationship Id="rId723" Type="http://schemas.openxmlformats.org/officeDocument/2006/relationships/hyperlink" Target="http://ivo.garant.ru/document?id=77553002&amp;sub=6116" TargetMode="External"/><Relationship Id="rId930" Type="http://schemas.openxmlformats.org/officeDocument/2006/relationships/hyperlink" Target="http://ivo.garant.ru/document?id=12081639&amp;sub=3" TargetMode="External"/><Relationship Id="rId1006" Type="http://schemas.openxmlformats.org/officeDocument/2006/relationships/hyperlink" Target="http://ivo.garant.ru/document?id=12057433&amp;sub=23" TargetMode="External"/><Relationship Id="rId1353" Type="http://schemas.openxmlformats.org/officeDocument/2006/relationships/hyperlink" Target="http://ivo.garant.ru/document?id=77553002&amp;sub=18340" TargetMode="External"/><Relationship Id="rId1560" Type="http://schemas.openxmlformats.org/officeDocument/2006/relationships/hyperlink" Target="http://ivo.garant.ru/document?id=71328134&amp;sub=131" TargetMode="External"/><Relationship Id="rId1658" Type="http://schemas.openxmlformats.org/officeDocument/2006/relationships/hyperlink" Target="http://ivo.garant.ru/document?id=77553002&amp;sub=18460" TargetMode="External"/><Relationship Id="rId1865" Type="http://schemas.openxmlformats.org/officeDocument/2006/relationships/hyperlink" Target="http://ivo.garant.ru/document?id=77553002&amp;sub=18690" TargetMode="External"/><Relationship Id="rId2404" Type="http://schemas.openxmlformats.org/officeDocument/2006/relationships/hyperlink" Target="http://ivo.garant.ru/document?id=77553002&amp;sub=189510" TargetMode="External"/><Relationship Id="rId2611" Type="http://schemas.openxmlformats.org/officeDocument/2006/relationships/hyperlink" Target="http://ivo.garant.ru/document?id=77553002&amp;sub=18991" TargetMode="External"/><Relationship Id="rId2709" Type="http://schemas.openxmlformats.org/officeDocument/2006/relationships/hyperlink" Target="http://ivo.garant.ru/document?id=77553002&amp;sub=18998" TargetMode="External"/><Relationship Id="rId1213" Type="http://schemas.openxmlformats.org/officeDocument/2006/relationships/hyperlink" Target="http://ivo.garant.ru/document?id=57303427&amp;sub=139011" TargetMode="External"/><Relationship Id="rId1420" Type="http://schemas.openxmlformats.org/officeDocument/2006/relationships/hyperlink" Target="http://ivo.garant.ru/document?id=12075177&amp;sub=101" TargetMode="External"/><Relationship Id="rId1518" Type="http://schemas.openxmlformats.org/officeDocument/2006/relationships/hyperlink" Target="http://ivo.garant.ru/document?id=12087893&amp;sub=31" TargetMode="External"/><Relationship Id="rId2916" Type="http://schemas.openxmlformats.org/officeDocument/2006/relationships/hyperlink" Target="http://ivo.garant.ru/document?id=57307243&amp;sub=2011131" TargetMode="External"/><Relationship Id="rId3080" Type="http://schemas.openxmlformats.org/officeDocument/2006/relationships/hyperlink" Target="http://ivo.garant.ru/document?id=12038288&amp;sub=1307" TargetMode="External"/><Relationship Id="rId1725" Type="http://schemas.openxmlformats.org/officeDocument/2006/relationships/hyperlink" Target="http://ivo.garant.ru/document?id=5659248&amp;sub=185102" TargetMode="External"/><Relationship Id="rId1932" Type="http://schemas.openxmlformats.org/officeDocument/2006/relationships/hyperlink" Target="http://ivo.garant.ru/document?id=70731250&amp;sub=410" TargetMode="External"/><Relationship Id="rId3178" Type="http://schemas.openxmlformats.org/officeDocument/2006/relationships/hyperlink" Target="http://ivo.garant.ru/document?id=77553002&amp;sub=21401" TargetMode="External"/><Relationship Id="rId17" Type="http://schemas.openxmlformats.org/officeDocument/2006/relationships/hyperlink" Target="http://ivo.garant.ru/document?id=12047149&amp;sub=0" TargetMode="External"/><Relationship Id="rId2194" Type="http://schemas.openxmlformats.org/officeDocument/2006/relationships/hyperlink" Target="http://ivo.garant.ru/document?id=71829786&amp;sub=62224" TargetMode="External"/><Relationship Id="rId3038" Type="http://schemas.openxmlformats.org/officeDocument/2006/relationships/hyperlink" Target="http://ivo.garant.ru/document?id=12082694&amp;sub=15" TargetMode="External"/><Relationship Id="rId3245" Type="http://schemas.openxmlformats.org/officeDocument/2006/relationships/hyperlink" Target="http://ivo.garant.ru/document?id=12030734&amp;sub=1" TargetMode="External"/><Relationship Id="rId166" Type="http://schemas.openxmlformats.org/officeDocument/2006/relationships/hyperlink" Target="http://ivo.garant.ru/document?id=70731251&amp;sub=0" TargetMode="External"/><Relationship Id="rId373" Type="http://schemas.openxmlformats.org/officeDocument/2006/relationships/hyperlink" Target="http://ivo.garant.ru/document?id=70731250&amp;sub=41" TargetMode="External"/><Relationship Id="rId580" Type="http://schemas.openxmlformats.org/officeDocument/2006/relationships/hyperlink" Target="http://ivo.garant.ru/document?id=12032066&amp;sub=2002" TargetMode="External"/><Relationship Id="rId2054" Type="http://schemas.openxmlformats.org/officeDocument/2006/relationships/hyperlink" Target="http://ivo.garant.ru/document?id=71829786&amp;sub=616" TargetMode="External"/><Relationship Id="rId2261" Type="http://schemas.openxmlformats.org/officeDocument/2006/relationships/hyperlink" Target="http://ivo.garant.ru/document?id=57314169&amp;sub=18947132" TargetMode="External"/><Relationship Id="rId2499" Type="http://schemas.openxmlformats.org/officeDocument/2006/relationships/hyperlink" Target="http://ivo.garant.ru/document?id=71008362&amp;sub=5" TargetMode="External"/><Relationship Id="rId3105" Type="http://schemas.openxmlformats.org/officeDocument/2006/relationships/hyperlink" Target="http://ivo.garant.ru/document?id=71328135&amp;sub=0" TargetMode="External"/><Relationship Id="rId1" Type="http://schemas.openxmlformats.org/officeDocument/2006/relationships/numbering" Target="numbering.xml"/><Relationship Id="rId233" Type="http://schemas.openxmlformats.org/officeDocument/2006/relationships/hyperlink" Target="http://ivo.garant.ru/document?id=57649527&amp;sub=200022" TargetMode="External"/><Relationship Id="rId440" Type="http://schemas.openxmlformats.org/officeDocument/2006/relationships/hyperlink" Target="http://ivo.garant.ru/document?id=71006413&amp;sub=0" TargetMode="External"/><Relationship Id="rId678" Type="http://schemas.openxmlformats.org/officeDocument/2006/relationships/hyperlink" Target="http://ivo.garant.ru/document?id=77553002&amp;sub=6105" TargetMode="External"/><Relationship Id="rId885" Type="http://schemas.openxmlformats.org/officeDocument/2006/relationships/hyperlink" Target="http://ivo.garant.ru/document?id=12038458&amp;sub=0" TargetMode="External"/><Relationship Id="rId1070" Type="http://schemas.openxmlformats.org/officeDocument/2006/relationships/hyperlink" Target="http://ivo.garant.ru/document?id=70327666&amp;sub=8" TargetMode="External"/><Relationship Id="rId2121" Type="http://schemas.openxmlformats.org/officeDocument/2006/relationships/hyperlink" Target="http://ivo.garant.ru/document?id=71633850&amp;sub=32011030" TargetMode="External"/><Relationship Id="rId2359" Type="http://schemas.openxmlformats.org/officeDocument/2006/relationships/hyperlink" Target="http://ivo.garant.ru/document?id=10005800&amp;sub=0" TargetMode="External"/><Relationship Id="rId2566" Type="http://schemas.openxmlformats.org/officeDocument/2006/relationships/hyperlink" Target="http://ivo.garant.ru/document?id=71653290&amp;sub=0" TargetMode="External"/><Relationship Id="rId2773" Type="http://schemas.openxmlformats.org/officeDocument/2006/relationships/hyperlink" Target="http://ivo.garant.ru/document?id=12187893&amp;sub=0" TargetMode="External"/><Relationship Id="rId2980" Type="http://schemas.openxmlformats.org/officeDocument/2006/relationships/hyperlink" Target="http://ivo.garant.ru/document?id=71632782&amp;sub=152002" TargetMode="External"/><Relationship Id="rId300" Type="http://schemas.openxmlformats.org/officeDocument/2006/relationships/hyperlink" Target="http://ivo.garant.ru/document?id=70107762&amp;sub=91" TargetMode="External"/><Relationship Id="rId538" Type="http://schemas.openxmlformats.org/officeDocument/2006/relationships/hyperlink" Target="http://ivo.garant.ru/document?id=71195532&amp;sub=131" TargetMode="External"/><Relationship Id="rId745" Type="http://schemas.openxmlformats.org/officeDocument/2006/relationships/hyperlink" Target="http://ivo.garant.ru/document?id=71008363&amp;sub=0" TargetMode="External"/><Relationship Id="rId952" Type="http://schemas.openxmlformats.org/officeDocument/2006/relationships/hyperlink" Target="http://ivo.garant.ru/document?id=70253464&amp;sub=600" TargetMode="External"/><Relationship Id="rId1168" Type="http://schemas.openxmlformats.org/officeDocument/2006/relationships/hyperlink" Target="http://ivo.garant.ru/document?id=71008363&amp;sub=0" TargetMode="External"/><Relationship Id="rId1375" Type="http://schemas.openxmlformats.org/officeDocument/2006/relationships/hyperlink" Target="http://ivo.garant.ru/document?id=57643014&amp;sub=183611" TargetMode="External"/><Relationship Id="rId1582" Type="http://schemas.openxmlformats.org/officeDocument/2006/relationships/hyperlink" Target="http://ivo.garant.ru/document?id=72030384&amp;sub=213" TargetMode="External"/><Relationship Id="rId2219" Type="http://schemas.openxmlformats.org/officeDocument/2006/relationships/hyperlink" Target="http://ivo.garant.ru/document?id=70726862&amp;sub=7" TargetMode="External"/><Relationship Id="rId2426" Type="http://schemas.openxmlformats.org/officeDocument/2006/relationships/hyperlink" Target="http://ivo.garant.ru/document?id=71566858&amp;sub=92" TargetMode="External"/><Relationship Id="rId2633" Type="http://schemas.openxmlformats.org/officeDocument/2006/relationships/hyperlink" Target="http://ivo.garant.ru/document?id=71905532&amp;sub=1899323" TargetMode="External"/><Relationship Id="rId81" Type="http://schemas.openxmlformats.org/officeDocument/2006/relationships/hyperlink" Target="http://ivo.garant.ru/document?id=77553002&amp;sub=410" TargetMode="External"/><Relationship Id="rId605" Type="http://schemas.openxmlformats.org/officeDocument/2006/relationships/hyperlink" Target="http://ivo.garant.ru/document?id=12187893&amp;sub=0" TargetMode="External"/><Relationship Id="rId812" Type="http://schemas.openxmlformats.org/officeDocument/2006/relationships/hyperlink" Target="http://ivo.garant.ru/document?id=12079711&amp;sub=1000" TargetMode="External"/><Relationship Id="rId1028" Type="http://schemas.openxmlformats.org/officeDocument/2006/relationships/hyperlink" Target="http://ivo.garant.ru/document?id=5325245&amp;sub=11532" TargetMode="External"/><Relationship Id="rId1235" Type="http://schemas.openxmlformats.org/officeDocument/2006/relationships/hyperlink" Target="http://ivo.garant.ru/document?id=57303427&amp;sub=210011415" TargetMode="External"/><Relationship Id="rId1442" Type="http://schemas.openxmlformats.org/officeDocument/2006/relationships/hyperlink" Target="http://ivo.garant.ru/document?id=71328135&amp;sub=0" TargetMode="External"/><Relationship Id="rId1887" Type="http://schemas.openxmlformats.org/officeDocument/2006/relationships/hyperlink" Target="http://ivo.garant.ru/document?id=70452686&amp;sub=1501" TargetMode="External"/><Relationship Id="rId2840" Type="http://schemas.openxmlformats.org/officeDocument/2006/relationships/hyperlink" Target="http://ivo.garant.ru/document?id=57327777&amp;sub=201086" TargetMode="External"/><Relationship Id="rId2938" Type="http://schemas.openxmlformats.org/officeDocument/2006/relationships/hyperlink" Target="http://ivo.garant.ru/document?id=12038258&amp;sub=55" TargetMode="External"/><Relationship Id="rId1302" Type="http://schemas.openxmlformats.org/officeDocument/2006/relationships/hyperlink" Target="http://ivo.garant.ru/document?id=71008362&amp;sub=5" TargetMode="External"/><Relationship Id="rId1747" Type="http://schemas.openxmlformats.org/officeDocument/2006/relationships/hyperlink" Target="http://ivo.garant.ru/document?id=12082693&amp;sub=1230" TargetMode="External"/><Relationship Id="rId1954" Type="http://schemas.openxmlformats.org/officeDocument/2006/relationships/hyperlink" Target="http://ivo.garant.ru/document?id=57310398&amp;sub=18781" TargetMode="External"/><Relationship Id="rId2700" Type="http://schemas.openxmlformats.org/officeDocument/2006/relationships/hyperlink" Target="http://ivo.garant.ru/document?id=71328135&amp;sub=0" TargetMode="External"/><Relationship Id="rId39" Type="http://schemas.openxmlformats.org/officeDocument/2006/relationships/hyperlink" Target="http://ivo.garant.ru/document?id=12027526&amp;sub=244" TargetMode="External"/><Relationship Id="rId1607" Type="http://schemas.openxmlformats.org/officeDocument/2006/relationships/hyperlink" Target="http://ivo.garant.ru/document?id=71829786&amp;sub=69" TargetMode="External"/><Relationship Id="rId1814" Type="http://schemas.openxmlformats.org/officeDocument/2006/relationships/hyperlink" Target="http://ivo.garant.ru/document?id=70452686&amp;sub=1501" TargetMode="External"/><Relationship Id="rId3267" Type="http://schemas.openxmlformats.org/officeDocument/2006/relationships/hyperlink" Target="http://ivo.garant.ru/document?id=5325245&amp;sub=2333" TargetMode="External"/><Relationship Id="rId188" Type="http://schemas.openxmlformats.org/officeDocument/2006/relationships/hyperlink" Target="http://ivo.garant.ru/document?id=12028809&amp;sub=0" TargetMode="External"/><Relationship Id="rId395" Type="http://schemas.openxmlformats.org/officeDocument/2006/relationships/hyperlink" Target="http://ivo.garant.ru/document?id=57307243&amp;sub=2501112" TargetMode="External"/><Relationship Id="rId2076" Type="http://schemas.openxmlformats.org/officeDocument/2006/relationships/hyperlink" Target="http://ivo.garant.ru/document?id=10005712&amp;sub=26" TargetMode="External"/><Relationship Id="rId2283" Type="http://schemas.openxmlformats.org/officeDocument/2006/relationships/hyperlink" Target="http://ivo.garant.ru/document?id=57314169&amp;sub=189470192" TargetMode="External"/><Relationship Id="rId2490" Type="http://schemas.openxmlformats.org/officeDocument/2006/relationships/hyperlink" Target="http://ivo.garant.ru/document?id=57407188&amp;sub=1896110" TargetMode="External"/><Relationship Id="rId2588" Type="http://schemas.openxmlformats.org/officeDocument/2006/relationships/hyperlink" Target="http://ivo.garant.ru/document?id=12033717&amp;sub=13" TargetMode="External"/><Relationship Id="rId3127" Type="http://schemas.openxmlformats.org/officeDocument/2006/relationships/hyperlink" Target="http://ivo.garant.ru/document?id=455501&amp;sub=0" TargetMode="External"/><Relationship Id="rId255" Type="http://schemas.openxmlformats.org/officeDocument/2006/relationships/hyperlink" Target="http://ivo.garant.ru/document?id=71006412&amp;sub=143" TargetMode="External"/><Relationship Id="rId462" Type="http://schemas.openxmlformats.org/officeDocument/2006/relationships/hyperlink" Target="http://ivo.garant.ru/document?id=71008363&amp;sub=0" TargetMode="External"/><Relationship Id="rId1092" Type="http://schemas.openxmlformats.org/officeDocument/2006/relationships/hyperlink" Target="http://ivo.garant.ru/document?id=12066791&amp;sub=8" TargetMode="External"/><Relationship Id="rId1397" Type="http://schemas.openxmlformats.org/officeDocument/2006/relationships/hyperlink" Target="http://ivo.garant.ru/document?id=12075177&amp;sub=101" TargetMode="External"/><Relationship Id="rId2143" Type="http://schemas.openxmlformats.org/officeDocument/2006/relationships/hyperlink" Target="http://ivo.garant.ru/document?id=77564366&amp;sub=189272" TargetMode="External"/><Relationship Id="rId2350" Type="http://schemas.openxmlformats.org/officeDocument/2006/relationships/hyperlink" Target="http://ivo.garant.ru/document?id=71566858&amp;sub=92" TargetMode="External"/><Relationship Id="rId2795" Type="http://schemas.openxmlformats.org/officeDocument/2006/relationships/hyperlink" Target="http://ivo.garant.ru/document?id=71632782&amp;sub=150304" TargetMode="External"/><Relationship Id="rId115" Type="http://schemas.openxmlformats.org/officeDocument/2006/relationships/hyperlink" Target="http://ivo.garant.ru/document?id=57401133&amp;sub=603" TargetMode="External"/><Relationship Id="rId322" Type="http://schemas.openxmlformats.org/officeDocument/2006/relationships/hyperlink" Target="http://ivo.garant.ru/document?id=5422515&amp;sub=0" TargetMode="External"/><Relationship Id="rId767" Type="http://schemas.openxmlformats.org/officeDocument/2006/relationships/hyperlink" Target="http://ivo.garant.ru/document?id=70709046&amp;sub=200052" TargetMode="External"/><Relationship Id="rId974" Type="http://schemas.openxmlformats.org/officeDocument/2006/relationships/hyperlink" Target="http://ivo.garant.ru/document?id=12057433&amp;sub=0" TargetMode="External"/><Relationship Id="rId2003" Type="http://schemas.openxmlformats.org/officeDocument/2006/relationships/hyperlink" Target="http://ivo.garant.ru/document?id=12068343&amp;sub=5" TargetMode="External"/><Relationship Id="rId2210" Type="http://schemas.openxmlformats.org/officeDocument/2006/relationships/hyperlink" Target="http://ivo.garant.ru/document?id=71566859&amp;sub=0" TargetMode="External"/><Relationship Id="rId2448" Type="http://schemas.openxmlformats.org/officeDocument/2006/relationships/hyperlink" Target="http://ivo.garant.ru/document?id=57322970&amp;sub=189553" TargetMode="External"/><Relationship Id="rId2655" Type="http://schemas.openxmlformats.org/officeDocument/2006/relationships/hyperlink" Target="http://ivo.garant.ru/document?id=12038198&amp;sub=202" TargetMode="External"/><Relationship Id="rId2862" Type="http://schemas.openxmlformats.org/officeDocument/2006/relationships/hyperlink" Target="http://ivo.garant.ru/document?id=71008363&amp;sub=0" TargetMode="External"/><Relationship Id="rId627" Type="http://schemas.openxmlformats.org/officeDocument/2006/relationships/hyperlink" Target="http://ivo.garant.ru/document?id=5325245&amp;sub=572" TargetMode="External"/><Relationship Id="rId834" Type="http://schemas.openxmlformats.org/officeDocument/2006/relationships/hyperlink" Target="http://ivo.garant.ru/document?id=10064072&amp;sub=329" TargetMode="External"/><Relationship Id="rId1257" Type="http://schemas.openxmlformats.org/officeDocument/2006/relationships/hyperlink" Target="http://ivo.garant.ru/document?id=57318829&amp;sub=1472" TargetMode="External"/><Relationship Id="rId1464" Type="http://schemas.openxmlformats.org/officeDocument/2006/relationships/hyperlink" Target="http://ivo.garant.ru/document?id=71328134&amp;sub=131" TargetMode="External"/><Relationship Id="rId1671" Type="http://schemas.openxmlformats.org/officeDocument/2006/relationships/hyperlink" Target="http://ivo.garant.ru/document?id=71328134&amp;sub=433" TargetMode="External"/><Relationship Id="rId2308" Type="http://schemas.openxmlformats.org/officeDocument/2006/relationships/hyperlink" Target="http://ivo.garant.ru/document?id=57322970&amp;sub=189495" TargetMode="External"/><Relationship Id="rId2515" Type="http://schemas.openxmlformats.org/officeDocument/2006/relationships/hyperlink" Target="http://ivo.garant.ru/document?id=57407188&amp;sub=189645" TargetMode="External"/><Relationship Id="rId2722" Type="http://schemas.openxmlformats.org/officeDocument/2006/relationships/hyperlink" Target="http://ivo.garant.ru/document?id=77553002&amp;sub=189103" TargetMode="External"/><Relationship Id="rId901" Type="http://schemas.openxmlformats.org/officeDocument/2006/relationships/hyperlink" Target="http://ivo.garant.ru/document?id=10006464&amp;sub=291" TargetMode="External"/><Relationship Id="rId1117" Type="http://schemas.openxmlformats.org/officeDocument/2006/relationships/hyperlink" Target="http://ivo.garant.ru/document?id=57312337&amp;sub=130043" TargetMode="External"/><Relationship Id="rId1324" Type="http://schemas.openxmlformats.org/officeDocument/2006/relationships/hyperlink" Target="http://ivo.garant.ru/document?id=70000198&amp;sub=0" TargetMode="External"/><Relationship Id="rId1531" Type="http://schemas.openxmlformats.org/officeDocument/2006/relationships/hyperlink" Target="http://ivo.garant.ru/document?id=57310398&amp;sub=184131" TargetMode="External"/><Relationship Id="rId1769" Type="http://schemas.openxmlformats.org/officeDocument/2006/relationships/hyperlink" Target="http://ivo.garant.ru/document?id=5659248&amp;sub=18563" TargetMode="External"/><Relationship Id="rId1976" Type="http://schemas.openxmlformats.org/officeDocument/2006/relationships/hyperlink" Target="http://ivo.garant.ru/document?id=71328135&amp;sub=0" TargetMode="External"/><Relationship Id="rId3191" Type="http://schemas.openxmlformats.org/officeDocument/2006/relationships/hyperlink" Target="http://ivo.garant.ru/document?id=57953406&amp;sub=2222" TargetMode="External"/><Relationship Id="rId30" Type="http://schemas.openxmlformats.org/officeDocument/2006/relationships/hyperlink" Target="http://ivo.garant.ru/document?id=12057441&amp;sub=311" TargetMode="External"/><Relationship Id="rId1629" Type="http://schemas.openxmlformats.org/officeDocument/2006/relationships/hyperlink" Target="http://ivo.garant.ru/document?id=71328135&amp;sub=0" TargetMode="External"/><Relationship Id="rId1836" Type="http://schemas.openxmlformats.org/officeDocument/2006/relationships/hyperlink" Target="http://ivo.garant.ru/document?id=77553002&amp;sub=18670" TargetMode="External"/><Relationship Id="rId1903" Type="http://schemas.openxmlformats.org/officeDocument/2006/relationships/hyperlink" Target="http://ivo.garant.ru/document?id=71008148&amp;sub=311" TargetMode="External"/><Relationship Id="rId2098" Type="http://schemas.openxmlformats.org/officeDocument/2006/relationships/hyperlink" Target="http://ivo.garant.ru/document?id=57327259&amp;sub=189231" TargetMode="External"/><Relationship Id="rId3051" Type="http://schemas.openxmlformats.org/officeDocument/2006/relationships/hyperlink" Target="http://ivo.garant.ru/document?id=71117118&amp;sub=19" TargetMode="External"/><Relationship Id="rId3149" Type="http://schemas.openxmlformats.org/officeDocument/2006/relationships/hyperlink" Target="http://ivo.garant.ru/document?id=77553002&amp;sub=213280" TargetMode="External"/><Relationship Id="rId277" Type="http://schemas.openxmlformats.org/officeDocument/2006/relationships/hyperlink" Target="http://ivo.garant.ru/document?id=5653812&amp;sub=2000616" TargetMode="External"/><Relationship Id="rId484" Type="http://schemas.openxmlformats.org/officeDocument/2006/relationships/hyperlink" Target="http://ivo.garant.ru/document?id=12027526&amp;sub=28000" TargetMode="External"/><Relationship Id="rId2165" Type="http://schemas.openxmlformats.org/officeDocument/2006/relationships/hyperlink" Target="http://ivo.garant.ru/document?id=455501&amp;sub=0" TargetMode="External"/><Relationship Id="rId3009" Type="http://schemas.openxmlformats.org/officeDocument/2006/relationships/hyperlink" Target="http://ivo.garant.ru/document?id=71632782&amp;sub=152108" TargetMode="External"/><Relationship Id="rId3216" Type="http://schemas.openxmlformats.org/officeDocument/2006/relationships/hyperlink" Target="http://ivo.garant.ru/document?id=57327259&amp;sub=2262" TargetMode="External"/><Relationship Id="rId137" Type="http://schemas.openxmlformats.org/officeDocument/2006/relationships/hyperlink" Target="http://ivo.garant.ru/document?id=71632880&amp;sub=13" TargetMode="External"/><Relationship Id="rId344" Type="http://schemas.openxmlformats.org/officeDocument/2006/relationships/hyperlink" Target="http://ivo.garant.ru/document?id=57643014&amp;sub=2200024" TargetMode="External"/><Relationship Id="rId691" Type="http://schemas.openxmlformats.org/officeDocument/2006/relationships/hyperlink" Target="http://ivo.garant.ru/document?id=71328135&amp;sub=0" TargetMode="External"/><Relationship Id="rId789" Type="http://schemas.openxmlformats.org/officeDocument/2006/relationships/hyperlink" Target="http://ivo.garant.ru/document?id=12064283&amp;sub=5" TargetMode="External"/><Relationship Id="rId996" Type="http://schemas.openxmlformats.org/officeDocument/2006/relationships/hyperlink" Target="http://ivo.garant.ru/document?id=77553002&amp;sub=11104" TargetMode="External"/><Relationship Id="rId2025" Type="http://schemas.openxmlformats.org/officeDocument/2006/relationships/hyperlink" Target="http://ivo.garant.ru/document?id=57304531&amp;sub=18952" TargetMode="External"/><Relationship Id="rId2372" Type="http://schemas.openxmlformats.org/officeDocument/2006/relationships/hyperlink" Target="http://ivo.garant.ru/document?id=71566859&amp;sub=0" TargetMode="External"/><Relationship Id="rId2677" Type="http://schemas.openxmlformats.org/officeDocument/2006/relationships/hyperlink" Target="http://ivo.garant.ru/document?id=57310398&amp;sub=1899620" TargetMode="External"/><Relationship Id="rId2884" Type="http://schemas.openxmlformats.org/officeDocument/2006/relationships/hyperlink" Target="http://ivo.garant.ru/document?id=57327777&amp;sub=20101034" TargetMode="External"/><Relationship Id="rId551" Type="http://schemas.openxmlformats.org/officeDocument/2006/relationships/hyperlink" Target="http://ivo.garant.ru/document?id=57407188&amp;sub=4002" TargetMode="External"/><Relationship Id="rId649" Type="http://schemas.openxmlformats.org/officeDocument/2006/relationships/hyperlink" Target="http://ivo.garant.ru/document?id=10064072&amp;sub=10092" TargetMode="External"/><Relationship Id="rId856" Type="http://schemas.openxmlformats.org/officeDocument/2006/relationships/hyperlink" Target="http://ivo.garant.ru/document?id=12068769&amp;sub=32" TargetMode="External"/><Relationship Id="rId1181" Type="http://schemas.openxmlformats.org/officeDocument/2006/relationships/hyperlink" Target="http://ivo.garant.ru/document?id=70107763&amp;sub=0" TargetMode="External"/><Relationship Id="rId1279" Type="http://schemas.openxmlformats.org/officeDocument/2006/relationships/hyperlink" Target="http://ivo.garant.ru/document?id=5325245&amp;sub=1591" TargetMode="External"/><Relationship Id="rId1486" Type="http://schemas.openxmlformats.org/officeDocument/2006/relationships/hyperlink" Target="http://ivo.garant.ru/document?id=77553002&amp;sub=183240" TargetMode="External"/><Relationship Id="rId2232" Type="http://schemas.openxmlformats.org/officeDocument/2006/relationships/hyperlink" Target="http://ivo.garant.ru/document?id=71566858&amp;sub=92" TargetMode="External"/><Relationship Id="rId2537" Type="http://schemas.openxmlformats.org/officeDocument/2006/relationships/hyperlink" Target="http://ivo.garant.ru/document?id=77553002&amp;sub=18973" TargetMode="External"/><Relationship Id="rId204" Type="http://schemas.openxmlformats.org/officeDocument/2006/relationships/hyperlink" Target="http://ivo.garant.ru/document?id=12066791&amp;sub=51" TargetMode="External"/><Relationship Id="rId411" Type="http://schemas.openxmlformats.org/officeDocument/2006/relationships/hyperlink" Target="http://ivo.garant.ru/document?id=5325245&amp;sub=271" TargetMode="External"/><Relationship Id="rId509" Type="http://schemas.openxmlformats.org/officeDocument/2006/relationships/hyperlink" Target="http://ivo.garant.ru/document?id=12027526&amp;sub=6000" TargetMode="External"/><Relationship Id="rId1041" Type="http://schemas.openxmlformats.org/officeDocument/2006/relationships/hyperlink" Target="http://ivo.garant.ru/document?id=70731250&amp;sub=41" TargetMode="External"/><Relationship Id="rId1139" Type="http://schemas.openxmlformats.org/officeDocument/2006/relationships/hyperlink" Target="http://ivo.garant.ru/document?id=5325245&amp;sub=1326" TargetMode="External"/><Relationship Id="rId1346" Type="http://schemas.openxmlformats.org/officeDocument/2006/relationships/hyperlink" Target="http://ivo.garant.ru/document?id=70319190&amp;sub=50001" TargetMode="External"/><Relationship Id="rId1693" Type="http://schemas.openxmlformats.org/officeDocument/2006/relationships/hyperlink" Target="http://ivo.garant.ru/document?id=12092435&amp;sub=6023" TargetMode="External"/><Relationship Id="rId1998" Type="http://schemas.openxmlformats.org/officeDocument/2006/relationships/hyperlink" Target="http://ivo.garant.ru/document?id=12075177&amp;sub=613" TargetMode="External"/><Relationship Id="rId2744" Type="http://schemas.openxmlformats.org/officeDocument/2006/relationships/hyperlink" Target="http://ivo.garant.ru/document?id=5657160&amp;sub=193" TargetMode="External"/><Relationship Id="rId2951" Type="http://schemas.openxmlformats.org/officeDocument/2006/relationships/hyperlink" Target="http://ivo.garant.ru/document?id=71879810&amp;sub=100" TargetMode="External"/><Relationship Id="rId716" Type="http://schemas.openxmlformats.org/officeDocument/2006/relationships/hyperlink" Target="http://ivo.garant.ru/document?id=71632880&amp;sub=44" TargetMode="External"/><Relationship Id="rId923" Type="http://schemas.openxmlformats.org/officeDocument/2006/relationships/hyperlink" Target="http://ivo.garant.ru/document?id=70107762&amp;sub=97" TargetMode="External"/><Relationship Id="rId1553" Type="http://schemas.openxmlformats.org/officeDocument/2006/relationships/hyperlink" Target="http://ivo.garant.ru/document?id=71328135&amp;sub=0" TargetMode="External"/><Relationship Id="rId1760" Type="http://schemas.openxmlformats.org/officeDocument/2006/relationships/hyperlink" Target="http://ivo.garant.ru/document?id=57957672&amp;sub=185532" TargetMode="External"/><Relationship Id="rId1858" Type="http://schemas.openxmlformats.org/officeDocument/2006/relationships/hyperlink" Target="http://ivo.garant.ru/document?id=71328135&amp;sub=0" TargetMode="External"/><Relationship Id="rId2604" Type="http://schemas.openxmlformats.org/officeDocument/2006/relationships/hyperlink" Target="http://ivo.garant.ru/document?id=71160224&amp;sub=0" TargetMode="External"/><Relationship Id="rId2811" Type="http://schemas.openxmlformats.org/officeDocument/2006/relationships/hyperlink" Target="http://ivo.garant.ru/document?id=71632782&amp;sub=1506" TargetMode="External"/><Relationship Id="rId52" Type="http://schemas.openxmlformats.org/officeDocument/2006/relationships/hyperlink" Target="http://ivo.garant.ru/document?id=12059855&amp;sub=0" TargetMode="External"/><Relationship Id="rId1206" Type="http://schemas.openxmlformats.org/officeDocument/2006/relationships/hyperlink" Target="http://ivo.garant.ru/document?id=5325245&amp;sub=139" TargetMode="External"/><Relationship Id="rId1413" Type="http://schemas.openxmlformats.org/officeDocument/2006/relationships/hyperlink" Target="http://ivo.garant.ru/document?id=71328135&amp;sub=0" TargetMode="External"/><Relationship Id="rId1620" Type="http://schemas.openxmlformats.org/officeDocument/2006/relationships/hyperlink" Target="http://ivo.garant.ru/document?id=10000758&amp;sub=325" TargetMode="External"/><Relationship Id="rId2909" Type="http://schemas.openxmlformats.org/officeDocument/2006/relationships/hyperlink" Target="http://ivo.garant.ru/document?id=71632782&amp;sub=151414" TargetMode="External"/><Relationship Id="rId3073" Type="http://schemas.openxmlformats.org/officeDocument/2006/relationships/hyperlink" Target="http://ivo.garant.ru/document?id=71195520&amp;sub=2317" TargetMode="External"/><Relationship Id="rId1718" Type="http://schemas.openxmlformats.org/officeDocument/2006/relationships/hyperlink" Target="http://ivo.garant.ru/document?id=71829786&amp;sub=615" TargetMode="External"/><Relationship Id="rId1925" Type="http://schemas.openxmlformats.org/officeDocument/2006/relationships/hyperlink" Target="http://ivo.garant.ru/document?id=57407039&amp;sub=18771" TargetMode="External"/><Relationship Id="rId3140" Type="http://schemas.openxmlformats.org/officeDocument/2006/relationships/hyperlink" Target="http://ivo.garant.ru/document?id=10064072&amp;sub=255" TargetMode="External"/><Relationship Id="rId299" Type="http://schemas.openxmlformats.org/officeDocument/2006/relationships/hyperlink" Target="http://ivo.garant.ru/document?id=57649527&amp;sub=200076" TargetMode="External"/><Relationship Id="rId2187" Type="http://schemas.openxmlformats.org/officeDocument/2006/relationships/hyperlink" Target="http://ivo.garant.ru/document?id=77564366&amp;sub=1893444" TargetMode="External"/><Relationship Id="rId2394" Type="http://schemas.openxmlformats.org/officeDocument/2006/relationships/hyperlink" Target="http://ivo.garant.ru/document?id=57322970&amp;sub=1895022" TargetMode="External"/><Relationship Id="rId3238" Type="http://schemas.openxmlformats.org/officeDocument/2006/relationships/hyperlink" Target="http://ivo.garant.ru/document?id=77553002&amp;sub=2302" TargetMode="External"/><Relationship Id="rId159" Type="http://schemas.openxmlformats.org/officeDocument/2006/relationships/hyperlink" Target="http://ivo.garant.ru/document?id=70731251&amp;sub=0" TargetMode="External"/><Relationship Id="rId366" Type="http://schemas.openxmlformats.org/officeDocument/2006/relationships/hyperlink" Target="http://ivo.garant.ru/document?id=77553002&amp;sub=2401" TargetMode="External"/><Relationship Id="rId573" Type="http://schemas.openxmlformats.org/officeDocument/2006/relationships/hyperlink" Target="http://ivo.garant.ru/document?id=5325245&amp;sub=43" TargetMode="External"/><Relationship Id="rId780" Type="http://schemas.openxmlformats.org/officeDocument/2006/relationships/hyperlink" Target="http://ivo.garant.ru/document?id=10064072&amp;sub=60001" TargetMode="External"/><Relationship Id="rId2047" Type="http://schemas.openxmlformats.org/officeDocument/2006/relationships/hyperlink" Target="http://ivo.garant.ru/document?id=12025268&amp;sub=1027" TargetMode="External"/><Relationship Id="rId2254" Type="http://schemas.openxmlformats.org/officeDocument/2006/relationships/hyperlink" Target="http://ivo.garant.ru/document?id=71566859&amp;sub=0" TargetMode="External"/><Relationship Id="rId2461" Type="http://schemas.openxmlformats.org/officeDocument/2006/relationships/hyperlink" Target="http://ivo.garant.ru/document?id=77553002&amp;sub=18957" TargetMode="External"/><Relationship Id="rId2699" Type="http://schemas.openxmlformats.org/officeDocument/2006/relationships/hyperlink" Target="http://ivo.garant.ru/document?id=71328134&amp;sub=446" TargetMode="External"/><Relationship Id="rId3000" Type="http://schemas.openxmlformats.org/officeDocument/2006/relationships/hyperlink" Target="http://ivo.garant.ru/document?id=71195520&amp;sub=235" TargetMode="External"/><Relationship Id="rId226" Type="http://schemas.openxmlformats.org/officeDocument/2006/relationships/hyperlink" Target="http://ivo.garant.ru/document?id=12031161&amp;sub=1000" TargetMode="External"/><Relationship Id="rId433" Type="http://schemas.openxmlformats.org/officeDocument/2006/relationships/hyperlink" Target="http://ivo.garant.ru/document?id=12078590&amp;sub=1000" TargetMode="External"/><Relationship Id="rId878" Type="http://schemas.openxmlformats.org/officeDocument/2006/relationships/hyperlink" Target="http://ivo.garant.ru/document?id=71008363&amp;sub=0" TargetMode="External"/><Relationship Id="rId1063" Type="http://schemas.openxmlformats.org/officeDocument/2006/relationships/hyperlink" Target="http://ivo.garant.ru/document?id=12056199&amp;sub=9604" TargetMode="External"/><Relationship Id="rId1270" Type="http://schemas.openxmlformats.org/officeDocument/2006/relationships/hyperlink" Target="http://ivo.garant.ru/document?id=12044431&amp;sub=0" TargetMode="External"/><Relationship Id="rId2114" Type="http://schemas.openxmlformats.org/officeDocument/2006/relationships/hyperlink" Target="http://ivo.garant.ru/document?id=57322970&amp;sub=189239" TargetMode="External"/><Relationship Id="rId2559" Type="http://schemas.openxmlformats.org/officeDocument/2006/relationships/hyperlink" Target="http://ivo.garant.ru/document?id=71582448&amp;sub=29" TargetMode="External"/><Relationship Id="rId2766" Type="http://schemas.openxmlformats.org/officeDocument/2006/relationships/hyperlink" Target="http://ivo.garant.ru/document?id=12187893&amp;sub=0" TargetMode="External"/><Relationship Id="rId2973" Type="http://schemas.openxmlformats.org/officeDocument/2006/relationships/hyperlink" Target="http://ivo.garant.ru/document?id=70305625&amp;sub=0" TargetMode="External"/><Relationship Id="rId640" Type="http://schemas.openxmlformats.org/officeDocument/2006/relationships/hyperlink" Target="http://ivo.garant.ru/document?id=57301772&amp;sub=60" TargetMode="External"/><Relationship Id="rId738" Type="http://schemas.openxmlformats.org/officeDocument/2006/relationships/hyperlink" Target="http://ivo.garant.ru/document?id=12027526&amp;sub=15000" TargetMode="External"/><Relationship Id="rId945" Type="http://schemas.openxmlformats.org/officeDocument/2006/relationships/hyperlink" Target="http://ivo.garant.ru/document?id=12084522&amp;sub=21" TargetMode="External"/><Relationship Id="rId1368" Type="http://schemas.openxmlformats.org/officeDocument/2006/relationships/hyperlink" Target="http://ivo.garant.ru/document?id=57310398&amp;sub=18366" TargetMode="External"/><Relationship Id="rId1575" Type="http://schemas.openxmlformats.org/officeDocument/2006/relationships/hyperlink" Target="http://ivo.garant.ru/document?id=71328134&amp;sub=131" TargetMode="External"/><Relationship Id="rId1782" Type="http://schemas.openxmlformats.org/officeDocument/2006/relationships/hyperlink" Target="http://ivo.garant.ru/document?id=12075177&amp;sub=611" TargetMode="External"/><Relationship Id="rId2321" Type="http://schemas.openxmlformats.org/officeDocument/2006/relationships/hyperlink" Target="http://ivo.garant.ru/document?id=71566858&amp;sub=92" TargetMode="External"/><Relationship Id="rId2419" Type="http://schemas.openxmlformats.org/officeDocument/2006/relationships/hyperlink" Target="http://ivo.garant.ru/document?id=77553002&amp;sub=189520" TargetMode="External"/><Relationship Id="rId2626" Type="http://schemas.openxmlformats.org/officeDocument/2006/relationships/hyperlink" Target="http://ivo.garant.ru/document?id=71630254&amp;sub=96" TargetMode="External"/><Relationship Id="rId2833" Type="http://schemas.openxmlformats.org/officeDocument/2006/relationships/hyperlink" Target="http://ivo.garant.ru/document?id=57327777&amp;sub=201008" TargetMode="External"/><Relationship Id="rId74" Type="http://schemas.openxmlformats.org/officeDocument/2006/relationships/hyperlink" Target="http://ivo.garant.ru/document?id=12038456&amp;sub=1" TargetMode="External"/><Relationship Id="rId500" Type="http://schemas.openxmlformats.org/officeDocument/2006/relationships/hyperlink" Target="http://ivo.garant.ru/document?id=12032066&amp;sub=1001" TargetMode="External"/><Relationship Id="rId805" Type="http://schemas.openxmlformats.org/officeDocument/2006/relationships/hyperlink" Target="http://ivo.garant.ru/document?id=5325245&amp;sub=716" TargetMode="External"/><Relationship Id="rId1130" Type="http://schemas.openxmlformats.org/officeDocument/2006/relationships/hyperlink" Target="http://ivo.garant.ru/document?id=70731251&amp;sub=0" TargetMode="External"/><Relationship Id="rId1228" Type="http://schemas.openxmlformats.org/officeDocument/2006/relationships/hyperlink" Target="http://ivo.garant.ru/document?id=70103722&amp;sub=2" TargetMode="External"/><Relationship Id="rId1435" Type="http://schemas.openxmlformats.org/officeDocument/2006/relationships/hyperlink" Target="http://ivo.garant.ru/document?id=12075177&amp;sub=101" TargetMode="External"/><Relationship Id="rId1642" Type="http://schemas.openxmlformats.org/officeDocument/2006/relationships/hyperlink" Target="http://ivo.garant.ru/document?id=71653476&amp;sub=400" TargetMode="External"/><Relationship Id="rId1947" Type="http://schemas.openxmlformats.org/officeDocument/2006/relationships/hyperlink" Target="http://ivo.garant.ru/document?id=70452678&amp;sub=236" TargetMode="External"/><Relationship Id="rId2900" Type="http://schemas.openxmlformats.org/officeDocument/2006/relationships/hyperlink" Target="http://ivo.garant.ru/document?id=71632782&amp;sub=151410" TargetMode="External"/><Relationship Id="rId3095" Type="http://schemas.openxmlformats.org/officeDocument/2006/relationships/hyperlink" Target="http://ivo.garant.ru/document?id=71328135&amp;sub=0" TargetMode="External"/><Relationship Id="rId1502" Type="http://schemas.openxmlformats.org/officeDocument/2006/relationships/hyperlink" Target="http://ivo.garant.ru/document?id=71142804&amp;sub=3000" TargetMode="External"/><Relationship Id="rId1807" Type="http://schemas.openxmlformats.org/officeDocument/2006/relationships/hyperlink" Target="http://ivo.garant.ru/document?id=71328134&amp;sub=134" TargetMode="External"/><Relationship Id="rId3162" Type="http://schemas.openxmlformats.org/officeDocument/2006/relationships/hyperlink" Target="http://ivo.garant.ru/document?id=57649704&amp;sub=25002" TargetMode="External"/><Relationship Id="rId290" Type="http://schemas.openxmlformats.org/officeDocument/2006/relationships/hyperlink" Target="http://ivo.garant.ru/document?id=57401133&amp;sub=200073" TargetMode="External"/><Relationship Id="rId388" Type="http://schemas.openxmlformats.org/officeDocument/2006/relationships/hyperlink" Target="http://ivo.garant.ru/document?id=71195520&amp;sub=2351" TargetMode="External"/><Relationship Id="rId2069" Type="http://schemas.openxmlformats.org/officeDocument/2006/relationships/hyperlink" Target="http://ivo.garant.ru/document?id=71566858&amp;sub=92" TargetMode="External"/><Relationship Id="rId3022" Type="http://schemas.openxmlformats.org/officeDocument/2006/relationships/hyperlink" Target="http://ivo.garant.ru/document?id=71632782&amp;sub=152206" TargetMode="External"/><Relationship Id="rId150" Type="http://schemas.openxmlformats.org/officeDocument/2006/relationships/hyperlink" Target="http://ivo.garant.ru/document?id=70444862&amp;sub=211" TargetMode="External"/><Relationship Id="rId595" Type="http://schemas.openxmlformats.org/officeDocument/2006/relationships/hyperlink" Target="http://ivo.garant.ru/document?id=57407188&amp;sub=471" TargetMode="External"/><Relationship Id="rId2276" Type="http://schemas.openxmlformats.org/officeDocument/2006/relationships/hyperlink" Target="http://ivo.garant.ru/document?id=77564366&amp;sub=18947015" TargetMode="External"/><Relationship Id="rId2483" Type="http://schemas.openxmlformats.org/officeDocument/2006/relationships/hyperlink" Target="http://ivo.garant.ru/document?id=71008363&amp;sub=0" TargetMode="External"/><Relationship Id="rId2690" Type="http://schemas.openxmlformats.org/officeDocument/2006/relationships/hyperlink" Target="http://ivo.garant.ru/document?id=71328134&amp;sub=446" TargetMode="External"/><Relationship Id="rId248" Type="http://schemas.openxmlformats.org/officeDocument/2006/relationships/hyperlink" Target="http://ivo.garant.ru/document?id=77553002&amp;sub=20004" TargetMode="External"/><Relationship Id="rId455" Type="http://schemas.openxmlformats.org/officeDocument/2006/relationships/hyperlink" Target="http://ivo.garant.ru/document?id=71008362&amp;sub=5" TargetMode="External"/><Relationship Id="rId662" Type="http://schemas.openxmlformats.org/officeDocument/2006/relationships/hyperlink" Target="http://ivo.garant.ru/document?id=77553002&amp;sub=6102" TargetMode="External"/><Relationship Id="rId1085" Type="http://schemas.openxmlformats.org/officeDocument/2006/relationships/hyperlink" Target="http://ivo.garant.ru/document?id=5331061&amp;sub=1293" TargetMode="External"/><Relationship Id="rId1292" Type="http://schemas.openxmlformats.org/officeDocument/2006/relationships/hyperlink" Target="http://ivo.garant.ru/document?id=12187893&amp;sub=0" TargetMode="External"/><Relationship Id="rId2136" Type="http://schemas.openxmlformats.org/officeDocument/2006/relationships/hyperlink" Target="http://ivo.garant.ru/document?id=57322970&amp;sub=1892616" TargetMode="External"/><Relationship Id="rId2343" Type="http://schemas.openxmlformats.org/officeDocument/2006/relationships/hyperlink" Target="http://ivo.garant.ru/document?id=77564366&amp;sub=189491201" TargetMode="External"/><Relationship Id="rId2550" Type="http://schemas.openxmlformats.org/officeDocument/2006/relationships/hyperlink" Target="http://ivo.garant.ru/document?id=10064072&amp;sub=3" TargetMode="External"/><Relationship Id="rId2788" Type="http://schemas.openxmlformats.org/officeDocument/2006/relationships/hyperlink" Target="http://ivo.garant.ru/document?id=71632782&amp;sub=150302" TargetMode="External"/><Relationship Id="rId2995" Type="http://schemas.openxmlformats.org/officeDocument/2006/relationships/hyperlink" Target="http://ivo.garant.ru/document?id=57327777&amp;sub=2011513" TargetMode="External"/><Relationship Id="rId108" Type="http://schemas.openxmlformats.org/officeDocument/2006/relationships/hyperlink" Target="http://ivo.garant.ru/document?id=5325245&amp;sub=502" TargetMode="External"/><Relationship Id="rId315" Type="http://schemas.openxmlformats.org/officeDocument/2006/relationships/hyperlink" Target="http://ivo.garant.ru/document?id=57327260&amp;sub=2104" TargetMode="External"/><Relationship Id="rId522" Type="http://schemas.openxmlformats.org/officeDocument/2006/relationships/hyperlink" Target="http://ivo.garant.ru/document?id=70731250&amp;sub=41" TargetMode="External"/><Relationship Id="rId967" Type="http://schemas.openxmlformats.org/officeDocument/2006/relationships/hyperlink" Target="http://ivo.garant.ru/document?id=12081639&amp;sub=31" TargetMode="External"/><Relationship Id="rId1152" Type="http://schemas.openxmlformats.org/officeDocument/2006/relationships/hyperlink" Target="http://ivo.garant.ru/document?id=12033556&amp;sub=14" TargetMode="External"/><Relationship Id="rId1597" Type="http://schemas.openxmlformats.org/officeDocument/2006/relationships/hyperlink" Target="http://ivo.garant.ru/document?id=71328135&amp;sub=0" TargetMode="External"/><Relationship Id="rId2203" Type="http://schemas.openxmlformats.org/officeDocument/2006/relationships/hyperlink" Target="http://ivo.garant.ru/document?id=77553002&amp;sub=18936" TargetMode="External"/><Relationship Id="rId2410" Type="http://schemas.openxmlformats.org/officeDocument/2006/relationships/hyperlink" Target="http://ivo.garant.ru/document?id=71566858&amp;sub=92" TargetMode="External"/><Relationship Id="rId2648" Type="http://schemas.openxmlformats.org/officeDocument/2006/relationships/hyperlink" Target="http://ivo.garant.ru/document?id=71905532&amp;sub=1899326" TargetMode="External"/><Relationship Id="rId2855" Type="http://schemas.openxmlformats.org/officeDocument/2006/relationships/hyperlink" Target="http://ivo.garant.ru/document?id=57327777&amp;sub=201822" TargetMode="External"/><Relationship Id="rId96" Type="http://schemas.openxmlformats.org/officeDocument/2006/relationships/hyperlink" Target="http://ivo.garant.ru/document?id=10006464&amp;sub=510532" TargetMode="External"/><Relationship Id="rId827" Type="http://schemas.openxmlformats.org/officeDocument/2006/relationships/hyperlink" Target="http://ivo.garant.ru/document?id=5422524&amp;sub=0" TargetMode="External"/><Relationship Id="rId1012" Type="http://schemas.openxmlformats.org/officeDocument/2006/relationships/hyperlink" Target="http://ivo.garant.ru/document?id=77553002&amp;sub=11107" TargetMode="External"/><Relationship Id="rId1457" Type="http://schemas.openxmlformats.org/officeDocument/2006/relationships/hyperlink" Target="http://ivo.garant.ru/document?id=12175177&amp;sub=0" TargetMode="External"/><Relationship Id="rId1664" Type="http://schemas.openxmlformats.org/officeDocument/2006/relationships/hyperlink" Target="http://ivo.garant.ru/document?id=71328135&amp;sub=0" TargetMode="External"/><Relationship Id="rId1871" Type="http://schemas.openxmlformats.org/officeDocument/2006/relationships/hyperlink" Target="http://ivo.garant.ru/document?id=70452686&amp;sub=51122" TargetMode="External"/><Relationship Id="rId2508" Type="http://schemas.openxmlformats.org/officeDocument/2006/relationships/hyperlink" Target="http://ivo.garant.ru/document?id=71008363&amp;sub=0" TargetMode="External"/><Relationship Id="rId2715" Type="http://schemas.openxmlformats.org/officeDocument/2006/relationships/hyperlink" Target="http://ivo.garant.ru/document?id=71008362&amp;sub=57" TargetMode="External"/><Relationship Id="rId2922" Type="http://schemas.openxmlformats.org/officeDocument/2006/relationships/hyperlink" Target="http://ivo.garant.ru/document?id=57307243&amp;sub=201118" TargetMode="External"/><Relationship Id="rId1317" Type="http://schemas.openxmlformats.org/officeDocument/2006/relationships/hyperlink" Target="http://ivo.garant.ru/document?id=12075177&amp;sub=101" TargetMode="External"/><Relationship Id="rId1524" Type="http://schemas.openxmlformats.org/officeDocument/2006/relationships/hyperlink" Target="http://ivo.garant.ru/document?id=12175177&amp;sub=0" TargetMode="External"/><Relationship Id="rId1731" Type="http://schemas.openxmlformats.org/officeDocument/2006/relationships/hyperlink" Target="http://ivo.garant.ru/document?id=12091962&amp;sub=4103" TargetMode="External"/><Relationship Id="rId1969" Type="http://schemas.openxmlformats.org/officeDocument/2006/relationships/hyperlink" Target="http://ivo.garant.ru/document?id=57407039&amp;sub=18794" TargetMode="External"/><Relationship Id="rId3184" Type="http://schemas.openxmlformats.org/officeDocument/2006/relationships/hyperlink" Target="http://ivo.garant.ru/document?id=71633850&amp;sub=32011033" TargetMode="External"/><Relationship Id="rId23" Type="http://schemas.openxmlformats.org/officeDocument/2006/relationships/hyperlink" Target="http://ivo.garant.ru/document?id=5129622&amp;sub=1002" TargetMode="External"/><Relationship Id="rId1829" Type="http://schemas.openxmlformats.org/officeDocument/2006/relationships/hyperlink" Target="http://ivo.garant.ru/document?id=70452686&amp;sub=1501" TargetMode="External"/><Relationship Id="rId2298" Type="http://schemas.openxmlformats.org/officeDocument/2006/relationships/hyperlink" Target="http://ivo.garant.ru/document?id=71566858&amp;sub=92" TargetMode="External"/><Relationship Id="rId3044" Type="http://schemas.openxmlformats.org/officeDocument/2006/relationships/hyperlink" Target="http://ivo.garant.ru/document?id=57301772&amp;sub=100100" TargetMode="External"/><Relationship Id="rId3251" Type="http://schemas.openxmlformats.org/officeDocument/2006/relationships/hyperlink" Target="http://ivo.garant.ru/document?id=5325245&amp;sub=20105" TargetMode="External"/><Relationship Id="rId172" Type="http://schemas.openxmlformats.org/officeDocument/2006/relationships/hyperlink" Target="http://ivo.garant.ru/document?id=12064271&amp;sub=10102" TargetMode="External"/><Relationship Id="rId477" Type="http://schemas.openxmlformats.org/officeDocument/2006/relationships/hyperlink" Target="http://ivo.garant.ru/document?id=12032066&amp;sub=2002" TargetMode="External"/><Relationship Id="rId684" Type="http://schemas.openxmlformats.org/officeDocument/2006/relationships/hyperlink" Target="http://ivo.garant.ru/document?id=77553002&amp;sub=6108" TargetMode="External"/><Relationship Id="rId2060" Type="http://schemas.openxmlformats.org/officeDocument/2006/relationships/hyperlink" Target="http://ivo.garant.ru/document?id=71621584&amp;sub=0" TargetMode="External"/><Relationship Id="rId2158" Type="http://schemas.openxmlformats.org/officeDocument/2006/relationships/hyperlink" Target="http://ivo.garant.ru/document?id=10005800&amp;sub=2004" TargetMode="External"/><Relationship Id="rId2365" Type="http://schemas.openxmlformats.org/officeDocument/2006/relationships/hyperlink" Target="http://ivo.garant.ru/document?id=12027405&amp;sub=72" TargetMode="External"/><Relationship Id="rId3111" Type="http://schemas.openxmlformats.org/officeDocument/2006/relationships/hyperlink" Target="http://ivo.garant.ru/document?id=57310398&amp;sub=213116" TargetMode="External"/><Relationship Id="rId3209" Type="http://schemas.openxmlformats.org/officeDocument/2006/relationships/hyperlink" Target="http://ivo.garant.ru/document?id=5325245&amp;sub=11000" TargetMode="External"/><Relationship Id="rId337" Type="http://schemas.openxmlformats.org/officeDocument/2006/relationships/hyperlink" Target="http://ivo.garant.ru/document?id=12057433&amp;sub=7" TargetMode="External"/><Relationship Id="rId891" Type="http://schemas.openxmlformats.org/officeDocument/2006/relationships/hyperlink" Target="http://ivo.garant.ru/document?id=12166791&amp;sub=0" TargetMode="External"/><Relationship Id="rId989" Type="http://schemas.openxmlformats.org/officeDocument/2006/relationships/hyperlink" Target="http://ivo.garant.ru/document?id=12057433&amp;sub=160305" TargetMode="External"/><Relationship Id="rId2018" Type="http://schemas.openxmlformats.org/officeDocument/2006/relationships/hyperlink" Target="http://ivo.garant.ru/document?id=70000198&amp;sub=0" TargetMode="External"/><Relationship Id="rId2572" Type="http://schemas.openxmlformats.org/officeDocument/2006/relationships/hyperlink" Target="http://ivo.garant.ru/document?id=72001060&amp;sub=11" TargetMode="External"/><Relationship Id="rId2877" Type="http://schemas.openxmlformats.org/officeDocument/2006/relationships/hyperlink" Target="http://ivo.garant.ru/document?id=71632782&amp;sub=151402" TargetMode="External"/><Relationship Id="rId544" Type="http://schemas.openxmlformats.org/officeDocument/2006/relationships/hyperlink" Target="http://ivo.garant.ru/document?id=71008362&amp;sub=5" TargetMode="External"/><Relationship Id="rId751" Type="http://schemas.openxmlformats.org/officeDocument/2006/relationships/hyperlink" Target="http://ivo.garant.ru/document?id=70731251&amp;sub=0" TargetMode="External"/><Relationship Id="rId849" Type="http://schemas.openxmlformats.org/officeDocument/2006/relationships/hyperlink" Target="http://ivo.garant.ru/document?id=57399777&amp;sub=835" TargetMode="External"/><Relationship Id="rId1174" Type="http://schemas.openxmlformats.org/officeDocument/2006/relationships/hyperlink" Target="http://ivo.garant.ru/document?id=57407188&amp;sub=13534" TargetMode="External"/><Relationship Id="rId1381" Type="http://schemas.openxmlformats.org/officeDocument/2006/relationships/hyperlink" Target="http://ivo.garant.ru/document?id=10064072&amp;sub=10092" TargetMode="External"/><Relationship Id="rId1479" Type="http://schemas.openxmlformats.org/officeDocument/2006/relationships/hyperlink" Target="http://ivo.garant.ru/document?id=12175177&amp;sub=0" TargetMode="External"/><Relationship Id="rId1686" Type="http://schemas.openxmlformats.org/officeDocument/2006/relationships/hyperlink" Target="http://ivo.garant.ru/document?id=5662873&amp;sub=18494" TargetMode="External"/><Relationship Id="rId2225" Type="http://schemas.openxmlformats.org/officeDocument/2006/relationships/hyperlink" Target="http://ivo.garant.ru/document?id=57322970&amp;sub=189402" TargetMode="External"/><Relationship Id="rId2432" Type="http://schemas.openxmlformats.org/officeDocument/2006/relationships/hyperlink" Target="http://ivo.garant.ru/document?id=57322970&amp;sub=1895302" TargetMode="External"/><Relationship Id="rId404" Type="http://schemas.openxmlformats.org/officeDocument/2006/relationships/hyperlink" Target="http://ivo.garant.ru/document?id=12064271&amp;sub=4122" TargetMode="External"/><Relationship Id="rId611" Type="http://schemas.openxmlformats.org/officeDocument/2006/relationships/hyperlink" Target="http://ivo.garant.ru/document?id=12027526&amp;sub=14000" TargetMode="External"/><Relationship Id="rId1034" Type="http://schemas.openxmlformats.org/officeDocument/2006/relationships/hyperlink" Target="http://ivo.garant.ru/document?id=5325245&amp;sub=1155" TargetMode="External"/><Relationship Id="rId1241" Type="http://schemas.openxmlformats.org/officeDocument/2006/relationships/hyperlink" Target="http://ivo.garant.ru/document?id=12082693&amp;sub=1220" TargetMode="External"/><Relationship Id="rId1339" Type="http://schemas.openxmlformats.org/officeDocument/2006/relationships/hyperlink" Target="http://ivo.garant.ru/document?id=12175177&amp;sub=0" TargetMode="External"/><Relationship Id="rId1893" Type="http://schemas.openxmlformats.org/officeDocument/2006/relationships/hyperlink" Target="http://ivo.garant.ru/document?id=12011456&amp;sub=0" TargetMode="External"/><Relationship Id="rId2737" Type="http://schemas.openxmlformats.org/officeDocument/2006/relationships/hyperlink" Target="http://ivo.garant.ru/document?id=71008363&amp;sub=0" TargetMode="External"/><Relationship Id="rId2944" Type="http://schemas.openxmlformats.org/officeDocument/2006/relationships/hyperlink" Target="http://ivo.garant.ru/document?id=71632782&amp;sub=151507" TargetMode="External"/><Relationship Id="rId709" Type="http://schemas.openxmlformats.org/officeDocument/2006/relationships/hyperlink" Target="http://ivo.garant.ru/document?id=71632880&amp;sub=44" TargetMode="External"/><Relationship Id="rId916" Type="http://schemas.openxmlformats.org/officeDocument/2006/relationships/hyperlink" Target="http://ivo.garant.ru/document?id=12025505&amp;sub=20" TargetMode="External"/><Relationship Id="rId1101" Type="http://schemas.openxmlformats.org/officeDocument/2006/relationships/hyperlink" Target="http://ivo.garant.ru/document?id=70107763&amp;sub=0" TargetMode="External"/><Relationship Id="rId1546" Type="http://schemas.openxmlformats.org/officeDocument/2006/relationships/hyperlink" Target="http://ivo.garant.ru/document?id=10000758&amp;sub=0" TargetMode="External"/><Relationship Id="rId1753" Type="http://schemas.openxmlformats.org/officeDocument/2006/relationships/hyperlink" Target="http://ivo.garant.ru/document?id=77553002&amp;sub=18550" TargetMode="External"/><Relationship Id="rId1960" Type="http://schemas.openxmlformats.org/officeDocument/2006/relationships/hyperlink" Target="http://ivo.garant.ru/document?id=57310398&amp;sub=18783" TargetMode="External"/><Relationship Id="rId2804" Type="http://schemas.openxmlformats.org/officeDocument/2006/relationships/hyperlink" Target="http://ivo.garant.ru/document?id=12038267&amp;sub=0" TargetMode="External"/><Relationship Id="rId45" Type="http://schemas.openxmlformats.org/officeDocument/2006/relationships/hyperlink" Target="http://ivo.garant.ru/document?id=10008000&amp;sub=2022" TargetMode="External"/><Relationship Id="rId1406" Type="http://schemas.openxmlformats.org/officeDocument/2006/relationships/hyperlink" Target="http://ivo.garant.ru/document?id=12075177&amp;sub=101" TargetMode="External"/><Relationship Id="rId1613" Type="http://schemas.openxmlformats.org/officeDocument/2006/relationships/hyperlink" Target="http://ivo.garant.ru/document?id=12025268&amp;sub=181" TargetMode="External"/><Relationship Id="rId1820" Type="http://schemas.openxmlformats.org/officeDocument/2006/relationships/hyperlink" Target="http://ivo.garant.ru/document?id=57950518&amp;sub=18651" TargetMode="External"/><Relationship Id="rId3066" Type="http://schemas.openxmlformats.org/officeDocument/2006/relationships/hyperlink" Target="http://ivo.garant.ru/document?id=57314167&amp;sub=21374" TargetMode="External"/><Relationship Id="rId3273" Type="http://schemas.openxmlformats.org/officeDocument/2006/relationships/hyperlink" Target="http://ivo.garant.ru/document?id=12007720&amp;sub=0" TargetMode="External"/><Relationship Id="rId194" Type="http://schemas.openxmlformats.org/officeDocument/2006/relationships/hyperlink" Target="http://ivo.garant.ru/document?id=70731251&amp;sub=0" TargetMode="External"/><Relationship Id="rId1918" Type="http://schemas.openxmlformats.org/officeDocument/2006/relationships/hyperlink" Target="http://ivo.garant.ru/document?id=57310398&amp;sub=18764" TargetMode="External"/><Relationship Id="rId2082" Type="http://schemas.openxmlformats.org/officeDocument/2006/relationships/hyperlink" Target="http://ivo.garant.ru/document?id=71829786&amp;sub=618" TargetMode="External"/><Relationship Id="rId3133" Type="http://schemas.openxmlformats.org/officeDocument/2006/relationships/hyperlink" Target="http://ivo.garant.ru/document?id=77553002&amp;sub=213240" TargetMode="External"/><Relationship Id="rId261" Type="http://schemas.openxmlformats.org/officeDocument/2006/relationships/hyperlink" Target="http://ivo.garant.ru/document?id=12091383&amp;sub=0" TargetMode="External"/><Relationship Id="rId499" Type="http://schemas.openxmlformats.org/officeDocument/2006/relationships/hyperlink" Target="http://ivo.garant.ru/document?id=5325245&amp;sub=35" TargetMode="External"/><Relationship Id="rId2387" Type="http://schemas.openxmlformats.org/officeDocument/2006/relationships/hyperlink" Target="http://ivo.garant.ru/document?id=10005712&amp;sub=53022" TargetMode="External"/><Relationship Id="rId2594" Type="http://schemas.openxmlformats.org/officeDocument/2006/relationships/hyperlink" Target="http://ivo.garant.ru/document?id=71905532&amp;sub=1899321" TargetMode="External"/><Relationship Id="rId359" Type="http://schemas.openxmlformats.org/officeDocument/2006/relationships/hyperlink" Target="http://ivo.garant.ru/document?id=71632880&amp;sub=111" TargetMode="External"/><Relationship Id="rId566" Type="http://schemas.openxmlformats.org/officeDocument/2006/relationships/hyperlink" Target="http://ivo.garant.ru/document?id=12027526&amp;sub=66" TargetMode="External"/><Relationship Id="rId773" Type="http://schemas.openxmlformats.org/officeDocument/2006/relationships/hyperlink" Target="http://ivo.garant.ru/document?id=12089862&amp;sub=0" TargetMode="External"/><Relationship Id="rId1196" Type="http://schemas.openxmlformats.org/officeDocument/2006/relationships/hyperlink" Target="http://ivo.garant.ru/document?id=70731250&amp;sub=41" TargetMode="External"/><Relationship Id="rId2247" Type="http://schemas.openxmlformats.org/officeDocument/2006/relationships/hyperlink" Target="http://ivo.garant.ru/document?id=77553002&amp;sub=18944" TargetMode="External"/><Relationship Id="rId2454" Type="http://schemas.openxmlformats.org/officeDocument/2006/relationships/hyperlink" Target="http://ivo.garant.ru/document?id=77566100&amp;sub=189561" TargetMode="External"/><Relationship Id="rId2899" Type="http://schemas.openxmlformats.org/officeDocument/2006/relationships/hyperlink" Target="http://ivo.garant.ru/document?id=12027526&amp;sub=188" TargetMode="External"/><Relationship Id="rId3200" Type="http://schemas.openxmlformats.org/officeDocument/2006/relationships/hyperlink" Target="http://ivo.garant.ru/document?id=71195520&amp;sub=23" TargetMode="External"/><Relationship Id="rId121" Type="http://schemas.openxmlformats.org/officeDocument/2006/relationships/hyperlink" Target="http://ivo.garant.ru/document?id=87066&amp;sub=10002" TargetMode="External"/><Relationship Id="rId219" Type="http://schemas.openxmlformats.org/officeDocument/2006/relationships/hyperlink" Target="http://ivo.garant.ru/document?id=57399777&amp;sub=200011" TargetMode="External"/><Relationship Id="rId426" Type="http://schemas.openxmlformats.org/officeDocument/2006/relationships/hyperlink" Target="http://ivo.garant.ru/document?id=71312160&amp;sub=244406" TargetMode="External"/><Relationship Id="rId633" Type="http://schemas.openxmlformats.org/officeDocument/2006/relationships/hyperlink" Target="http://ivo.garant.ru/document?id=71008363&amp;sub=0" TargetMode="External"/><Relationship Id="rId980" Type="http://schemas.openxmlformats.org/officeDocument/2006/relationships/hyperlink" Target="http://ivo.garant.ru/document?id=70731250&amp;sub=41" TargetMode="External"/><Relationship Id="rId1056" Type="http://schemas.openxmlformats.org/officeDocument/2006/relationships/hyperlink" Target="http://ivo.garant.ru/document?id=5325245&amp;sub=1242" TargetMode="External"/><Relationship Id="rId1263" Type="http://schemas.openxmlformats.org/officeDocument/2006/relationships/hyperlink" Target="http://ivo.garant.ru/document?id=12077581&amp;sub=291" TargetMode="External"/><Relationship Id="rId2107" Type="http://schemas.openxmlformats.org/officeDocument/2006/relationships/hyperlink" Target="http://ivo.garant.ru/document?id=57314169&amp;sub=189235" TargetMode="External"/><Relationship Id="rId2314" Type="http://schemas.openxmlformats.org/officeDocument/2006/relationships/hyperlink" Target="http://ivo.garant.ru/document?id=57322970&amp;sub=189497" TargetMode="External"/><Relationship Id="rId2661" Type="http://schemas.openxmlformats.org/officeDocument/2006/relationships/hyperlink" Target="http://ivo.garant.ru/document?id=77553002&amp;sub=18995" TargetMode="External"/><Relationship Id="rId2759" Type="http://schemas.openxmlformats.org/officeDocument/2006/relationships/hyperlink" Target="http://ivo.garant.ru/document?id=91689&amp;sub=10000" TargetMode="External"/><Relationship Id="rId2966" Type="http://schemas.openxmlformats.org/officeDocument/2006/relationships/hyperlink" Target="http://ivo.garant.ru/document?id=57327777&amp;sub=20101414" TargetMode="External"/><Relationship Id="rId840" Type="http://schemas.openxmlformats.org/officeDocument/2006/relationships/hyperlink" Target="http://ivo.garant.ru/document?id=57407188&amp;sub=811" TargetMode="External"/><Relationship Id="rId938" Type="http://schemas.openxmlformats.org/officeDocument/2006/relationships/hyperlink" Target="http://ivo.garant.ru/document?id=71335478&amp;sub=8091" TargetMode="External"/><Relationship Id="rId1470" Type="http://schemas.openxmlformats.org/officeDocument/2006/relationships/hyperlink" Target="http://ivo.garant.ru/document?id=12075177&amp;sub=101" TargetMode="External"/><Relationship Id="rId1568" Type="http://schemas.openxmlformats.org/officeDocument/2006/relationships/hyperlink" Target="http://ivo.garant.ru/document?id=71328135&amp;sub=0" TargetMode="External"/><Relationship Id="rId1775" Type="http://schemas.openxmlformats.org/officeDocument/2006/relationships/hyperlink" Target="http://ivo.garant.ru/document?id=12082693&amp;sub=1230" TargetMode="External"/><Relationship Id="rId2521" Type="http://schemas.openxmlformats.org/officeDocument/2006/relationships/hyperlink" Target="http://ivo.garant.ru/document?id=12027526&amp;sub=136" TargetMode="External"/><Relationship Id="rId2619" Type="http://schemas.openxmlformats.org/officeDocument/2006/relationships/hyperlink" Target="http://ivo.garant.ru/document?id=10064072&amp;sub=855" TargetMode="External"/><Relationship Id="rId2826" Type="http://schemas.openxmlformats.org/officeDocument/2006/relationships/hyperlink" Target="http://ivo.garant.ru/document?id=70046430&amp;sub=1000" TargetMode="External"/><Relationship Id="rId67" Type="http://schemas.openxmlformats.org/officeDocument/2006/relationships/hyperlink" Target="http://ivo.garant.ru/document?id=57407188&amp;sub=401" TargetMode="External"/><Relationship Id="rId700" Type="http://schemas.openxmlformats.org/officeDocument/2006/relationships/hyperlink" Target="http://ivo.garant.ru/document?id=12024999&amp;sub=0" TargetMode="External"/><Relationship Id="rId1123" Type="http://schemas.openxmlformats.org/officeDocument/2006/relationships/hyperlink" Target="http://ivo.garant.ru/document?id=12057006&amp;sub=2901" TargetMode="External"/><Relationship Id="rId1330" Type="http://schemas.openxmlformats.org/officeDocument/2006/relationships/hyperlink" Target="http://ivo.garant.ru/document?id=71328135&amp;sub=0" TargetMode="External"/><Relationship Id="rId1428" Type="http://schemas.openxmlformats.org/officeDocument/2006/relationships/hyperlink" Target="http://ivo.garant.ru/document?id=57407188&amp;sub=1831611" TargetMode="External"/><Relationship Id="rId1635" Type="http://schemas.openxmlformats.org/officeDocument/2006/relationships/hyperlink" Target="http://ivo.garant.ru/document?id=71328135&amp;sub=0" TargetMode="External"/><Relationship Id="rId1982" Type="http://schemas.openxmlformats.org/officeDocument/2006/relationships/hyperlink" Target="http://ivo.garant.ru/document?id=12011456&amp;sub=0" TargetMode="External"/><Relationship Id="rId3088" Type="http://schemas.openxmlformats.org/officeDocument/2006/relationships/hyperlink" Target="http://ivo.garant.ru/document?id=57649527&amp;sub=213913" TargetMode="External"/><Relationship Id="rId1842" Type="http://schemas.openxmlformats.org/officeDocument/2006/relationships/hyperlink" Target="http://ivo.garant.ru/document?id=12075177&amp;sub=101" TargetMode="External"/><Relationship Id="rId1702" Type="http://schemas.openxmlformats.org/officeDocument/2006/relationships/hyperlink" Target="http://ivo.garant.ru/document?id=71328134&amp;sub=131" TargetMode="External"/><Relationship Id="rId3155" Type="http://schemas.openxmlformats.org/officeDocument/2006/relationships/hyperlink" Target="http://ivo.garant.ru/document?id=77553002&amp;sub=213290" TargetMode="External"/><Relationship Id="rId283" Type="http://schemas.openxmlformats.org/officeDocument/2006/relationships/hyperlink" Target="http://ivo.garant.ru/document?id=70731251&amp;sub=0" TargetMode="External"/><Relationship Id="rId490" Type="http://schemas.openxmlformats.org/officeDocument/2006/relationships/hyperlink" Target="http://ivo.garant.ru/document?id=71006412&amp;sub=142" TargetMode="External"/><Relationship Id="rId2171" Type="http://schemas.openxmlformats.org/officeDocument/2006/relationships/hyperlink" Target="http://ivo.garant.ru/document?id=71829786&amp;sub=6221" TargetMode="External"/><Relationship Id="rId3015" Type="http://schemas.openxmlformats.org/officeDocument/2006/relationships/hyperlink" Target="http://ivo.garant.ru/document?id=57327777&amp;sub=2011522" TargetMode="External"/><Relationship Id="rId3222" Type="http://schemas.openxmlformats.org/officeDocument/2006/relationships/hyperlink" Target="http://ivo.garant.ru/document?id=12087893&amp;sub=36" TargetMode="External"/><Relationship Id="rId143" Type="http://schemas.openxmlformats.org/officeDocument/2006/relationships/hyperlink" Target="http://ivo.garant.ru/document?id=57301772&amp;sub=1201" TargetMode="External"/><Relationship Id="rId350" Type="http://schemas.openxmlformats.org/officeDocument/2006/relationships/hyperlink" Target="http://ivo.garant.ru/document?id=70000055&amp;sub=2801" TargetMode="External"/><Relationship Id="rId588" Type="http://schemas.openxmlformats.org/officeDocument/2006/relationships/hyperlink" Target="http://ivo.garant.ru/document?id=5325245&amp;sub=461" TargetMode="External"/><Relationship Id="rId795" Type="http://schemas.openxmlformats.org/officeDocument/2006/relationships/hyperlink" Target="http://ivo.garant.ru/document?id=12187893&amp;sub=0" TargetMode="External"/><Relationship Id="rId2031" Type="http://schemas.openxmlformats.org/officeDocument/2006/relationships/hyperlink" Target="http://ivo.garant.ru/document?id=57304531&amp;sub=189531" TargetMode="External"/><Relationship Id="rId2269" Type="http://schemas.openxmlformats.org/officeDocument/2006/relationships/hyperlink" Target="http://ivo.garant.ru/document?id=71829786&amp;sub=6241" TargetMode="External"/><Relationship Id="rId2476" Type="http://schemas.openxmlformats.org/officeDocument/2006/relationships/hyperlink" Target="http://ivo.garant.ru/document?id=71008362&amp;sub=5" TargetMode="External"/><Relationship Id="rId2683" Type="http://schemas.openxmlformats.org/officeDocument/2006/relationships/hyperlink" Target="http://ivo.garant.ru/document?id=57310398&amp;sub=1899622" TargetMode="External"/><Relationship Id="rId2890" Type="http://schemas.openxmlformats.org/officeDocument/2006/relationships/hyperlink" Target="http://ivo.garant.ru/document?id=57327777&amp;sub=2010107" TargetMode="External"/><Relationship Id="rId9" Type="http://schemas.openxmlformats.org/officeDocument/2006/relationships/hyperlink" Target="http://ivo.garant.ru/document?id=12068676&amp;sub=0" TargetMode="External"/><Relationship Id="rId210" Type="http://schemas.openxmlformats.org/officeDocument/2006/relationships/hyperlink" Target="http://ivo.garant.ru/document?id=5325245&amp;sub=20" TargetMode="External"/><Relationship Id="rId448" Type="http://schemas.openxmlformats.org/officeDocument/2006/relationships/hyperlink" Target="http://ivo.garant.ru/document?id=57407188&amp;sub=2861" TargetMode="External"/><Relationship Id="rId655" Type="http://schemas.openxmlformats.org/officeDocument/2006/relationships/hyperlink" Target="http://ivo.garant.ru/document?id=71552992&amp;sub=0" TargetMode="External"/><Relationship Id="rId862" Type="http://schemas.openxmlformats.org/officeDocument/2006/relationships/hyperlink" Target="http://ivo.garant.ru/document?id=5325245&amp;sub=883" TargetMode="External"/><Relationship Id="rId1078" Type="http://schemas.openxmlformats.org/officeDocument/2006/relationships/hyperlink" Target="http://ivo.garant.ru/document?id=5325245&amp;sub=1272" TargetMode="External"/><Relationship Id="rId1285" Type="http://schemas.openxmlformats.org/officeDocument/2006/relationships/hyperlink" Target="http://ivo.garant.ru/document?id=12027526&amp;sub=0" TargetMode="External"/><Relationship Id="rId1492" Type="http://schemas.openxmlformats.org/officeDocument/2006/relationships/hyperlink" Target="http://ivo.garant.ru/document?id=71142804&amp;sub=0" TargetMode="External"/><Relationship Id="rId2129" Type="http://schemas.openxmlformats.org/officeDocument/2006/relationships/hyperlink" Target="http://ivo.garant.ru/document?id=71651320&amp;sub=0" TargetMode="External"/><Relationship Id="rId2336" Type="http://schemas.openxmlformats.org/officeDocument/2006/relationships/hyperlink" Target="http://ivo.garant.ru/document?id=71566859&amp;sub=0" TargetMode="External"/><Relationship Id="rId2543" Type="http://schemas.openxmlformats.org/officeDocument/2006/relationships/hyperlink" Target="http://ivo.garant.ru/document?id=10005800&amp;sub=20" TargetMode="External"/><Relationship Id="rId2750" Type="http://schemas.openxmlformats.org/officeDocument/2006/relationships/hyperlink" Target="http://ivo.garant.ru/document?id=71008362&amp;sub=5" TargetMode="External"/><Relationship Id="rId2988" Type="http://schemas.openxmlformats.org/officeDocument/2006/relationships/hyperlink" Target="http://ivo.garant.ru/document?id=71632782&amp;sub=152101" TargetMode="External"/><Relationship Id="rId308" Type="http://schemas.openxmlformats.org/officeDocument/2006/relationships/hyperlink" Target="http://ivo.garant.ru/document?id=12171902&amp;sub=0" TargetMode="External"/><Relationship Id="rId515" Type="http://schemas.openxmlformats.org/officeDocument/2006/relationships/hyperlink" Target="http://ivo.garant.ru/document?id=70731250&amp;sub=41" TargetMode="External"/><Relationship Id="rId722" Type="http://schemas.openxmlformats.org/officeDocument/2006/relationships/hyperlink" Target="http://ivo.garant.ru/document?id=12027526&amp;sub=131" TargetMode="External"/><Relationship Id="rId1145" Type="http://schemas.openxmlformats.org/officeDocument/2006/relationships/hyperlink" Target="http://ivo.garant.ru/document?id=3900467&amp;sub=1329" TargetMode="External"/><Relationship Id="rId1352" Type="http://schemas.openxmlformats.org/officeDocument/2006/relationships/hyperlink" Target="http://ivo.garant.ru/document?id=12175177&amp;sub=0" TargetMode="External"/><Relationship Id="rId1797" Type="http://schemas.openxmlformats.org/officeDocument/2006/relationships/hyperlink" Target="http://ivo.garant.ru/document?id=57950518&amp;sub=18642" TargetMode="External"/><Relationship Id="rId2403" Type="http://schemas.openxmlformats.org/officeDocument/2006/relationships/hyperlink" Target="http://ivo.garant.ru/document?id=57322970&amp;sub=1895026" TargetMode="External"/><Relationship Id="rId2848" Type="http://schemas.openxmlformats.org/officeDocument/2006/relationships/hyperlink" Target="http://ivo.garant.ru/document?id=77567921&amp;sub=201811" TargetMode="External"/><Relationship Id="rId89" Type="http://schemas.openxmlformats.org/officeDocument/2006/relationships/hyperlink" Target="http://ivo.garant.ru/document?id=10006464&amp;sub=5110201" TargetMode="External"/><Relationship Id="rId1005" Type="http://schemas.openxmlformats.org/officeDocument/2006/relationships/hyperlink" Target="http://ivo.garant.ru/document?id=77553002&amp;sub=11105" TargetMode="External"/><Relationship Id="rId1212" Type="http://schemas.openxmlformats.org/officeDocument/2006/relationships/hyperlink" Target="http://ivo.garant.ru/document?id=71328134&amp;sub=134" TargetMode="External"/><Relationship Id="rId1657" Type="http://schemas.openxmlformats.org/officeDocument/2006/relationships/hyperlink" Target="http://ivo.garant.ru/document?id=57310398&amp;sub=18460" TargetMode="External"/><Relationship Id="rId1864" Type="http://schemas.openxmlformats.org/officeDocument/2006/relationships/hyperlink" Target="http://ivo.garant.ru/document?id=12175177&amp;sub=0" TargetMode="External"/><Relationship Id="rId2610" Type="http://schemas.openxmlformats.org/officeDocument/2006/relationships/hyperlink" Target="http://ivo.garant.ru/document?id=10064072&amp;sub=10092" TargetMode="External"/><Relationship Id="rId2708" Type="http://schemas.openxmlformats.org/officeDocument/2006/relationships/hyperlink" Target="http://ivo.garant.ru/document?id=77553002&amp;sub=18997" TargetMode="External"/><Relationship Id="rId2915" Type="http://schemas.openxmlformats.org/officeDocument/2006/relationships/hyperlink" Target="http://ivo.garant.ru/document?id=71335442&amp;sub=71" TargetMode="External"/><Relationship Id="rId1517" Type="http://schemas.openxmlformats.org/officeDocument/2006/relationships/hyperlink" Target="http://ivo.garant.ru/document?id=70731251&amp;sub=0" TargetMode="External"/><Relationship Id="rId1724" Type="http://schemas.openxmlformats.org/officeDocument/2006/relationships/hyperlink" Target="http://ivo.garant.ru/document?id=12082693&amp;sub=1230" TargetMode="External"/><Relationship Id="rId3177" Type="http://schemas.openxmlformats.org/officeDocument/2006/relationships/hyperlink" Target="http://ivo.garant.ru/document?id=71006412&amp;sub=142" TargetMode="External"/><Relationship Id="rId16" Type="http://schemas.openxmlformats.org/officeDocument/2006/relationships/hyperlink" Target="http://ivo.garant.ru/document?id=12041529&amp;sub=0" TargetMode="External"/><Relationship Id="rId1931" Type="http://schemas.openxmlformats.org/officeDocument/2006/relationships/hyperlink" Target="http://ivo.garant.ru/document?id=70731250&amp;sub=1371" TargetMode="External"/><Relationship Id="rId3037" Type="http://schemas.openxmlformats.org/officeDocument/2006/relationships/hyperlink" Target="http://ivo.garant.ru/document?id=57328126&amp;sub=201165" TargetMode="External"/><Relationship Id="rId2193" Type="http://schemas.openxmlformats.org/officeDocument/2006/relationships/hyperlink" Target="http://ivo.garant.ru/document?id=77564366&amp;sub=1893447" TargetMode="External"/><Relationship Id="rId2498" Type="http://schemas.openxmlformats.org/officeDocument/2006/relationships/hyperlink" Target="http://ivo.garant.ru/document?id=57407188&amp;sub=189622" TargetMode="External"/><Relationship Id="rId3244" Type="http://schemas.openxmlformats.org/officeDocument/2006/relationships/hyperlink" Target="http://ivo.garant.ru/document?id=3901662&amp;sub=2311" TargetMode="External"/><Relationship Id="rId165" Type="http://schemas.openxmlformats.org/officeDocument/2006/relationships/hyperlink" Target="http://ivo.garant.ru/document?id=70731250&amp;sub=41" TargetMode="External"/><Relationship Id="rId372" Type="http://schemas.openxmlformats.org/officeDocument/2006/relationships/hyperlink" Target="http://ivo.garant.ru/document?id=70731251&amp;sub=0" TargetMode="External"/><Relationship Id="rId677" Type="http://schemas.openxmlformats.org/officeDocument/2006/relationships/hyperlink" Target="http://ivo.garant.ru/document?id=71328134&amp;sub=1310" TargetMode="External"/><Relationship Id="rId2053" Type="http://schemas.openxmlformats.org/officeDocument/2006/relationships/hyperlink" Target="http://ivo.garant.ru/document?id=77553002&amp;sub=1899" TargetMode="External"/><Relationship Id="rId2260" Type="http://schemas.openxmlformats.org/officeDocument/2006/relationships/hyperlink" Target="http://ivo.garant.ru/document?id=71905532&amp;sub=1899317" TargetMode="External"/><Relationship Id="rId2358" Type="http://schemas.openxmlformats.org/officeDocument/2006/relationships/hyperlink" Target="http://ivo.garant.ru/document?id=71566859&amp;sub=0" TargetMode="External"/><Relationship Id="rId3104" Type="http://schemas.openxmlformats.org/officeDocument/2006/relationships/hyperlink" Target="http://ivo.garant.ru/document?id=71328134&amp;sub=44923" TargetMode="External"/><Relationship Id="rId232" Type="http://schemas.openxmlformats.org/officeDocument/2006/relationships/hyperlink" Target="http://ivo.garant.ru/document?id=87902&amp;sub=0" TargetMode="External"/><Relationship Id="rId884" Type="http://schemas.openxmlformats.org/officeDocument/2006/relationships/hyperlink" Target="http://ivo.garant.ru/document?id=71008363&amp;sub=0" TargetMode="External"/><Relationship Id="rId2120" Type="http://schemas.openxmlformats.org/officeDocument/2006/relationships/hyperlink" Target="http://ivo.garant.ru/document?id=71633851&amp;sub=0" TargetMode="External"/><Relationship Id="rId2565" Type="http://schemas.openxmlformats.org/officeDocument/2006/relationships/hyperlink" Target="http://ivo.garant.ru/document?id=77553002&amp;sub=18979" TargetMode="External"/><Relationship Id="rId2772" Type="http://schemas.openxmlformats.org/officeDocument/2006/relationships/hyperlink" Target="http://ivo.garant.ru/document?id=12087893&amp;sub=35" TargetMode="External"/><Relationship Id="rId537" Type="http://schemas.openxmlformats.org/officeDocument/2006/relationships/hyperlink" Target="http://ivo.garant.ru/document?id=57407188&amp;sub=391" TargetMode="External"/><Relationship Id="rId744" Type="http://schemas.openxmlformats.org/officeDocument/2006/relationships/hyperlink" Target="http://ivo.garant.ru/document?id=71008362&amp;sub=5" TargetMode="External"/><Relationship Id="rId951" Type="http://schemas.openxmlformats.org/officeDocument/2006/relationships/hyperlink" Target="http://ivo.garant.ru/document?id=5657160&amp;sub=110015" TargetMode="External"/><Relationship Id="rId1167" Type="http://schemas.openxmlformats.org/officeDocument/2006/relationships/hyperlink" Target="http://ivo.garant.ru/document?id=71008362&amp;sub=5" TargetMode="External"/><Relationship Id="rId1374" Type="http://schemas.openxmlformats.org/officeDocument/2006/relationships/hyperlink" Target="http://ivo.garant.ru/document?id=70319190&amp;sub=50001" TargetMode="External"/><Relationship Id="rId1581" Type="http://schemas.openxmlformats.org/officeDocument/2006/relationships/hyperlink" Target="http://ivo.garant.ru/document?id=57314169&amp;sub=18401133" TargetMode="External"/><Relationship Id="rId1679" Type="http://schemas.openxmlformats.org/officeDocument/2006/relationships/hyperlink" Target="http://ivo.garant.ru/document?id=70319190&amp;sub=1610" TargetMode="External"/><Relationship Id="rId2218" Type="http://schemas.openxmlformats.org/officeDocument/2006/relationships/hyperlink" Target="http://ivo.garant.ru/document?id=77553002&amp;sub=18940" TargetMode="External"/><Relationship Id="rId2425" Type="http://schemas.openxmlformats.org/officeDocument/2006/relationships/hyperlink" Target="http://ivo.garant.ru/document?id=12033717&amp;sub=0" TargetMode="External"/><Relationship Id="rId2632" Type="http://schemas.openxmlformats.org/officeDocument/2006/relationships/hyperlink" Target="http://ivo.garant.ru/document?id=57314169&amp;sub=1899234" TargetMode="External"/><Relationship Id="rId80" Type="http://schemas.openxmlformats.org/officeDocument/2006/relationships/hyperlink" Target="http://ivo.garant.ru/document?id=12182693&amp;sub=0" TargetMode="External"/><Relationship Id="rId604" Type="http://schemas.openxmlformats.org/officeDocument/2006/relationships/hyperlink" Target="http://ivo.garant.ru/document?id=12087893&amp;sub=36" TargetMode="External"/><Relationship Id="rId811" Type="http://schemas.openxmlformats.org/officeDocument/2006/relationships/hyperlink" Target="http://ivo.garant.ru/document?id=12068769&amp;sub=32" TargetMode="External"/><Relationship Id="rId1027" Type="http://schemas.openxmlformats.org/officeDocument/2006/relationships/hyperlink" Target="http://ivo.garant.ru/document?id=12064271&amp;sub=11042" TargetMode="External"/><Relationship Id="rId1234" Type="http://schemas.openxmlformats.org/officeDocument/2006/relationships/hyperlink" Target="http://ivo.garant.ru/document?id=71328134&amp;sub=41222" TargetMode="External"/><Relationship Id="rId1441" Type="http://schemas.openxmlformats.org/officeDocument/2006/relationships/hyperlink" Target="http://ivo.garant.ru/document?id=71328134&amp;sub=131" TargetMode="External"/><Relationship Id="rId1886" Type="http://schemas.openxmlformats.org/officeDocument/2006/relationships/hyperlink" Target="http://ivo.garant.ru/document?id=5656566&amp;sub=187" TargetMode="External"/><Relationship Id="rId2937" Type="http://schemas.openxmlformats.org/officeDocument/2006/relationships/hyperlink" Target="http://ivo.garant.ru/document?id=71335442&amp;sub=71" TargetMode="External"/><Relationship Id="rId909" Type="http://schemas.openxmlformats.org/officeDocument/2006/relationships/hyperlink" Target="http://ivo.garant.ru/document?id=12066791&amp;sub=37" TargetMode="External"/><Relationship Id="rId1301" Type="http://schemas.openxmlformats.org/officeDocument/2006/relationships/hyperlink" Target="http://ivo.garant.ru/document?id=57407188&amp;sub=1741" TargetMode="External"/><Relationship Id="rId1539" Type="http://schemas.openxmlformats.org/officeDocument/2006/relationships/hyperlink" Target="http://ivo.garant.ru/document?id=71328135&amp;sub=0" TargetMode="External"/><Relationship Id="rId1746" Type="http://schemas.openxmlformats.org/officeDocument/2006/relationships/hyperlink" Target="http://ivo.garant.ru/document?id=5659248&amp;sub=18541" TargetMode="External"/><Relationship Id="rId1953" Type="http://schemas.openxmlformats.org/officeDocument/2006/relationships/hyperlink" Target="http://ivo.garant.ru/document?id=71328135&amp;sub=0" TargetMode="External"/><Relationship Id="rId3199" Type="http://schemas.openxmlformats.org/officeDocument/2006/relationships/hyperlink" Target="http://ivo.garant.ru/document?id=71195520&amp;sub=2317" TargetMode="External"/><Relationship Id="rId38" Type="http://schemas.openxmlformats.org/officeDocument/2006/relationships/hyperlink" Target="http://ivo.garant.ru/document?id=71008362&amp;sub=52" TargetMode="External"/><Relationship Id="rId1606" Type="http://schemas.openxmlformats.org/officeDocument/2006/relationships/hyperlink" Target="http://ivo.garant.ru/document?id=71829786&amp;sub=68" TargetMode="External"/><Relationship Id="rId1813" Type="http://schemas.openxmlformats.org/officeDocument/2006/relationships/hyperlink" Target="http://ivo.garant.ru/document?id=57950518&amp;sub=18646" TargetMode="External"/><Relationship Id="rId3059" Type="http://schemas.openxmlformats.org/officeDocument/2006/relationships/hyperlink" Target="http://ivo.garant.ru/document?id=71328135&amp;sub=0" TargetMode="External"/><Relationship Id="rId3266" Type="http://schemas.openxmlformats.org/officeDocument/2006/relationships/hyperlink" Target="http://ivo.garant.ru/document?id=12007720&amp;sub=0" TargetMode="External"/><Relationship Id="rId187" Type="http://schemas.openxmlformats.org/officeDocument/2006/relationships/hyperlink" Target="http://ivo.garant.ru/document?id=12025268&amp;sub=13000" TargetMode="External"/><Relationship Id="rId394" Type="http://schemas.openxmlformats.org/officeDocument/2006/relationships/hyperlink" Target="http://ivo.garant.ru/document?id=71195520&amp;sub=201152124" TargetMode="External"/><Relationship Id="rId2075" Type="http://schemas.openxmlformats.org/officeDocument/2006/relationships/hyperlink" Target="http://ivo.garant.ru/document?id=77564366&amp;sub=189172" TargetMode="External"/><Relationship Id="rId2282" Type="http://schemas.openxmlformats.org/officeDocument/2006/relationships/hyperlink" Target="http://ivo.garant.ru/document?id=71905532&amp;sub=1899318" TargetMode="External"/><Relationship Id="rId3126" Type="http://schemas.openxmlformats.org/officeDocument/2006/relationships/hyperlink" Target="http://ivo.garant.ru/document?id=10080094&amp;sub=200" TargetMode="External"/><Relationship Id="rId254" Type="http://schemas.openxmlformats.org/officeDocument/2006/relationships/hyperlink" Target="http://ivo.garant.ru/document?id=57399777&amp;sub=20045" TargetMode="External"/><Relationship Id="rId699" Type="http://schemas.openxmlformats.org/officeDocument/2006/relationships/hyperlink" Target="http://ivo.garant.ru/document?id=10006464&amp;sub=0" TargetMode="External"/><Relationship Id="rId1091" Type="http://schemas.openxmlformats.org/officeDocument/2006/relationships/hyperlink" Target="http://ivo.garant.ru/document?id=12166791&amp;sub=0" TargetMode="External"/><Relationship Id="rId2587" Type="http://schemas.openxmlformats.org/officeDocument/2006/relationships/hyperlink" Target="http://ivo.garant.ru/document?id=72001060&amp;sub=33" TargetMode="External"/><Relationship Id="rId2794" Type="http://schemas.openxmlformats.org/officeDocument/2006/relationships/hyperlink" Target="http://ivo.garant.ru/document?id=57327777&amp;sub=201013" TargetMode="External"/><Relationship Id="rId114" Type="http://schemas.openxmlformats.org/officeDocument/2006/relationships/hyperlink" Target="http://ivo.garant.ru/document?id=70731250&amp;sub=417" TargetMode="External"/><Relationship Id="rId461" Type="http://schemas.openxmlformats.org/officeDocument/2006/relationships/hyperlink" Target="http://ivo.garant.ru/document?id=71008362&amp;sub=5" TargetMode="External"/><Relationship Id="rId559" Type="http://schemas.openxmlformats.org/officeDocument/2006/relationships/hyperlink" Target="http://ivo.garant.ru/document?id=12027526&amp;sub=400443" TargetMode="External"/><Relationship Id="rId766" Type="http://schemas.openxmlformats.org/officeDocument/2006/relationships/hyperlink" Target="http://ivo.garant.ru/document?id=57399777&amp;sub=654" TargetMode="External"/><Relationship Id="rId1189" Type="http://schemas.openxmlformats.org/officeDocument/2006/relationships/hyperlink" Target="http://ivo.garant.ru/document?id=12082693&amp;sub=1220" TargetMode="External"/><Relationship Id="rId1396" Type="http://schemas.openxmlformats.org/officeDocument/2006/relationships/hyperlink" Target="http://ivo.garant.ru/document?id=77553002&amp;sub=183110" TargetMode="External"/><Relationship Id="rId2142" Type="http://schemas.openxmlformats.org/officeDocument/2006/relationships/hyperlink" Target="http://ivo.garant.ru/document?id=71829786&amp;sub=6212" TargetMode="External"/><Relationship Id="rId2447" Type="http://schemas.openxmlformats.org/officeDocument/2006/relationships/hyperlink" Target="http://ivo.garant.ru/document?id=71566859&amp;sub=0" TargetMode="External"/><Relationship Id="rId321" Type="http://schemas.openxmlformats.org/officeDocument/2006/relationships/hyperlink" Target="http://ivo.garant.ru/document?id=57312337&amp;sub=2100110" TargetMode="External"/><Relationship Id="rId419" Type="http://schemas.openxmlformats.org/officeDocument/2006/relationships/hyperlink" Target="http://ivo.garant.ru/document?id=70509025&amp;sub=0" TargetMode="External"/><Relationship Id="rId626" Type="http://schemas.openxmlformats.org/officeDocument/2006/relationships/hyperlink" Target="http://ivo.garant.ru/document?id=70103722&amp;sub=1134" TargetMode="External"/><Relationship Id="rId973" Type="http://schemas.openxmlformats.org/officeDocument/2006/relationships/hyperlink" Target="http://ivo.garant.ru/document?id=77553002&amp;sub=11101" TargetMode="External"/><Relationship Id="rId1049" Type="http://schemas.openxmlformats.org/officeDocument/2006/relationships/hyperlink" Target="http://ivo.garant.ru/document?id=57401133&amp;sub=1173" TargetMode="External"/><Relationship Id="rId1256" Type="http://schemas.openxmlformats.org/officeDocument/2006/relationships/hyperlink" Target="http://ivo.garant.ru/document?id=71478911&amp;sub=0" TargetMode="External"/><Relationship Id="rId2002" Type="http://schemas.openxmlformats.org/officeDocument/2006/relationships/hyperlink" Target="http://ivo.garant.ru/document?id=77553002&amp;sub=1891" TargetMode="External"/><Relationship Id="rId2307" Type="http://schemas.openxmlformats.org/officeDocument/2006/relationships/hyperlink" Target="http://ivo.garant.ru/document?id=71566859&amp;sub=0" TargetMode="External"/><Relationship Id="rId2654" Type="http://schemas.openxmlformats.org/officeDocument/2006/relationships/hyperlink" Target="http://ivo.garant.ru/document?id=12038198&amp;sub=2000" TargetMode="External"/><Relationship Id="rId2861" Type="http://schemas.openxmlformats.org/officeDocument/2006/relationships/hyperlink" Target="http://ivo.garant.ru/document?id=71008362&amp;sub=5" TargetMode="External"/><Relationship Id="rId2959" Type="http://schemas.openxmlformats.org/officeDocument/2006/relationships/hyperlink" Target="http://ivo.garant.ru/document?id=12038267&amp;sub=1550" TargetMode="External"/><Relationship Id="rId833" Type="http://schemas.openxmlformats.org/officeDocument/2006/relationships/hyperlink" Target="http://ivo.garant.ru/document?id=57314167&amp;sub=791" TargetMode="External"/><Relationship Id="rId1116" Type="http://schemas.openxmlformats.org/officeDocument/2006/relationships/hyperlink" Target="http://ivo.garant.ru/document?id=71312160&amp;sub=552" TargetMode="External"/><Relationship Id="rId1463" Type="http://schemas.openxmlformats.org/officeDocument/2006/relationships/hyperlink" Target="http://ivo.garant.ru/document?id=71328135&amp;sub=0" TargetMode="External"/><Relationship Id="rId1670" Type="http://schemas.openxmlformats.org/officeDocument/2006/relationships/hyperlink" Target="http://ivo.garant.ru/document?id=57314169&amp;sub=18491" TargetMode="External"/><Relationship Id="rId1768" Type="http://schemas.openxmlformats.org/officeDocument/2006/relationships/hyperlink" Target="http://ivo.garant.ru/document?id=12082693&amp;sub=1230" TargetMode="External"/><Relationship Id="rId2514" Type="http://schemas.openxmlformats.org/officeDocument/2006/relationships/hyperlink" Target="http://ivo.garant.ru/document?id=71008363&amp;sub=0" TargetMode="External"/><Relationship Id="rId2721" Type="http://schemas.openxmlformats.org/officeDocument/2006/relationships/hyperlink" Target="http://ivo.garant.ru/document?id=77553002&amp;sub=189102" TargetMode="External"/><Relationship Id="rId2819" Type="http://schemas.openxmlformats.org/officeDocument/2006/relationships/hyperlink" Target="http://ivo.garant.ru/document?id=71632782&amp;sub=150703" TargetMode="External"/><Relationship Id="rId900" Type="http://schemas.openxmlformats.org/officeDocument/2006/relationships/hyperlink" Target="http://ivo.garant.ru/document?id=10006464&amp;sub=291" TargetMode="External"/><Relationship Id="rId1323" Type="http://schemas.openxmlformats.org/officeDocument/2006/relationships/hyperlink" Target="http://ivo.garant.ru/document?id=70000062&amp;sub=41" TargetMode="External"/><Relationship Id="rId1530" Type="http://schemas.openxmlformats.org/officeDocument/2006/relationships/hyperlink" Target="http://ivo.garant.ru/document?id=71328135&amp;sub=0" TargetMode="External"/><Relationship Id="rId1628" Type="http://schemas.openxmlformats.org/officeDocument/2006/relationships/hyperlink" Target="http://ivo.garant.ru/document?id=71328134&amp;sub=131" TargetMode="External"/><Relationship Id="rId1975" Type="http://schemas.openxmlformats.org/officeDocument/2006/relationships/hyperlink" Target="http://ivo.garant.ru/document?id=71328134&amp;sub=131" TargetMode="External"/><Relationship Id="rId3190" Type="http://schemas.openxmlformats.org/officeDocument/2006/relationships/hyperlink" Target="http://ivo.garant.ru/document?id=57953406&amp;sub=2221" TargetMode="External"/><Relationship Id="rId1835" Type="http://schemas.openxmlformats.org/officeDocument/2006/relationships/hyperlink" Target="http://ivo.garant.ru/document?id=57950518&amp;sub=18670" TargetMode="External"/><Relationship Id="rId3050" Type="http://schemas.openxmlformats.org/officeDocument/2006/relationships/hyperlink" Target="http://ivo.garant.ru/document?id=77553002&amp;sub=21340" TargetMode="External"/><Relationship Id="rId1902" Type="http://schemas.openxmlformats.org/officeDocument/2006/relationships/hyperlink" Target="http://ivo.garant.ru/document?id=77553002&amp;sub=1874" TargetMode="External"/><Relationship Id="rId2097" Type="http://schemas.openxmlformats.org/officeDocument/2006/relationships/hyperlink" Target="http://ivo.garant.ru/document?id=71632880&amp;sub=1171" TargetMode="External"/><Relationship Id="rId3148" Type="http://schemas.openxmlformats.org/officeDocument/2006/relationships/hyperlink" Target="http://ivo.garant.ru/document?id=77553002&amp;sub=213270" TargetMode="External"/><Relationship Id="rId276" Type="http://schemas.openxmlformats.org/officeDocument/2006/relationships/hyperlink" Target="http://ivo.garant.ru/document?id=70469446&amp;sub=122" TargetMode="External"/><Relationship Id="rId483" Type="http://schemas.openxmlformats.org/officeDocument/2006/relationships/hyperlink" Target="http://ivo.garant.ru/document?id=57407188&amp;sub=311" TargetMode="External"/><Relationship Id="rId690" Type="http://schemas.openxmlformats.org/officeDocument/2006/relationships/hyperlink" Target="http://ivo.garant.ru/document?id=71328134&amp;sub=131" TargetMode="External"/><Relationship Id="rId2164" Type="http://schemas.openxmlformats.org/officeDocument/2006/relationships/hyperlink" Target="http://ivo.garant.ru/document?id=57328126&amp;sub=1893220" TargetMode="External"/><Relationship Id="rId2371" Type="http://schemas.openxmlformats.org/officeDocument/2006/relationships/hyperlink" Target="http://ivo.garant.ru/document?id=71566858&amp;sub=92" TargetMode="External"/><Relationship Id="rId3008" Type="http://schemas.openxmlformats.org/officeDocument/2006/relationships/hyperlink" Target="http://ivo.garant.ru/document?id=71367848&amp;sub=1000" TargetMode="External"/><Relationship Id="rId3215" Type="http://schemas.openxmlformats.org/officeDocument/2006/relationships/hyperlink" Target="http://ivo.garant.ru/document?id=71632880&amp;sub=120" TargetMode="External"/><Relationship Id="rId136" Type="http://schemas.openxmlformats.org/officeDocument/2006/relationships/hyperlink" Target="http://ivo.garant.ru/document?id=71632880&amp;sub=12" TargetMode="External"/><Relationship Id="rId343" Type="http://schemas.openxmlformats.org/officeDocument/2006/relationships/hyperlink" Target="http://ivo.garant.ru/document?id=70305818&amp;sub=1631" TargetMode="External"/><Relationship Id="rId550" Type="http://schemas.openxmlformats.org/officeDocument/2006/relationships/hyperlink" Target="http://ivo.garant.ru/document?id=71008363&amp;sub=0" TargetMode="External"/><Relationship Id="rId788" Type="http://schemas.openxmlformats.org/officeDocument/2006/relationships/hyperlink" Target="http://ivo.garant.ru/document?id=5325245&amp;sub=7002" TargetMode="External"/><Relationship Id="rId995" Type="http://schemas.openxmlformats.org/officeDocument/2006/relationships/hyperlink" Target="http://ivo.garant.ru/document?id=70731251&amp;sub=0" TargetMode="External"/><Relationship Id="rId1180" Type="http://schemas.openxmlformats.org/officeDocument/2006/relationships/hyperlink" Target="http://ivo.garant.ru/document?id=70107762&amp;sub=91" TargetMode="External"/><Relationship Id="rId2024" Type="http://schemas.openxmlformats.org/officeDocument/2006/relationships/hyperlink" Target="http://ivo.garant.ru/document?id=71195535&amp;sub=0" TargetMode="External"/><Relationship Id="rId2231" Type="http://schemas.openxmlformats.org/officeDocument/2006/relationships/hyperlink" Target="http://ivo.garant.ru/document?id=12087279&amp;sub=0" TargetMode="External"/><Relationship Id="rId2469" Type="http://schemas.openxmlformats.org/officeDocument/2006/relationships/hyperlink" Target="http://ivo.garant.ru/document?id=77553002&amp;sub=1895701" TargetMode="External"/><Relationship Id="rId2676" Type="http://schemas.openxmlformats.org/officeDocument/2006/relationships/hyperlink" Target="http://ivo.garant.ru/document?id=71328135&amp;sub=0" TargetMode="External"/><Relationship Id="rId2883" Type="http://schemas.openxmlformats.org/officeDocument/2006/relationships/hyperlink" Target="http://ivo.garant.ru/document?id=71632782&amp;sub=25260222" TargetMode="External"/><Relationship Id="rId203" Type="http://schemas.openxmlformats.org/officeDocument/2006/relationships/hyperlink" Target="http://ivo.garant.ru/document?id=12091389&amp;sub=2" TargetMode="External"/><Relationship Id="rId648" Type="http://schemas.openxmlformats.org/officeDocument/2006/relationships/hyperlink" Target="http://ivo.garant.ru/document?id=77553002&amp;sub=6101" TargetMode="External"/><Relationship Id="rId855" Type="http://schemas.openxmlformats.org/officeDocument/2006/relationships/hyperlink" Target="http://ivo.garant.ru/document?id=77553002&amp;sub=8501" TargetMode="External"/><Relationship Id="rId1040" Type="http://schemas.openxmlformats.org/officeDocument/2006/relationships/hyperlink" Target="http://ivo.garant.ru/document?id=70731251&amp;sub=0" TargetMode="External"/><Relationship Id="rId1278" Type="http://schemas.openxmlformats.org/officeDocument/2006/relationships/hyperlink" Target="http://ivo.garant.ru/document?id=57301772&amp;sub=158" TargetMode="External"/><Relationship Id="rId1485" Type="http://schemas.openxmlformats.org/officeDocument/2006/relationships/hyperlink" Target="http://ivo.garant.ru/document?id=12175177&amp;sub=0" TargetMode="External"/><Relationship Id="rId1692" Type="http://schemas.openxmlformats.org/officeDocument/2006/relationships/hyperlink" Target="http://ivo.garant.ru/document?id=5662873&amp;sub=18497" TargetMode="External"/><Relationship Id="rId2329" Type="http://schemas.openxmlformats.org/officeDocument/2006/relationships/hyperlink" Target="http://ivo.garant.ru/document?id=71566858&amp;sub=92" TargetMode="External"/><Relationship Id="rId2536" Type="http://schemas.openxmlformats.org/officeDocument/2006/relationships/hyperlink" Target="http://ivo.garant.ru/document?id=77553002&amp;sub=18972" TargetMode="External"/><Relationship Id="rId2743" Type="http://schemas.openxmlformats.org/officeDocument/2006/relationships/hyperlink" Target="http://ivo.garant.ru/document?id=12043854&amp;sub=0" TargetMode="External"/><Relationship Id="rId410" Type="http://schemas.openxmlformats.org/officeDocument/2006/relationships/hyperlink" Target="http://ivo.garant.ru/document?id=5325245&amp;sub=27" TargetMode="External"/><Relationship Id="rId508" Type="http://schemas.openxmlformats.org/officeDocument/2006/relationships/hyperlink" Target="http://ivo.garant.ru/document?id=5325245&amp;sub=361" TargetMode="External"/><Relationship Id="rId715" Type="http://schemas.openxmlformats.org/officeDocument/2006/relationships/hyperlink" Target="http://ivo.garant.ru/document?id=71632880&amp;sub=610144" TargetMode="External"/><Relationship Id="rId922" Type="http://schemas.openxmlformats.org/officeDocument/2006/relationships/hyperlink" Target="http://ivo.garant.ru/document?id=70107763&amp;sub=0" TargetMode="External"/><Relationship Id="rId1138" Type="http://schemas.openxmlformats.org/officeDocument/2006/relationships/hyperlink" Target="http://ivo.garant.ru/document?id=57401133&amp;sub=1325" TargetMode="External"/><Relationship Id="rId1345" Type="http://schemas.openxmlformats.org/officeDocument/2006/relationships/hyperlink" Target="http://ivo.garant.ru/document?id=77553002&amp;sub=18320" TargetMode="External"/><Relationship Id="rId1552" Type="http://schemas.openxmlformats.org/officeDocument/2006/relationships/hyperlink" Target="http://ivo.garant.ru/document?id=71328134&amp;sub=131" TargetMode="External"/><Relationship Id="rId1997" Type="http://schemas.openxmlformats.org/officeDocument/2006/relationships/hyperlink" Target="http://ivo.garant.ru/document?id=5656566&amp;sub=188" TargetMode="External"/><Relationship Id="rId2603" Type="http://schemas.openxmlformats.org/officeDocument/2006/relationships/hyperlink" Target="http://ivo.garant.ru/document?id=77553002&amp;sub=18989" TargetMode="External"/><Relationship Id="rId2950" Type="http://schemas.openxmlformats.org/officeDocument/2006/relationships/hyperlink" Target="http://ivo.garant.ru/document?id=57327777&amp;sub=2010122" TargetMode="External"/><Relationship Id="rId1205" Type="http://schemas.openxmlformats.org/officeDocument/2006/relationships/hyperlink" Target="http://ivo.garant.ru/document?id=70731251&amp;sub=0" TargetMode="External"/><Relationship Id="rId1857" Type="http://schemas.openxmlformats.org/officeDocument/2006/relationships/hyperlink" Target="http://ivo.garant.ru/document?id=71328134&amp;sub=437" TargetMode="External"/><Relationship Id="rId2810" Type="http://schemas.openxmlformats.org/officeDocument/2006/relationships/hyperlink" Target="http://ivo.garant.ru/document?id=12027526&amp;sub=8000" TargetMode="External"/><Relationship Id="rId2908" Type="http://schemas.openxmlformats.org/officeDocument/2006/relationships/hyperlink" Target="http://ivo.garant.ru/document?id=71335442&amp;sub=71" TargetMode="External"/><Relationship Id="rId51" Type="http://schemas.openxmlformats.org/officeDocument/2006/relationships/hyperlink" Target="http://ivo.garant.ru/document?id=12059855&amp;sub=1000" TargetMode="External"/><Relationship Id="rId1412" Type="http://schemas.openxmlformats.org/officeDocument/2006/relationships/hyperlink" Target="http://ivo.garant.ru/document?id=71328134&amp;sub=131" TargetMode="External"/><Relationship Id="rId1717" Type="http://schemas.openxmlformats.org/officeDocument/2006/relationships/hyperlink" Target="http://ivo.garant.ru/document?id=10064072&amp;sub=0" TargetMode="External"/><Relationship Id="rId1924" Type="http://schemas.openxmlformats.org/officeDocument/2006/relationships/hyperlink" Target="http://ivo.garant.ru/document?id=71159102&amp;sub=0" TargetMode="External"/><Relationship Id="rId3072" Type="http://schemas.openxmlformats.org/officeDocument/2006/relationships/hyperlink" Target="http://ivo.garant.ru/document?id=71195520&amp;sub=12161" TargetMode="External"/><Relationship Id="rId298" Type="http://schemas.openxmlformats.org/officeDocument/2006/relationships/hyperlink" Target="http://ivo.garant.ru/document?id=71195521&amp;sub=0" TargetMode="External"/><Relationship Id="rId158" Type="http://schemas.openxmlformats.org/officeDocument/2006/relationships/hyperlink" Target="http://ivo.garant.ru/document?id=70731250&amp;sub=41" TargetMode="External"/><Relationship Id="rId2186" Type="http://schemas.openxmlformats.org/officeDocument/2006/relationships/hyperlink" Target="http://ivo.garant.ru/document?id=71829786&amp;sub=62223" TargetMode="External"/><Relationship Id="rId2393" Type="http://schemas.openxmlformats.org/officeDocument/2006/relationships/hyperlink" Target="http://ivo.garant.ru/document?id=71566859&amp;sub=0" TargetMode="External"/><Relationship Id="rId2698" Type="http://schemas.openxmlformats.org/officeDocument/2006/relationships/hyperlink" Target="http://ivo.garant.ru/document?id=57310398&amp;sub=1899627" TargetMode="External"/><Relationship Id="rId3237" Type="http://schemas.openxmlformats.org/officeDocument/2006/relationships/hyperlink" Target="http://ivo.garant.ru/document?id=70444862&amp;sub=15205" TargetMode="External"/><Relationship Id="rId365" Type="http://schemas.openxmlformats.org/officeDocument/2006/relationships/hyperlink" Target="http://ivo.garant.ru/document?id=12064271&amp;sub=5" TargetMode="External"/><Relationship Id="rId572" Type="http://schemas.openxmlformats.org/officeDocument/2006/relationships/hyperlink" Target="http://ivo.garant.ru/document?id=57301772&amp;sub=429" TargetMode="External"/><Relationship Id="rId2046" Type="http://schemas.openxmlformats.org/officeDocument/2006/relationships/hyperlink" Target="http://ivo.garant.ru/document?id=77553002&amp;sub=1890601" TargetMode="External"/><Relationship Id="rId2253" Type="http://schemas.openxmlformats.org/officeDocument/2006/relationships/hyperlink" Target="http://ivo.garant.ru/document?id=71566858&amp;sub=92" TargetMode="External"/><Relationship Id="rId2460" Type="http://schemas.openxmlformats.org/officeDocument/2006/relationships/hyperlink" Target="http://ivo.garant.ru/document?id=12012604&amp;sub=2" TargetMode="External"/><Relationship Id="rId225" Type="http://schemas.openxmlformats.org/officeDocument/2006/relationships/hyperlink" Target="http://ivo.garant.ru/document?id=57643014&amp;sub=2000011" TargetMode="External"/><Relationship Id="rId432" Type="http://schemas.openxmlformats.org/officeDocument/2006/relationships/hyperlink" Target="http://ivo.garant.ru/document?id=70318654&amp;sub=1000" TargetMode="External"/><Relationship Id="rId877" Type="http://schemas.openxmlformats.org/officeDocument/2006/relationships/hyperlink" Target="http://ivo.garant.ru/document?id=71008362&amp;sub=5" TargetMode="External"/><Relationship Id="rId1062" Type="http://schemas.openxmlformats.org/officeDocument/2006/relationships/hyperlink" Target="http://ivo.garant.ru/document?id=12036454&amp;sub=301" TargetMode="External"/><Relationship Id="rId2113" Type="http://schemas.openxmlformats.org/officeDocument/2006/relationships/hyperlink" Target="http://ivo.garant.ru/document?id=71566859&amp;sub=0" TargetMode="External"/><Relationship Id="rId2320" Type="http://schemas.openxmlformats.org/officeDocument/2006/relationships/hyperlink" Target="http://ivo.garant.ru/document?id=57322970&amp;sub=1894981" TargetMode="External"/><Relationship Id="rId2558" Type="http://schemas.openxmlformats.org/officeDocument/2006/relationships/hyperlink" Target="http://ivo.garant.ru/document?id=70904228&amp;sub=1" TargetMode="External"/><Relationship Id="rId2765" Type="http://schemas.openxmlformats.org/officeDocument/2006/relationships/hyperlink" Target="http://ivo.garant.ru/document?id=12087893&amp;sub=31" TargetMode="External"/><Relationship Id="rId2972" Type="http://schemas.openxmlformats.org/officeDocument/2006/relationships/hyperlink" Target="http://ivo.garant.ru/document?id=70305624&amp;sub=35" TargetMode="External"/><Relationship Id="rId737" Type="http://schemas.openxmlformats.org/officeDocument/2006/relationships/hyperlink" Target="http://ivo.garant.ru/document?id=77553002&amp;sub=6121" TargetMode="External"/><Relationship Id="rId944" Type="http://schemas.openxmlformats.org/officeDocument/2006/relationships/hyperlink" Target="http://ivo.garant.ru/document?id=5653812&amp;sub=11001013" TargetMode="External"/><Relationship Id="rId1367" Type="http://schemas.openxmlformats.org/officeDocument/2006/relationships/hyperlink" Target="http://ivo.garant.ru/document?id=71328135&amp;sub=0" TargetMode="External"/><Relationship Id="rId1574" Type="http://schemas.openxmlformats.org/officeDocument/2006/relationships/hyperlink" Target="http://ivo.garant.ru/document?id=71829786&amp;sub=633" TargetMode="External"/><Relationship Id="rId1781" Type="http://schemas.openxmlformats.org/officeDocument/2006/relationships/hyperlink" Target="http://ivo.garant.ru/document?id=58062521&amp;sub=18572" TargetMode="External"/><Relationship Id="rId2418" Type="http://schemas.openxmlformats.org/officeDocument/2006/relationships/hyperlink" Target="http://ivo.garant.ru/document?id=57322970&amp;sub=189518" TargetMode="External"/><Relationship Id="rId2625" Type="http://schemas.openxmlformats.org/officeDocument/2006/relationships/hyperlink" Target="http://ivo.garant.ru/document?id=71630254&amp;sub=8601254" TargetMode="External"/><Relationship Id="rId2832" Type="http://schemas.openxmlformats.org/officeDocument/2006/relationships/hyperlink" Target="http://ivo.garant.ru/document?id=71632782&amp;sub=151001" TargetMode="External"/><Relationship Id="rId73" Type="http://schemas.openxmlformats.org/officeDocument/2006/relationships/hyperlink" Target="http://ivo.garant.ru/document?id=57407188&amp;sub=402" TargetMode="External"/><Relationship Id="rId804" Type="http://schemas.openxmlformats.org/officeDocument/2006/relationships/hyperlink" Target="http://ivo.garant.ru/document?id=70444862&amp;sub=310" TargetMode="External"/><Relationship Id="rId1227" Type="http://schemas.openxmlformats.org/officeDocument/2006/relationships/hyperlink" Target="http://ivo.garant.ru/document?id=12041529&amp;sub=3" TargetMode="External"/><Relationship Id="rId1434" Type="http://schemas.openxmlformats.org/officeDocument/2006/relationships/hyperlink" Target="http://ivo.garant.ru/document?id=77553002&amp;sub=183170" TargetMode="External"/><Relationship Id="rId1641" Type="http://schemas.openxmlformats.org/officeDocument/2006/relationships/hyperlink" Target="http://ivo.garant.ru/document?id=10000758&amp;sub=0" TargetMode="External"/><Relationship Id="rId1879" Type="http://schemas.openxmlformats.org/officeDocument/2006/relationships/hyperlink" Target="http://ivo.garant.ru/document?id=58062521&amp;sub=186102" TargetMode="External"/><Relationship Id="rId3094" Type="http://schemas.openxmlformats.org/officeDocument/2006/relationships/hyperlink" Target="http://ivo.garant.ru/document?id=71328134&amp;sub=131" TargetMode="External"/><Relationship Id="rId1501" Type="http://schemas.openxmlformats.org/officeDocument/2006/relationships/hyperlink" Target="http://ivo.garant.ru/document?id=71142804&amp;sub=2000" TargetMode="External"/><Relationship Id="rId1739" Type="http://schemas.openxmlformats.org/officeDocument/2006/relationships/hyperlink" Target="http://ivo.garant.ru/document?id=5659248&amp;sub=18532" TargetMode="External"/><Relationship Id="rId1946" Type="http://schemas.openxmlformats.org/officeDocument/2006/relationships/hyperlink" Target="http://ivo.garant.ru/document?id=70452678&amp;sub=66" TargetMode="External"/><Relationship Id="rId1806" Type="http://schemas.openxmlformats.org/officeDocument/2006/relationships/hyperlink" Target="http://ivo.garant.ru/document?id=57950518&amp;sub=186432" TargetMode="External"/><Relationship Id="rId3161" Type="http://schemas.openxmlformats.org/officeDocument/2006/relationships/hyperlink" Target="http://ivo.garant.ru/document?id=71006412&amp;sub=1411" TargetMode="External"/><Relationship Id="rId3259" Type="http://schemas.openxmlformats.org/officeDocument/2006/relationships/hyperlink" Target="http://ivo.garant.ru/document?id=57643490&amp;sub=2316" TargetMode="External"/><Relationship Id="rId387" Type="http://schemas.openxmlformats.org/officeDocument/2006/relationships/hyperlink" Target="http://ivo.garant.ru/document?id=71335478&amp;sub=16" TargetMode="External"/><Relationship Id="rId594" Type="http://schemas.openxmlformats.org/officeDocument/2006/relationships/hyperlink" Target="http://ivo.garant.ru/document?id=71008363&amp;sub=0" TargetMode="External"/><Relationship Id="rId2068" Type="http://schemas.openxmlformats.org/officeDocument/2006/relationships/hyperlink" Target="http://ivo.garant.ru/document?id=10080094&amp;sub=200" TargetMode="External"/><Relationship Id="rId2275" Type="http://schemas.openxmlformats.org/officeDocument/2006/relationships/hyperlink" Target="http://ivo.garant.ru/document?id=71829786&amp;sub=6244" TargetMode="External"/><Relationship Id="rId3021" Type="http://schemas.openxmlformats.org/officeDocument/2006/relationships/hyperlink" Target="http://ivo.garant.ru/document?id=57327777&amp;sub=2011527" TargetMode="External"/><Relationship Id="rId3119" Type="http://schemas.openxmlformats.org/officeDocument/2006/relationships/hyperlink" Target="http://ivo.garant.ru/document?id=77553002&amp;sub=213190" TargetMode="External"/><Relationship Id="rId247" Type="http://schemas.openxmlformats.org/officeDocument/2006/relationships/hyperlink" Target="http://ivo.garant.ru/document?id=12027526&amp;sub=48" TargetMode="External"/><Relationship Id="rId899" Type="http://schemas.openxmlformats.org/officeDocument/2006/relationships/hyperlink" Target="http://ivo.garant.ru/document?id=57401133&amp;sub=100" TargetMode="External"/><Relationship Id="rId1084" Type="http://schemas.openxmlformats.org/officeDocument/2006/relationships/hyperlink" Target="http://ivo.garant.ru/document?id=12166791&amp;sub=0" TargetMode="External"/><Relationship Id="rId2482" Type="http://schemas.openxmlformats.org/officeDocument/2006/relationships/hyperlink" Target="http://ivo.garant.ru/document?id=71008362&amp;sub=5" TargetMode="External"/><Relationship Id="rId2787" Type="http://schemas.openxmlformats.org/officeDocument/2006/relationships/hyperlink" Target="http://ivo.garant.ru/document?id=71632782&amp;sub=150302" TargetMode="External"/><Relationship Id="rId107" Type="http://schemas.openxmlformats.org/officeDocument/2006/relationships/hyperlink" Target="http://ivo.garant.ru/document?id=70452656&amp;sub=1" TargetMode="External"/><Relationship Id="rId454" Type="http://schemas.openxmlformats.org/officeDocument/2006/relationships/hyperlink" Target="http://ivo.garant.ru/document?id=57407188&amp;sub=28603" TargetMode="External"/><Relationship Id="rId661" Type="http://schemas.openxmlformats.org/officeDocument/2006/relationships/hyperlink" Target="http://ivo.garant.ru/document?id=71006412&amp;sub=1415" TargetMode="External"/><Relationship Id="rId759" Type="http://schemas.openxmlformats.org/officeDocument/2006/relationships/hyperlink" Target="http://ivo.garant.ru/document?id=70731251&amp;sub=0" TargetMode="External"/><Relationship Id="rId966" Type="http://schemas.openxmlformats.org/officeDocument/2006/relationships/hyperlink" Target="http://ivo.garant.ru/document?id=12085374&amp;sub=2" TargetMode="External"/><Relationship Id="rId1291" Type="http://schemas.openxmlformats.org/officeDocument/2006/relationships/hyperlink" Target="http://ivo.garant.ru/document?id=12087893&amp;sub=31" TargetMode="External"/><Relationship Id="rId1389" Type="http://schemas.openxmlformats.org/officeDocument/2006/relationships/hyperlink" Target="http://ivo.garant.ru/document?id=77553002&amp;sub=183100" TargetMode="External"/><Relationship Id="rId1596" Type="http://schemas.openxmlformats.org/officeDocument/2006/relationships/hyperlink" Target="http://ivo.garant.ru/document?id=71328134&amp;sub=131" TargetMode="External"/><Relationship Id="rId2135" Type="http://schemas.openxmlformats.org/officeDocument/2006/relationships/hyperlink" Target="http://ivo.garant.ru/document?id=71566859&amp;sub=0" TargetMode="External"/><Relationship Id="rId2342" Type="http://schemas.openxmlformats.org/officeDocument/2006/relationships/hyperlink" Target="http://ivo.garant.ru/document?id=71829786&amp;sub=6254" TargetMode="External"/><Relationship Id="rId2647" Type="http://schemas.openxmlformats.org/officeDocument/2006/relationships/hyperlink" Target="http://ivo.garant.ru/document?id=12033717&amp;sub=4" TargetMode="External"/><Relationship Id="rId2994" Type="http://schemas.openxmlformats.org/officeDocument/2006/relationships/hyperlink" Target="http://ivo.garant.ru/document?id=71632782&amp;sub=152103" TargetMode="External"/><Relationship Id="rId314" Type="http://schemas.openxmlformats.org/officeDocument/2006/relationships/hyperlink" Target="http://ivo.garant.ru/document?id=71632880&amp;sub=16" TargetMode="External"/><Relationship Id="rId521" Type="http://schemas.openxmlformats.org/officeDocument/2006/relationships/hyperlink" Target="http://ivo.garant.ru/document?id=70731250&amp;sub=44" TargetMode="External"/><Relationship Id="rId619" Type="http://schemas.openxmlformats.org/officeDocument/2006/relationships/hyperlink" Target="http://ivo.garant.ru/document?id=57301772&amp;sub=533" TargetMode="External"/><Relationship Id="rId1151" Type="http://schemas.openxmlformats.org/officeDocument/2006/relationships/hyperlink" Target="http://ivo.garant.ru/document?id=57328126&amp;sub=1331" TargetMode="External"/><Relationship Id="rId1249" Type="http://schemas.openxmlformats.org/officeDocument/2006/relationships/hyperlink" Target="http://ivo.garant.ru/document?id=57401133&amp;sub=1432" TargetMode="External"/><Relationship Id="rId2202" Type="http://schemas.openxmlformats.org/officeDocument/2006/relationships/hyperlink" Target="http://ivo.garant.ru/document?id=10005800&amp;sub=4010" TargetMode="External"/><Relationship Id="rId2854" Type="http://schemas.openxmlformats.org/officeDocument/2006/relationships/hyperlink" Target="http://ivo.garant.ru/document?id=71632782&amp;sub=151201" TargetMode="External"/><Relationship Id="rId95" Type="http://schemas.openxmlformats.org/officeDocument/2006/relationships/hyperlink" Target="http://ivo.garant.ru/document?id=57957672&amp;sub=41033" TargetMode="External"/><Relationship Id="rId826" Type="http://schemas.openxmlformats.org/officeDocument/2006/relationships/hyperlink" Target="http://ivo.garant.ru/document?id=5325245&amp;sub=752" TargetMode="External"/><Relationship Id="rId1011" Type="http://schemas.openxmlformats.org/officeDocument/2006/relationships/hyperlink" Target="http://ivo.garant.ru/document?id=70731251&amp;sub=0" TargetMode="External"/><Relationship Id="rId1109" Type="http://schemas.openxmlformats.org/officeDocument/2006/relationships/hyperlink" Target="http://ivo.garant.ru/document?id=12076676&amp;sub=1000" TargetMode="External"/><Relationship Id="rId1456" Type="http://schemas.openxmlformats.org/officeDocument/2006/relationships/hyperlink" Target="http://ivo.garant.ru/document?id=12075177&amp;sub=101" TargetMode="External"/><Relationship Id="rId1663" Type="http://schemas.openxmlformats.org/officeDocument/2006/relationships/hyperlink" Target="http://ivo.garant.ru/document?id=71328134&amp;sub=432" TargetMode="External"/><Relationship Id="rId1870" Type="http://schemas.openxmlformats.org/officeDocument/2006/relationships/hyperlink" Target="http://ivo.garant.ru/document?id=57950518&amp;sub=18645" TargetMode="External"/><Relationship Id="rId1968" Type="http://schemas.openxmlformats.org/officeDocument/2006/relationships/hyperlink" Target="http://ivo.garant.ru/document?id=71008148&amp;sub=332" TargetMode="External"/><Relationship Id="rId2507" Type="http://schemas.openxmlformats.org/officeDocument/2006/relationships/hyperlink" Target="http://ivo.garant.ru/document?id=71008362&amp;sub=5" TargetMode="External"/><Relationship Id="rId2714" Type="http://schemas.openxmlformats.org/officeDocument/2006/relationships/hyperlink" Target="http://ivo.garant.ru/document?id=71008362&amp;sub=245" TargetMode="External"/><Relationship Id="rId2921" Type="http://schemas.openxmlformats.org/officeDocument/2006/relationships/hyperlink" Target="http://ivo.garant.ru/document?id=71335442&amp;sub=71" TargetMode="External"/><Relationship Id="rId1316" Type="http://schemas.openxmlformats.org/officeDocument/2006/relationships/hyperlink" Target="http://ivo.garant.ru/document?id=12032294&amp;sub=0" TargetMode="External"/><Relationship Id="rId1523" Type="http://schemas.openxmlformats.org/officeDocument/2006/relationships/hyperlink" Target="http://ivo.garant.ru/document?id=12075177&amp;sub=101" TargetMode="External"/><Relationship Id="rId1730" Type="http://schemas.openxmlformats.org/officeDocument/2006/relationships/hyperlink" Target="http://ivo.garant.ru/document?id=5659248&amp;sub=18521" TargetMode="External"/><Relationship Id="rId3183" Type="http://schemas.openxmlformats.org/officeDocument/2006/relationships/hyperlink" Target="http://ivo.garant.ru/document?id=57327112&amp;sub=2164" TargetMode="External"/><Relationship Id="rId22" Type="http://schemas.openxmlformats.org/officeDocument/2006/relationships/hyperlink" Target="http://ivo.garant.ru/document?id=5325245&amp;sub=1001" TargetMode="External"/><Relationship Id="rId1828" Type="http://schemas.openxmlformats.org/officeDocument/2006/relationships/hyperlink" Target="http://ivo.garant.ru/document?id=77553002&amp;sub=18660" TargetMode="External"/><Relationship Id="rId3043" Type="http://schemas.openxmlformats.org/officeDocument/2006/relationships/hyperlink" Target="http://ivo.garant.ru/document?id=71006412&amp;sub=6231" TargetMode="External"/><Relationship Id="rId3250" Type="http://schemas.openxmlformats.org/officeDocument/2006/relationships/hyperlink" Target="http://ivo.garant.ru/document?id=12030734&amp;sub=102" TargetMode="External"/><Relationship Id="rId171" Type="http://schemas.openxmlformats.org/officeDocument/2006/relationships/hyperlink" Target="http://ivo.garant.ru/document?id=5325245&amp;sub=1502" TargetMode="External"/><Relationship Id="rId2297" Type="http://schemas.openxmlformats.org/officeDocument/2006/relationships/hyperlink" Target="http://ivo.garant.ru/document?id=71551904&amp;sub=0" TargetMode="External"/><Relationship Id="rId269" Type="http://schemas.openxmlformats.org/officeDocument/2006/relationships/hyperlink" Target="http://ivo.garant.ru/document?id=12027526&amp;sub=112" TargetMode="External"/><Relationship Id="rId476" Type="http://schemas.openxmlformats.org/officeDocument/2006/relationships/hyperlink" Target="http://ivo.garant.ru/document?id=87066&amp;sub=10016" TargetMode="External"/><Relationship Id="rId683" Type="http://schemas.openxmlformats.org/officeDocument/2006/relationships/hyperlink" Target="http://ivo.garant.ru/document?id=77553002&amp;sub=6107" TargetMode="External"/><Relationship Id="rId890" Type="http://schemas.openxmlformats.org/officeDocument/2006/relationships/hyperlink" Target="http://ivo.garant.ru/document?id=12066791&amp;sub=51" TargetMode="External"/><Relationship Id="rId2157" Type="http://schemas.openxmlformats.org/officeDocument/2006/relationships/hyperlink" Target="http://ivo.garant.ru/document?id=71138610&amp;sub=0" TargetMode="External"/><Relationship Id="rId2364" Type="http://schemas.openxmlformats.org/officeDocument/2006/relationships/hyperlink" Target="http://ivo.garant.ru/document?id=71951916&amp;sub=0" TargetMode="External"/><Relationship Id="rId2571" Type="http://schemas.openxmlformats.org/officeDocument/2006/relationships/hyperlink" Target="http://ivo.garant.ru/document?id=77553002&amp;sub=18982" TargetMode="External"/><Relationship Id="rId3110" Type="http://schemas.openxmlformats.org/officeDocument/2006/relationships/hyperlink" Target="http://ivo.garant.ru/document?id=71328135&amp;sub=0" TargetMode="External"/><Relationship Id="rId3208" Type="http://schemas.openxmlformats.org/officeDocument/2006/relationships/hyperlink" Target="http://ivo.garant.ru/document?id=10064072&amp;sub=1154" TargetMode="External"/><Relationship Id="rId129" Type="http://schemas.openxmlformats.org/officeDocument/2006/relationships/hyperlink" Target="http://ivo.garant.ru/document?id=57407188&amp;sub=8" TargetMode="External"/><Relationship Id="rId336" Type="http://schemas.openxmlformats.org/officeDocument/2006/relationships/hyperlink" Target="http://ivo.garant.ru/document?id=12057433&amp;sub=0" TargetMode="External"/><Relationship Id="rId543" Type="http://schemas.openxmlformats.org/officeDocument/2006/relationships/hyperlink" Target="http://ivo.garant.ru/document?id=5422522&amp;sub=0" TargetMode="External"/><Relationship Id="rId988" Type="http://schemas.openxmlformats.org/officeDocument/2006/relationships/hyperlink" Target="http://ivo.garant.ru/document?id=12057433&amp;sub=160304" TargetMode="External"/><Relationship Id="rId1173" Type="http://schemas.openxmlformats.org/officeDocument/2006/relationships/hyperlink" Target="http://ivo.garant.ru/document?id=71008363&amp;sub=0" TargetMode="External"/><Relationship Id="rId1380" Type="http://schemas.openxmlformats.org/officeDocument/2006/relationships/hyperlink" Target="http://ivo.garant.ru/document?id=77553002&amp;sub=18370" TargetMode="External"/><Relationship Id="rId2017" Type="http://schemas.openxmlformats.org/officeDocument/2006/relationships/hyperlink" Target="http://ivo.garant.ru/document?id=70000062&amp;sub=41" TargetMode="External"/><Relationship Id="rId2224" Type="http://schemas.openxmlformats.org/officeDocument/2006/relationships/hyperlink" Target="http://ivo.garant.ru/document?id=71566859&amp;sub=0" TargetMode="External"/><Relationship Id="rId2669" Type="http://schemas.openxmlformats.org/officeDocument/2006/relationships/hyperlink" Target="http://ivo.garant.ru/document?id=71328134&amp;sub=446" TargetMode="External"/><Relationship Id="rId2876" Type="http://schemas.openxmlformats.org/officeDocument/2006/relationships/hyperlink" Target="http://ivo.garant.ru/document?id=57327777&amp;sub=2010101" TargetMode="External"/><Relationship Id="rId403" Type="http://schemas.openxmlformats.org/officeDocument/2006/relationships/hyperlink" Target="http://ivo.garant.ru/document?id=12064271&amp;sub=4121" TargetMode="External"/><Relationship Id="rId750" Type="http://schemas.openxmlformats.org/officeDocument/2006/relationships/hyperlink" Target="http://ivo.garant.ru/document?id=70731250&amp;sub=41" TargetMode="External"/><Relationship Id="rId848" Type="http://schemas.openxmlformats.org/officeDocument/2006/relationships/hyperlink" Target="http://ivo.garant.ru/document?id=12032277&amp;sub=2000" TargetMode="External"/><Relationship Id="rId1033" Type="http://schemas.openxmlformats.org/officeDocument/2006/relationships/hyperlink" Target="http://ivo.garant.ru/document?id=12085475&amp;sub=18" TargetMode="External"/><Relationship Id="rId1478" Type="http://schemas.openxmlformats.org/officeDocument/2006/relationships/hyperlink" Target="http://ivo.garant.ru/document?id=12075177&amp;sub=101" TargetMode="External"/><Relationship Id="rId1685" Type="http://schemas.openxmlformats.org/officeDocument/2006/relationships/hyperlink" Target="http://ivo.garant.ru/document?id=12092435&amp;sub=6021" TargetMode="External"/><Relationship Id="rId1892" Type="http://schemas.openxmlformats.org/officeDocument/2006/relationships/hyperlink" Target="http://ivo.garant.ru/document?id=70452678&amp;sub=0" TargetMode="External"/><Relationship Id="rId2431" Type="http://schemas.openxmlformats.org/officeDocument/2006/relationships/hyperlink" Target="http://ivo.garant.ru/document?id=71566859&amp;sub=0" TargetMode="External"/><Relationship Id="rId2529" Type="http://schemas.openxmlformats.org/officeDocument/2006/relationships/hyperlink" Target="http://ivo.garant.ru/document?id=77553002&amp;sub=18970" TargetMode="External"/><Relationship Id="rId2736" Type="http://schemas.openxmlformats.org/officeDocument/2006/relationships/hyperlink" Target="http://ivo.garant.ru/document?id=71008362&amp;sub=5" TargetMode="External"/><Relationship Id="rId610" Type="http://schemas.openxmlformats.org/officeDocument/2006/relationships/hyperlink" Target="http://ivo.garant.ru/document?id=5653812&amp;sub=4924" TargetMode="External"/><Relationship Id="rId708" Type="http://schemas.openxmlformats.org/officeDocument/2006/relationships/hyperlink" Target="http://ivo.garant.ru/document?id=71632880&amp;sub=6111121" TargetMode="External"/><Relationship Id="rId915" Type="http://schemas.openxmlformats.org/officeDocument/2006/relationships/hyperlink" Target="http://ivo.garant.ru/document?id=57307244&amp;sub=11004" TargetMode="External"/><Relationship Id="rId1240" Type="http://schemas.openxmlformats.org/officeDocument/2006/relationships/hyperlink" Target="http://ivo.garant.ru/document?id=57953405&amp;sub=14212" TargetMode="External"/><Relationship Id="rId1338" Type="http://schemas.openxmlformats.org/officeDocument/2006/relationships/hyperlink" Target="http://ivo.garant.ru/document?id=12075177&amp;sub=101" TargetMode="External"/><Relationship Id="rId1545" Type="http://schemas.openxmlformats.org/officeDocument/2006/relationships/hyperlink" Target="http://ivo.garant.ru/document?id=71328135&amp;sub=0" TargetMode="External"/><Relationship Id="rId2943" Type="http://schemas.openxmlformats.org/officeDocument/2006/relationships/hyperlink" Target="http://ivo.garant.ru/document?id=71335442&amp;sub=71" TargetMode="External"/><Relationship Id="rId1100" Type="http://schemas.openxmlformats.org/officeDocument/2006/relationships/hyperlink" Target="http://ivo.garant.ru/document?id=70107762&amp;sub=91" TargetMode="External"/><Relationship Id="rId1405" Type="http://schemas.openxmlformats.org/officeDocument/2006/relationships/hyperlink" Target="http://ivo.garant.ru/document?id=77553002&amp;sub=183130" TargetMode="External"/><Relationship Id="rId1752" Type="http://schemas.openxmlformats.org/officeDocument/2006/relationships/hyperlink" Target="http://ivo.garant.ru/document?id=5659248&amp;sub=18550" TargetMode="External"/><Relationship Id="rId2803" Type="http://schemas.openxmlformats.org/officeDocument/2006/relationships/hyperlink" Target="http://ivo.garant.ru/document?id=57327777&amp;sub=2010021" TargetMode="External"/><Relationship Id="rId44" Type="http://schemas.openxmlformats.org/officeDocument/2006/relationships/hyperlink" Target="http://ivo.garant.ru/document?id=12012604&amp;sub=6003" TargetMode="External"/><Relationship Id="rId1612" Type="http://schemas.openxmlformats.org/officeDocument/2006/relationships/hyperlink" Target="http://ivo.garant.ru/document?id=12027405&amp;sub=0" TargetMode="External"/><Relationship Id="rId1917" Type="http://schemas.openxmlformats.org/officeDocument/2006/relationships/hyperlink" Target="http://ivo.garant.ru/document?id=71328135&amp;sub=0" TargetMode="External"/><Relationship Id="rId3065" Type="http://schemas.openxmlformats.org/officeDocument/2006/relationships/hyperlink" Target="http://ivo.garant.ru/document?id=57310398&amp;sub=21372" TargetMode="External"/><Relationship Id="rId3272" Type="http://schemas.openxmlformats.org/officeDocument/2006/relationships/hyperlink" Target="http://ivo.garant.ru/document?id=12030734&amp;sub=10" TargetMode="External"/><Relationship Id="rId193" Type="http://schemas.openxmlformats.org/officeDocument/2006/relationships/hyperlink" Target="http://ivo.garant.ru/document?id=70731250&amp;sub=41" TargetMode="External"/><Relationship Id="rId498" Type="http://schemas.openxmlformats.org/officeDocument/2006/relationships/hyperlink" Target="http://ivo.garant.ru/document?id=5422514&amp;sub=0" TargetMode="External"/><Relationship Id="rId2081" Type="http://schemas.openxmlformats.org/officeDocument/2006/relationships/hyperlink" Target="http://ivo.garant.ru/document?id=77553002&amp;sub=18920" TargetMode="External"/><Relationship Id="rId2179" Type="http://schemas.openxmlformats.org/officeDocument/2006/relationships/hyperlink" Target="http://ivo.garant.ru/document?id=77564366&amp;sub=1893441" TargetMode="External"/><Relationship Id="rId3132" Type="http://schemas.openxmlformats.org/officeDocument/2006/relationships/hyperlink" Target="http://ivo.garant.ru/document?id=77553002&amp;sub=213230" TargetMode="External"/><Relationship Id="rId260" Type="http://schemas.openxmlformats.org/officeDocument/2006/relationships/hyperlink" Target="http://ivo.garant.ru/document?id=77553002&amp;sub=20005" TargetMode="External"/><Relationship Id="rId2386" Type="http://schemas.openxmlformats.org/officeDocument/2006/relationships/hyperlink" Target="http://ivo.garant.ru/document?id=10005712&amp;sub=5302" TargetMode="External"/><Relationship Id="rId2593" Type="http://schemas.openxmlformats.org/officeDocument/2006/relationships/hyperlink" Target="http://ivo.garant.ru/document?id=77553002&amp;sub=18987" TargetMode="External"/><Relationship Id="rId120" Type="http://schemas.openxmlformats.org/officeDocument/2006/relationships/hyperlink" Target="http://ivo.garant.ru/document?id=77573710&amp;sub=702" TargetMode="External"/><Relationship Id="rId358" Type="http://schemas.openxmlformats.org/officeDocument/2006/relationships/hyperlink" Target="http://ivo.garant.ru/document?id=12067669&amp;sub=519" TargetMode="External"/><Relationship Id="rId565" Type="http://schemas.openxmlformats.org/officeDocument/2006/relationships/hyperlink" Target="http://ivo.garant.ru/document?id=10002673&amp;sub=5" TargetMode="External"/><Relationship Id="rId772" Type="http://schemas.openxmlformats.org/officeDocument/2006/relationships/hyperlink" Target="http://ivo.garant.ru/document?id=5325245&amp;sub=662" TargetMode="External"/><Relationship Id="rId1195" Type="http://schemas.openxmlformats.org/officeDocument/2006/relationships/hyperlink" Target="http://ivo.garant.ru/document?id=70444862&amp;sub=211" TargetMode="External"/><Relationship Id="rId2039" Type="http://schemas.openxmlformats.org/officeDocument/2006/relationships/hyperlink" Target="http://ivo.garant.ru/document?id=77553002&amp;sub=1896" TargetMode="External"/><Relationship Id="rId2246" Type="http://schemas.openxmlformats.org/officeDocument/2006/relationships/hyperlink" Target="http://ivo.garant.ru/document?id=71566859&amp;sub=0" TargetMode="External"/><Relationship Id="rId2453" Type="http://schemas.openxmlformats.org/officeDocument/2006/relationships/hyperlink" Target="http://ivo.garant.ru/document?id=71829422&amp;sub=11" TargetMode="External"/><Relationship Id="rId2660" Type="http://schemas.openxmlformats.org/officeDocument/2006/relationships/hyperlink" Target="http://ivo.garant.ru/document?id=57407188&amp;sub=1899411" TargetMode="External"/><Relationship Id="rId2898" Type="http://schemas.openxmlformats.org/officeDocument/2006/relationships/hyperlink" Target="http://ivo.garant.ru/document?id=57327777&amp;sub=21111" TargetMode="External"/><Relationship Id="rId218" Type="http://schemas.openxmlformats.org/officeDocument/2006/relationships/hyperlink" Target="http://ivo.garant.ru/document?id=12076466&amp;sub=1000" TargetMode="External"/><Relationship Id="rId425" Type="http://schemas.openxmlformats.org/officeDocument/2006/relationships/hyperlink" Target="http://ivo.garant.ru/document?id=6650245&amp;sub=2" TargetMode="External"/><Relationship Id="rId632" Type="http://schemas.openxmlformats.org/officeDocument/2006/relationships/hyperlink" Target="http://ivo.garant.ru/document?id=71008362&amp;sub=5" TargetMode="External"/><Relationship Id="rId1055" Type="http://schemas.openxmlformats.org/officeDocument/2006/relationships/hyperlink" Target="http://ivo.garant.ru/document?id=5422526&amp;sub=0" TargetMode="External"/><Relationship Id="rId1262" Type="http://schemas.openxmlformats.org/officeDocument/2006/relationships/hyperlink" Target="http://ivo.garant.ru/document?id=57310398&amp;sub=148" TargetMode="External"/><Relationship Id="rId2106" Type="http://schemas.openxmlformats.org/officeDocument/2006/relationships/hyperlink" Target="http://ivo.garant.ru/document?id=71905532&amp;sub=1899315" TargetMode="External"/><Relationship Id="rId2313" Type="http://schemas.openxmlformats.org/officeDocument/2006/relationships/hyperlink" Target="http://ivo.garant.ru/document?id=71566859&amp;sub=0" TargetMode="External"/><Relationship Id="rId2520" Type="http://schemas.openxmlformats.org/officeDocument/2006/relationships/hyperlink" Target="http://ivo.garant.ru/document?id=10800200&amp;sub=33319111" TargetMode="External"/><Relationship Id="rId2758" Type="http://schemas.openxmlformats.org/officeDocument/2006/relationships/hyperlink" Target="http://ivo.garant.ru/document?id=83965&amp;sub=2" TargetMode="External"/><Relationship Id="rId2965" Type="http://schemas.openxmlformats.org/officeDocument/2006/relationships/hyperlink" Target="http://ivo.garant.ru/document?id=71632782&amp;sub=151901" TargetMode="External"/><Relationship Id="rId937" Type="http://schemas.openxmlformats.org/officeDocument/2006/relationships/hyperlink" Target="http://ivo.garant.ru/document?id=57303427&amp;sub=11008" TargetMode="External"/><Relationship Id="rId1122" Type="http://schemas.openxmlformats.org/officeDocument/2006/relationships/hyperlink" Target="http://ivo.garant.ru/document?id=12057006&amp;sub=2905" TargetMode="External"/><Relationship Id="rId1567" Type="http://schemas.openxmlformats.org/officeDocument/2006/relationships/hyperlink" Target="http://ivo.garant.ru/document?id=71328134&amp;sub=131" TargetMode="External"/><Relationship Id="rId1774" Type="http://schemas.openxmlformats.org/officeDocument/2006/relationships/hyperlink" Target="http://ivo.garant.ru/document?id=70122406&amp;sub=0" TargetMode="External"/><Relationship Id="rId1981" Type="http://schemas.openxmlformats.org/officeDocument/2006/relationships/hyperlink" Target="http://ivo.garant.ru/document?id=57310398&amp;sub=1871121" TargetMode="External"/><Relationship Id="rId2618" Type="http://schemas.openxmlformats.org/officeDocument/2006/relationships/hyperlink" Target="http://ivo.garant.ru/document?id=77553002&amp;sub=18992" TargetMode="External"/><Relationship Id="rId2825" Type="http://schemas.openxmlformats.org/officeDocument/2006/relationships/hyperlink" Target="http://ivo.garant.ru/document?id=77553002&amp;sub=201007" TargetMode="External"/><Relationship Id="rId66" Type="http://schemas.openxmlformats.org/officeDocument/2006/relationships/hyperlink" Target="http://ivo.garant.ru/document?id=71008363&amp;sub=0" TargetMode="External"/><Relationship Id="rId1427" Type="http://schemas.openxmlformats.org/officeDocument/2006/relationships/hyperlink" Target="http://ivo.garant.ru/document?id=71008363&amp;sub=0" TargetMode="External"/><Relationship Id="rId1634" Type="http://schemas.openxmlformats.org/officeDocument/2006/relationships/hyperlink" Target="http://ivo.garant.ru/document?id=71328134&amp;sub=131" TargetMode="External"/><Relationship Id="rId1841" Type="http://schemas.openxmlformats.org/officeDocument/2006/relationships/hyperlink" Target="http://ivo.garant.ru/document?id=57950518&amp;sub=18672" TargetMode="External"/><Relationship Id="rId3087" Type="http://schemas.openxmlformats.org/officeDocument/2006/relationships/hyperlink" Target="http://ivo.garant.ru/document?id=71195521&amp;sub=0" TargetMode="External"/><Relationship Id="rId1939" Type="http://schemas.openxmlformats.org/officeDocument/2006/relationships/hyperlink" Target="http://ivo.garant.ru/document?id=57310398&amp;sub=18776" TargetMode="External"/><Relationship Id="rId1701" Type="http://schemas.openxmlformats.org/officeDocument/2006/relationships/hyperlink" Target="http://ivo.garant.ru/document?id=77553002&amp;sub=184011" TargetMode="External"/><Relationship Id="rId3154" Type="http://schemas.openxmlformats.org/officeDocument/2006/relationships/hyperlink" Target="http://ivo.garant.ru/document?id=10064072&amp;sub=53100" TargetMode="External"/><Relationship Id="rId282" Type="http://schemas.openxmlformats.org/officeDocument/2006/relationships/hyperlink" Target="http://ivo.garant.ru/document?id=70731250&amp;sub=41" TargetMode="External"/><Relationship Id="rId587" Type="http://schemas.openxmlformats.org/officeDocument/2006/relationships/hyperlink" Target="http://ivo.garant.ru/document?id=5325245&amp;sub=46" TargetMode="External"/><Relationship Id="rId2170" Type="http://schemas.openxmlformats.org/officeDocument/2006/relationships/hyperlink" Target="http://ivo.garant.ru/document?id=77553002&amp;sub=18934" TargetMode="External"/><Relationship Id="rId2268" Type="http://schemas.openxmlformats.org/officeDocument/2006/relationships/hyperlink" Target="http://ivo.garant.ru/document?id=77553002&amp;sub=1894701" TargetMode="External"/><Relationship Id="rId3014" Type="http://schemas.openxmlformats.org/officeDocument/2006/relationships/hyperlink" Target="http://ivo.garant.ru/document?id=71632782&amp;sub=152202" TargetMode="External"/><Relationship Id="rId3221" Type="http://schemas.openxmlformats.org/officeDocument/2006/relationships/hyperlink" Target="http://ivo.garant.ru/document?id=57301772&amp;sub=2273" TargetMode="External"/><Relationship Id="rId8" Type="http://schemas.openxmlformats.org/officeDocument/2006/relationships/hyperlink" Target="http://ivo.garant.ru/document?id=12068677&amp;sub=0" TargetMode="External"/><Relationship Id="rId142" Type="http://schemas.openxmlformats.org/officeDocument/2006/relationships/hyperlink" Target="http://ivo.garant.ru/document?id=71006412&amp;sub=142" TargetMode="External"/><Relationship Id="rId447" Type="http://schemas.openxmlformats.org/officeDocument/2006/relationships/hyperlink" Target="http://ivo.garant.ru/document?id=71008363&amp;sub=0" TargetMode="External"/><Relationship Id="rId794" Type="http://schemas.openxmlformats.org/officeDocument/2006/relationships/hyperlink" Target="http://ivo.garant.ru/document?id=12187893&amp;sub=0" TargetMode="External"/><Relationship Id="rId1077" Type="http://schemas.openxmlformats.org/officeDocument/2006/relationships/hyperlink" Target="http://ivo.garant.ru/document?id=71008363&amp;sub=0" TargetMode="External"/><Relationship Id="rId2030" Type="http://schemas.openxmlformats.org/officeDocument/2006/relationships/hyperlink" Target="http://ivo.garant.ru/document?id=71195535&amp;sub=0" TargetMode="External"/><Relationship Id="rId2128" Type="http://schemas.openxmlformats.org/officeDocument/2006/relationships/hyperlink" Target="http://ivo.garant.ru/document?id=71651320&amp;sub=0" TargetMode="External"/><Relationship Id="rId2475" Type="http://schemas.openxmlformats.org/officeDocument/2006/relationships/hyperlink" Target="http://ivo.garant.ru/document?id=77553002&amp;sub=189610" TargetMode="External"/><Relationship Id="rId2682" Type="http://schemas.openxmlformats.org/officeDocument/2006/relationships/hyperlink" Target="http://ivo.garant.ru/document?id=71328135&amp;sub=0" TargetMode="External"/><Relationship Id="rId2987" Type="http://schemas.openxmlformats.org/officeDocument/2006/relationships/hyperlink" Target="http://ivo.garant.ru/document?id=77553002&amp;sub=201151" TargetMode="External"/><Relationship Id="rId654" Type="http://schemas.openxmlformats.org/officeDocument/2006/relationships/hyperlink" Target="http://ivo.garant.ru/document?id=10800200&amp;sub=1" TargetMode="External"/><Relationship Id="rId861" Type="http://schemas.openxmlformats.org/officeDocument/2006/relationships/hyperlink" Target="http://ivo.garant.ru/document?id=5325245&amp;sub=876" TargetMode="External"/><Relationship Id="rId959" Type="http://schemas.openxmlformats.org/officeDocument/2006/relationships/hyperlink" Target="http://ivo.garant.ru/document?id=71240068&amp;sub=2000" TargetMode="External"/><Relationship Id="rId1284" Type="http://schemas.openxmlformats.org/officeDocument/2006/relationships/hyperlink" Target="http://ivo.garant.ru/document?id=10064072&amp;sub=167" TargetMode="External"/><Relationship Id="rId1491" Type="http://schemas.openxmlformats.org/officeDocument/2006/relationships/hyperlink" Target="http://ivo.garant.ru/document?id=70319190&amp;sub=1623" TargetMode="External"/><Relationship Id="rId1589" Type="http://schemas.openxmlformats.org/officeDocument/2006/relationships/hyperlink" Target="http://ivo.garant.ru/document?id=10000758&amp;sub=326" TargetMode="External"/><Relationship Id="rId2335" Type="http://schemas.openxmlformats.org/officeDocument/2006/relationships/hyperlink" Target="http://ivo.garant.ru/document?id=71566858&amp;sub=92" TargetMode="External"/><Relationship Id="rId2542" Type="http://schemas.openxmlformats.org/officeDocument/2006/relationships/hyperlink" Target="http://ivo.garant.ru/document?id=77553002&amp;sub=18976" TargetMode="External"/><Relationship Id="rId307" Type="http://schemas.openxmlformats.org/officeDocument/2006/relationships/hyperlink" Target="http://ivo.garant.ru/document?id=12071902&amp;sub=281" TargetMode="External"/><Relationship Id="rId514" Type="http://schemas.openxmlformats.org/officeDocument/2006/relationships/hyperlink" Target="http://ivo.garant.ru/document?id=12073121&amp;sub=1004" TargetMode="External"/><Relationship Id="rId721" Type="http://schemas.openxmlformats.org/officeDocument/2006/relationships/hyperlink" Target="http://ivo.garant.ru/document?id=77553002&amp;sub=6115" TargetMode="External"/><Relationship Id="rId1144" Type="http://schemas.openxmlformats.org/officeDocument/2006/relationships/hyperlink" Target="http://ivo.garant.ru/document?id=12036676&amp;sub=147000002" TargetMode="External"/><Relationship Id="rId1351" Type="http://schemas.openxmlformats.org/officeDocument/2006/relationships/hyperlink" Target="http://ivo.garant.ru/document?id=12075177&amp;sub=101" TargetMode="External"/><Relationship Id="rId1449" Type="http://schemas.openxmlformats.org/officeDocument/2006/relationships/hyperlink" Target="http://ivo.garant.ru/document?id=71328135&amp;sub=0" TargetMode="External"/><Relationship Id="rId1796" Type="http://schemas.openxmlformats.org/officeDocument/2006/relationships/hyperlink" Target="http://ivo.garant.ru/document?id=70452686&amp;sub=562" TargetMode="External"/><Relationship Id="rId2402" Type="http://schemas.openxmlformats.org/officeDocument/2006/relationships/hyperlink" Target="http://ivo.garant.ru/document?id=71566859&amp;sub=0" TargetMode="External"/><Relationship Id="rId2847" Type="http://schemas.openxmlformats.org/officeDocument/2006/relationships/hyperlink" Target="http://ivo.garant.ru/document?id=71879810&amp;sub=98" TargetMode="External"/><Relationship Id="rId88" Type="http://schemas.openxmlformats.org/officeDocument/2006/relationships/hyperlink" Target="http://ivo.garant.ru/document?id=10006464&amp;sub=5110202" TargetMode="External"/><Relationship Id="rId819" Type="http://schemas.openxmlformats.org/officeDocument/2006/relationships/hyperlink" Target="http://ivo.garant.ru/document?id=5325245&amp;sub=732" TargetMode="External"/><Relationship Id="rId1004" Type="http://schemas.openxmlformats.org/officeDocument/2006/relationships/hyperlink" Target="http://ivo.garant.ru/document?id=12057433&amp;sub=20" TargetMode="External"/><Relationship Id="rId1211" Type="http://schemas.openxmlformats.org/officeDocument/2006/relationships/hyperlink" Target="http://ivo.garant.ru/document?id=5662587&amp;sub=1391" TargetMode="External"/><Relationship Id="rId1656" Type="http://schemas.openxmlformats.org/officeDocument/2006/relationships/hyperlink" Target="http://ivo.garant.ru/document?id=71328135&amp;sub=0" TargetMode="External"/><Relationship Id="rId1863" Type="http://schemas.openxmlformats.org/officeDocument/2006/relationships/hyperlink" Target="http://ivo.garant.ru/document?id=12075177&amp;sub=101" TargetMode="External"/><Relationship Id="rId2707" Type="http://schemas.openxmlformats.org/officeDocument/2006/relationships/hyperlink" Target="http://ivo.garant.ru/document?id=57310398&amp;sub=1899630" TargetMode="External"/><Relationship Id="rId2914" Type="http://schemas.openxmlformats.org/officeDocument/2006/relationships/hyperlink" Target="http://ivo.garant.ru/document?id=57327777&amp;sub=201112" TargetMode="External"/><Relationship Id="rId1309" Type="http://schemas.openxmlformats.org/officeDocument/2006/relationships/hyperlink" Target="http://ivo.garant.ru/document?id=12038110&amp;sub=3" TargetMode="External"/><Relationship Id="rId1516" Type="http://schemas.openxmlformats.org/officeDocument/2006/relationships/hyperlink" Target="http://ivo.garant.ru/document?id=70731250&amp;sub=410" TargetMode="External"/><Relationship Id="rId1723" Type="http://schemas.openxmlformats.org/officeDocument/2006/relationships/hyperlink" Target="http://ivo.garant.ru/document?id=57957672&amp;sub=185101" TargetMode="External"/><Relationship Id="rId1930" Type="http://schemas.openxmlformats.org/officeDocument/2006/relationships/hyperlink" Target="http://ivo.garant.ru/document?id=57401133&amp;sub=18773" TargetMode="External"/><Relationship Id="rId3176" Type="http://schemas.openxmlformats.org/officeDocument/2006/relationships/hyperlink" Target="http://ivo.garant.ru/document?id=10005807&amp;sub=3502" TargetMode="External"/><Relationship Id="rId15" Type="http://schemas.openxmlformats.org/officeDocument/2006/relationships/hyperlink" Target="http://ivo.garant.ru/document?id=1691083&amp;sub=0" TargetMode="External"/><Relationship Id="rId2192" Type="http://schemas.openxmlformats.org/officeDocument/2006/relationships/hyperlink" Target="http://ivo.garant.ru/document?id=71829786&amp;sub=62223" TargetMode="External"/><Relationship Id="rId3036" Type="http://schemas.openxmlformats.org/officeDocument/2006/relationships/hyperlink" Target="http://ivo.garant.ru/document?id=71630254&amp;sub=8601255" TargetMode="External"/><Relationship Id="rId3243" Type="http://schemas.openxmlformats.org/officeDocument/2006/relationships/hyperlink" Target="http://ivo.garant.ru/document?id=77553002&amp;sub=2305" TargetMode="External"/><Relationship Id="rId164" Type="http://schemas.openxmlformats.org/officeDocument/2006/relationships/hyperlink" Target="http://ivo.garant.ru/document?id=70444862&amp;sub=216" TargetMode="External"/><Relationship Id="rId371" Type="http://schemas.openxmlformats.org/officeDocument/2006/relationships/hyperlink" Target="http://ivo.garant.ru/document?id=70731250&amp;sub=41" TargetMode="External"/><Relationship Id="rId2052" Type="http://schemas.openxmlformats.org/officeDocument/2006/relationships/hyperlink" Target="http://ivo.garant.ru/document?id=57407188&amp;sub=189810" TargetMode="External"/><Relationship Id="rId2497" Type="http://schemas.openxmlformats.org/officeDocument/2006/relationships/hyperlink" Target="http://ivo.garant.ru/document?id=71008363&amp;sub=0" TargetMode="External"/><Relationship Id="rId469" Type="http://schemas.openxmlformats.org/officeDocument/2006/relationships/hyperlink" Target="http://ivo.garant.ru/document?id=87066&amp;sub=10200" TargetMode="External"/><Relationship Id="rId676" Type="http://schemas.openxmlformats.org/officeDocument/2006/relationships/hyperlink" Target="http://ivo.garant.ru/document?id=71328134&amp;sub=404" TargetMode="External"/><Relationship Id="rId883" Type="http://schemas.openxmlformats.org/officeDocument/2006/relationships/hyperlink" Target="http://ivo.garant.ru/document?id=71008362&amp;sub=5" TargetMode="External"/><Relationship Id="rId1099" Type="http://schemas.openxmlformats.org/officeDocument/2006/relationships/hyperlink" Target="http://ivo.garant.ru/document?id=5325245&amp;sub=130" TargetMode="External"/><Relationship Id="rId2357" Type="http://schemas.openxmlformats.org/officeDocument/2006/relationships/hyperlink" Target="http://ivo.garant.ru/document?id=71566858&amp;sub=92" TargetMode="External"/><Relationship Id="rId2564" Type="http://schemas.openxmlformats.org/officeDocument/2006/relationships/hyperlink" Target="http://ivo.garant.ru/document?id=57313348&amp;sub=1897838" TargetMode="External"/><Relationship Id="rId3103" Type="http://schemas.openxmlformats.org/officeDocument/2006/relationships/hyperlink" Target="http://ivo.garant.ru/document?id=71117118&amp;sub=37" TargetMode="External"/><Relationship Id="rId231" Type="http://schemas.openxmlformats.org/officeDocument/2006/relationships/hyperlink" Target="http://ivo.garant.ru/document?id=87902&amp;sub=1000" TargetMode="External"/><Relationship Id="rId329" Type="http://schemas.openxmlformats.org/officeDocument/2006/relationships/hyperlink" Target="http://ivo.garant.ru/document?id=12031722&amp;sub=1000" TargetMode="External"/><Relationship Id="rId536" Type="http://schemas.openxmlformats.org/officeDocument/2006/relationships/hyperlink" Target="http://ivo.garant.ru/document?id=71008363&amp;sub=0" TargetMode="External"/><Relationship Id="rId1166" Type="http://schemas.openxmlformats.org/officeDocument/2006/relationships/hyperlink" Target="http://ivo.garant.ru/document?id=5325245&amp;sub=1343" TargetMode="External"/><Relationship Id="rId1373" Type="http://schemas.openxmlformats.org/officeDocument/2006/relationships/hyperlink" Target="http://ivo.garant.ru/document?id=70015480&amp;sub=1003" TargetMode="External"/><Relationship Id="rId2217" Type="http://schemas.openxmlformats.org/officeDocument/2006/relationships/hyperlink" Target="http://ivo.garant.ru/document?id=77553002&amp;sub=18939" TargetMode="External"/><Relationship Id="rId2771" Type="http://schemas.openxmlformats.org/officeDocument/2006/relationships/hyperlink" Target="http://ivo.garant.ru/document?id=71195521&amp;sub=0" TargetMode="External"/><Relationship Id="rId2869" Type="http://schemas.openxmlformats.org/officeDocument/2006/relationships/hyperlink" Target="http://ivo.garant.ru/document?id=57327777&amp;sub=2019112" TargetMode="External"/><Relationship Id="rId743" Type="http://schemas.openxmlformats.org/officeDocument/2006/relationships/hyperlink" Target="http://ivo.garant.ru/document?id=5325245&amp;sub=622" TargetMode="External"/><Relationship Id="rId950" Type="http://schemas.openxmlformats.org/officeDocument/2006/relationships/hyperlink" Target="http://ivo.garant.ru/document?id=12084522&amp;sub=21" TargetMode="External"/><Relationship Id="rId1026" Type="http://schemas.openxmlformats.org/officeDocument/2006/relationships/hyperlink" Target="http://ivo.garant.ru/document?id=5325245&amp;sub=1151" TargetMode="External"/><Relationship Id="rId1580" Type="http://schemas.openxmlformats.org/officeDocument/2006/relationships/hyperlink" Target="http://ivo.garant.ru/document?id=72030384&amp;sub=212" TargetMode="External"/><Relationship Id="rId1678" Type="http://schemas.openxmlformats.org/officeDocument/2006/relationships/hyperlink" Target="http://ivo.garant.ru/document?id=57314169&amp;sub=18493" TargetMode="External"/><Relationship Id="rId1885" Type="http://schemas.openxmlformats.org/officeDocument/2006/relationships/hyperlink" Target="http://ivo.garant.ru/document?id=12075177&amp;sub=613" TargetMode="External"/><Relationship Id="rId2424" Type="http://schemas.openxmlformats.org/officeDocument/2006/relationships/hyperlink" Target="http://ivo.garant.ru/document?id=57314169&amp;sub=189523" TargetMode="External"/><Relationship Id="rId2631" Type="http://schemas.openxmlformats.org/officeDocument/2006/relationships/hyperlink" Target="http://ivo.garant.ru/document?id=71905532&amp;sub=1899354" TargetMode="External"/><Relationship Id="rId2729" Type="http://schemas.openxmlformats.org/officeDocument/2006/relationships/hyperlink" Target="http://ivo.garant.ru/document?id=94128&amp;sub=1000" TargetMode="External"/><Relationship Id="rId2936" Type="http://schemas.openxmlformats.org/officeDocument/2006/relationships/hyperlink" Target="http://ivo.garant.ru/document?id=57327777&amp;sub=2011173" TargetMode="External"/><Relationship Id="rId603" Type="http://schemas.openxmlformats.org/officeDocument/2006/relationships/hyperlink" Target="http://ivo.garant.ru/document?id=12047148&amp;sub=0" TargetMode="External"/><Relationship Id="rId810" Type="http://schemas.openxmlformats.org/officeDocument/2006/relationships/hyperlink" Target="http://ivo.garant.ru/document?id=77553002&amp;sub=7101" TargetMode="External"/><Relationship Id="rId908" Type="http://schemas.openxmlformats.org/officeDocument/2006/relationships/hyperlink" Target="http://ivo.garant.ru/document?id=12182693&amp;sub=0" TargetMode="External"/><Relationship Id="rId1233" Type="http://schemas.openxmlformats.org/officeDocument/2006/relationships/hyperlink" Target="http://ivo.garant.ru/document?id=57303427&amp;sub=1428" TargetMode="External"/><Relationship Id="rId1440" Type="http://schemas.openxmlformats.org/officeDocument/2006/relationships/hyperlink" Target="http://ivo.garant.ru/document?id=77553002&amp;sub=183190" TargetMode="External"/><Relationship Id="rId1538" Type="http://schemas.openxmlformats.org/officeDocument/2006/relationships/hyperlink" Target="http://ivo.garant.ru/document?id=71328134&amp;sub=131" TargetMode="External"/><Relationship Id="rId1300" Type="http://schemas.openxmlformats.org/officeDocument/2006/relationships/hyperlink" Target="http://ivo.garant.ru/document?id=71008363&amp;sub=0" TargetMode="External"/><Relationship Id="rId1745" Type="http://schemas.openxmlformats.org/officeDocument/2006/relationships/hyperlink" Target="http://ivo.garant.ru/document?id=12082693&amp;sub=1230" TargetMode="External"/><Relationship Id="rId1952" Type="http://schemas.openxmlformats.org/officeDocument/2006/relationships/hyperlink" Target="http://ivo.garant.ru/document?id=71328134&amp;sub=131" TargetMode="External"/><Relationship Id="rId3198" Type="http://schemas.openxmlformats.org/officeDocument/2006/relationships/hyperlink" Target="http://ivo.garant.ru/document?id=71195520&amp;sub=1217" TargetMode="External"/><Relationship Id="rId37" Type="http://schemas.openxmlformats.org/officeDocument/2006/relationships/hyperlink" Target="http://ivo.garant.ru/document?id=57407063&amp;sub=10031" TargetMode="External"/><Relationship Id="rId1605" Type="http://schemas.openxmlformats.org/officeDocument/2006/relationships/hyperlink" Target="http://ivo.garant.ru/document?id=71829786&amp;sub=67" TargetMode="External"/><Relationship Id="rId1812" Type="http://schemas.openxmlformats.org/officeDocument/2006/relationships/hyperlink" Target="http://ivo.garant.ru/document?id=70452686&amp;sub=1501" TargetMode="External"/><Relationship Id="rId3058" Type="http://schemas.openxmlformats.org/officeDocument/2006/relationships/hyperlink" Target="http://ivo.garant.ru/document?id=71328134&amp;sub=131" TargetMode="External"/><Relationship Id="rId3265" Type="http://schemas.openxmlformats.org/officeDocument/2006/relationships/hyperlink" Target="http://ivo.garant.ru/document?id=70469446&amp;sub=7" TargetMode="External"/><Relationship Id="rId186" Type="http://schemas.openxmlformats.org/officeDocument/2006/relationships/hyperlink" Target="http://ivo.garant.ru/document?id=70444862&amp;sub=310" TargetMode="External"/><Relationship Id="rId393" Type="http://schemas.openxmlformats.org/officeDocument/2006/relationships/hyperlink" Target="http://ivo.garant.ru/document?id=57401133&amp;sub=250111" TargetMode="External"/><Relationship Id="rId2074" Type="http://schemas.openxmlformats.org/officeDocument/2006/relationships/hyperlink" Target="http://ivo.garant.ru/document?id=71829786&amp;sub=617" TargetMode="External"/><Relationship Id="rId2281" Type="http://schemas.openxmlformats.org/officeDocument/2006/relationships/hyperlink" Target="http://ivo.garant.ru/document?id=12027405&amp;sub=74" TargetMode="External"/><Relationship Id="rId3125" Type="http://schemas.openxmlformats.org/officeDocument/2006/relationships/hyperlink" Target="http://ivo.garant.ru/document?id=57310398&amp;sub=2131917" TargetMode="External"/><Relationship Id="rId253" Type="http://schemas.openxmlformats.org/officeDocument/2006/relationships/hyperlink" Target="http://ivo.garant.ru/document?id=57399777&amp;sub=20044" TargetMode="External"/><Relationship Id="rId460" Type="http://schemas.openxmlformats.org/officeDocument/2006/relationships/hyperlink" Target="http://ivo.garant.ru/document?id=57407188&amp;sub=28605" TargetMode="External"/><Relationship Id="rId698" Type="http://schemas.openxmlformats.org/officeDocument/2006/relationships/hyperlink" Target="http://ivo.garant.ru/document?id=10005712&amp;sub=0" TargetMode="External"/><Relationship Id="rId1090" Type="http://schemas.openxmlformats.org/officeDocument/2006/relationships/hyperlink" Target="http://ivo.garant.ru/document?id=12066791&amp;sub=51" TargetMode="External"/><Relationship Id="rId2141" Type="http://schemas.openxmlformats.org/officeDocument/2006/relationships/hyperlink" Target="http://ivo.garant.ru/document?id=77564366&amp;sub=189271" TargetMode="External"/><Relationship Id="rId2379" Type="http://schemas.openxmlformats.org/officeDocument/2006/relationships/hyperlink" Target="http://ivo.garant.ru/document?id=57322970&amp;sub=1895018" TargetMode="External"/><Relationship Id="rId2586" Type="http://schemas.openxmlformats.org/officeDocument/2006/relationships/hyperlink" Target="http://ivo.garant.ru/document?id=72001060&amp;sub=12" TargetMode="External"/><Relationship Id="rId2793" Type="http://schemas.openxmlformats.org/officeDocument/2006/relationships/hyperlink" Target="http://ivo.garant.ru/document?id=71632782&amp;sub=150303" TargetMode="External"/><Relationship Id="rId113" Type="http://schemas.openxmlformats.org/officeDocument/2006/relationships/hyperlink" Target="http://ivo.garant.ru/document?id=12068769&amp;sub=4003" TargetMode="External"/><Relationship Id="rId320" Type="http://schemas.openxmlformats.org/officeDocument/2006/relationships/hyperlink" Target="http://ivo.garant.ru/document?id=57399777&amp;sub=210017" TargetMode="External"/><Relationship Id="rId558" Type="http://schemas.openxmlformats.org/officeDocument/2006/relationships/hyperlink" Target="http://ivo.garant.ru/document?id=5422522&amp;sub=0" TargetMode="External"/><Relationship Id="rId765" Type="http://schemas.openxmlformats.org/officeDocument/2006/relationships/hyperlink" Target="http://ivo.garant.ru/document?id=5325245&amp;sub=652" TargetMode="External"/><Relationship Id="rId972" Type="http://schemas.openxmlformats.org/officeDocument/2006/relationships/hyperlink" Target="http://ivo.garant.ru/document?id=70731251&amp;sub=0" TargetMode="External"/><Relationship Id="rId1188" Type="http://schemas.openxmlformats.org/officeDocument/2006/relationships/hyperlink" Target="http://ivo.garant.ru/document?id=71008363&amp;sub=0" TargetMode="External"/><Relationship Id="rId1395" Type="http://schemas.openxmlformats.org/officeDocument/2006/relationships/hyperlink" Target="http://ivo.garant.ru/document?id=12175177&amp;sub=0" TargetMode="External"/><Relationship Id="rId2001" Type="http://schemas.openxmlformats.org/officeDocument/2006/relationships/hyperlink" Target="http://ivo.garant.ru/document?id=70000198&amp;sub=0" TargetMode="External"/><Relationship Id="rId2239" Type="http://schemas.openxmlformats.org/officeDocument/2006/relationships/hyperlink" Target="http://ivo.garant.ru/document?id=77553002&amp;sub=189410" TargetMode="External"/><Relationship Id="rId2446" Type="http://schemas.openxmlformats.org/officeDocument/2006/relationships/hyperlink" Target="http://ivo.garant.ru/document?id=71566858&amp;sub=92" TargetMode="External"/><Relationship Id="rId2653" Type="http://schemas.openxmlformats.org/officeDocument/2006/relationships/hyperlink" Target="http://ivo.garant.ru/document?id=12033717&amp;sub=11" TargetMode="External"/><Relationship Id="rId2860" Type="http://schemas.openxmlformats.org/officeDocument/2006/relationships/hyperlink" Target="http://ivo.garant.ru/document?id=77553002&amp;sub=201009" TargetMode="External"/><Relationship Id="rId418" Type="http://schemas.openxmlformats.org/officeDocument/2006/relationships/hyperlink" Target="http://ivo.garant.ru/document?id=70509024&amp;sub=32" TargetMode="External"/><Relationship Id="rId625" Type="http://schemas.openxmlformats.org/officeDocument/2006/relationships/hyperlink" Target="http://ivo.garant.ru/document?id=70452656&amp;sub=9" TargetMode="External"/><Relationship Id="rId832" Type="http://schemas.openxmlformats.org/officeDocument/2006/relationships/hyperlink" Target="http://ivo.garant.ru/document?id=5325245&amp;sub=7824" TargetMode="External"/><Relationship Id="rId1048" Type="http://schemas.openxmlformats.org/officeDocument/2006/relationships/hyperlink" Target="http://ivo.garant.ru/document?id=70731251&amp;sub=0" TargetMode="External"/><Relationship Id="rId1255" Type="http://schemas.openxmlformats.org/officeDocument/2006/relationships/hyperlink" Target="http://ivo.garant.ru/document?id=71478910&amp;sub=41" TargetMode="External"/><Relationship Id="rId1462" Type="http://schemas.openxmlformats.org/officeDocument/2006/relationships/hyperlink" Target="http://ivo.garant.ru/document?id=71328134&amp;sub=131" TargetMode="External"/><Relationship Id="rId2306" Type="http://schemas.openxmlformats.org/officeDocument/2006/relationships/hyperlink" Target="http://ivo.garant.ru/document?id=71566858&amp;sub=92" TargetMode="External"/><Relationship Id="rId2513" Type="http://schemas.openxmlformats.org/officeDocument/2006/relationships/hyperlink" Target="http://ivo.garant.ru/document?id=71008362&amp;sub=5" TargetMode="External"/><Relationship Id="rId2958" Type="http://schemas.openxmlformats.org/officeDocument/2006/relationships/hyperlink" Target="http://ivo.garant.ru/document?id=71879810&amp;sub=101" TargetMode="External"/><Relationship Id="rId1115" Type="http://schemas.openxmlformats.org/officeDocument/2006/relationships/hyperlink" Target="http://ivo.garant.ru/document?id=57312337&amp;sub=130042" TargetMode="External"/><Relationship Id="rId1322" Type="http://schemas.openxmlformats.org/officeDocument/2006/relationships/hyperlink" Target="http://ivo.garant.ru/document?id=57643014&amp;sub=18027" TargetMode="External"/><Relationship Id="rId1767" Type="http://schemas.openxmlformats.org/officeDocument/2006/relationships/hyperlink" Target="http://ivo.garant.ru/document?id=5659248&amp;sub=18562" TargetMode="External"/><Relationship Id="rId1974" Type="http://schemas.openxmlformats.org/officeDocument/2006/relationships/hyperlink" Target="http://ivo.garant.ru/document?id=77553002&amp;sub=18711" TargetMode="External"/><Relationship Id="rId2720" Type="http://schemas.openxmlformats.org/officeDocument/2006/relationships/hyperlink" Target="http://ivo.garant.ru/document?id=77553002&amp;sub=189101" TargetMode="External"/><Relationship Id="rId2818" Type="http://schemas.openxmlformats.org/officeDocument/2006/relationships/hyperlink" Target="http://ivo.garant.ru/document?id=57327777&amp;sub=201052" TargetMode="External"/><Relationship Id="rId59" Type="http://schemas.openxmlformats.org/officeDocument/2006/relationships/hyperlink" Target="http://ivo.garant.ru/document?id=71008363&amp;sub=0" TargetMode="External"/><Relationship Id="rId1627" Type="http://schemas.openxmlformats.org/officeDocument/2006/relationships/hyperlink" Target="http://ivo.garant.ru/document?id=71829786&amp;sub=611" TargetMode="External"/><Relationship Id="rId1834" Type="http://schemas.openxmlformats.org/officeDocument/2006/relationships/hyperlink" Target="http://ivo.garant.ru/document?id=70452686&amp;sub=1501" TargetMode="External"/><Relationship Id="rId2096" Type="http://schemas.openxmlformats.org/officeDocument/2006/relationships/hyperlink" Target="http://ivo.garant.ru/document?id=77553002&amp;sub=18923" TargetMode="External"/><Relationship Id="rId1901" Type="http://schemas.openxmlformats.org/officeDocument/2006/relationships/hyperlink" Target="http://ivo.garant.ru/document?id=70452686&amp;sub=1501" TargetMode="External"/><Relationship Id="rId3147" Type="http://schemas.openxmlformats.org/officeDocument/2006/relationships/hyperlink" Target="http://ivo.garant.ru/document?id=77553002&amp;sub=213260" TargetMode="External"/><Relationship Id="rId275" Type="http://schemas.openxmlformats.org/officeDocument/2006/relationships/hyperlink" Target="http://ivo.garant.ru/document?id=57649527&amp;sub=206106" TargetMode="External"/><Relationship Id="rId482" Type="http://schemas.openxmlformats.org/officeDocument/2006/relationships/hyperlink" Target="http://ivo.garant.ru/document?id=71008363&amp;sub=0" TargetMode="External"/><Relationship Id="rId2163" Type="http://schemas.openxmlformats.org/officeDocument/2006/relationships/hyperlink" Target="http://ivo.garant.ru/document?id=71630254&amp;sub=8601252" TargetMode="External"/><Relationship Id="rId2370" Type="http://schemas.openxmlformats.org/officeDocument/2006/relationships/hyperlink" Target="http://ivo.garant.ru/document?id=10005800&amp;sub=10003" TargetMode="External"/><Relationship Id="rId3007" Type="http://schemas.openxmlformats.org/officeDocument/2006/relationships/hyperlink" Target="http://ivo.garant.ru/document?id=57327777&amp;sub=2011519" TargetMode="External"/><Relationship Id="rId3214" Type="http://schemas.openxmlformats.org/officeDocument/2006/relationships/hyperlink" Target="http://ivo.garant.ru/document?id=5325245&amp;sub=2253" TargetMode="External"/><Relationship Id="rId135" Type="http://schemas.openxmlformats.org/officeDocument/2006/relationships/hyperlink" Target="http://ivo.garant.ru/document?id=12025268&amp;sub=5" TargetMode="External"/><Relationship Id="rId342" Type="http://schemas.openxmlformats.org/officeDocument/2006/relationships/hyperlink" Target="http://ivo.garant.ru/document?id=12079444&amp;sub=4000" TargetMode="External"/><Relationship Id="rId787" Type="http://schemas.openxmlformats.org/officeDocument/2006/relationships/hyperlink" Target="http://ivo.garant.ru/document?id=12031539&amp;sub=0" TargetMode="External"/><Relationship Id="rId994" Type="http://schemas.openxmlformats.org/officeDocument/2006/relationships/hyperlink" Target="http://ivo.garant.ru/document?id=70731250&amp;sub=41" TargetMode="External"/><Relationship Id="rId2023" Type="http://schemas.openxmlformats.org/officeDocument/2006/relationships/hyperlink" Target="http://ivo.garant.ru/document?id=71195534&amp;sub=5001" TargetMode="External"/><Relationship Id="rId2230" Type="http://schemas.openxmlformats.org/officeDocument/2006/relationships/hyperlink" Target="http://ivo.garant.ru/document?id=455501&amp;sub=0" TargetMode="External"/><Relationship Id="rId2468" Type="http://schemas.openxmlformats.org/officeDocument/2006/relationships/hyperlink" Target="http://ivo.garant.ru/document?id=71566859&amp;sub=0" TargetMode="External"/><Relationship Id="rId2675" Type="http://schemas.openxmlformats.org/officeDocument/2006/relationships/hyperlink" Target="http://ivo.garant.ru/document?id=71328134&amp;sub=446" TargetMode="External"/><Relationship Id="rId2882" Type="http://schemas.openxmlformats.org/officeDocument/2006/relationships/hyperlink" Target="http://ivo.garant.ru/document?id=57327777&amp;sub=20101032" TargetMode="External"/><Relationship Id="rId202" Type="http://schemas.openxmlformats.org/officeDocument/2006/relationships/hyperlink" Target="http://ivo.garant.ru/document?id=5653812&amp;sub=18105" TargetMode="External"/><Relationship Id="rId647" Type="http://schemas.openxmlformats.org/officeDocument/2006/relationships/hyperlink" Target="http://ivo.garant.ru/document?id=1699408&amp;sub=0" TargetMode="External"/><Relationship Id="rId854" Type="http://schemas.openxmlformats.org/officeDocument/2006/relationships/hyperlink" Target="http://ivo.garant.ru/document?id=5653812&amp;sub=84302" TargetMode="External"/><Relationship Id="rId1277" Type="http://schemas.openxmlformats.org/officeDocument/2006/relationships/hyperlink" Target="http://ivo.garant.ru/document?id=71006412&amp;sub=142" TargetMode="External"/><Relationship Id="rId1484" Type="http://schemas.openxmlformats.org/officeDocument/2006/relationships/hyperlink" Target="http://ivo.garant.ru/document?id=12075177&amp;sub=101" TargetMode="External"/><Relationship Id="rId1691" Type="http://schemas.openxmlformats.org/officeDocument/2006/relationships/hyperlink" Target="http://ivo.garant.ru/document?id=12092435&amp;sub=6022" TargetMode="External"/><Relationship Id="rId2328" Type="http://schemas.openxmlformats.org/officeDocument/2006/relationships/hyperlink" Target="http://ivo.garant.ru/document?id=77564366&amp;sub=1894910" TargetMode="External"/><Relationship Id="rId2535" Type="http://schemas.openxmlformats.org/officeDocument/2006/relationships/hyperlink" Target="http://ivo.garant.ru/document?id=77553002&amp;sub=18971" TargetMode="External"/><Relationship Id="rId2742" Type="http://schemas.openxmlformats.org/officeDocument/2006/relationships/hyperlink" Target="http://ivo.garant.ru/document?id=12047271&amp;sub=0" TargetMode="External"/><Relationship Id="rId507" Type="http://schemas.openxmlformats.org/officeDocument/2006/relationships/hyperlink" Target="http://ivo.garant.ru/document?id=71478932&amp;sub=10000" TargetMode="External"/><Relationship Id="rId714" Type="http://schemas.openxmlformats.org/officeDocument/2006/relationships/hyperlink" Target="http://ivo.garant.ru/document?id=71632880&amp;sub=44" TargetMode="External"/><Relationship Id="rId921" Type="http://schemas.openxmlformats.org/officeDocument/2006/relationships/hyperlink" Target="http://ivo.garant.ru/document?id=70107762&amp;sub=91" TargetMode="External"/><Relationship Id="rId1137" Type="http://schemas.openxmlformats.org/officeDocument/2006/relationships/hyperlink" Target="http://ivo.garant.ru/document?id=70731251&amp;sub=0" TargetMode="External"/><Relationship Id="rId1344" Type="http://schemas.openxmlformats.org/officeDocument/2006/relationships/hyperlink" Target="http://ivo.garant.ru/document?id=12175177&amp;sub=0" TargetMode="External"/><Relationship Id="rId1551" Type="http://schemas.openxmlformats.org/officeDocument/2006/relationships/hyperlink" Target="http://ivo.garant.ru/document?id=71328135&amp;sub=0" TargetMode="External"/><Relationship Id="rId1789" Type="http://schemas.openxmlformats.org/officeDocument/2006/relationships/hyperlink" Target="http://ivo.garant.ru/document?id=93093&amp;sub=1300" TargetMode="External"/><Relationship Id="rId1996" Type="http://schemas.openxmlformats.org/officeDocument/2006/relationships/hyperlink" Target="http://ivo.garant.ru/document?id=12075177&amp;sub=613" TargetMode="External"/><Relationship Id="rId2602" Type="http://schemas.openxmlformats.org/officeDocument/2006/relationships/hyperlink" Target="http://ivo.garant.ru/document?id=57328126&amp;sub=189883" TargetMode="External"/><Relationship Id="rId50" Type="http://schemas.openxmlformats.org/officeDocument/2006/relationships/hyperlink" Target="http://ivo.garant.ru/document?id=12060901&amp;sub=1001" TargetMode="External"/><Relationship Id="rId1204" Type="http://schemas.openxmlformats.org/officeDocument/2006/relationships/hyperlink" Target="http://ivo.garant.ru/document?id=70731250&amp;sub=41" TargetMode="External"/><Relationship Id="rId1411" Type="http://schemas.openxmlformats.org/officeDocument/2006/relationships/hyperlink" Target="http://ivo.garant.ru/document?id=57310398&amp;sub=183144" TargetMode="External"/><Relationship Id="rId1649" Type="http://schemas.openxmlformats.org/officeDocument/2006/relationships/hyperlink" Target="http://ivo.garant.ru/document?id=12075177&amp;sub=101" TargetMode="External"/><Relationship Id="rId1856" Type="http://schemas.openxmlformats.org/officeDocument/2006/relationships/hyperlink" Target="http://ivo.garant.ru/document?id=57310398&amp;sub=18685" TargetMode="External"/><Relationship Id="rId2907" Type="http://schemas.openxmlformats.org/officeDocument/2006/relationships/hyperlink" Target="http://ivo.garant.ru/document?id=57327777&amp;sub=21116" TargetMode="External"/><Relationship Id="rId3071" Type="http://schemas.openxmlformats.org/officeDocument/2006/relationships/hyperlink" Target="http://ivo.garant.ru/document?id=57649527&amp;sub=21396" TargetMode="External"/><Relationship Id="rId1509" Type="http://schemas.openxmlformats.org/officeDocument/2006/relationships/hyperlink" Target="http://ivo.garant.ru/document?id=12075177&amp;sub=101" TargetMode="External"/><Relationship Id="rId1716" Type="http://schemas.openxmlformats.org/officeDocument/2006/relationships/hyperlink" Target="http://ivo.garant.ru/document?id=71829786&amp;sub=614" TargetMode="External"/><Relationship Id="rId1923" Type="http://schemas.openxmlformats.org/officeDocument/2006/relationships/hyperlink" Target="http://ivo.garant.ru/document?id=77553002&amp;sub=1877" TargetMode="External"/><Relationship Id="rId3169" Type="http://schemas.openxmlformats.org/officeDocument/2006/relationships/hyperlink" Target="http://ivo.garant.ru/document?id=77553002&amp;sub=213320" TargetMode="External"/><Relationship Id="rId297" Type="http://schemas.openxmlformats.org/officeDocument/2006/relationships/hyperlink" Target="http://ivo.garant.ru/document?id=71195520&amp;sub=239" TargetMode="External"/><Relationship Id="rId2185" Type="http://schemas.openxmlformats.org/officeDocument/2006/relationships/hyperlink" Target="http://ivo.garant.ru/document?id=77564366&amp;sub=1893443" TargetMode="External"/><Relationship Id="rId2392" Type="http://schemas.openxmlformats.org/officeDocument/2006/relationships/hyperlink" Target="http://ivo.garant.ru/document?id=71566858&amp;sub=92" TargetMode="External"/><Relationship Id="rId3029" Type="http://schemas.openxmlformats.org/officeDocument/2006/relationships/hyperlink" Target="http://ivo.garant.ru/document?id=70253464&amp;sub=31" TargetMode="External"/><Relationship Id="rId3236" Type="http://schemas.openxmlformats.org/officeDocument/2006/relationships/hyperlink" Target="http://ivo.garant.ru/document?id=77553002&amp;sub=2301" TargetMode="External"/><Relationship Id="rId157" Type="http://schemas.openxmlformats.org/officeDocument/2006/relationships/hyperlink" Target="http://ivo.garant.ru/document?id=77553002&amp;sub=1210" TargetMode="External"/><Relationship Id="rId364" Type="http://schemas.openxmlformats.org/officeDocument/2006/relationships/hyperlink" Target="http://ivo.garant.ru/document?id=12064271&amp;sub=4012" TargetMode="External"/><Relationship Id="rId2045" Type="http://schemas.openxmlformats.org/officeDocument/2006/relationships/hyperlink" Target="http://ivo.garant.ru/document?id=71195535&amp;sub=0" TargetMode="External"/><Relationship Id="rId2697" Type="http://schemas.openxmlformats.org/officeDocument/2006/relationships/hyperlink" Target="http://ivo.garant.ru/document?id=71328135&amp;sub=0" TargetMode="External"/><Relationship Id="rId571" Type="http://schemas.openxmlformats.org/officeDocument/2006/relationships/hyperlink" Target="http://ivo.garant.ru/document?id=71006412&amp;sub=142" TargetMode="External"/><Relationship Id="rId669" Type="http://schemas.openxmlformats.org/officeDocument/2006/relationships/hyperlink" Target="http://ivo.garant.ru/document?id=77553002&amp;sub=6103" TargetMode="External"/><Relationship Id="rId876" Type="http://schemas.openxmlformats.org/officeDocument/2006/relationships/hyperlink" Target="http://ivo.garant.ru/document?id=5325245&amp;sub=951" TargetMode="External"/><Relationship Id="rId1299" Type="http://schemas.openxmlformats.org/officeDocument/2006/relationships/hyperlink" Target="http://ivo.garant.ru/document?id=71008362&amp;sub=5" TargetMode="External"/><Relationship Id="rId2252" Type="http://schemas.openxmlformats.org/officeDocument/2006/relationships/hyperlink" Target="http://ivo.garant.ru/document?id=77553002&amp;sub=18947" TargetMode="External"/><Relationship Id="rId2557" Type="http://schemas.openxmlformats.org/officeDocument/2006/relationships/hyperlink" Target="http://ivo.garant.ru/document?id=71582448&amp;sub=0" TargetMode="External"/><Relationship Id="rId224" Type="http://schemas.openxmlformats.org/officeDocument/2006/relationships/hyperlink" Target="http://ivo.garant.ru/document?id=70305818&amp;sub=1631" TargetMode="External"/><Relationship Id="rId431" Type="http://schemas.openxmlformats.org/officeDocument/2006/relationships/hyperlink" Target="http://ivo.garant.ru/document?id=57312337&amp;sub=284" TargetMode="External"/><Relationship Id="rId529" Type="http://schemas.openxmlformats.org/officeDocument/2006/relationships/hyperlink" Target="http://ivo.garant.ru/document?id=12027526&amp;sub=126" TargetMode="External"/><Relationship Id="rId736" Type="http://schemas.openxmlformats.org/officeDocument/2006/relationships/hyperlink" Target="http://ivo.garant.ru/document?id=77553002&amp;sub=6120" TargetMode="External"/><Relationship Id="rId1061" Type="http://schemas.openxmlformats.org/officeDocument/2006/relationships/hyperlink" Target="http://ivo.garant.ru/document?id=70452656&amp;sub=3" TargetMode="External"/><Relationship Id="rId1159" Type="http://schemas.openxmlformats.org/officeDocument/2006/relationships/hyperlink" Target="http://ivo.garant.ru/document?id=57303427&amp;sub=1342" TargetMode="External"/><Relationship Id="rId1366" Type="http://schemas.openxmlformats.org/officeDocument/2006/relationships/hyperlink" Target="http://ivo.garant.ru/document?id=71328134&amp;sub=131" TargetMode="External"/><Relationship Id="rId2112" Type="http://schemas.openxmlformats.org/officeDocument/2006/relationships/hyperlink" Target="http://ivo.garant.ru/document?id=71566858&amp;sub=92" TargetMode="External"/><Relationship Id="rId2417" Type="http://schemas.openxmlformats.org/officeDocument/2006/relationships/hyperlink" Target="http://ivo.garant.ru/document?id=71566859&amp;sub=0" TargetMode="External"/><Relationship Id="rId2764" Type="http://schemas.openxmlformats.org/officeDocument/2006/relationships/hyperlink" Target="http://ivo.garant.ru/document?id=10004442&amp;sub=7" TargetMode="External"/><Relationship Id="rId2971" Type="http://schemas.openxmlformats.org/officeDocument/2006/relationships/hyperlink" Target="http://ivo.garant.ru/document?id=70305625&amp;sub=0" TargetMode="External"/><Relationship Id="rId943" Type="http://schemas.openxmlformats.org/officeDocument/2006/relationships/hyperlink" Target="http://ivo.garant.ru/document?id=12068349&amp;sub=32351" TargetMode="External"/><Relationship Id="rId1019" Type="http://schemas.openxmlformats.org/officeDocument/2006/relationships/hyperlink" Target="http://ivo.garant.ru/document?id=12068769&amp;sub=32" TargetMode="External"/><Relationship Id="rId1573" Type="http://schemas.openxmlformats.org/officeDocument/2006/relationships/hyperlink" Target="http://ivo.garant.ru/document?id=71972896&amp;sub=0" TargetMode="External"/><Relationship Id="rId1780" Type="http://schemas.openxmlformats.org/officeDocument/2006/relationships/hyperlink" Target="http://ivo.garant.ru/document?id=12091962&amp;sub=4103" TargetMode="External"/><Relationship Id="rId1878" Type="http://schemas.openxmlformats.org/officeDocument/2006/relationships/hyperlink" Target="http://ivo.garant.ru/document?id=12091962&amp;sub=4103" TargetMode="External"/><Relationship Id="rId2624" Type="http://schemas.openxmlformats.org/officeDocument/2006/relationships/hyperlink" Target="http://ivo.garant.ru/document?id=57328126&amp;sub=1899232" TargetMode="External"/><Relationship Id="rId2831" Type="http://schemas.openxmlformats.org/officeDocument/2006/relationships/hyperlink" Target="http://ivo.garant.ru/document?id=70046430&amp;sub=1000" TargetMode="External"/><Relationship Id="rId2929" Type="http://schemas.openxmlformats.org/officeDocument/2006/relationships/hyperlink" Target="http://ivo.garant.ru/document?id=70305625&amp;sub=0" TargetMode="External"/><Relationship Id="rId72" Type="http://schemas.openxmlformats.org/officeDocument/2006/relationships/hyperlink" Target="http://ivo.garant.ru/document?id=71008363&amp;sub=0" TargetMode="External"/><Relationship Id="rId803" Type="http://schemas.openxmlformats.org/officeDocument/2006/relationships/hyperlink" Target="http://ivo.garant.ru/document?id=70444862&amp;sub=310" TargetMode="External"/><Relationship Id="rId1226" Type="http://schemas.openxmlformats.org/officeDocument/2006/relationships/hyperlink" Target="http://ivo.garant.ru/document?id=57401133&amp;sub=141" TargetMode="External"/><Relationship Id="rId1433" Type="http://schemas.openxmlformats.org/officeDocument/2006/relationships/hyperlink" Target="http://ivo.garant.ru/document?id=12175177&amp;sub=0" TargetMode="External"/><Relationship Id="rId1640" Type="http://schemas.openxmlformats.org/officeDocument/2006/relationships/hyperlink" Target="http://ivo.garant.ru/document?id=71653476&amp;sub=300" TargetMode="External"/><Relationship Id="rId1738" Type="http://schemas.openxmlformats.org/officeDocument/2006/relationships/hyperlink" Target="http://ivo.garant.ru/document?id=12082693&amp;sub=1230" TargetMode="External"/><Relationship Id="rId3093" Type="http://schemas.openxmlformats.org/officeDocument/2006/relationships/hyperlink" Target="http://ivo.garant.ru/document?id=77553002&amp;sub=213110" TargetMode="External"/><Relationship Id="rId1500" Type="http://schemas.openxmlformats.org/officeDocument/2006/relationships/hyperlink" Target="http://ivo.garant.ru/document?id=57310398&amp;sub=1832511" TargetMode="External"/><Relationship Id="rId1945" Type="http://schemas.openxmlformats.org/officeDocument/2006/relationships/hyperlink" Target="http://ivo.garant.ru/document?id=57310398&amp;sub=18779" TargetMode="External"/><Relationship Id="rId3160" Type="http://schemas.openxmlformats.org/officeDocument/2006/relationships/hyperlink" Target="http://ivo.garant.ru/document?id=71006412&amp;sub=6232" TargetMode="External"/><Relationship Id="rId1805" Type="http://schemas.openxmlformats.org/officeDocument/2006/relationships/hyperlink" Target="http://ivo.garant.ru/document?id=70452686&amp;sub=1501" TargetMode="External"/><Relationship Id="rId3020" Type="http://schemas.openxmlformats.org/officeDocument/2006/relationships/hyperlink" Target="http://ivo.garant.ru/document?id=71632782&amp;sub=152205" TargetMode="External"/><Relationship Id="rId3258" Type="http://schemas.openxmlformats.org/officeDocument/2006/relationships/hyperlink" Target="http://ivo.garant.ru/document?id=70509024&amp;sub=12" TargetMode="External"/><Relationship Id="rId179" Type="http://schemas.openxmlformats.org/officeDocument/2006/relationships/hyperlink" Target="http://ivo.garant.ru/document?id=5325245&amp;sub=1602" TargetMode="External"/><Relationship Id="rId386" Type="http://schemas.openxmlformats.org/officeDocument/2006/relationships/hyperlink" Target="http://ivo.garant.ru/document?id=57327260&amp;sub=25012" TargetMode="External"/><Relationship Id="rId593" Type="http://schemas.openxmlformats.org/officeDocument/2006/relationships/hyperlink" Target="http://ivo.garant.ru/document?id=71008362&amp;sub=5" TargetMode="External"/><Relationship Id="rId2067" Type="http://schemas.openxmlformats.org/officeDocument/2006/relationships/hyperlink" Target="http://ivo.garant.ru/document?id=77553002&amp;sub=18915" TargetMode="External"/><Relationship Id="rId2274" Type="http://schemas.openxmlformats.org/officeDocument/2006/relationships/hyperlink" Target="http://ivo.garant.ru/document?id=77564366&amp;sub=18947014" TargetMode="External"/><Relationship Id="rId2481" Type="http://schemas.openxmlformats.org/officeDocument/2006/relationships/hyperlink" Target="http://ivo.garant.ru/document?id=12056199&amp;sub=3" TargetMode="External"/><Relationship Id="rId3118" Type="http://schemas.openxmlformats.org/officeDocument/2006/relationships/hyperlink" Target="http://ivo.garant.ru/document?id=77553002&amp;sub=213180" TargetMode="External"/><Relationship Id="rId246" Type="http://schemas.openxmlformats.org/officeDocument/2006/relationships/hyperlink" Target="http://ivo.garant.ru/document?id=12036454&amp;sub=301" TargetMode="External"/><Relationship Id="rId453" Type="http://schemas.openxmlformats.org/officeDocument/2006/relationships/hyperlink" Target="http://ivo.garant.ru/document?id=71008363&amp;sub=0" TargetMode="External"/><Relationship Id="rId660" Type="http://schemas.openxmlformats.org/officeDocument/2006/relationships/hyperlink" Target="http://ivo.garant.ru/document?id=71006412&amp;sub=620" TargetMode="External"/><Relationship Id="rId898" Type="http://schemas.openxmlformats.org/officeDocument/2006/relationships/hyperlink" Target="http://ivo.garant.ru/document?id=70731251&amp;sub=0" TargetMode="External"/><Relationship Id="rId1083" Type="http://schemas.openxmlformats.org/officeDocument/2006/relationships/hyperlink" Target="http://ivo.garant.ru/document?id=12066791&amp;sub=51" TargetMode="External"/><Relationship Id="rId1290" Type="http://schemas.openxmlformats.org/officeDocument/2006/relationships/hyperlink" Target="http://ivo.garant.ru/document?id=5325245&amp;sub=1672" TargetMode="External"/><Relationship Id="rId2134" Type="http://schemas.openxmlformats.org/officeDocument/2006/relationships/hyperlink" Target="http://ivo.garant.ru/document?id=71566858&amp;sub=92" TargetMode="External"/><Relationship Id="rId2341" Type="http://schemas.openxmlformats.org/officeDocument/2006/relationships/hyperlink" Target="http://ivo.garant.ru/document?id=57314169&amp;sub=189491201" TargetMode="External"/><Relationship Id="rId2579" Type="http://schemas.openxmlformats.org/officeDocument/2006/relationships/hyperlink" Target="http://ivo.garant.ru/document?id=77553002&amp;sub=18984" TargetMode="External"/><Relationship Id="rId2786" Type="http://schemas.openxmlformats.org/officeDocument/2006/relationships/hyperlink" Target="http://ivo.garant.ru/document?id=71864518&amp;sub=1200" TargetMode="External"/><Relationship Id="rId2993" Type="http://schemas.openxmlformats.org/officeDocument/2006/relationships/hyperlink" Target="http://ivo.garant.ru/document?id=57327777&amp;sub=2011512" TargetMode="External"/><Relationship Id="rId106" Type="http://schemas.openxmlformats.org/officeDocument/2006/relationships/hyperlink" Target="http://ivo.garant.ru/document?id=57407188&amp;sub=501" TargetMode="External"/><Relationship Id="rId313" Type="http://schemas.openxmlformats.org/officeDocument/2006/relationships/hyperlink" Target="http://ivo.garant.ru/document?id=10005879&amp;sub=18" TargetMode="External"/><Relationship Id="rId758" Type="http://schemas.openxmlformats.org/officeDocument/2006/relationships/hyperlink" Target="http://ivo.garant.ru/document?id=70731250&amp;sub=41" TargetMode="External"/><Relationship Id="rId965" Type="http://schemas.openxmlformats.org/officeDocument/2006/relationships/hyperlink" Target="http://ivo.garant.ru/document?id=12081639&amp;sub=3" TargetMode="External"/><Relationship Id="rId1150" Type="http://schemas.openxmlformats.org/officeDocument/2006/relationships/hyperlink" Target="http://ivo.garant.ru/document?id=71630254&amp;sub=8601251" TargetMode="External"/><Relationship Id="rId1388" Type="http://schemas.openxmlformats.org/officeDocument/2006/relationships/hyperlink" Target="http://ivo.garant.ru/document?id=12175177&amp;sub=0" TargetMode="External"/><Relationship Id="rId1595" Type="http://schemas.openxmlformats.org/officeDocument/2006/relationships/hyperlink" Target="http://ivo.garant.ru/document?id=77553002&amp;sub=18420" TargetMode="External"/><Relationship Id="rId2439" Type="http://schemas.openxmlformats.org/officeDocument/2006/relationships/hyperlink" Target="http://ivo.garant.ru/document?id=77553002&amp;sub=189540" TargetMode="External"/><Relationship Id="rId2646" Type="http://schemas.openxmlformats.org/officeDocument/2006/relationships/hyperlink" Target="http://ivo.garant.ru/document?id=57314169&amp;sub=189941" TargetMode="External"/><Relationship Id="rId2853" Type="http://schemas.openxmlformats.org/officeDocument/2006/relationships/hyperlink" Target="http://ivo.garant.ru/document?id=12038267&amp;sub=1540" TargetMode="External"/><Relationship Id="rId94" Type="http://schemas.openxmlformats.org/officeDocument/2006/relationships/hyperlink" Target="http://ivo.garant.ru/document?id=10006464&amp;sub=158" TargetMode="External"/><Relationship Id="rId520" Type="http://schemas.openxmlformats.org/officeDocument/2006/relationships/hyperlink" Target="http://ivo.garant.ru/document?id=70731250&amp;sub=43" TargetMode="External"/><Relationship Id="rId618" Type="http://schemas.openxmlformats.org/officeDocument/2006/relationships/hyperlink" Target="http://ivo.garant.ru/document?id=71006412&amp;sub=6182" TargetMode="External"/><Relationship Id="rId825" Type="http://schemas.openxmlformats.org/officeDocument/2006/relationships/hyperlink" Target="http://ivo.garant.ru/document?id=5325245&amp;sub=743" TargetMode="External"/><Relationship Id="rId1248" Type="http://schemas.openxmlformats.org/officeDocument/2006/relationships/hyperlink" Target="http://ivo.garant.ru/document?id=70731251&amp;sub=0" TargetMode="External"/><Relationship Id="rId1455" Type="http://schemas.openxmlformats.org/officeDocument/2006/relationships/hyperlink" Target="http://ivo.garant.ru/document?id=77553002&amp;sub=183200" TargetMode="External"/><Relationship Id="rId1662" Type="http://schemas.openxmlformats.org/officeDocument/2006/relationships/hyperlink" Target="http://ivo.garant.ru/document?id=77553002&amp;sub=18470" TargetMode="External"/><Relationship Id="rId2201" Type="http://schemas.openxmlformats.org/officeDocument/2006/relationships/hyperlink" Target="http://ivo.garant.ru/document?id=77553002&amp;sub=189350" TargetMode="External"/><Relationship Id="rId2506" Type="http://schemas.openxmlformats.org/officeDocument/2006/relationships/hyperlink" Target="http://ivo.garant.ru/document?id=12027526&amp;sub=22402" TargetMode="External"/><Relationship Id="rId1010" Type="http://schemas.openxmlformats.org/officeDocument/2006/relationships/hyperlink" Target="http://ivo.garant.ru/document?id=70731250&amp;sub=41" TargetMode="External"/><Relationship Id="rId1108" Type="http://schemas.openxmlformats.org/officeDocument/2006/relationships/hyperlink" Target="http://ivo.garant.ru/document?id=93405&amp;sub=10013" TargetMode="External"/><Relationship Id="rId1315" Type="http://schemas.openxmlformats.org/officeDocument/2006/relationships/hyperlink" Target="http://ivo.garant.ru/document?id=57953406&amp;sub=1793" TargetMode="External"/><Relationship Id="rId1967" Type="http://schemas.openxmlformats.org/officeDocument/2006/relationships/hyperlink" Target="http://ivo.garant.ru/document?id=57407039&amp;sub=18792" TargetMode="External"/><Relationship Id="rId2713" Type="http://schemas.openxmlformats.org/officeDocument/2006/relationships/hyperlink" Target="http://ivo.garant.ru/document?id=57407039&amp;sub=1891001" TargetMode="External"/><Relationship Id="rId2920" Type="http://schemas.openxmlformats.org/officeDocument/2006/relationships/hyperlink" Target="http://ivo.garant.ru/document?id=57649527&amp;sub=2011134" TargetMode="External"/><Relationship Id="rId1522" Type="http://schemas.openxmlformats.org/officeDocument/2006/relationships/hyperlink" Target="http://ivo.garant.ru/document?id=5656566&amp;sub=184" TargetMode="External"/><Relationship Id="rId21" Type="http://schemas.openxmlformats.org/officeDocument/2006/relationships/hyperlink" Target="http://ivo.garant.ru/document?id=5422513&amp;sub=0" TargetMode="External"/><Relationship Id="rId2089" Type="http://schemas.openxmlformats.org/officeDocument/2006/relationships/hyperlink" Target="http://ivo.garant.ru/document?id=12027405&amp;sub=74" TargetMode="External"/><Relationship Id="rId2296" Type="http://schemas.openxmlformats.org/officeDocument/2006/relationships/hyperlink" Target="http://ivo.garant.ru/document?id=57322970&amp;sub=189492" TargetMode="External"/><Relationship Id="rId268" Type="http://schemas.openxmlformats.org/officeDocument/2006/relationships/hyperlink" Target="http://ivo.garant.ru/document?id=71656140&amp;sub=7" TargetMode="External"/><Relationship Id="rId475" Type="http://schemas.openxmlformats.org/officeDocument/2006/relationships/hyperlink" Target="http://ivo.garant.ru/document?id=10023081&amp;sub=9" TargetMode="External"/><Relationship Id="rId682" Type="http://schemas.openxmlformats.org/officeDocument/2006/relationships/hyperlink" Target="http://ivo.garant.ru/document?id=12082693&amp;sub=1230" TargetMode="External"/><Relationship Id="rId2156" Type="http://schemas.openxmlformats.org/officeDocument/2006/relationships/hyperlink" Target="http://ivo.garant.ru/document?id=77553002&amp;sub=189320" TargetMode="External"/><Relationship Id="rId2363" Type="http://schemas.openxmlformats.org/officeDocument/2006/relationships/hyperlink" Target="http://ivo.garant.ru/document?id=57322970&amp;sub=189501" TargetMode="External"/><Relationship Id="rId2570" Type="http://schemas.openxmlformats.org/officeDocument/2006/relationships/hyperlink" Target="http://ivo.garant.ru/document?id=77553002&amp;sub=18981" TargetMode="External"/><Relationship Id="rId3207" Type="http://schemas.openxmlformats.org/officeDocument/2006/relationships/hyperlink" Target="http://ivo.garant.ru/document?id=10064072&amp;sub=1154" TargetMode="External"/><Relationship Id="rId128" Type="http://schemas.openxmlformats.org/officeDocument/2006/relationships/hyperlink" Target="http://ivo.garant.ru/document?id=71008363&amp;sub=0" TargetMode="External"/><Relationship Id="rId335" Type="http://schemas.openxmlformats.org/officeDocument/2006/relationships/hyperlink" Target="http://ivo.garant.ru/document?id=77553002&amp;sub=220001" TargetMode="External"/><Relationship Id="rId542" Type="http://schemas.openxmlformats.org/officeDocument/2006/relationships/hyperlink" Target="http://ivo.garant.ru/document?id=57407188&amp;sub=395" TargetMode="External"/><Relationship Id="rId1172" Type="http://schemas.openxmlformats.org/officeDocument/2006/relationships/hyperlink" Target="http://ivo.garant.ru/document?id=57950834&amp;sub=1353" TargetMode="External"/><Relationship Id="rId2016" Type="http://schemas.openxmlformats.org/officeDocument/2006/relationships/hyperlink" Target="http://ivo.garant.ru/document?id=70782486&amp;sub=20" TargetMode="External"/><Relationship Id="rId2223" Type="http://schemas.openxmlformats.org/officeDocument/2006/relationships/hyperlink" Target="http://ivo.garant.ru/document?id=71566858&amp;sub=92" TargetMode="External"/><Relationship Id="rId2430" Type="http://schemas.openxmlformats.org/officeDocument/2006/relationships/hyperlink" Target="http://ivo.garant.ru/document?id=71566858&amp;sub=92" TargetMode="External"/><Relationship Id="rId402" Type="http://schemas.openxmlformats.org/officeDocument/2006/relationships/hyperlink" Target="http://ivo.garant.ru/document?id=5325245&amp;sub=26" TargetMode="External"/><Relationship Id="rId1032" Type="http://schemas.openxmlformats.org/officeDocument/2006/relationships/hyperlink" Target="http://ivo.garant.ru/document?id=5662587&amp;sub=115032" TargetMode="External"/><Relationship Id="rId1989" Type="http://schemas.openxmlformats.org/officeDocument/2006/relationships/hyperlink" Target="http://ivo.garant.ru/document?id=70452678&amp;sub=236" TargetMode="External"/><Relationship Id="rId1849" Type="http://schemas.openxmlformats.org/officeDocument/2006/relationships/hyperlink" Target="http://ivo.garant.ru/document?id=71328135&amp;sub=0" TargetMode="External"/><Relationship Id="rId3064" Type="http://schemas.openxmlformats.org/officeDocument/2006/relationships/hyperlink" Target="http://ivo.garant.ru/document?id=71328135&amp;sub=0" TargetMode="External"/><Relationship Id="rId192" Type="http://schemas.openxmlformats.org/officeDocument/2006/relationships/hyperlink" Target="http://ivo.garant.ru/document?id=5422518&amp;sub=0" TargetMode="External"/><Relationship Id="rId1709" Type="http://schemas.openxmlformats.org/officeDocument/2006/relationships/hyperlink" Target="http://ivo.garant.ru/document?id=57327259&amp;sub=1841301" TargetMode="External"/><Relationship Id="rId1916" Type="http://schemas.openxmlformats.org/officeDocument/2006/relationships/hyperlink" Target="http://ivo.garant.ru/document?id=71328134&amp;sub=131" TargetMode="External"/><Relationship Id="rId3271" Type="http://schemas.openxmlformats.org/officeDocument/2006/relationships/hyperlink" Target="http://ivo.garant.ru/document?id=5325245&amp;sub=2335" TargetMode="External"/><Relationship Id="rId2080" Type="http://schemas.openxmlformats.org/officeDocument/2006/relationships/hyperlink" Target="http://ivo.garant.ru/document?id=77553002&amp;sub=18919" TargetMode="External"/><Relationship Id="rId3131" Type="http://schemas.openxmlformats.org/officeDocument/2006/relationships/hyperlink" Target="http://ivo.garant.ru/document?id=77553002&amp;sub=213220" TargetMode="External"/><Relationship Id="rId2897" Type="http://schemas.openxmlformats.org/officeDocument/2006/relationships/hyperlink" Target="http://ivo.garant.ru/document?id=71632782&amp;sub=151409" TargetMode="External"/><Relationship Id="rId869" Type="http://schemas.openxmlformats.org/officeDocument/2006/relationships/hyperlink" Target="http://ivo.garant.ru/document?id=5325245&amp;sub=932" TargetMode="External"/><Relationship Id="rId1499" Type="http://schemas.openxmlformats.org/officeDocument/2006/relationships/hyperlink" Target="http://ivo.garant.ru/document?id=71328135&amp;sub=0" TargetMode="External"/><Relationship Id="rId729" Type="http://schemas.openxmlformats.org/officeDocument/2006/relationships/hyperlink" Target="http://ivo.garant.ru/document?id=71632880&amp;sub=6119" TargetMode="External"/><Relationship Id="rId1359" Type="http://schemas.openxmlformats.org/officeDocument/2006/relationships/hyperlink" Target="http://ivo.garant.ru/document?id=57310398&amp;sub=18353" TargetMode="External"/><Relationship Id="rId2757" Type="http://schemas.openxmlformats.org/officeDocument/2006/relationships/hyperlink" Target="http://ivo.garant.ru/document?id=5325245&amp;sub=1991" TargetMode="External"/><Relationship Id="rId2964" Type="http://schemas.openxmlformats.org/officeDocument/2006/relationships/hyperlink" Target="http://ivo.garant.ru/document?id=12038267&amp;sub=0" TargetMode="External"/><Relationship Id="rId936" Type="http://schemas.openxmlformats.org/officeDocument/2006/relationships/hyperlink" Target="http://ivo.garant.ru/document?id=71328134&amp;sub=134" TargetMode="External"/><Relationship Id="rId1219" Type="http://schemas.openxmlformats.org/officeDocument/2006/relationships/hyperlink" Target="http://ivo.garant.ru/document?id=70726862&amp;sub=711" TargetMode="External"/><Relationship Id="rId1566" Type="http://schemas.openxmlformats.org/officeDocument/2006/relationships/hyperlink" Target="http://ivo.garant.ru/document?id=71972896&amp;sub=500" TargetMode="External"/><Relationship Id="rId1773" Type="http://schemas.openxmlformats.org/officeDocument/2006/relationships/hyperlink" Target="http://ivo.garant.ru/document?id=5659248&amp;sub=18565" TargetMode="External"/><Relationship Id="rId1980" Type="http://schemas.openxmlformats.org/officeDocument/2006/relationships/hyperlink" Target="http://ivo.garant.ru/document?id=71328135&amp;sub=0" TargetMode="External"/><Relationship Id="rId2617" Type="http://schemas.openxmlformats.org/officeDocument/2006/relationships/hyperlink" Target="http://ivo.garant.ru/document?id=12033150&amp;sub=161" TargetMode="External"/><Relationship Id="rId2824" Type="http://schemas.openxmlformats.org/officeDocument/2006/relationships/hyperlink" Target="http://ivo.garant.ru/document?id=57327777&amp;sub=201006" TargetMode="External"/><Relationship Id="rId65" Type="http://schemas.openxmlformats.org/officeDocument/2006/relationships/hyperlink" Target="http://ivo.garant.ru/document?id=71008362&amp;sub=5" TargetMode="External"/><Relationship Id="rId1426" Type="http://schemas.openxmlformats.org/officeDocument/2006/relationships/hyperlink" Target="http://ivo.garant.ru/document?id=71008362&amp;sub=5" TargetMode="External"/><Relationship Id="rId1633" Type="http://schemas.openxmlformats.org/officeDocument/2006/relationships/hyperlink" Target="http://ivo.garant.ru/document?id=71328135&amp;sub=0" TargetMode="External"/><Relationship Id="rId1840" Type="http://schemas.openxmlformats.org/officeDocument/2006/relationships/hyperlink" Target="http://ivo.garant.ru/document?id=70452686&amp;sub=593" TargetMode="External"/><Relationship Id="rId1700" Type="http://schemas.openxmlformats.org/officeDocument/2006/relationships/hyperlink" Target="http://ivo.garant.ru/document?id=12175177&amp;sub=0" TargetMode="External"/><Relationship Id="rId379" Type="http://schemas.openxmlformats.org/officeDocument/2006/relationships/hyperlink" Target="http://ivo.garant.ru/document?id=12064271&amp;sub=400111" TargetMode="External"/><Relationship Id="rId586" Type="http://schemas.openxmlformats.org/officeDocument/2006/relationships/hyperlink" Target="http://ivo.garant.ru/document?id=5657411&amp;sub=458" TargetMode="External"/><Relationship Id="rId793" Type="http://schemas.openxmlformats.org/officeDocument/2006/relationships/hyperlink" Target="http://ivo.garant.ru/document?id=12087893&amp;sub=36" TargetMode="External"/><Relationship Id="rId2267" Type="http://schemas.openxmlformats.org/officeDocument/2006/relationships/hyperlink" Target="http://ivo.garant.ru/document?id=71566859&amp;sub=0" TargetMode="External"/><Relationship Id="rId2474" Type="http://schemas.openxmlformats.org/officeDocument/2006/relationships/hyperlink" Target="http://ivo.garant.ru/document?id=12027526&amp;sub=0" TargetMode="External"/><Relationship Id="rId2681" Type="http://schemas.openxmlformats.org/officeDocument/2006/relationships/hyperlink" Target="http://ivo.garant.ru/document?id=71328134&amp;sub=446" TargetMode="External"/><Relationship Id="rId239" Type="http://schemas.openxmlformats.org/officeDocument/2006/relationships/hyperlink" Target="http://ivo.garant.ru/document?id=70731250&amp;sub=410" TargetMode="External"/><Relationship Id="rId446" Type="http://schemas.openxmlformats.org/officeDocument/2006/relationships/hyperlink" Target="http://ivo.garant.ru/document?id=71008362&amp;sub=5" TargetMode="External"/><Relationship Id="rId653" Type="http://schemas.openxmlformats.org/officeDocument/2006/relationships/hyperlink" Target="http://ivo.garant.ru/document?id=10005807&amp;sub=3" TargetMode="External"/><Relationship Id="rId1076" Type="http://schemas.openxmlformats.org/officeDocument/2006/relationships/hyperlink" Target="http://ivo.garant.ru/document?id=71008362&amp;sub=5" TargetMode="External"/><Relationship Id="rId1283" Type="http://schemas.openxmlformats.org/officeDocument/2006/relationships/hyperlink" Target="http://ivo.garant.ru/document?id=5325245&amp;sub=1631" TargetMode="External"/><Relationship Id="rId1490" Type="http://schemas.openxmlformats.org/officeDocument/2006/relationships/hyperlink" Target="http://ivo.garant.ru/document?id=70319190&amp;sub=49009" TargetMode="External"/><Relationship Id="rId2127" Type="http://schemas.openxmlformats.org/officeDocument/2006/relationships/hyperlink" Target="http://ivo.garant.ru/document?id=77553002&amp;sub=18925" TargetMode="External"/><Relationship Id="rId2334" Type="http://schemas.openxmlformats.org/officeDocument/2006/relationships/hyperlink" Target="http://ivo.garant.ru/document?id=12027405&amp;sub=0" TargetMode="External"/><Relationship Id="rId306" Type="http://schemas.openxmlformats.org/officeDocument/2006/relationships/hyperlink" Target="http://ivo.garant.ru/document?id=77553002&amp;sub=21" TargetMode="External"/><Relationship Id="rId860" Type="http://schemas.openxmlformats.org/officeDocument/2006/relationships/hyperlink" Target="http://ivo.garant.ru/document?id=12032277&amp;sub=2000" TargetMode="External"/><Relationship Id="rId1143" Type="http://schemas.openxmlformats.org/officeDocument/2006/relationships/hyperlink" Target="http://ivo.garant.ru/document?id=3900467&amp;sub=1328" TargetMode="External"/><Relationship Id="rId2541" Type="http://schemas.openxmlformats.org/officeDocument/2006/relationships/hyperlink" Target="http://ivo.garant.ru/document?id=71290528&amp;sub=0" TargetMode="External"/><Relationship Id="rId513" Type="http://schemas.openxmlformats.org/officeDocument/2006/relationships/hyperlink" Target="http://ivo.garant.ru/document?id=10002673&amp;sub=5" TargetMode="External"/><Relationship Id="rId720" Type="http://schemas.openxmlformats.org/officeDocument/2006/relationships/hyperlink" Target="http://ivo.garant.ru/document?id=71632880&amp;sub=44" TargetMode="External"/><Relationship Id="rId1350" Type="http://schemas.openxmlformats.org/officeDocument/2006/relationships/hyperlink" Target="http://ivo.garant.ru/document?id=77553002&amp;sub=18330" TargetMode="External"/><Relationship Id="rId2401" Type="http://schemas.openxmlformats.org/officeDocument/2006/relationships/hyperlink" Target="http://ivo.garant.ru/document?id=71566858&amp;sub=92" TargetMode="External"/><Relationship Id="rId1003" Type="http://schemas.openxmlformats.org/officeDocument/2006/relationships/hyperlink" Target="http://ivo.garant.ru/document?id=12067669&amp;sub=519" TargetMode="External"/><Relationship Id="rId1210" Type="http://schemas.openxmlformats.org/officeDocument/2006/relationships/hyperlink" Target="http://ivo.garant.ru/document?id=70107762&amp;sub=97" TargetMode="External"/><Relationship Id="rId3175" Type="http://schemas.openxmlformats.org/officeDocument/2006/relationships/hyperlink" Target="http://ivo.garant.ru/document?id=10064072&amp;sub=10" TargetMode="External"/><Relationship Id="rId2191" Type="http://schemas.openxmlformats.org/officeDocument/2006/relationships/hyperlink" Target="http://ivo.garant.ru/document?id=77564366&amp;sub=1893446" TargetMode="External"/><Relationship Id="rId3035" Type="http://schemas.openxmlformats.org/officeDocument/2006/relationships/hyperlink" Target="http://ivo.garant.ru/document?id=12082694&amp;sub=188" TargetMode="External"/><Relationship Id="rId3242" Type="http://schemas.openxmlformats.org/officeDocument/2006/relationships/hyperlink" Target="http://ivo.garant.ru/document?id=77553002&amp;sub=2304" TargetMode="External"/><Relationship Id="rId163" Type="http://schemas.openxmlformats.org/officeDocument/2006/relationships/hyperlink" Target="http://ivo.garant.ru/document?id=70444862&amp;sub=1221" TargetMode="External"/><Relationship Id="rId370" Type="http://schemas.openxmlformats.org/officeDocument/2006/relationships/hyperlink" Target="http://ivo.garant.ru/document?id=57307243&amp;sub=24012" TargetMode="External"/><Relationship Id="rId2051" Type="http://schemas.openxmlformats.org/officeDocument/2006/relationships/hyperlink" Target="http://ivo.garant.ru/document?id=71008363&amp;sub=0" TargetMode="External"/><Relationship Id="rId3102" Type="http://schemas.openxmlformats.org/officeDocument/2006/relationships/hyperlink" Target="http://ivo.garant.ru/document?id=57310398&amp;sub=213115" TargetMode="External"/><Relationship Id="rId230" Type="http://schemas.openxmlformats.org/officeDocument/2006/relationships/hyperlink" Target="http://ivo.garant.ru/document?id=12073121&amp;sub=1004" TargetMode="External"/><Relationship Id="rId2868" Type="http://schemas.openxmlformats.org/officeDocument/2006/relationships/hyperlink" Target="http://ivo.garant.ru/document?id=71632782&amp;sub=151302" TargetMode="External"/><Relationship Id="rId1677" Type="http://schemas.openxmlformats.org/officeDocument/2006/relationships/hyperlink" Target="http://ivo.garant.ru/document?id=72030384&amp;sub=222" TargetMode="External"/><Relationship Id="rId1884" Type="http://schemas.openxmlformats.org/officeDocument/2006/relationships/hyperlink" Target="http://ivo.garant.ru/document?id=77553002&amp;sub=186110" TargetMode="External"/><Relationship Id="rId2728" Type="http://schemas.openxmlformats.org/officeDocument/2006/relationships/hyperlink" Target="http://ivo.garant.ru/document?id=96167&amp;sub=111" TargetMode="External"/><Relationship Id="rId2935" Type="http://schemas.openxmlformats.org/officeDocument/2006/relationships/hyperlink" Target="http://ivo.garant.ru/document?id=71632782&amp;sub=25260227" TargetMode="External"/><Relationship Id="rId907" Type="http://schemas.openxmlformats.org/officeDocument/2006/relationships/hyperlink" Target="http://ivo.garant.ru/document?id=12082693&amp;sub=1220" TargetMode="External"/><Relationship Id="rId1537" Type="http://schemas.openxmlformats.org/officeDocument/2006/relationships/hyperlink" Target="http://ivo.garant.ru/document?id=71972896&amp;sub=100" TargetMode="External"/><Relationship Id="rId1744" Type="http://schemas.openxmlformats.org/officeDocument/2006/relationships/hyperlink" Target="http://ivo.garant.ru/document?id=77553002&amp;sub=18540" TargetMode="External"/><Relationship Id="rId1951" Type="http://schemas.openxmlformats.org/officeDocument/2006/relationships/hyperlink" Target="http://ivo.garant.ru/document?id=77553002&amp;sub=1878" TargetMode="External"/><Relationship Id="rId36" Type="http://schemas.openxmlformats.org/officeDocument/2006/relationships/hyperlink" Target="http://ivo.garant.ru/document?id=71008362&amp;sub=21" TargetMode="External"/><Relationship Id="rId1604" Type="http://schemas.openxmlformats.org/officeDocument/2006/relationships/hyperlink" Target="http://ivo.garant.ru/document?id=71829786&amp;sub=66" TargetMode="External"/><Relationship Id="rId1811" Type="http://schemas.openxmlformats.org/officeDocument/2006/relationships/hyperlink" Target="http://ivo.garant.ru/document?id=57950518&amp;sub=18645" TargetMode="External"/><Relationship Id="rId697" Type="http://schemas.openxmlformats.org/officeDocument/2006/relationships/hyperlink" Target="http://ivo.garant.ru/document?id=77553002&amp;sub=6111" TargetMode="External"/><Relationship Id="rId2378" Type="http://schemas.openxmlformats.org/officeDocument/2006/relationships/hyperlink" Target="http://ivo.garant.ru/document?id=71566859&amp;sub=0" TargetMode="External"/><Relationship Id="rId1187" Type="http://schemas.openxmlformats.org/officeDocument/2006/relationships/hyperlink" Target="http://ivo.garant.ru/document?id=71008362&amp;sub=5" TargetMode="External"/><Relationship Id="rId2585" Type="http://schemas.openxmlformats.org/officeDocument/2006/relationships/hyperlink" Target="http://ivo.garant.ru/document?id=77573617&amp;sub=189852" TargetMode="External"/><Relationship Id="rId2792" Type="http://schemas.openxmlformats.org/officeDocument/2006/relationships/hyperlink" Target="http://ivo.garant.ru/document?id=71632782&amp;sub=150302" TargetMode="External"/><Relationship Id="rId557" Type="http://schemas.openxmlformats.org/officeDocument/2006/relationships/hyperlink" Target="http://ivo.garant.ru/document?id=71632782&amp;sub=1502" TargetMode="External"/><Relationship Id="rId764" Type="http://schemas.openxmlformats.org/officeDocument/2006/relationships/hyperlink" Target="http://ivo.garant.ru/document?id=12064271&amp;sub=16601" TargetMode="External"/><Relationship Id="rId971" Type="http://schemas.openxmlformats.org/officeDocument/2006/relationships/hyperlink" Target="http://ivo.garant.ru/document?id=70731250&amp;sub=41" TargetMode="External"/><Relationship Id="rId1394" Type="http://schemas.openxmlformats.org/officeDocument/2006/relationships/hyperlink" Target="http://ivo.garant.ru/document?id=12075177&amp;sub=101" TargetMode="External"/><Relationship Id="rId2238" Type="http://schemas.openxmlformats.org/officeDocument/2006/relationships/hyperlink" Target="http://ivo.garant.ru/document?id=57322970&amp;sub=1894012" TargetMode="External"/><Relationship Id="rId2445" Type="http://schemas.openxmlformats.org/officeDocument/2006/relationships/hyperlink" Target="http://ivo.garant.ru/document?id=57322970&amp;sub=189552" TargetMode="External"/><Relationship Id="rId2652" Type="http://schemas.openxmlformats.org/officeDocument/2006/relationships/hyperlink" Target="http://ivo.garant.ru/document?id=12033717&amp;su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498</Pages>
  <Words>339827</Words>
  <Characters>1937019</Characters>
  <Application>Microsoft Office Word</Application>
  <DocSecurity>0</DocSecurity>
  <Lines>16141</Lines>
  <Paragraphs>4544</Paragraphs>
  <ScaleCrop>false</ScaleCrop>
  <Company>НПП "Гарант-Сервис"</Company>
  <LinksUpToDate>false</LinksUpToDate>
  <CharactersWithSpaces>2272302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Лена</cp:lastModifiedBy>
  <cp:revision>2</cp:revision>
  <dcterms:created xsi:type="dcterms:W3CDTF">2018-12-27T13:07:00Z</dcterms:created>
  <dcterms:modified xsi:type="dcterms:W3CDTF">2018-12-27T13:07:00Z</dcterms:modified>
</cp:coreProperties>
</file>